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668" w:rsidRPr="004772B3" w:rsidRDefault="00BD2668" w:rsidP="00BD2668">
      <w:pPr>
        <w:spacing w:line="360" w:lineRule="auto"/>
        <w:rPr>
          <w:lang w:val="en-GB"/>
        </w:rPr>
      </w:pPr>
      <w:r w:rsidRPr="004772B3">
        <w:rPr>
          <w:lang w:val="en-GB"/>
        </w:rPr>
        <w:t xml:space="preserve">Last name: </w:t>
      </w:r>
      <w:r w:rsidRPr="004772B3">
        <w:rPr>
          <w:lang w:val="en-GB"/>
        </w:rPr>
        <w:tab/>
      </w:r>
      <w:r w:rsidRPr="004772B3">
        <w:rPr>
          <w:lang w:val="en-GB"/>
        </w:rPr>
        <w:tab/>
      </w:r>
      <w:r w:rsidRPr="004772B3">
        <w:rPr>
          <w:lang w:val="en-GB"/>
        </w:rPr>
        <w:tab/>
      </w:r>
      <w:r w:rsidRPr="004772B3">
        <w:rPr>
          <w:lang w:val="en-GB"/>
        </w:rPr>
        <w:tab/>
      </w:r>
      <w:r w:rsidRPr="004772B3">
        <w:rPr>
          <w:lang w:val="en-GB"/>
        </w:rPr>
        <w:tab/>
      </w:r>
      <w:proofErr w:type="spellStart"/>
      <w:r w:rsidRPr="004772B3">
        <w:rPr>
          <w:b/>
          <w:lang w:val="en-GB"/>
        </w:rPr>
        <w:t>Christidi</w:t>
      </w:r>
      <w:proofErr w:type="spellEnd"/>
    </w:p>
    <w:p w:rsidR="00BD2668" w:rsidRPr="004772B3" w:rsidRDefault="00BD2668" w:rsidP="00BD2668">
      <w:pPr>
        <w:spacing w:line="360" w:lineRule="auto"/>
        <w:rPr>
          <w:lang w:val="en-GB"/>
        </w:rPr>
      </w:pPr>
      <w:r w:rsidRPr="004772B3">
        <w:rPr>
          <w:lang w:val="en-GB"/>
        </w:rPr>
        <w:t xml:space="preserve">Name:    </w:t>
      </w:r>
      <w:r w:rsidRPr="004772B3">
        <w:rPr>
          <w:lang w:val="en-GB"/>
        </w:rPr>
        <w:tab/>
      </w:r>
      <w:r w:rsidRPr="004772B3">
        <w:rPr>
          <w:lang w:val="en-GB"/>
        </w:rPr>
        <w:tab/>
      </w:r>
      <w:r w:rsidRPr="004772B3">
        <w:rPr>
          <w:lang w:val="en-GB"/>
        </w:rPr>
        <w:tab/>
      </w:r>
      <w:r w:rsidRPr="004772B3">
        <w:rPr>
          <w:lang w:val="en-GB"/>
        </w:rPr>
        <w:tab/>
      </w:r>
      <w:r w:rsidRPr="004772B3">
        <w:rPr>
          <w:lang w:val="en-GB"/>
        </w:rPr>
        <w:tab/>
      </w:r>
      <w:proofErr w:type="spellStart"/>
      <w:r w:rsidRPr="004772B3">
        <w:rPr>
          <w:b/>
          <w:lang w:val="en-GB"/>
        </w:rPr>
        <w:t>Styliani</w:t>
      </w:r>
      <w:proofErr w:type="spellEnd"/>
    </w:p>
    <w:p w:rsidR="00BD2668" w:rsidRPr="004772B3" w:rsidRDefault="00BD2668" w:rsidP="00BD2668">
      <w:pPr>
        <w:spacing w:line="360" w:lineRule="auto"/>
        <w:rPr>
          <w:lang w:val="en-GB"/>
        </w:rPr>
      </w:pPr>
      <w:r w:rsidRPr="004772B3">
        <w:rPr>
          <w:lang w:val="en-GB"/>
        </w:rPr>
        <w:t xml:space="preserve">Date of Birth: </w:t>
      </w:r>
      <w:r w:rsidRPr="004772B3">
        <w:rPr>
          <w:lang w:val="en-GB"/>
        </w:rPr>
        <w:tab/>
      </w:r>
      <w:r w:rsidRPr="004772B3">
        <w:rPr>
          <w:lang w:val="en-GB"/>
        </w:rPr>
        <w:tab/>
      </w:r>
      <w:r w:rsidRPr="004772B3">
        <w:rPr>
          <w:lang w:val="en-GB"/>
        </w:rPr>
        <w:tab/>
      </w:r>
      <w:r w:rsidRPr="004772B3">
        <w:rPr>
          <w:lang w:val="en-GB"/>
        </w:rPr>
        <w:tab/>
        <w:t>10-05-72</w:t>
      </w:r>
    </w:p>
    <w:p w:rsidR="00BD2668" w:rsidRPr="004772B3" w:rsidRDefault="00BD2668" w:rsidP="00BD2668">
      <w:pPr>
        <w:spacing w:line="360" w:lineRule="auto"/>
        <w:rPr>
          <w:lang w:val="pt-BR"/>
        </w:rPr>
      </w:pPr>
      <w:r w:rsidRPr="004772B3">
        <w:rPr>
          <w:lang w:val="pt-BR"/>
        </w:rPr>
        <w:t xml:space="preserve">E mail: </w:t>
      </w:r>
      <w:r w:rsidRPr="004772B3">
        <w:rPr>
          <w:lang w:val="pt-BR"/>
        </w:rPr>
        <w:tab/>
      </w:r>
      <w:r w:rsidRPr="004772B3">
        <w:rPr>
          <w:lang w:val="pt-BR"/>
        </w:rPr>
        <w:tab/>
      </w:r>
      <w:r w:rsidRPr="004772B3">
        <w:rPr>
          <w:lang w:val="pt-BR"/>
        </w:rPr>
        <w:tab/>
      </w:r>
      <w:r w:rsidRPr="004772B3">
        <w:rPr>
          <w:lang w:val="pt-BR"/>
        </w:rPr>
        <w:tab/>
      </w:r>
      <w:r w:rsidRPr="004772B3">
        <w:rPr>
          <w:lang w:val="pt-BR"/>
        </w:rPr>
        <w:tab/>
      </w:r>
      <w:r w:rsidRPr="004772B3">
        <w:t>stchristidi@hotmail.com</w:t>
      </w:r>
    </w:p>
    <w:p w:rsidR="00BD2668" w:rsidRPr="004772B3" w:rsidRDefault="00BD2668" w:rsidP="00BD2668"/>
    <w:p w:rsidR="00BD2668" w:rsidRPr="004772B3" w:rsidRDefault="00BD2668" w:rsidP="00BD2668">
      <w:pPr>
        <w:rPr>
          <w:b/>
          <w:u w:val="single"/>
          <w:lang w:val="en-GB"/>
        </w:rPr>
      </w:pPr>
      <w:r w:rsidRPr="004772B3">
        <w:rPr>
          <w:b/>
          <w:u w:val="single"/>
          <w:lang w:val="en-GB"/>
        </w:rPr>
        <w:t xml:space="preserve">EDUCATION: </w:t>
      </w:r>
    </w:p>
    <w:p w:rsidR="004772B3" w:rsidRPr="002A48F7" w:rsidRDefault="004772B3" w:rsidP="004772B3">
      <w:pPr>
        <w:rPr>
          <w:b/>
          <w:lang w:val="en-GB"/>
        </w:rPr>
      </w:pPr>
      <w:r w:rsidRPr="002A48F7">
        <w:rPr>
          <w:b/>
          <w:lang w:val="en-GB"/>
        </w:rPr>
        <w:t>October 1999  Doctor of medicine, Faculty of Medicine and Surgery of the University of Bari, Italy</w:t>
      </w:r>
    </w:p>
    <w:p w:rsidR="002A48F7" w:rsidRPr="002A48F7" w:rsidRDefault="004772B3" w:rsidP="004772B3">
      <w:pPr>
        <w:spacing w:line="360" w:lineRule="auto"/>
        <w:rPr>
          <w:b/>
          <w:lang w:val="en-GB"/>
        </w:rPr>
      </w:pPr>
      <w:r w:rsidRPr="002A48F7">
        <w:rPr>
          <w:b/>
          <w:lang w:val="en-GB"/>
        </w:rPr>
        <w:t>March 2006     M</w:t>
      </w:r>
      <w:proofErr w:type="spellStart"/>
      <w:r w:rsidRPr="002A48F7">
        <w:rPr>
          <w:b/>
        </w:rPr>
        <w:t>aster's</w:t>
      </w:r>
      <w:proofErr w:type="spellEnd"/>
      <w:r w:rsidRPr="002A48F7">
        <w:rPr>
          <w:b/>
        </w:rPr>
        <w:t xml:space="preserve"> degree on Alcohol-related pathologies and problems, Faculty of Medicine and Surgery of the University of Florence, Italy </w:t>
      </w:r>
      <w:r w:rsidRPr="002A48F7">
        <w:rPr>
          <w:b/>
          <w:lang w:val="en-GB"/>
        </w:rPr>
        <w:t xml:space="preserve">      </w:t>
      </w:r>
      <w:r w:rsidR="00BD2668" w:rsidRPr="002A48F7">
        <w:rPr>
          <w:b/>
          <w:lang w:val="en-GB"/>
        </w:rPr>
        <w:t xml:space="preserve"> </w:t>
      </w:r>
      <w:r w:rsidRPr="002A48F7">
        <w:rPr>
          <w:b/>
          <w:lang w:val="en-GB"/>
        </w:rPr>
        <w:t xml:space="preserve">        </w:t>
      </w:r>
    </w:p>
    <w:p w:rsidR="00723C15" w:rsidRPr="002A48F7" w:rsidRDefault="002A48F7" w:rsidP="004772B3">
      <w:pPr>
        <w:spacing w:line="360" w:lineRule="auto"/>
        <w:rPr>
          <w:b/>
        </w:rPr>
      </w:pPr>
      <w:r w:rsidRPr="002A48F7">
        <w:rPr>
          <w:b/>
          <w:lang w:val="en-GB"/>
        </w:rPr>
        <w:t xml:space="preserve">May 2009         Medical specialty in Psychiatry </w:t>
      </w:r>
      <w:r w:rsidR="004772B3" w:rsidRPr="002A48F7">
        <w:rPr>
          <w:b/>
          <w:lang w:val="en-GB"/>
        </w:rPr>
        <w:t xml:space="preserve">             </w:t>
      </w:r>
    </w:p>
    <w:p w:rsidR="004772B3" w:rsidRDefault="00EA6F88" w:rsidP="00B777C4">
      <w:pPr>
        <w:jc w:val="both"/>
        <w:rPr>
          <w:sz w:val="24"/>
          <w:szCs w:val="24"/>
        </w:rPr>
      </w:pPr>
      <w:proofErr w:type="spellStart"/>
      <w:r w:rsidRPr="004772B3">
        <w:rPr>
          <w:sz w:val="24"/>
          <w:szCs w:val="24"/>
        </w:rPr>
        <w:t>Christidi</w:t>
      </w:r>
      <w:proofErr w:type="spellEnd"/>
      <w:r w:rsidRPr="004772B3">
        <w:rPr>
          <w:sz w:val="24"/>
          <w:szCs w:val="24"/>
        </w:rPr>
        <w:t xml:space="preserve"> Stella is a psychiatrist with a Master’s degree from the Medical School of the University of Florence in “</w:t>
      </w:r>
      <w:r w:rsidR="004772B3" w:rsidRPr="004772B3">
        <w:rPr>
          <w:b/>
        </w:rPr>
        <w:t>Alcohol-related pathologies and problems</w:t>
      </w:r>
      <w:r w:rsidRPr="004772B3">
        <w:rPr>
          <w:sz w:val="24"/>
          <w:szCs w:val="24"/>
        </w:rPr>
        <w:t xml:space="preserve">”. </w:t>
      </w:r>
    </w:p>
    <w:p w:rsidR="00EA6F88" w:rsidRPr="004772B3" w:rsidRDefault="00EA6F88" w:rsidP="00B777C4">
      <w:pPr>
        <w:jc w:val="both"/>
        <w:rPr>
          <w:sz w:val="24"/>
          <w:szCs w:val="24"/>
        </w:rPr>
      </w:pPr>
      <w:r w:rsidRPr="004772B3">
        <w:rPr>
          <w:sz w:val="24"/>
          <w:szCs w:val="24"/>
        </w:rPr>
        <w:t xml:space="preserve">She has been trained in Systemic Psychotherapy and </w:t>
      </w:r>
      <w:r w:rsidR="002A48F7">
        <w:rPr>
          <w:sz w:val="24"/>
          <w:szCs w:val="24"/>
        </w:rPr>
        <w:t xml:space="preserve">in the </w:t>
      </w:r>
      <w:r w:rsidRPr="004772B3">
        <w:rPr>
          <w:sz w:val="24"/>
          <w:szCs w:val="24"/>
        </w:rPr>
        <w:t>Social and Ecological Approach to Alcohol related and Mixed Problems (</w:t>
      </w:r>
      <w:proofErr w:type="spellStart"/>
      <w:r w:rsidRPr="004772B3">
        <w:rPr>
          <w:sz w:val="24"/>
          <w:szCs w:val="24"/>
        </w:rPr>
        <w:t>Hudolin</w:t>
      </w:r>
      <w:proofErr w:type="spellEnd"/>
      <w:r w:rsidRPr="004772B3">
        <w:rPr>
          <w:sz w:val="24"/>
          <w:szCs w:val="24"/>
        </w:rPr>
        <w:t xml:space="preserve"> method). Her voluntary activities in addiction field include dealing with family problems of alcohol addicts, she is a foundation member and was a president (2011-2014) of the NPO Hellenic Association Club of Families with Alcohol Problems.</w:t>
      </w:r>
    </w:p>
    <w:p w:rsidR="00B777C4" w:rsidRPr="00022D3C" w:rsidRDefault="00EA6F88" w:rsidP="00B777C4">
      <w:pPr>
        <w:jc w:val="both"/>
        <w:rPr>
          <w:sz w:val="24"/>
          <w:szCs w:val="24"/>
        </w:rPr>
      </w:pPr>
      <w:r w:rsidRPr="00022D3C">
        <w:rPr>
          <w:sz w:val="24"/>
          <w:szCs w:val="24"/>
        </w:rPr>
        <w:t xml:space="preserve">She has worked as a psychiatrist in the General Hospital of </w:t>
      </w:r>
      <w:proofErr w:type="spellStart"/>
      <w:r w:rsidRPr="00022D3C">
        <w:rPr>
          <w:sz w:val="24"/>
          <w:szCs w:val="24"/>
        </w:rPr>
        <w:t>Nikaia</w:t>
      </w:r>
      <w:proofErr w:type="spellEnd"/>
      <w:r w:rsidRPr="00022D3C">
        <w:rPr>
          <w:sz w:val="24"/>
          <w:szCs w:val="24"/>
        </w:rPr>
        <w:t xml:space="preserve"> and since February 2011 she is working in the Drug Dependence Unit of the Psychiatric Hospital of Attica (18 </w:t>
      </w:r>
      <w:proofErr w:type="spellStart"/>
      <w:r w:rsidRPr="00022D3C">
        <w:rPr>
          <w:sz w:val="24"/>
          <w:szCs w:val="24"/>
        </w:rPr>
        <w:t>Ano</w:t>
      </w:r>
      <w:proofErr w:type="spellEnd"/>
      <w:r w:rsidRPr="00022D3C">
        <w:rPr>
          <w:sz w:val="24"/>
          <w:szCs w:val="24"/>
        </w:rPr>
        <w:t>)</w:t>
      </w:r>
      <w:r w:rsidR="00B777C4" w:rsidRPr="00022D3C">
        <w:rPr>
          <w:sz w:val="24"/>
          <w:szCs w:val="24"/>
        </w:rPr>
        <w:t xml:space="preserve"> and since 2019 is the head of this department</w:t>
      </w:r>
      <w:r w:rsidRPr="00022D3C">
        <w:rPr>
          <w:sz w:val="24"/>
          <w:szCs w:val="24"/>
        </w:rPr>
        <w:t xml:space="preserve">. She has been supervising scientifically both the Department of Problematic Internet Use (PIU) and the Specialized Program for Drug-Dependent Women of 18 </w:t>
      </w:r>
      <w:proofErr w:type="spellStart"/>
      <w:r w:rsidRPr="00022D3C">
        <w:rPr>
          <w:sz w:val="24"/>
          <w:szCs w:val="24"/>
        </w:rPr>
        <w:t>Ano</w:t>
      </w:r>
      <w:proofErr w:type="spellEnd"/>
      <w:r w:rsidRPr="00022D3C">
        <w:rPr>
          <w:sz w:val="24"/>
          <w:szCs w:val="24"/>
        </w:rPr>
        <w:t>, since January 2013 and August 2014, respectively.</w:t>
      </w:r>
    </w:p>
    <w:p w:rsidR="00EA6F88" w:rsidRPr="00022D3C" w:rsidRDefault="00EA6F88" w:rsidP="00B777C4">
      <w:pPr>
        <w:jc w:val="both"/>
        <w:rPr>
          <w:sz w:val="24"/>
          <w:szCs w:val="24"/>
        </w:rPr>
      </w:pPr>
      <w:r w:rsidRPr="00022D3C">
        <w:rPr>
          <w:sz w:val="24"/>
          <w:szCs w:val="24"/>
        </w:rPr>
        <w:t>She is experienced in the diagnosis and treatment of Internet Addiction (IA) and is in charge for therapeutic team-coordination and management of clinically addicted adults.</w:t>
      </w:r>
    </w:p>
    <w:p w:rsidR="00EA6F88" w:rsidRPr="00022D3C" w:rsidRDefault="00EA6F88" w:rsidP="00B777C4">
      <w:pPr>
        <w:jc w:val="both"/>
        <w:rPr>
          <w:sz w:val="24"/>
          <w:szCs w:val="24"/>
        </w:rPr>
      </w:pPr>
      <w:r w:rsidRPr="00022D3C">
        <w:rPr>
          <w:sz w:val="24"/>
          <w:szCs w:val="24"/>
        </w:rPr>
        <w:t xml:space="preserve">She participates with oral presentations in medical conferences, workshops for community information and educational seminars, organized by the Drug Dependence Unit and the PIU department, provided for health professionals interested in drug and behavioral addiction. In collaboration with the therapeutic team members of PIU department, she is particularly active in primary prevention of IA, via organization of intervention in schools, parents groups and </w:t>
      </w:r>
      <w:r w:rsidRPr="00022D3C">
        <w:rPr>
          <w:sz w:val="24"/>
          <w:szCs w:val="24"/>
        </w:rPr>
        <w:lastRenderedPageBreak/>
        <w:t>special population groups, while she is author of various articles in journals and online, regarding IA.</w:t>
      </w:r>
    </w:p>
    <w:p w:rsidR="00F14EB4" w:rsidRPr="00022D3C" w:rsidRDefault="00F14EB4" w:rsidP="00B777C4">
      <w:pPr>
        <w:pStyle w:val="xmsonormal"/>
        <w:shd w:val="clear" w:color="auto" w:fill="FFFFFF"/>
        <w:spacing w:before="0" w:beforeAutospacing="0" w:after="0" w:afterAutospacing="0"/>
        <w:jc w:val="both"/>
        <w:rPr>
          <w:rFonts w:asciiTheme="minorHAnsi" w:hAnsiTheme="minorHAnsi"/>
          <w:color w:val="000000"/>
        </w:rPr>
      </w:pPr>
    </w:p>
    <w:p w:rsidR="00F14EB4" w:rsidRPr="00022D3C" w:rsidRDefault="00F14EB4" w:rsidP="00B777C4">
      <w:pPr>
        <w:pStyle w:val="xmsonormal"/>
        <w:shd w:val="clear" w:color="auto" w:fill="FFFFFF"/>
        <w:spacing w:before="0" w:beforeAutospacing="0" w:after="0" w:afterAutospacing="0"/>
        <w:jc w:val="both"/>
        <w:rPr>
          <w:rFonts w:asciiTheme="minorHAnsi" w:hAnsiTheme="minorHAnsi"/>
          <w:color w:val="000000"/>
        </w:rPr>
      </w:pPr>
    </w:p>
    <w:p w:rsidR="00F14EB4" w:rsidRPr="00022D3C" w:rsidRDefault="00B777C4" w:rsidP="00B777C4">
      <w:pPr>
        <w:pStyle w:val="xmsonormal"/>
        <w:shd w:val="clear" w:color="auto" w:fill="FFFFFF"/>
        <w:spacing w:before="0" w:beforeAutospacing="0" w:after="0" w:afterAutospacing="0"/>
        <w:jc w:val="both"/>
        <w:rPr>
          <w:rFonts w:asciiTheme="minorHAnsi" w:hAnsiTheme="minorHAnsi"/>
          <w:color w:val="000000"/>
        </w:rPr>
      </w:pPr>
      <w:r w:rsidRPr="00022D3C">
        <w:rPr>
          <w:rFonts w:asciiTheme="minorHAnsi" w:hAnsiTheme="minorHAnsi"/>
          <w:color w:val="000000"/>
        </w:rPr>
        <w:t>More specifically:</w:t>
      </w:r>
    </w:p>
    <w:p w:rsidR="00F54ACE" w:rsidRPr="00022D3C" w:rsidRDefault="00F54ACE" w:rsidP="00B777C4">
      <w:pPr>
        <w:pStyle w:val="xmsonormal"/>
        <w:shd w:val="clear" w:color="auto" w:fill="FFFFFF"/>
        <w:spacing w:before="0" w:beforeAutospacing="0" w:after="0" w:afterAutospacing="0"/>
        <w:jc w:val="both"/>
        <w:rPr>
          <w:rFonts w:asciiTheme="minorHAnsi" w:hAnsiTheme="minorHAnsi"/>
          <w:color w:val="000000"/>
        </w:rPr>
      </w:pPr>
    </w:p>
    <w:p w:rsidR="00F54ACE" w:rsidRPr="00022D3C" w:rsidRDefault="00F54ACE" w:rsidP="00B777C4">
      <w:pPr>
        <w:pStyle w:val="xmsonormal"/>
        <w:numPr>
          <w:ilvl w:val="0"/>
          <w:numId w:val="2"/>
        </w:numPr>
        <w:shd w:val="clear" w:color="auto" w:fill="FFFFFF"/>
        <w:spacing w:before="0" w:beforeAutospacing="0" w:after="0" w:afterAutospacing="0"/>
        <w:jc w:val="both"/>
        <w:rPr>
          <w:rFonts w:asciiTheme="minorHAnsi" w:hAnsiTheme="minorHAnsi"/>
          <w:color w:val="000000"/>
        </w:rPr>
      </w:pPr>
      <w:r w:rsidRPr="00022D3C">
        <w:rPr>
          <w:rFonts w:asciiTheme="minorHAnsi" w:hAnsiTheme="minorHAnsi"/>
          <w:color w:val="000000"/>
        </w:rPr>
        <w:t>Scientific head of the Department of Problem</w:t>
      </w:r>
      <w:r w:rsidR="00B777C4" w:rsidRPr="00022D3C">
        <w:rPr>
          <w:rFonts w:asciiTheme="minorHAnsi" w:hAnsiTheme="minorHAnsi"/>
          <w:color w:val="000000"/>
        </w:rPr>
        <w:t>atic</w:t>
      </w:r>
      <w:r w:rsidRPr="00022D3C">
        <w:rPr>
          <w:rFonts w:asciiTheme="minorHAnsi" w:hAnsiTheme="minorHAnsi"/>
          <w:color w:val="000000"/>
        </w:rPr>
        <w:t xml:space="preserve"> Internet Use and Gambling of the </w:t>
      </w:r>
      <w:r w:rsidR="00B777C4" w:rsidRPr="00022D3C">
        <w:rPr>
          <w:rFonts w:asciiTheme="minorHAnsi" w:hAnsiTheme="minorHAnsi"/>
        </w:rPr>
        <w:t xml:space="preserve">Drug Dependence Unit of the Psychiatric Hospital of Attica (18 </w:t>
      </w:r>
      <w:proofErr w:type="spellStart"/>
      <w:r w:rsidR="00B777C4" w:rsidRPr="00022D3C">
        <w:rPr>
          <w:rFonts w:asciiTheme="minorHAnsi" w:hAnsiTheme="minorHAnsi"/>
        </w:rPr>
        <w:t>Ano</w:t>
      </w:r>
      <w:proofErr w:type="spellEnd"/>
      <w:r w:rsidR="00B777C4" w:rsidRPr="00022D3C">
        <w:rPr>
          <w:rFonts w:asciiTheme="minorHAnsi" w:hAnsiTheme="minorHAnsi"/>
        </w:rPr>
        <w:t>)</w:t>
      </w:r>
      <w:r w:rsidR="00B777C4" w:rsidRPr="00022D3C">
        <w:rPr>
          <w:rFonts w:asciiTheme="minorHAnsi" w:hAnsiTheme="minorHAnsi"/>
          <w:color w:val="000000"/>
        </w:rPr>
        <w:t>,</w:t>
      </w:r>
      <w:r w:rsidRPr="00022D3C">
        <w:rPr>
          <w:rFonts w:asciiTheme="minorHAnsi" w:hAnsiTheme="minorHAnsi"/>
          <w:color w:val="000000"/>
        </w:rPr>
        <w:t xml:space="preserve"> since 2013 and psychiatrist of this department.  The department has a database of 300 patients with gaming disorder and at least 600 patients with gambling disorder.</w:t>
      </w:r>
    </w:p>
    <w:p w:rsidR="00F54ACE" w:rsidRPr="00022D3C" w:rsidRDefault="00F54ACE" w:rsidP="00B777C4">
      <w:pPr>
        <w:pStyle w:val="a3"/>
        <w:numPr>
          <w:ilvl w:val="0"/>
          <w:numId w:val="2"/>
        </w:numPr>
        <w:jc w:val="both"/>
        <w:rPr>
          <w:sz w:val="24"/>
          <w:szCs w:val="24"/>
        </w:rPr>
      </w:pPr>
      <w:r w:rsidRPr="00022D3C">
        <w:rPr>
          <w:sz w:val="24"/>
          <w:szCs w:val="24"/>
        </w:rPr>
        <w:t>Group therapist  working with  parents of young adults with gaming disorder since 2017</w:t>
      </w:r>
    </w:p>
    <w:p w:rsidR="00F54ACE" w:rsidRPr="00022D3C" w:rsidRDefault="00F54ACE" w:rsidP="00B777C4">
      <w:pPr>
        <w:pStyle w:val="a3"/>
        <w:numPr>
          <w:ilvl w:val="0"/>
          <w:numId w:val="2"/>
        </w:numPr>
        <w:jc w:val="both"/>
        <w:rPr>
          <w:sz w:val="24"/>
          <w:szCs w:val="24"/>
        </w:rPr>
      </w:pPr>
      <w:r w:rsidRPr="00022D3C">
        <w:rPr>
          <w:sz w:val="24"/>
          <w:szCs w:val="24"/>
        </w:rPr>
        <w:t xml:space="preserve">Participation as a speaker in 44 scientific conferences </w:t>
      </w:r>
      <w:r w:rsidR="00F14EB4" w:rsidRPr="00022D3C">
        <w:rPr>
          <w:sz w:val="24"/>
          <w:szCs w:val="24"/>
        </w:rPr>
        <w:t xml:space="preserve"> and meetings on the subject of </w:t>
      </w:r>
      <w:r w:rsidRPr="00022D3C">
        <w:rPr>
          <w:sz w:val="24"/>
          <w:szCs w:val="24"/>
        </w:rPr>
        <w:t xml:space="preserve"> internet addiction </w:t>
      </w:r>
      <w:r w:rsidR="00F14EB4" w:rsidRPr="00022D3C">
        <w:rPr>
          <w:sz w:val="24"/>
          <w:szCs w:val="24"/>
        </w:rPr>
        <w:t>and gambling</w:t>
      </w:r>
    </w:p>
    <w:p w:rsidR="006A5467" w:rsidRPr="002A48F7" w:rsidRDefault="00F54ACE" w:rsidP="00B777C4">
      <w:pPr>
        <w:pStyle w:val="a3"/>
        <w:numPr>
          <w:ilvl w:val="0"/>
          <w:numId w:val="2"/>
        </w:numPr>
        <w:jc w:val="both"/>
        <w:rPr>
          <w:sz w:val="24"/>
          <w:szCs w:val="24"/>
        </w:rPr>
      </w:pPr>
      <w:r w:rsidRPr="00022D3C">
        <w:rPr>
          <w:sz w:val="24"/>
          <w:szCs w:val="24"/>
        </w:rPr>
        <w:t>Organizes and directs an educational seminar on, The Internet today: Addiction, Risks and Prospects.</w:t>
      </w:r>
    </w:p>
    <w:p w:rsidR="00F54ACE" w:rsidRPr="002A48F7" w:rsidRDefault="00F54ACE" w:rsidP="00B777C4">
      <w:pPr>
        <w:pStyle w:val="a3"/>
        <w:numPr>
          <w:ilvl w:val="0"/>
          <w:numId w:val="2"/>
        </w:numPr>
        <w:jc w:val="both"/>
        <w:rPr>
          <w:sz w:val="24"/>
          <w:szCs w:val="24"/>
        </w:rPr>
      </w:pPr>
      <w:r w:rsidRPr="00022D3C">
        <w:rPr>
          <w:sz w:val="24"/>
          <w:szCs w:val="24"/>
        </w:rPr>
        <w:t>Every year she participates as an invited speaker in the curriculum of the Department of Psychology of the University of Athens and the Department of Public and Community Health of the University of West Attica on the subject of internet addiction.</w:t>
      </w:r>
    </w:p>
    <w:p w:rsidR="00F54ACE" w:rsidRPr="00022D3C" w:rsidRDefault="00F54ACE" w:rsidP="00B777C4">
      <w:pPr>
        <w:pStyle w:val="a3"/>
        <w:numPr>
          <w:ilvl w:val="0"/>
          <w:numId w:val="2"/>
        </w:numPr>
        <w:jc w:val="both"/>
        <w:rPr>
          <w:sz w:val="24"/>
          <w:szCs w:val="24"/>
        </w:rPr>
      </w:pPr>
      <w:r w:rsidRPr="00022D3C">
        <w:rPr>
          <w:sz w:val="24"/>
          <w:szCs w:val="24"/>
        </w:rPr>
        <w:t xml:space="preserve">She participates as a teacher in three different postgraduate programs </w:t>
      </w:r>
      <w:r w:rsidR="00F14EB4" w:rsidRPr="00022D3C">
        <w:rPr>
          <w:sz w:val="24"/>
          <w:szCs w:val="24"/>
        </w:rPr>
        <w:t>(</w:t>
      </w:r>
      <w:proofErr w:type="spellStart"/>
      <w:r w:rsidR="00F14EB4" w:rsidRPr="00022D3C">
        <w:rPr>
          <w:sz w:val="24"/>
          <w:szCs w:val="24"/>
        </w:rPr>
        <w:t>MSc</w:t>
      </w:r>
      <w:proofErr w:type="spellEnd"/>
      <w:r w:rsidR="00F14EB4" w:rsidRPr="00022D3C">
        <w:rPr>
          <w:sz w:val="24"/>
          <w:szCs w:val="24"/>
        </w:rPr>
        <w:t xml:space="preserve">) </w:t>
      </w:r>
      <w:r w:rsidRPr="00022D3C">
        <w:rPr>
          <w:sz w:val="24"/>
          <w:szCs w:val="24"/>
        </w:rPr>
        <w:t xml:space="preserve">of the University of Athens and the University of </w:t>
      </w:r>
      <w:proofErr w:type="spellStart"/>
      <w:r w:rsidRPr="00022D3C">
        <w:rPr>
          <w:sz w:val="24"/>
          <w:szCs w:val="24"/>
        </w:rPr>
        <w:t>Patras</w:t>
      </w:r>
      <w:proofErr w:type="spellEnd"/>
      <w:r w:rsidRPr="00022D3C">
        <w:rPr>
          <w:sz w:val="24"/>
          <w:szCs w:val="24"/>
        </w:rPr>
        <w:t>, where she teaches the subjec</w:t>
      </w:r>
      <w:r w:rsidR="0038324A">
        <w:rPr>
          <w:sz w:val="24"/>
          <w:szCs w:val="24"/>
        </w:rPr>
        <w:t>t of internet addiction, while the academic year 2022-2023 she taught</w:t>
      </w:r>
      <w:r w:rsidRPr="00022D3C">
        <w:rPr>
          <w:sz w:val="24"/>
          <w:szCs w:val="24"/>
        </w:rPr>
        <w:t xml:space="preserve"> at the </w:t>
      </w:r>
      <w:proofErr w:type="spellStart"/>
      <w:r w:rsidRPr="00022D3C">
        <w:rPr>
          <w:sz w:val="24"/>
          <w:szCs w:val="24"/>
        </w:rPr>
        <w:t>MSc</w:t>
      </w:r>
      <w:proofErr w:type="spellEnd"/>
      <w:r w:rsidRPr="00022D3C">
        <w:rPr>
          <w:sz w:val="24"/>
          <w:szCs w:val="24"/>
        </w:rPr>
        <w:t xml:space="preserve"> in </w:t>
      </w:r>
      <w:proofErr w:type="spellStart"/>
      <w:r w:rsidRPr="00022D3C">
        <w:rPr>
          <w:sz w:val="24"/>
          <w:szCs w:val="24"/>
        </w:rPr>
        <w:t>Cyberpsychology</w:t>
      </w:r>
      <w:proofErr w:type="spellEnd"/>
      <w:r w:rsidRPr="00022D3C">
        <w:rPr>
          <w:sz w:val="24"/>
          <w:szCs w:val="24"/>
        </w:rPr>
        <w:t xml:space="preserve"> of the Department of Psychology of the Faculty of Philosophy of the University of Athens with topics related to internet addiction and gambling.</w:t>
      </w:r>
    </w:p>
    <w:p w:rsidR="00F54ACE" w:rsidRPr="002A48F7" w:rsidRDefault="00F54ACE" w:rsidP="00B777C4">
      <w:pPr>
        <w:pStyle w:val="a3"/>
        <w:numPr>
          <w:ilvl w:val="0"/>
          <w:numId w:val="2"/>
        </w:numPr>
        <w:jc w:val="both"/>
        <w:rPr>
          <w:sz w:val="24"/>
          <w:szCs w:val="24"/>
        </w:rPr>
      </w:pPr>
      <w:r w:rsidRPr="00022D3C">
        <w:rPr>
          <w:sz w:val="24"/>
          <w:szCs w:val="24"/>
        </w:rPr>
        <w:t xml:space="preserve">Prevention interventions for parents of secondary school students on the topic of internet addiction </w:t>
      </w:r>
    </w:p>
    <w:p w:rsidR="00F54ACE" w:rsidRPr="00022D3C" w:rsidRDefault="00F54ACE" w:rsidP="00B777C4">
      <w:pPr>
        <w:pStyle w:val="a3"/>
        <w:numPr>
          <w:ilvl w:val="0"/>
          <w:numId w:val="2"/>
        </w:numPr>
        <w:jc w:val="both"/>
        <w:rPr>
          <w:sz w:val="24"/>
          <w:szCs w:val="24"/>
        </w:rPr>
      </w:pPr>
      <w:r w:rsidRPr="00022D3C">
        <w:rPr>
          <w:sz w:val="24"/>
          <w:szCs w:val="24"/>
        </w:rPr>
        <w:t>Participation in 3 bibliographic references:</w:t>
      </w:r>
    </w:p>
    <w:p w:rsidR="00F54ACE" w:rsidRPr="00022D3C" w:rsidRDefault="00F54ACE" w:rsidP="00B777C4">
      <w:pPr>
        <w:pStyle w:val="a3"/>
        <w:numPr>
          <w:ilvl w:val="0"/>
          <w:numId w:val="3"/>
        </w:numPr>
        <w:shd w:val="clear" w:color="auto" w:fill="FFFFFF"/>
        <w:spacing w:after="0" w:line="240" w:lineRule="auto"/>
        <w:jc w:val="both"/>
        <w:rPr>
          <w:rFonts w:eastAsia="Times New Roman" w:cs="Segoe UI"/>
          <w:color w:val="000000" w:themeColor="text1"/>
          <w:sz w:val="24"/>
          <w:szCs w:val="24"/>
        </w:rPr>
      </w:pPr>
      <w:r w:rsidRPr="00022D3C">
        <w:rPr>
          <w:color w:val="000000" w:themeColor="text1"/>
          <w:sz w:val="24"/>
          <w:szCs w:val="24"/>
        </w:rPr>
        <w:t xml:space="preserve">Taylor Brown, </w:t>
      </w:r>
      <w:proofErr w:type="spellStart"/>
      <w:r w:rsidRPr="00022D3C">
        <w:rPr>
          <w:color w:val="000000" w:themeColor="text1"/>
          <w:sz w:val="24"/>
          <w:szCs w:val="24"/>
        </w:rPr>
        <w:t>Vasileios</w:t>
      </w:r>
      <w:proofErr w:type="spellEnd"/>
      <w:r w:rsidRPr="00022D3C">
        <w:rPr>
          <w:color w:val="000000" w:themeColor="text1"/>
          <w:sz w:val="24"/>
          <w:szCs w:val="24"/>
        </w:rPr>
        <w:t xml:space="preserve"> Stavropoulos, Stella </w:t>
      </w:r>
      <w:proofErr w:type="spellStart"/>
      <w:r w:rsidRPr="00022D3C">
        <w:rPr>
          <w:color w:val="000000" w:themeColor="text1"/>
          <w:sz w:val="24"/>
          <w:szCs w:val="24"/>
        </w:rPr>
        <w:t>Christidi</w:t>
      </w:r>
      <w:proofErr w:type="spellEnd"/>
      <w:r w:rsidRPr="00022D3C">
        <w:rPr>
          <w:color w:val="000000" w:themeColor="text1"/>
          <w:sz w:val="24"/>
          <w:szCs w:val="24"/>
        </w:rPr>
        <w:t xml:space="preserve">, </w:t>
      </w:r>
      <w:proofErr w:type="spellStart"/>
      <w:r w:rsidRPr="00022D3C">
        <w:rPr>
          <w:color w:val="000000" w:themeColor="text1"/>
          <w:sz w:val="24"/>
          <w:szCs w:val="24"/>
        </w:rPr>
        <w:t>Yvoni</w:t>
      </w:r>
      <w:proofErr w:type="spellEnd"/>
      <w:r w:rsidRPr="00022D3C">
        <w:rPr>
          <w:color w:val="000000" w:themeColor="text1"/>
          <w:sz w:val="24"/>
          <w:szCs w:val="24"/>
        </w:rPr>
        <w:t xml:space="preserve"> </w:t>
      </w:r>
      <w:proofErr w:type="spellStart"/>
      <w:r w:rsidRPr="00022D3C">
        <w:rPr>
          <w:color w:val="000000" w:themeColor="text1"/>
          <w:sz w:val="24"/>
          <w:szCs w:val="24"/>
        </w:rPr>
        <w:t>Papastefanou</w:t>
      </w:r>
      <w:proofErr w:type="spellEnd"/>
      <w:r w:rsidRPr="00022D3C">
        <w:rPr>
          <w:color w:val="000000" w:themeColor="text1"/>
          <w:sz w:val="24"/>
          <w:szCs w:val="24"/>
        </w:rPr>
        <w:t xml:space="preserve">, </w:t>
      </w:r>
      <w:proofErr w:type="spellStart"/>
      <w:r w:rsidRPr="00022D3C">
        <w:rPr>
          <w:color w:val="000000" w:themeColor="text1"/>
          <w:sz w:val="24"/>
          <w:szCs w:val="24"/>
        </w:rPr>
        <w:t>Katerina</w:t>
      </w:r>
      <w:proofErr w:type="spellEnd"/>
      <w:r w:rsidRPr="00022D3C">
        <w:rPr>
          <w:color w:val="000000" w:themeColor="text1"/>
          <w:sz w:val="24"/>
          <w:szCs w:val="24"/>
        </w:rPr>
        <w:t xml:space="preserve"> </w:t>
      </w:r>
      <w:proofErr w:type="spellStart"/>
      <w:r w:rsidRPr="00022D3C">
        <w:rPr>
          <w:color w:val="000000" w:themeColor="text1"/>
          <w:sz w:val="24"/>
          <w:szCs w:val="24"/>
        </w:rPr>
        <w:t>Matsa</w:t>
      </w:r>
      <w:proofErr w:type="spellEnd"/>
      <w:r w:rsidRPr="00022D3C">
        <w:rPr>
          <w:color w:val="000000" w:themeColor="text1"/>
          <w:sz w:val="24"/>
          <w:szCs w:val="24"/>
        </w:rPr>
        <w:t xml:space="preserve"> (2021). </w:t>
      </w:r>
      <w:r w:rsidRPr="00022D3C">
        <w:rPr>
          <w:rFonts w:eastAsia="Times New Roman" w:cs="Times New Roman"/>
          <w:bCs/>
          <w:color w:val="000000" w:themeColor="text1"/>
          <w:kern w:val="36"/>
          <w:sz w:val="24"/>
          <w:szCs w:val="24"/>
        </w:rPr>
        <w:t xml:space="preserve">Problematic internet use: The effect of </w:t>
      </w:r>
      <w:proofErr w:type="spellStart"/>
      <w:r w:rsidRPr="00022D3C">
        <w:rPr>
          <w:rFonts w:eastAsia="Times New Roman" w:cs="Times New Roman"/>
          <w:bCs/>
          <w:color w:val="000000" w:themeColor="text1"/>
          <w:kern w:val="36"/>
          <w:sz w:val="24"/>
          <w:szCs w:val="24"/>
        </w:rPr>
        <w:t>comorbid</w:t>
      </w:r>
      <w:proofErr w:type="spellEnd"/>
      <w:r w:rsidRPr="00022D3C">
        <w:rPr>
          <w:rFonts w:eastAsia="Times New Roman" w:cs="Times New Roman"/>
          <w:bCs/>
          <w:color w:val="000000" w:themeColor="text1"/>
          <w:kern w:val="36"/>
          <w:sz w:val="24"/>
          <w:szCs w:val="24"/>
        </w:rPr>
        <w:t xml:space="preserve"> psychopathology on treatment outcomes. </w:t>
      </w:r>
      <w:r w:rsidRPr="00022D3C">
        <w:rPr>
          <w:rFonts w:eastAsia="Times New Roman" w:cs="Segoe UI"/>
          <w:color w:val="000000" w:themeColor="text1"/>
          <w:sz w:val="24"/>
          <w:szCs w:val="24"/>
        </w:rPr>
        <w:t xml:space="preserve"> Psychiatry Res 2021, Apr;298:113789. </w:t>
      </w:r>
      <w:proofErr w:type="spellStart"/>
      <w:r w:rsidRPr="00022D3C">
        <w:rPr>
          <w:rFonts w:eastAsia="Times New Roman" w:cs="Segoe UI"/>
          <w:color w:val="000000" w:themeColor="text1"/>
          <w:sz w:val="24"/>
          <w:szCs w:val="24"/>
        </w:rPr>
        <w:t>doi</w:t>
      </w:r>
      <w:proofErr w:type="spellEnd"/>
      <w:r w:rsidRPr="00022D3C">
        <w:rPr>
          <w:rFonts w:eastAsia="Times New Roman" w:cs="Segoe UI"/>
          <w:color w:val="000000" w:themeColor="text1"/>
          <w:sz w:val="24"/>
          <w:szCs w:val="24"/>
        </w:rPr>
        <w:t>: 10.1016/j.psychres.2021.113789. </w:t>
      </w:r>
      <w:proofErr w:type="spellStart"/>
      <w:r w:rsidRPr="00022D3C">
        <w:rPr>
          <w:rFonts w:eastAsia="Times New Roman" w:cs="Segoe UI"/>
          <w:color w:val="000000" w:themeColor="text1"/>
          <w:sz w:val="24"/>
          <w:szCs w:val="24"/>
        </w:rPr>
        <w:t>Epub</w:t>
      </w:r>
      <w:proofErr w:type="spellEnd"/>
      <w:r w:rsidRPr="00022D3C">
        <w:rPr>
          <w:rFonts w:eastAsia="Times New Roman" w:cs="Segoe UI"/>
          <w:color w:val="000000" w:themeColor="text1"/>
          <w:sz w:val="24"/>
          <w:szCs w:val="24"/>
        </w:rPr>
        <w:t xml:space="preserve"> 2021 Feb 9</w:t>
      </w:r>
    </w:p>
    <w:p w:rsidR="00F54ACE" w:rsidRPr="00022D3C" w:rsidRDefault="00F54ACE" w:rsidP="00B777C4">
      <w:pPr>
        <w:pStyle w:val="Web"/>
        <w:numPr>
          <w:ilvl w:val="0"/>
          <w:numId w:val="3"/>
        </w:numPr>
        <w:jc w:val="both"/>
        <w:rPr>
          <w:rFonts w:asciiTheme="minorHAnsi" w:hAnsiTheme="minorHAnsi"/>
          <w:color w:val="000000" w:themeColor="text1"/>
        </w:rPr>
      </w:pPr>
      <w:r w:rsidRPr="00022D3C">
        <w:rPr>
          <w:rFonts w:asciiTheme="minorHAnsi" w:hAnsiTheme="minorHAnsi"/>
          <w:color w:val="000000" w:themeColor="text1"/>
        </w:rPr>
        <w:t xml:space="preserve">1.Throuvala, M. A., </w:t>
      </w:r>
      <w:proofErr w:type="spellStart"/>
      <w:r w:rsidRPr="00022D3C">
        <w:rPr>
          <w:rFonts w:asciiTheme="minorHAnsi" w:hAnsiTheme="minorHAnsi"/>
          <w:color w:val="000000" w:themeColor="text1"/>
        </w:rPr>
        <w:t>Christidi</w:t>
      </w:r>
      <w:proofErr w:type="spellEnd"/>
      <w:r w:rsidRPr="00022D3C">
        <w:rPr>
          <w:rFonts w:asciiTheme="minorHAnsi" w:hAnsiTheme="minorHAnsi"/>
          <w:color w:val="000000" w:themeColor="text1"/>
        </w:rPr>
        <w:t xml:space="preserve">, S., </w:t>
      </w:r>
      <w:proofErr w:type="spellStart"/>
      <w:r w:rsidRPr="00022D3C">
        <w:rPr>
          <w:rFonts w:asciiTheme="minorHAnsi" w:hAnsiTheme="minorHAnsi"/>
          <w:color w:val="000000" w:themeColor="text1"/>
        </w:rPr>
        <w:t>Papastefanou</w:t>
      </w:r>
      <w:proofErr w:type="spellEnd"/>
      <w:r w:rsidRPr="00022D3C">
        <w:rPr>
          <w:rFonts w:asciiTheme="minorHAnsi" w:hAnsiTheme="minorHAnsi"/>
          <w:color w:val="000000" w:themeColor="text1"/>
        </w:rPr>
        <w:t xml:space="preserve">, Y., </w:t>
      </w:r>
      <w:proofErr w:type="spellStart"/>
      <w:r w:rsidRPr="00022D3C">
        <w:rPr>
          <w:rFonts w:asciiTheme="minorHAnsi" w:hAnsiTheme="minorHAnsi"/>
          <w:color w:val="000000" w:themeColor="text1"/>
        </w:rPr>
        <w:t>Chourmouzoglou</w:t>
      </w:r>
      <w:proofErr w:type="spellEnd"/>
      <w:r w:rsidRPr="00022D3C">
        <w:rPr>
          <w:rFonts w:asciiTheme="minorHAnsi" w:hAnsiTheme="minorHAnsi"/>
          <w:color w:val="000000" w:themeColor="text1"/>
        </w:rPr>
        <w:t xml:space="preserve">, M., </w:t>
      </w:r>
      <w:proofErr w:type="spellStart"/>
      <w:r w:rsidRPr="00022D3C">
        <w:rPr>
          <w:rFonts w:asciiTheme="minorHAnsi" w:hAnsiTheme="minorHAnsi"/>
          <w:color w:val="000000" w:themeColor="text1"/>
        </w:rPr>
        <w:t>Ferentinou</w:t>
      </w:r>
      <w:proofErr w:type="spellEnd"/>
      <w:r w:rsidRPr="00022D3C">
        <w:rPr>
          <w:rFonts w:asciiTheme="minorHAnsi" w:hAnsiTheme="minorHAnsi"/>
          <w:color w:val="000000" w:themeColor="text1"/>
        </w:rPr>
        <w:t xml:space="preserve">, M., </w:t>
      </w:r>
      <w:proofErr w:type="spellStart"/>
      <w:r w:rsidRPr="00022D3C">
        <w:rPr>
          <w:rFonts w:asciiTheme="minorHAnsi" w:hAnsiTheme="minorHAnsi"/>
          <w:color w:val="000000" w:themeColor="text1"/>
        </w:rPr>
        <w:t>Destounis</w:t>
      </w:r>
      <w:proofErr w:type="spellEnd"/>
      <w:r w:rsidRPr="00022D3C">
        <w:rPr>
          <w:rFonts w:asciiTheme="minorHAnsi" w:hAnsiTheme="minorHAnsi"/>
          <w:color w:val="000000" w:themeColor="text1"/>
        </w:rPr>
        <w:t xml:space="preserve">, G., </w:t>
      </w:r>
      <w:proofErr w:type="spellStart"/>
      <w:r w:rsidRPr="00022D3C">
        <w:rPr>
          <w:rFonts w:asciiTheme="minorHAnsi" w:hAnsiTheme="minorHAnsi"/>
          <w:color w:val="000000" w:themeColor="text1"/>
        </w:rPr>
        <w:t>Poulakida</w:t>
      </w:r>
      <w:proofErr w:type="spellEnd"/>
      <w:r w:rsidRPr="00022D3C">
        <w:rPr>
          <w:rFonts w:asciiTheme="minorHAnsi" w:hAnsiTheme="minorHAnsi"/>
          <w:color w:val="000000" w:themeColor="text1"/>
        </w:rPr>
        <w:t xml:space="preserve">, A., Griffiths, M. D., </w:t>
      </w:r>
      <w:proofErr w:type="spellStart"/>
      <w:r w:rsidRPr="00022D3C">
        <w:rPr>
          <w:rFonts w:asciiTheme="minorHAnsi" w:hAnsiTheme="minorHAnsi"/>
          <w:color w:val="000000" w:themeColor="text1"/>
        </w:rPr>
        <w:t>Rennoldson</w:t>
      </w:r>
      <w:proofErr w:type="spellEnd"/>
      <w:r w:rsidRPr="00022D3C">
        <w:rPr>
          <w:rFonts w:asciiTheme="minorHAnsi" w:hAnsiTheme="minorHAnsi"/>
          <w:color w:val="000000" w:themeColor="text1"/>
        </w:rPr>
        <w:t xml:space="preserve">, M. A., &amp; </w:t>
      </w:r>
      <w:proofErr w:type="spellStart"/>
      <w:r w:rsidRPr="00022D3C">
        <w:rPr>
          <w:rFonts w:asciiTheme="minorHAnsi" w:hAnsiTheme="minorHAnsi"/>
          <w:color w:val="000000" w:themeColor="text1"/>
        </w:rPr>
        <w:t>Kuss</w:t>
      </w:r>
      <w:proofErr w:type="spellEnd"/>
      <w:r w:rsidRPr="00022D3C">
        <w:rPr>
          <w:rFonts w:asciiTheme="minorHAnsi" w:hAnsiTheme="minorHAnsi"/>
          <w:color w:val="000000" w:themeColor="text1"/>
        </w:rPr>
        <w:t xml:space="preserve">, D. J. (2018). Treatment of problematic internet use and patient characteristics: The case of Problematic Internet Use Unit 18 </w:t>
      </w:r>
      <w:proofErr w:type="spellStart"/>
      <w:r w:rsidRPr="00022D3C">
        <w:rPr>
          <w:rFonts w:asciiTheme="minorHAnsi" w:hAnsiTheme="minorHAnsi"/>
          <w:color w:val="000000" w:themeColor="text1"/>
        </w:rPr>
        <w:t>Ano</w:t>
      </w:r>
      <w:proofErr w:type="spellEnd"/>
      <w:r w:rsidRPr="00022D3C">
        <w:rPr>
          <w:rFonts w:asciiTheme="minorHAnsi" w:hAnsiTheme="minorHAnsi"/>
          <w:color w:val="000000" w:themeColor="text1"/>
        </w:rPr>
        <w:t xml:space="preserve"> in Greece. Journal of Behavioral Addictions, 7(S1), 1–177. https://doi.org/10.1556/JBA.7.2018.Suppl.1</w:t>
      </w:r>
    </w:p>
    <w:p w:rsidR="00F54ACE" w:rsidRPr="00022D3C" w:rsidRDefault="00F54ACE" w:rsidP="00B777C4">
      <w:pPr>
        <w:pStyle w:val="Web"/>
        <w:numPr>
          <w:ilvl w:val="0"/>
          <w:numId w:val="3"/>
        </w:numPr>
        <w:jc w:val="both"/>
        <w:rPr>
          <w:rFonts w:asciiTheme="minorHAnsi" w:hAnsiTheme="minorHAnsi"/>
          <w:color w:val="000000" w:themeColor="text1"/>
        </w:rPr>
      </w:pPr>
      <w:r w:rsidRPr="00022D3C">
        <w:rPr>
          <w:rFonts w:asciiTheme="minorHAnsi" w:hAnsiTheme="minorHAnsi"/>
          <w:color w:val="000000" w:themeColor="text1"/>
        </w:rPr>
        <w:t xml:space="preserve">2.Throuvala, M. A., </w:t>
      </w:r>
      <w:proofErr w:type="spellStart"/>
      <w:r w:rsidRPr="00022D3C">
        <w:rPr>
          <w:rFonts w:asciiTheme="minorHAnsi" w:hAnsiTheme="minorHAnsi"/>
          <w:color w:val="000000" w:themeColor="text1"/>
        </w:rPr>
        <w:t>Chourmouzoglou</w:t>
      </w:r>
      <w:proofErr w:type="spellEnd"/>
      <w:r w:rsidRPr="00022D3C">
        <w:rPr>
          <w:rFonts w:asciiTheme="minorHAnsi" w:hAnsiTheme="minorHAnsi"/>
          <w:color w:val="000000" w:themeColor="text1"/>
        </w:rPr>
        <w:t xml:space="preserve">, M., </w:t>
      </w:r>
      <w:proofErr w:type="spellStart"/>
      <w:r w:rsidRPr="00022D3C">
        <w:rPr>
          <w:rFonts w:asciiTheme="minorHAnsi" w:hAnsiTheme="minorHAnsi"/>
          <w:color w:val="000000" w:themeColor="text1"/>
        </w:rPr>
        <w:t>Christidi</w:t>
      </w:r>
      <w:proofErr w:type="spellEnd"/>
      <w:r w:rsidRPr="00022D3C">
        <w:rPr>
          <w:rFonts w:asciiTheme="minorHAnsi" w:hAnsiTheme="minorHAnsi"/>
          <w:color w:val="000000" w:themeColor="text1"/>
        </w:rPr>
        <w:t xml:space="preserve">, S., </w:t>
      </w:r>
      <w:proofErr w:type="spellStart"/>
      <w:r w:rsidRPr="00022D3C">
        <w:rPr>
          <w:rFonts w:asciiTheme="minorHAnsi" w:hAnsiTheme="minorHAnsi"/>
          <w:color w:val="000000" w:themeColor="text1"/>
        </w:rPr>
        <w:t>Papastefanou</w:t>
      </w:r>
      <w:proofErr w:type="spellEnd"/>
      <w:r w:rsidRPr="00022D3C">
        <w:rPr>
          <w:rFonts w:asciiTheme="minorHAnsi" w:hAnsiTheme="minorHAnsi"/>
          <w:color w:val="000000" w:themeColor="text1"/>
        </w:rPr>
        <w:t xml:space="preserve">, Y., </w:t>
      </w:r>
      <w:proofErr w:type="spellStart"/>
      <w:r w:rsidRPr="00022D3C">
        <w:rPr>
          <w:rFonts w:asciiTheme="minorHAnsi" w:hAnsiTheme="minorHAnsi"/>
          <w:color w:val="000000" w:themeColor="text1"/>
        </w:rPr>
        <w:t>Ferentinou</w:t>
      </w:r>
      <w:proofErr w:type="spellEnd"/>
      <w:r w:rsidRPr="00022D3C">
        <w:rPr>
          <w:rFonts w:asciiTheme="minorHAnsi" w:hAnsiTheme="minorHAnsi"/>
          <w:color w:val="000000" w:themeColor="text1"/>
        </w:rPr>
        <w:t xml:space="preserve">, M., </w:t>
      </w:r>
      <w:proofErr w:type="spellStart"/>
      <w:r w:rsidRPr="00022D3C">
        <w:rPr>
          <w:rFonts w:asciiTheme="minorHAnsi" w:hAnsiTheme="minorHAnsi"/>
          <w:color w:val="000000" w:themeColor="text1"/>
        </w:rPr>
        <w:t>Destounis</w:t>
      </w:r>
      <w:proofErr w:type="spellEnd"/>
      <w:r w:rsidRPr="00022D3C">
        <w:rPr>
          <w:rFonts w:asciiTheme="minorHAnsi" w:hAnsiTheme="minorHAnsi"/>
          <w:color w:val="000000" w:themeColor="text1"/>
        </w:rPr>
        <w:t xml:space="preserve">, G., </w:t>
      </w:r>
      <w:proofErr w:type="spellStart"/>
      <w:r w:rsidRPr="00022D3C">
        <w:rPr>
          <w:rFonts w:asciiTheme="minorHAnsi" w:hAnsiTheme="minorHAnsi"/>
          <w:color w:val="000000" w:themeColor="text1"/>
        </w:rPr>
        <w:t>Poulakida</w:t>
      </w:r>
      <w:proofErr w:type="spellEnd"/>
      <w:r w:rsidRPr="00022D3C">
        <w:rPr>
          <w:rFonts w:asciiTheme="minorHAnsi" w:hAnsiTheme="minorHAnsi"/>
          <w:color w:val="000000" w:themeColor="text1"/>
        </w:rPr>
        <w:t xml:space="preserve">, A., Griffiths, M. D., </w:t>
      </w:r>
      <w:proofErr w:type="spellStart"/>
      <w:r w:rsidRPr="00022D3C">
        <w:rPr>
          <w:rFonts w:asciiTheme="minorHAnsi" w:hAnsiTheme="minorHAnsi"/>
          <w:color w:val="000000" w:themeColor="text1"/>
        </w:rPr>
        <w:t>Rennoldson</w:t>
      </w:r>
      <w:proofErr w:type="spellEnd"/>
      <w:r w:rsidRPr="00022D3C">
        <w:rPr>
          <w:rFonts w:asciiTheme="minorHAnsi" w:hAnsiTheme="minorHAnsi"/>
          <w:color w:val="000000" w:themeColor="text1"/>
        </w:rPr>
        <w:t xml:space="preserve">, M., &amp; </w:t>
      </w:r>
      <w:proofErr w:type="spellStart"/>
      <w:r w:rsidRPr="00022D3C">
        <w:rPr>
          <w:rFonts w:asciiTheme="minorHAnsi" w:hAnsiTheme="minorHAnsi"/>
          <w:color w:val="000000" w:themeColor="text1"/>
        </w:rPr>
        <w:t>Kuss</w:t>
      </w:r>
      <w:proofErr w:type="spellEnd"/>
      <w:r w:rsidRPr="00022D3C">
        <w:rPr>
          <w:rFonts w:asciiTheme="minorHAnsi" w:hAnsiTheme="minorHAnsi"/>
          <w:color w:val="000000" w:themeColor="text1"/>
        </w:rPr>
        <w:t>, D. J. (2018). Clinical case study presentation on overcoming gaming addiction: When a quick fix is not enough. Journal of Behavioral Addictions, 7(S1), 1–177. https://doi.org/10.1556/JBA.7.2018.Suppl.1</w:t>
      </w:r>
    </w:p>
    <w:p w:rsidR="00F54ACE" w:rsidRPr="00022D3C" w:rsidRDefault="00F54ACE" w:rsidP="00F54ACE">
      <w:pPr>
        <w:rPr>
          <w:sz w:val="24"/>
          <w:szCs w:val="24"/>
        </w:rPr>
      </w:pPr>
    </w:p>
    <w:p w:rsidR="00F54ACE" w:rsidRPr="00022D3C" w:rsidRDefault="00F54ACE">
      <w:pPr>
        <w:rPr>
          <w:sz w:val="24"/>
          <w:szCs w:val="24"/>
        </w:rPr>
      </w:pPr>
    </w:p>
    <w:sectPr w:rsidR="00F54ACE" w:rsidRPr="00022D3C" w:rsidSect="006A54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E0623F"/>
    <w:multiLevelType w:val="hybridMultilevel"/>
    <w:tmpl w:val="9E2209C0"/>
    <w:lvl w:ilvl="0" w:tplc="28300BCA">
      <w:start w:val="2002"/>
      <w:numFmt w:val="decimal"/>
      <w:lvlText w:val="%1"/>
      <w:lvlJc w:val="left"/>
      <w:pPr>
        <w:tabs>
          <w:tab w:val="num" w:pos="1680"/>
        </w:tabs>
        <w:ind w:left="1680" w:hanging="132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6CDD3858"/>
    <w:multiLevelType w:val="hybridMultilevel"/>
    <w:tmpl w:val="ABFE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77079D"/>
    <w:multiLevelType w:val="hybridMultilevel"/>
    <w:tmpl w:val="6CEC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A23D81"/>
    <w:multiLevelType w:val="hybridMultilevel"/>
    <w:tmpl w:val="9D962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585542"/>
    <w:rsid w:val="00022D3C"/>
    <w:rsid w:val="00103E11"/>
    <w:rsid w:val="00222940"/>
    <w:rsid w:val="002920C8"/>
    <w:rsid w:val="002A48F7"/>
    <w:rsid w:val="0038324A"/>
    <w:rsid w:val="004772B3"/>
    <w:rsid w:val="004B274F"/>
    <w:rsid w:val="00585542"/>
    <w:rsid w:val="006776D4"/>
    <w:rsid w:val="006A5467"/>
    <w:rsid w:val="00723C15"/>
    <w:rsid w:val="00803950"/>
    <w:rsid w:val="00A40BE1"/>
    <w:rsid w:val="00B777C4"/>
    <w:rsid w:val="00BD2668"/>
    <w:rsid w:val="00C02C57"/>
    <w:rsid w:val="00CF5CCA"/>
    <w:rsid w:val="00E064DD"/>
    <w:rsid w:val="00EA6F88"/>
    <w:rsid w:val="00F14EB4"/>
    <w:rsid w:val="00F54A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xmsonormal">
    <w:name w:val="x_msonormal"/>
    <w:basedOn w:val="a"/>
    <w:rsid w:val="00585542"/>
    <w:pPr>
      <w:spacing w:before="100" w:beforeAutospacing="1" w:after="100" w:afterAutospacing="1" w:line="240" w:lineRule="auto"/>
    </w:pPr>
    <w:rPr>
      <w:rFonts w:ascii="Times New Roman" w:eastAsia="Times New Roman" w:hAnsi="Times New Roman" w:cs="Times New Roman"/>
      <w:sz w:val="24"/>
      <w:szCs w:val="24"/>
    </w:rPr>
  </w:style>
  <w:style w:type="paragraph" w:styleId="Web">
    <w:name w:val="Normal (Web)"/>
    <w:basedOn w:val="a"/>
    <w:uiPriority w:val="99"/>
    <w:semiHidden/>
    <w:unhideWhenUsed/>
    <w:rsid w:val="006776D4"/>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F54ACE"/>
    <w:pPr>
      <w:ind w:left="720"/>
      <w:contextualSpacing/>
    </w:pPr>
  </w:style>
  <w:style w:type="character" w:styleId="-">
    <w:name w:val="Hyperlink"/>
    <w:basedOn w:val="a0"/>
    <w:rsid w:val="00BD2668"/>
    <w:rPr>
      <w:color w:val="0000FF"/>
      <w:u w:val="single"/>
    </w:rPr>
  </w:style>
</w:styles>
</file>

<file path=word/webSettings.xml><?xml version="1.0" encoding="utf-8"?>
<w:webSettings xmlns:r="http://schemas.openxmlformats.org/officeDocument/2006/relationships" xmlns:w="http://schemas.openxmlformats.org/wordprocessingml/2006/main">
  <w:divs>
    <w:div w:id="1571692928">
      <w:bodyDiv w:val="1"/>
      <w:marLeft w:val="0"/>
      <w:marRight w:val="0"/>
      <w:marTop w:val="0"/>
      <w:marBottom w:val="0"/>
      <w:divBdr>
        <w:top w:val="none" w:sz="0" w:space="0" w:color="auto"/>
        <w:left w:val="none" w:sz="0" w:space="0" w:color="auto"/>
        <w:bottom w:val="none" w:sz="0" w:space="0" w:color="auto"/>
        <w:right w:val="none" w:sz="0" w:space="0" w:color="auto"/>
      </w:divBdr>
    </w:div>
    <w:div w:id="1863279508">
      <w:bodyDiv w:val="1"/>
      <w:marLeft w:val="0"/>
      <w:marRight w:val="0"/>
      <w:marTop w:val="0"/>
      <w:marBottom w:val="0"/>
      <w:divBdr>
        <w:top w:val="none" w:sz="0" w:space="0" w:color="auto"/>
        <w:left w:val="none" w:sz="0" w:space="0" w:color="auto"/>
        <w:bottom w:val="none" w:sz="0" w:space="0" w:color="auto"/>
        <w:right w:val="none" w:sz="0" w:space="0" w:color="auto"/>
      </w:divBdr>
      <w:divsChild>
        <w:div w:id="1751585066">
          <w:marLeft w:val="0"/>
          <w:marRight w:val="0"/>
          <w:marTop w:val="0"/>
          <w:marBottom w:val="0"/>
          <w:divBdr>
            <w:top w:val="none" w:sz="0" w:space="0" w:color="auto"/>
            <w:left w:val="none" w:sz="0" w:space="0" w:color="auto"/>
            <w:bottom w:val="none" w:sz="0" w:space="0" w:color="auto"/>
            <w:right w:val="none" w:sz="0" w:space="0" w:color="auto"/>
          </w:divBdr>
          <w:divsChild>
            <w:div w:id="313410333">
              <w:marLeft w:val="0"/>
              <w:marRight w:val="0"/>
              <w:marTop w:val="0"/>
              <w:marBottom w:val="0"/>
              <w:divBdr>
                <w:top w:val="none" w:sz="0" w:space="0" w:color="auto"/>
                <w:left w:val="none" w:sz="0" w:space="0" w:color="auto"/>
                <w:bottom w:val="none" w:sz="0" w:space="0" w:color="auto"/>
                <w:right w:val="none" w:sz="0" w:space="0" w:color="auto"/>
              </w:divBdr>
            </w:div>
            <w:div w:id="952323197">
              <w:marLeft w:val="0"/>
              <w:marRight w:val="0"/>
              <w:marTop w:val="0"/>
              <w:marBottom w:val="0"/>
              <w:divBdr>
                <w:top w:val="none" w:sz="0" w:space="0" w:color="auto"/>
                <w:left w:val="none" w:sz="0" w:space="0" w:color="auto"/>
                <w:bottom w:val="none" w:sz="0" w:space="0" w:color="auto"/>
                <w:right w:val="none" w:sz="0" w:space="0" w:color="auto"/>
              </w:divBdr>
            </w:div>
          </w:divsChild>
        </w:div>
        <w:div w:id="230697137">
          <w:marLeft w:val="0"/>
          <w:marRight w:val="0"/>
          <w:marTop w:val="0"/>
          <w:marBottom w:val="0"/>
          <w:divBdr>
            <w:top w:val="none" w:sz="0" w:space="0" w:color="auto"/>
            <w:left w:val="none" w:sz="0" w:space="0" w:color="auto"/>
            <w:bottom w:val="none" w:sz="0" w:space="0" w:color="auto"/>
            <w:right w:val="none" w:sz="0" w:space="0" w:color="auto"/>
          </w:divBdr>
        </w:div>
        <w:div w:id="1862818232">
          <w:marLeft w:val="0"/>
          <w:marRight w:val="0"/>
          <w:marTop w:val="0"/>
          <w:marBottom w:val="0"/>
          <w:divBdr>
            <w:top w:val="none" w:sz="0" w:space="0" w:color="auto"/>
            <w:left w:val="none" w:sz="0" w:space="0" w:color="auto"/>
            <w:bottom w:val="none" w:sz="0" w:space="0" w:color="auto"/>
            <w:right w:val="none" w:sz="0" w:space="0" w:color="auto"/>
          </w:divBdr>
          <w:divsChild>
            <w:div w:id="313607125">
              <w:marLeft w:val="0"/>
              <w:marRight w:val="0"/>
              <w:marTop w:val="0"/>
              <w:marBottom w:val="0"/>
              <w:divBdr>
                <w:top w:val="none" w:sz="0" w:space="0" w:color="auto"/>
                <w:left w:val="none" w:sz="0" w:space="0" w:color="auto"/>
                <w:bottom w:val="none" w:sz="0" w:space="0" w:color="auto"/>
                <w:right w:val="none" w:sz="0" w:space="0" w:color="auto"/>
              </w:divBdr>
            </w:div>
            <w:div w:id="1654522312">
              <w:marLeft w:val="0"/>
              <w:marRight w:val="0"/>
              <w:marTop w:val="0"/>
              <w:marBottom w:val="0"/>
              <w:divBdr>
                <w:top w:val="none" w:sz="0" w:space="0" w:color="auto"/>
                <w:left w:val="none" w:sz="0" w:space="0" w:color="auto"/>
                <w:bottom w:val="none" w:sz="0" w:space="0" w:color="auto"/>
                <w:right w:val="none" w:sz="0" w:space="0" w:color="auto"/>
              </w:divBdr>
            </w:div>
          </w:divsChild>
        </w:div>
        <w:div w:id="136149377">
          <w:marLeft w:val="0"/>
          <w:marRight w:val="0"/>
          <w:marTop w:val="0"/>
          <w:marBottom w:val="0"/>
          <w:divBdr>
            <w:top w:val="none" w:sz="0" w:space="0" w:color="auto"/>
            <w:left w:val="none" w:sz="0" w:space="0" w:color="auto"/>
            <w:bottom w:val="none" w:sz="0" w:space="0" w:color="auto"/>
            <w:right w:val="none" w:sz="0" w:space="0" w:color="auto"/>
          </w:divBdr>
        </w:div>
        <w:div w:id="1909919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694</Words>
  <Characters>3957</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XRISTINA</dc:creator>
  <cp:keywords/>
  <dc:description/>
  <cp:lastModifiedBy>XRISTINA</cp:lastModifiedBy>
  <cp:revision>13</cp:revision>
  <dcterms:created xsi:type="dcterms:W3CDTF">2023-02-21T22:30:00Z</dcterms:created>
  <dcterms:modified xsi:type="dcterms:W3CDTF">2023-09-26T09:43:00Z</dcterms:modified>
</cp:coreProperties>
</file>