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352"/>
        <w:gridCol w:w="10275"/>
      </w:tblGrid>
      <w:tr w:rsidR="009C1A99" w14:paraId="62833406" w14:textId="77777777">
        <w:trPr>
          <w:trHeight w:hRule="exact" w:val="288"/>
        </w:trPr>
        <w:tc>
          <w:tcPr>
            <w:tcW w:w="173" w:type="dxa"/>
          </w:tcPr>
          <w:p w14:paraId="23BD3BB9" w14:textId="77777777" w:rsidR="009C1A99" w:rsidRDefault="009C1A99"/>
        </w:tc>
        <w:tc>
          <w:tcPr>
            <w:tcW w:w="352" w:type="dxa"/>
          </w:tcPr>
          <w:p w14:paraId="2DA8FB61" w14:textId="77777777" w:rsidR="009C1A99" w:rsidRDefault="009C1A99"/>
        </w:tc>
        <w:tc>
          <w:tcPr>
            <w:tcW w:w="10275" w:type="dxa"/>
          </w:tcPr>
          <w:p w14:paraId="46C0838B" w14:textId="77777777" w:rsidR="009C1A99" w:rsidRDefault="009C1A99"/>
        </w:tc>
      </w:tr>
      <w:tr w:rsidR="009C1A99" w14:paraId="19FBF9BC" w14:textId="77777777">
        <w:tc>
          <w:tcPr>
            <w:tcW w:w="173" w:type="dxa"/>
            <w:shd w:val="clear" w:color="auto" w:fill="5F5F5F" w:themeFill="accent5"/>
          </w:tcPr>
          <w:p w14:paraId="5E6FC3C9" w14:textId="77777777" w:rsidR="009C1A99" w:rsidRDefault="009C1A99"/>
        </w:tc>
        <w:tc>
          <w:tcPr>
            <w:tcW w:w="352" w:type="dxa"/>
          </w:tcPr>
          <w:p w14:paraId="00B6EEA9" w14:textId="77777777" w:rsidR="009C1A99" w:rsidRPr="00D00C98" w:rsidRDefault="009C1A99">
            <w:pPr>
              <w:rPr>
                <w:rFonts w:ascii="Arial" w:hAnsi="Arial" w:cs="Arial"/>
              </w:rPr>
            </w:pPr>
          </w:p>
        </w:tc>
        <w:tc>
          <w:tcPr>
            <w:tcW w:w="10275" w:type="dxa"/>
          </w:tcPr>
          <w:p w14:paraId="6B468C5D" w14:textId="34587B90" w:rsidR="008C1852" w:rsidRPr="00D00C98" w:rsidRDefault="008C1852" w:rsidP="008C1852">
            <w:pPr>
              <w:pStyle w:val="Heading1"/>
              <w:rPr>
                <w:rFonts w:ascii="Arial" w:hAnsi="Arial" w:cs="Arial"/>
              </w:rPr>
            </w:pPr>
            <w:r w:rsidRPr="00D00C98">
              <w:rPr>
                <w:rFonts w:ascii="Arial" w:hAnsi="Arial" w:cs="Arial"/>
              </w:rPr>
              <w:t xml:space="preserve">Διδακτική Εμπειρία </w:t>
            </w:r>
          </w:p>
          <w:sdt>
            <w:sdtPr>
              <w:rPr>
                <w:rFonts w:ascii="Arial" w:hAnsi="Arial" w:cs="Arial"/>
              </w:rPr>
              <w:id w:val="9459747"/>
              <w:placeholder>
                <w:docPart w:val="9F3E6340CBC1BC4DB00683AB957B9541"/>
              </w:placeholder>
            </w:sdtPr>
            <w:sdtEndPr/>
            <w:sdtContent>
              <w:p w14:paraId="7C0E3E0F" w14:textId="085977CA" w:rsidR="008C1852" w:rsidRPr="00D00C98" w:rsidRDefault="008C1852" w:rsidP="008C1852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</w:rPr>
                  <w:t>2021-</w:t>
                </w:r>
                <w:r w:rsidRPr="00D00C98">
                  <w:rPr>
                    <w:rFonts w:ascii="Arial" w:hAnsi="Arial" w:cs="Arial"/>
                  </w:rPr>
                  <w:t xml:space="preserve"> Μόνιμη εκπαιδευτικός ΠΕ08 Εικαστικών στην Πρωτοβάθμια Εκπαίδευση</w:t>
                </w:r>
                <w:r w:rsidR="004D78E2">
                  <w:rPr>
                    <w:rFonts w:ascii="Arial" w:hAnsi="Arial" w:cs="Arial"/>
                  </w:rPr>
                  <w:t xml:space="preserve"> (Δημοτικό Σχολείο Βουλιαγμένης)</w:t>
                </w:r>
              </w:p>
              <w:p w14:paraId="6A7375B3" w14:textId="1E27A840" w:rsidR="008C1852" w:rsidRPr="00D00C98" w:rsidRDefault="008C1852" w:rsidP="008C1852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</w:rPr>
                  <w:t>2004-2020</w:t>
                </w:r>
                <w:r w:rsidRPr="00D00C98">
                  <w:rPr>
                    <w:rFonts w:ascii="Arial" w:hAnsi="Arial" w:cs="Arial"/>
                  </w:rPr>
                  <w:t xml:space="preserve"> Διδασκαλία των εικαστικών στη Δημόσια και στην Ιδιωτική εκπαίδευση ως αναπληρώτρια εκπαιδευτικός</w:t>
                </w:r>
              </w:p>
              <w:p w14:paraId="013F3A38" w14:textId="6B552313" w:rsidR="0081065B" w:rsidRPr="00D00C98" w:rsidRDefault="004D78E2" w:rsidP="008C1852">
                <w:pPr>
                  <w:pStyle w:val="BodyText"/>
                  <w:rPr>
                    <w:rFonts w:ascii="Arial" w:hAnsi="Arial" w:cs="Arial"/>
                  </w:rPr>
                </w:pPr>
                <w:r w:rsidRPr="004D78E2">
                  <w:rPr>
                    <w:rFonts w:ascii="Arial" w:hAnsi="Arial" w:cs="Arial"/>
                    <w:b/>
                  </w:rPr>
                  <w:t>2014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81065B" w:rsidRPr="00D00C98">
                  <w:rPr>
                    <w:rFonts w:ascii="Arial" w:hAnsi="Arial" w:cs="Arial"/>
                  </w:rPr>
                  <w:t xml:space="preserve">Διδασκαλία του μαθήματος «Εικαστικό Εργαστήριο» e-ΚΔΒΜ Λειψών, ΙΝΕΔΙΒΙΜ </w:t>
                </w:r>
              </w:p>
              <w:p w14:paraId="726E6D79" w14:textId="77777777" w:rsidR="008C1852" w:rsidRPr="00D00C98" w:rsidRDefault="008C1852" w:rsidP="008C1852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</w:rPr>
                  <w:t>2012-2019</w:t>
                </w:r>
                <w:r w:rsidRPr="00D00C98">
                  <w:rPr>
                    <w:rFonts w:ascii="Arial" w:hAnsi="Arial" w:cs="Arial"/>
                  </w:rPr>
                  <w:t xml:space="preserve"> Διδασκαλία της Πολιτισμικής Αισθητικής Αγωγής σε Σχολεία Δεύτερης Ευκαιρίας (ΣΔΕ) της Αττικής</w:t>
                </w:r>
              </w:p>
              <w:p w14:paraId="61C6BDF1" w14:textId="011FDD2C" w:rsidR="00D00C98" w:rsidRPr="00D00C98" w:rsidRDefault="00D00C98" w:rsidP="00D00C98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  <w:bCs/>
                  </w:rPr>
                  <w:t xml:space="preserve">2014- </w:t>
                </w:r>
                <w:r w:rsidRPr="00D00C98">
                  <w:rPr>
                    <w:rFonts w:ascii="Arial" w:hAnsi="Arial" w:cs="Arial"/>
                  </w:rPr>
                  <w:t>Εκπαιδεύτρια Erasmus+,</w:t>
                </w:r>
                <w:r w:rsidR="004D78E2">
                  <w:rPr>
                    <w:rFonts w:ascii="Arial" w:hAnsi="Arial" w:cs="Arial"/>
                  </w:rPr>
                  <w:t xml:space="preserve"> ΙΝΕΔΙΒΙΜ</w:t>
                </w:r>
                <w:bookmarkStart w:id="0" w:name="_GoBack"/>
                <w:bookmarkEnd w:id="0"/>
                <w:r w:rsidRPr="00D00C98">
                  <w:rPr>
                    <w:rFonts w:ascii="Arial" w:hAnsi="Arial" w:cs="Arial"/>
                  </w:rPr>
                  <w:t xml:space="preserve"> </w:t>
                </w:r>
              </w:p>
              <w:p w14:paraId="2071BA9E" w14:textId="77777777" w:rsidR="00D00C98" w:rsidRPr="00D00C98" w:rsidRDefault="00D00C98" w:rsidP="00D00C98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  <w:bCs/>
                  </w:rPr>
                  <w:t xml:space="preserve">2014-2016 </w:t>
                </w:r>
                <w:r w:rsidRPr="00D00C98">
                  <w:rPr>
                    <w:rFonts w:ascii="Arial" w:hAnsi="Arial" w:cs="Arial"/>
                  </w:rPr>
                  <w:t xml:space="preserve">Προσωπικό υποστήριξης ανάπτυξης ψηφιακών μαθημάτων, Κέντρο Λειτουργίας και Διαχείρισης Δικτύου, Ανοικτά Ακαδημαϊκά Μαθήματα στο Πανεπιστήμιο Αθηνών ΕΚΠΑ, Τμήμα Γερμανικής Φιλολογίας (Υπεύθυνη για τα μαθήματα: Υπολογιστική Γλωσσολογία, Μορφολογία, Φρασεολογία, Εμπειρική Γλωσσολογική Έρευνα) Τμήμα Θεατρικών Σπουδών (Το Θέατρο της Αρχαιότητας Α’: Αισχύλος, Το Θέατρο της Αρχαιότητας Α’Ευρυπίδης) και Fonetica-Fonologia Italiana, Μεταπολεμική Αμερικάνικη Πρωτοπορία </w:t>
                </w:r>
              </w:p>
              <w:p w14:paraId="52A276D8" w14:textId="2F9DD23E" w:rsidR="00D00C98" w:rsidRPr="00D00C98" w:rsidRDefault="00D00C98" w:rsidP="008C1852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  <w:bCs/>
                  </w:rPr>
                  <w:t xml:space="preserve">2011-2012 </w:t>
                </w:r>
                <w:r w:rsidRPr="00D00C98">
                  <w:rPr>
                    <w:rFonts w:ascii="Arial" w:hAnsi="Arial" w:cs="Arial"/>
                  </w:rPr>
                  <w:t xml:space="preserve">Ωρομίσθια μεταπτυχιακή βοηθός καθηγητή στο μάθημα της «Εικαστικής Αγωγής» στο Τμήμα Δημοτικής Εκπαίδευσης του Καποδιστριακού Πανεπιστημίου Αθηνών (ένα ακαδημαϊκό έτος) </w:t>
                </w:r>
              </w:p>
              <w:p w14:paraId="702B94D2" w14:textId="77777777" w:rsidR="006B1E60" w:rsidRPr="00D00C98" w:rsidRDefault="008C1852" w:rsidP="00E57467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</w:rPr>
                  <w:t>2009-2019</w:t>
                </w:r>
                <w:r w:rsidRPr="00D00C98">
                  <w:rPr>
                    <w:rFonts w:ascii="Arial" w:hAnsi="Arial" w:cs="Arial"/>
                  </w:rPr>
                  <w:t xml:space="preserve"> Διδασκαλία σε δημόσια και ιδιωτικά Ι.Ε.Κ. της Αττικής</w:t>
                </w:r>
                <w:r w:rsidR="00E57467" w:rsidRPr="00D00C98">
                  <w:rPr>
                    <w:rFonts w:ascii="Arial" w:hAnsi="Arial" w:cs="Arial"/>
                  </w:rPr>
                  <w:t xml:space="preserve"> </w:t>
                </w:r>
              </w:p>
              <w:p w14:paraId="42F63476" w14:textId="0CAC09D2" w:rsidR="006B1E60" w:rsidRPr="00D00C98" w:rsidRDefault="006B1E60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>ΕΙΚΑΣΤΙΚΑ, στα Δ.Ι.Ε.Κ. Δάφνης, Κορυδαλλού και Αγίου Δημητρίου (Όλα τα εξάμηνα)</w:t>
                </w:r>
              </w:p>
              <w:p w14:paraId="0BA3B356" w14:textId="52F93719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ΣΚΙΤΣΟΓΡΑΦΙΑ, ΕΛΕΥΘΕΡΟ ΣΧΕΔΙΟ-ΧΡΩΜΑ, ΕΙΚΑΣΤΙΚΑ στα Δ.ΙΕΚ Γλυφάδας (Γ’ Εξάμηνο), Πειραιά (Α ́Εξάμηνο) και Ελληνικού (Γ ́Εξάμηνο) αντίστοιχα </w:t>
                </w:r>
              </w:p>
              <w:p w14:paraId="7BF41F85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>ΕΛΕΥΘΕΡΟ ΣΧΕΔΙΟ</w:t>
                </w:r>
                <w:proofErr w:type="gramStart"/>
                <w:r w:rsidRPr="00D00C98">
                  <w:rPr>
                    <w:rFonts w:ascii="Arial" w:hAnsi="Arial" w:cs="Arial"/>
                    <w:sz w:val="18"/>
                    <w:szCs w:val="18"/>
                  </w:rPr>
                  <w:t>,ΤΕΧΝΙΚΟΣ</w:t>
                </w:r>
                <w:proofErr w:type="gramEnd"/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 ΧΕΙΡΟΠΟΙΗΤΟΥ ΚΟΣΜΗΜΑΤΟΣ, Β ́ ΕΞΑΜΗΝΟΥ, Ι.Ε.Κ ΓΑΛΑΤΣΙΟΥ (24/02/2015-30/06/2015) (1 εξάμηνο) </w:t>
                </w:r>
              </w:p>
              <w:p w14:paraId="5F6A2E38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ΙΣΤΟΡΙΑ ΤΕΧΝΗΣ Ι, ΓΡΑΦΙΣΤΙΚΗ ΕΝΤΥΠΟΥ ΚΑΙ ΗΛ. ΜΕΣΩΝ, Α ́ΕΞΑΜΗΝΟΥ, Ι.Ε.Κ ΦΥΛΑΚΩΝ ΚΟΡΥΔΑΛΛΟΥ (01/10/2014-20/02/2015) (1 εξάμηνο) </w:t>
                </w:r>
              </w:p>
              <w:p w14:paraId="077C12C2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>ΕΛΕΥΘΕΡΟ ΣΧΕΔΙΟ-ΧΡΩΜΑ, ΤΕΧΝΙΚΟΣ ΧΕΙΡΟΠΟΙΗΤΟΥ ΚΟΣΜΗΜΑΤΟΣ, Β ́ ΕΞΑΜΗΝΟΥ, ΕΛΕΥΘΕΡΟ ΣΧΕΔΙΟ</w:t>
                </w:r>
                <w:proofErr w:type="gramStart"/>
                <w:r w:rsidRPr="00D00C98">
                  <w:rPr>
                    <w:rFonts w:ascii="Arial" w:hAnsi="Arial" w:cs="Arial"/>
                    <w:sz w:val="18"/>
                    <w:szCs w:val="18"/>
                  </w:rPr>
                  <w:t>,ΤΕΧΝΙΚΟΣ</w:t>
                </w:r>
                <w:proofErr w:type="gramEnd"/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 ΧΕΙΡΟΠΟΙΗΤΟΥ ΚΟΣΜΗΜΑΤΟΣ, Δ ́ ΕΞΑΜΗΝΟΥ (27/02/2014-30/09/2014) (1 εξάμηνο) </w:t>
                </w:r>
              </w:p>
              <w:p w14:paraId="3DE84BFB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ΕΛΕΥΘΕΡΟ ΣΧΕΔΙΟ, ΤΕΧΝΙΚΟΣ ΧΕΙΡΟΠΟΙΗΤΟΥ ΚΟΣΜΗΜΑΤΟΣ, Γ ́ ΕΞΑΜΗΝΟΥ, Ι.Ε.Κ ΓΑΛΑΤΣΙΟΥ, (21/10/2013-26/02/2014) (1 εξάμηνο) </w:t>
                </w:r>
              </w:p>
              <w:p w14:paraId="13B7BC2B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ΕΙΚΑΣΤΙΚΕΣ ΤΕΧΝΕΣ, ΠΡΟΣΧΟΛΙΚΗΣ ΑΓΩΓΗΣ ΔΡΑΣΤΗΡΙΟΤΗΤΩΝ ΔΗΜΙΟΥΡΓΙΑΣ ΚΑΙ ΕΚΦΡΑΣΗΣ Δ ́ ΕΞΑΜΗΝΟΥ, Ι.Ι.Ε.Κ. ΠΡΑΞΙΣ, (29/02/2012-21/06/2012) (1 εξάμηνο) </w:t>
                </w:r>
              </w:p>
              <w:p w14:paraId="0ABA8B40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ΕΙΚΑΣΤΙΚΕΣ ΤΕΧΝΕΣ, ΠΡΟΣΧΟΛΙΚΗΣ ΑΓΩΓΗΣ ΔΡΑΣΤΗΡΙΟΤΗΤΩΝ ΔΗΜΙΟΥΡΓΙΑΣ ΚΑΙ ΕΚΦΡΑΣΗΣ Γ ́ ΕΞΑΜΗΝΟΥ, Ι.Ι.Ε.Κ. ΠΡΑΞΙΣ, (17/10/2011-10/01/2012) (1 εξάμηνο) </w:t>
                </w:r>
              </w:p>
              <w:p w14:paraId="317CD09F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ΕΙΚΑΣΤΙΚΕΣ ΤΕΧΝΕΣ, ΠΡΟΣΧΟΛΙΚΗΣ ΑΓΩΓΗΣ ΔΡΑΣΤΗΡΙΟΤΗΤΩΝ ΔΗΜΙΟΥΡΓΙΑΣ ΚΑΙ ΕΚΦΡΑΣΗΣ Γ ́ ΕΞΑΜΗΝΟΥ, Ι.Ε.Κ. ΚΟΡΥΔΑΛΛΟΥ, (10/10/2011-17/2/2012) (1 εξάμηνο) </w:t>
                </w:r>
              </w:p>
              <w:p w14:paraId="1C5C2A59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lastRenderedPageBreak/>
                  <w:t xml:space="preserve">ΕΙΚΑΣΤΙΚΕΣ ΤΕΧΝΕΣ, ΠΡΟΣΧΟΛΙΚΗΣ ΑΓΩΓΗΣ ΔΡΑΣΤΗΡΙΟΤΗΤΩΝ ΔΗΜΙΟΥΡΓΙΑΣ ΚΑΙ ΕΚΦΡΑΣΗΣ Δ ́ ΕΞΑΜΗΝΟΥ, Ι.Ε.Κ. ΠΕΡΑΜΑΤΟΣ (ΠΑΡ. ΚΕΡΑΤΣΙΝΙΟΥ), (16/2/2010-30/6/2010) (1 εξάμηνο) </w:t>
                </w:r>
              </w:p>
              <w:p w14:paraId="16D14FDB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ΧΡΩΜΑ ΓΡΑΦΙΚΩΝ ΤΕΧΝΩΝ ΚΑΙ ΠΟΛΥΜΕΣΩΝ, ΓΡΑΦΙΣΤΑΣ ΕΝΤΥΠΟΥ ΚΑΙ ΗΛ. ΜΕΣΩΝ, Β ́ ΕΞΑΜΗΝΟΥ, (16/2/2010-30/6/2010) (1 εξάμηνο) </w:t>
                </w:r>
              </w:p>
              <w:p w14:paraId="76F14EE2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ΠΡΑΚΤΙΚΗ ΧΡΩΜΑΤΟΣ, ΤΕΧΝΙΚΟΣ ΔΙΑΚΟΣΜΗΣΗΣ, Α ́ ΕΞΑΜΗΝΟΥ, Ι.Ε.Κ. ΒΑΡΗΣ, (1/10/2009-12/2/2010) (1 εξάμηνο) </w:t>
                </w:r>
              </w:p>
              <w:p w14:paraId="226C3B80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ΣΧΕΔΙΟ ΜΟΔΑΣ, ΕΙΔΙΚΟΣ ΕΝΔΥΜΑΤΟΛΟΓΙΑΣ ΚΑΙ ΣΧΕΔΙΑΣΗΣ ΜΟΔΑΣ Β ́ ΕΞΑΜΗΝΟΥ, Ι.Ε.Κ. ΓΑΛΑΤΣΙΟΥ, (16/2/2010-30/6/2010) (1 εξάμηνο) </w:t>
                </w:r>
              </w:p>
              <w:p w14:paraId="2603C97E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>ΣΧΕΔΙΟ ΥΦΑΣΜΑΤΟΣ-ΧΡΩΜΑ</w:t>
                </w:r>
                <w:proofErr w:type="gramStart"/>
                <w:r w:rsidRPr="00D00C98">
                  <w:rPr>
                    <w:rFonts w:ascii="Arial" w:hAnsi="Arial" w:cs="Arial"/>
                    <w:sz w:val="18"/>
                    <w:szCs w:val="18"/>
                  </w:rPr>
                  <w:t>, </w:t>
                </w:r>
                <w:proofErr w:type="gramEnd"/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ΕΙΔΙΚΟΣ ΕΝΔΥΜΑΤΟΛΟΓΙΑΣ ΚΑΙ ΣΧΕΔΙΑΣΗΣ ΜΟΔΑΣ, Γ ́ ΕΞΑΜΗΝΟΥ, Ι.Ε.Κ. ΓΑΛΑΤΣΙΟΥ (1/10/2009- 12/2/2010) (1 εξάμηνο) </w:t>
                </w:r>
              </w:p>
              <w:p w14:paraId="7A55AE7A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ΣΧΕΔΙΟ ΜΟΔΑΣ, ΕΙΔΙΚΟΣ ΕΝΔΥΜΑΤΟΛΟΓΙΑΣ ΚΑΙ ΣΧΕΔΙΑΣΗΣ ΜΟΔΑΣ, Α ́ ΕΞΑΜΗΝΟΥ, Ι.Ε.Κ. ΓΑΛΑΤΣΙΟΥ, (1/10/2009-12/2/2010) (1 εξάμηνο) </w:t>
                </w:r>
              </w:p>
              <w:p w14:paraId="44137801" w14:textId="77777777" w:rsidR="00E57467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ΣΧΕΔΙΟ ΜΟΔΑΣ, ΕΙΔΙΚΟΣ ΕΝΔΥΜΑΤΟΛΟΓΙΑΣ ΚΑΙ ΣΧΕΔΙΑΣΗΣ ΜΟΔΑΣ, Γ ́ ΕΞΑΜΗΝΟΥ, Ι.Ε.Κ. ΓΑΛΑΤΣΙΟΥ (1/10/2009-12/2/2010) (1 εξάμηνο) </w:t>
                </w:r>
              </w:p>
              <w:p w14:paraId="0DAE8D1E" w14:textId="4DDAB4C9" w:rsidR="0081065B" w:rsidRPr="00D00C98" w:rsidRDefault="00E57467" w:rsidP="006B1E60">
                <w:pPr>
                  <w:pStyle w:val="BodyText"/>
                  <w:spacing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00C98">
                  <w:rPr>
                    <w:rFonts w:ascii="Arial" w:hAnsi="Arial" w:cs="Arial"/>
                    <w:sz w:val="18"/>
                    <w:szCs w:val="18"/>
                  </w:rPr>
                  <w:t xml:space="preserve">EΛΕΥΘΕΡΟ ΣΧΕΔΙΟ, ΕΙΔΙΚΟΣ ΕΝΔΥΜΑΤΟΛΟΓΙΑΣ ΚΑΙ ΣΧΕΔΙΑΣΗΣ ΜΟΔΑΣ, Α ́ ΕΞΑΜΗΝΟΥ, Ι.Ε.Κ. ΓΑΛΑΤΣΙΟΥ (1/10/2009-12/2/2010) (1 εξάμηνο) </w:t>
                </w:r>
              </w:p>
              <w:p w14:paraId="49032DAC" w14:textId="2F3E39E1" w:rsidR="009C1A99" w:rsidRPr="00D00C98" w:rsidRDefault="0081065B" w:rsidP="0081065B">
                <w:pPr>
                  <w:pStyle w:val="BodyText"/>
                  <w:rPr>
                    <w:rFonts w:ascii="Arial" w:hAnsi="Arial" w:cs="Arial"/>
                  </w:rPr>
                </w:pPr>
                <w:r w:rsidRPr="00D00C98">
                  <w:rPr>
                    <w:rFonts w:ascii="Arial" w:hAnsi="Arial" w:cs="Arial"/>
                    <w:b/>
                  </w:rPr>
                  <w:t>2008-2011</w:t>
                </w:r>
                <w:r w:rsidRPr="00D00C98">
                  <w:rPr>
                    <w:rFonts w:ascii="Arial" w:hAnsi="Arial" w:cs="Arial"/>
                  </w:rPr>
                  <w:t xml:space="preserve"> Διδασκαλία στο Πολιτιστικό Τμήμα </w:t>
                </w:r>
                <w:proofErr w:type="gramStart"/>
                <w:r w:rsidRPr="00D00C98">
                  <w:rPr>
                    <w:rFonts w:ascii="Arial" w:hAnsi="Arial" w:cs="Arial"/>
                  </w:rPr>
                  <w:t>του  Δήμου</w:t>
                </w:r>
                <w:proofErr w:type="gramEnd"/>
                <w:r w:rsidRPr="00D00C98">
                  <w:rPr>
                    <w:rFonts w:ascii="Arial" w:hAnsi="Arial" w:cs="Arial"/>
                  </w:rPr>
                  <w:t xml:space="preserve"> Δάφνης και Κορυδαλλού</w:t>
                </w:r>
              </w:p>
            </w:sdtContent>
          </w:sdt>
        </w:tc>
      </w:tr>
      <w:tr w:rsidR="009C1A99" w14:paraId="51508C76" w14:textId="77777777">
        <w:trPr>
          <w:trHeight w:hRule="exact" w:val="288"/>
        </w:trPr>
        <w:tc>
          <w:tcPr>
            <w:tcW w:w="173" w:type="dxa"/>
          </w:tcPr>
          <w:p w14:paraId="72A85824" w14:textId="77777777" w:rsidR="009C1A99" w:rsidRDefault="009C1A99"/>
        </w:tc>
        <w:tc>
          <w:tcPr>
            <w:tcW w:w="352" w:type="dxa"/>
          </w:tcPr>
          <w:p w14:paraId="3F4A5BC8" w14:textId="77777777" w:rsidR="009C1A99" w:rsidRDefault="009C1A99"/>
        </w:tc>
        <w:tc>
          <w:tcPr>
            <w:tcW w:w="10275" w:type="dxa"/>
          </w:tcPr>
          <w:p w14:paraId="22AFE77E" w14:textId="77777777" w:rsidR="009C1A99" w:rsidRDefault="009C1A99"/>
        </w:tc>
      </w:tr>
      <w:tr w:rsidR="009C1A99" w14:paraId="2E532AAD" w14:textId="77777777">
        <w:trPr>
          <w:trHeight w:hRule="exact" w:val="288"/>
        </w:trPr>
        <w:tc>
          <w:tcPr>
            <w:tcW w:w="173" w:type="dxa"/>
          </w:tcPr>
          <w:p w14:paraId="7646256A" w14:textId="77777777" w:rsidR="009C1A99" w:rsidRDefault="009C1A99"/>
        </w:tc>
        <w:tc>
          <w:tcPr>
            <w:tcW w:w="352" w:type="dxa"/>
          </w:tcPr>
          <w:p w14:paraId="7C165116" w14:textId="77777777" w:rsidR="009C1A99" w:rsidRDefault="009C1A99"/>
        </w:tc>
        <w:tc>
          <w:tcPr>
            <w:tcW w:w="10275" w:type="dxa"/>
          </w:tcPr>
          <w:p w14:paraId="7F31A350" w14:textId="77777777" w:rsidR="009C1A99" w:rsidRDefault="009C1A99"/>
        </w:tc>
      </w:tr>
    </w:tbl>
    <w:p w14:paraId="61C49205" w14:textId="77777777" w:rsidR="009C1A99" w:rsidRDefault="009C1A99">
      <w:pPr>
        <w:spacing w:line="240" w:lineRule="auto"/>
      </w:pPr>
    </w:p>
    <w:sectPr w:rsidR="009C1A99" w:rsidSect="009C1A99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28C50" w14:textId="77777777" w:rsidR="00E57467" w:rsidRDefault="00E57467">
      <w:pPr>
        <w:spacing w:line="240" w:lineRule="auto"/>
      </w:pPr>
      <w:r>
        <w:separator/>
      </w:r>
    </w:p>
  </w:endnote>
  <w:endnote w:type="continuationSeparator" w:id="0">
    <w:p w14:paraId="3704B82B" w14:textId="77777777" w:rsidR="00E57467" w:rsidRDefault="00E5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A0B3" w14:textId="77777777" w:rsidR="00E57467" w:rsidRDefault="00E5746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4D78E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2BD21" w14:textId="77777777" w:rsidR="00E57467" w:rsidRDefault="00E57467">
      <w:pPr>
        <w:spacing w:line="240" w:lineRule="auto"/>
      </w:pPr>
      <w:r>
        <w:separator/>
      </w:r>
    </w:p>
  </w:footnote>
  <w:footnote w:type="continuationSeparator" w:id="0">
    <w:p w14:paraId="50B6B69B" w14:textId="77777777" w:rsidR="00E57467" w:rsidRDefault="00E574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1A23A" w14:textId="77777777" w:rsidR="00E57467" w:rsidRPr="00CE16FA" w:rsidRDefault="00E57467" w:rsidP="00CE16FA">
    <w:pPr>
      <w:widowControl w:val="0"/>
      <w:autoSpaceDE w:val="0"/>
      <w:autoSpaceDN w:val="0"/>
      <w:adjustRightInd w:val="0"/>
      <w:spacing w:line="276" w:lineRule="auto"/>
      <w:rPr>
        <w:rFonts w:ascii="Times Roman" w:hAnsi="Times Roman" w:cs="Times Roman"/>
        <w:color w:val="000000"/>
        <w:sz w:val="24"/>
        <w:szCs w:val="24"/>
      </w:rPr>
    </w:pP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Pr="00CE16FA">
      <w:rPr>
        <w:rFonts w:ascii="Arial" w:hAnsi="Arial" w:cs="Arial"/>
        <w:b/>
        <w:sz w:val="28"/>
        <w:szCs w:val="28"/>
      </w:rPr>
      <w:t>Πωλίνα (Ευαγγελία) Κυριτσοπούλου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39396CA1" w14:textId="77777777" w:rsidR="00E57467" w:rsidRDefault="00E57467" w:rsidP="00CE16FA">
    <w:pPr>
      <w:pStyle w:val="ContactDetails"/>
      <w:spacing w:line="276" w:lineRule="auto"/>
      <w:ind w:left="709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CE16FA">
      <w:rPr>
        <w:rFonts w:ascii="Arial" w:hAnsi="Arial" w:cs="Arial"/>
      </w:rPr>
      <w:t>Κινητό: +30698317732</w:t>
    </w:r>
    <w:r>
      <w:rPr>
        <w:rFonts w:ascii="Arial" w:hAnsi="Arial" w:cs="Arial"/>
      </w:rPr>
      <w:t xml:space="preserve">0 E-Mail: </w:t>
    </w:r>
    <w:hyperlink r:id="rId1" w:history="1">
      <w:r w:rsidRPr="003C733B">
        <w:rPr>
          <w:rStyle w:val="Hyperlink"/>
          <w:rFonts w:ascii="Arial" w:hAnsi="Arial" w:cs="Arial"/>
        </w:rPr>
        <w:t>polina</w:t>
      </w:r>
      <w:r w:rsidRPr="003C733B">
        <w:rPr>
          <w:rStyle w:val="Hyperlink"/>
          <w:rFonts w:ascii="Arial" w:hAnsi="Arial" w:cs="Arial"/>
        </w:rPr>
        <w:t>k</w:t>
      </w:r>
      <w:r w:rsidRPr="003C733B">
        <w:rPr>
          <w:rStyle w:val="Hyperlink"/>
          <w:rFonts w:ascii="Arial" w:hAnsi="Arial" w:cs="Arial"/>
        </w:rPr>
        <w:t>yritz@gmail.com</w:t>
      </w:r>
    </w:hyperlink>
  </w:p>
  <w:p w14:paraId="6B0922FE" w14:textId="77777777" w:rsidR="00E57467" w:rsidRDefault="00E57467" w:rsidP="00CE16FA">
    <w:pPr>
      <w:widowControl w:val="0"/>
      <w:autoSpaceDE w:val="0"/>
      <w:autoSpaceDN w:val="0"/>
      <w:adjustRightInd w:val="0"/>
      <w:spacing w:after="240" w:line="276" w:lineRule="auto"/>
      <w:jc w:val="right"/>
      <w:rPr>
        <w:rFonts w:ascii="Arial" w:hAnsi="Arial" w:cs="Arial"/>
        <w:color w:val="000000"/>
        <w:szCs w:val="20"/>
      </w:rPr>
    </w:pPr>
    <w:r w:rsidRPr="00CE16FA">
      <w:rPr>
        <w:rFonts w:ascii="Arial" w:hAnsi="Arial" w:cs="Arial"/>
        <w:color w:val="000000"/>
        <w:szCs w:val="20"/>
      </w:rPr>
      <w:t xml:space="preserve">Πιστοποιημένη Εκπαιδεύτρια Ενηλίκων της </w:t>
    </w:r>
    <w:r>
      <w:rPr>
        <w:rFonts w:ascii="Arial" w:hAnsi="Arial" w:cs="Arial"/>
        <w:color w:val="000000"/>
        <w:szCs w:val="20"/>
      </w:rPr>
      <w:t>Μη Τυπικής Εκπαίδευσης ΕΟΠΠΕΠ</w:t>
    </w:r>
  </w:p>
  <w:p w14:paraId="5890678D" w14:textId="77777777" w:rsidR="00E57467" w:rsidRPr="00CE16FA" w:rsidRDefault="00E57467" w:rsidP="00CE16FA">
    <w:pPr>
      <w:widowControl w:val="0"/>
      <w:autoSpaceDE w:val="0"/>
      <w:autoSpaceDN w:val="0"/>
      <w:adjustRightInd w:val="0"/>
      <w:spacing w:after="240" w:line="276" w:lineRule="auto"/>
      <w:jc w:val="right"/>
      <w:rPr>
        <w:rFonts w:ascii="Arial" w:hAnsi="Arial" w:cs="Arial"/>
        <w:color w:val="000000"/>
        <w:szCs w:val="20"/>
      </w:rPr>
    </w:pPr>
    <w:r w:rsidRPr="00CE16FA">
      <w:rPr>
        <w:rFonts w:ascii="Arial" w:hAnsi="Arial" w:cs="Arial"/>
        <w:color w:val="000000"/>
        <w:szCs w:val="20"/>
      </w:rPr>
      <w:t xml:space="preserve">(κωδικός πιστοποίησης: ΕΒ30182) </w:t>
    </w:r>
  </w:p>
  <w:p w14:paraId="36E18109" w14:textId="77777777" w:rsidR="00E57467" w:rsidRPr="00CE16FA" w:rsidRDefault="00E57467" w:rsidP="00CE16FA">
    <w:pPr>
      <w:pStyle w:val="ContactDetails"/>
      <w:ind w:left="709"/>
      <w:rPr>
        <w:rFonts w:ascii="Arial" w:hAnsi="Arial" w:cs="Arial"/>
        <w:lang w:val="de-DE"/>
      </w:rPr>
    </w:pPr>
  </w:p>
  <w:p w14:paraId="042016EE" w14:textId="77777777" w:rsidR="00E57467" w:rsidRDefault="00E5746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B8CA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A01C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1A0F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1FCF3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7E11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4CF2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0FF5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CA954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CCB3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FC0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005E9"/>
    <w:rsid w:val="004D78E2"/>
    <w:rsid w:val="004F33F1"/>
    <w:rsid w:val="005E107F"/>
    <w:rsid w:val="006A65DA"/>
    <w:rsid w:val="006B1E60"/>
    <w:rsid w:val="007058A2"/>
    <w:rsid w:val="0081065B"/>
    <w:rsid w:val="008C1852"/>
    <w:rsid w:val="009C1A99"/>
    <w:rsid w:val="009F76AD"/>
    <w:rsid w:val="00A005E9"/>
    <w:rsid w:val="00A130C3"/>
    <w:rsid w:val="00A87D11"/>
    <w:rsid w:val="00CE16FA"/>
    <w:rsid w:val="00D00C98"/>
    <w:rsid w:val="00D87E95"/>
    <w:rsid w:val="00E57467"/>
    <w:rsid w:val="00F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A2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F8F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F8F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7B7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7B7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themeColor="accent1" w:shadow="1"/>
        <w:left w:val="single" w:sz="2" w:space="10" w:color="F8F8F8" w:themeColor="accent1" w:shadow="1"/>
        <w:bottom w:val="single" w:sz="2" w:space="10" w:color="F8F8F8" w:themeColor="accent1" w:shadow="1"/>
        <w:right w:val="single" w:sz="2" w:space="10" w:color="F8F8F8" w:themeColor="accent1" w:shadow="1"/>
      </w:pBdr>
      <w:ind w:left="1152" w:right="1152"/>
    </w:pPr>
    <w:rPr>
      <w:i/>
      <w:iCs/>
      <w:color w:val="F8F8F8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C1A99"/>
    <w:pPr>
      <w:spacing w:after="200" w:line="240" w:lineRule="auto"/>
    </w:pPr>
    <w:rPr>
      <w:b/>
      <w:bCs/>
      <w:color w:val="F8F8F8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F8F8F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F8F8F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7B7B7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7B7B7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F8F8F8" w:themeColor="accent1"/>
      </w:pBdr>
      <w:spacing w:before="200" w:after="280"/>
      <w:ind w:left="936" w:right="936"/>
    </w:pPr>
    <w:rPr>
      <w:b/>
      <w:bCs/>
      <w:i/>
      <w:iCs/>
      <w:color w:val="F8F8F8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F8F8F8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16FA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6FA"/>
    <w:rPr>
      <w:color w:val="919191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A99"/>
    <w:pPr>
      <w:spacing w:line="30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rsid w:val="009C1A99"/>
    <w:pPr>
      <w:keepNext/>
      <w:keepLines/>
      <w:spacing w:before="40" w:after="20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BodyText"/>
    <w:link w:val="Heading2Char"/>
    <w:rsid w:val="009C1A99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F8F8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1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F8F8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C1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7B7B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C1A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7B7B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1A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C1A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C1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1A9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1A9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rsid w:val="009C1A99"/>
    <w:pPr>
      <w:tabs>
        <w:tab w:val="center" w:pos="4680"/>
        <w:tab w:val="right" w:pos="9360"/>
      </w:tabs>
      <w:spacing w:before="200"/>
      <w:jc w:val="right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rsid w:val="009C1A99"/>
    <w:rPr>
      <w:color w:val="000000" w:themeColor="text1"/>
      <w:sz w:val="20"/>
    </w:rPr>
  </w:style>
  <w:style w:type="paragraph" w:styleId="Title">
    <w:name w:val="Title"/>
    <w:basedOn w:val="Normal"/>
    <w:next w:val="Normal"/>
    <w:link w:val="TitleChar"/>
    <w:rsid w:val="009C1A99"/>
    <w:pPr>
      <w:spacing w:after="12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C1A9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9C1A99"/>
    <w:pPr>
      <w:spacing w:before="120" w:after="240" w:line="264" w:lineRule="auto"/>
    </w:pPr>
    <w:rPr>
      <w:b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9C1A99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9C1A99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1A9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C1A99"/>
  </w:style>
  <w:style w:type="paragraph" w:styleId="BlockText">
    <w:name w:val="Block Text"/>
    <w:basedOn w:val="Normal"/>
    <w:semiHidden/>
    <w:unhideWhenUsed/>
    <w:rsid w:val="009C1A99"/>
    <w:pPr>
      <w:pBdr>
        <w:top w:val="single" w:sz="2" w:space="10" w:color="F8F8F8" w:themeColor="accent1" w:shadow="1"/>
        <w:left w:val="single" w:sz="2" w:space="10" w:color="F8F8F8" w:themeColor="accent1" w:shadow="1"/>
        <w:bottom w:val="single" w:sz="2" w:space="10" w:color="F8F8F8" w:themeColor="accent1" w:shadow="1"/>
        <w:right w:val="single" w:sz="2" w:space="10" w:color="F8F8F8" w:themeColor="accent1" w:shadow="1"/>
      </w:pBdr>
      <w:ind w:left="1152" w:right="1152"/>
    </w:pPr>
    <w:rPr>
      <w:i/>
      <w:iCs/>
      <w:color w:val="F8F8F8" w:themeColor="accent1"/>
    </w:rPr>
  </w:style>
  <w:style w:type="paragraph" w:styleId="BodyText2">
    <w:name w:val="Body Text 2"/>
    <w:basedOn w:val="Normal"/>
    <w:link w:val="BodyText2Char"/>
    <w:semiHidden/>
    <w:unhideWhenUsed/>
    <w:rsid w:val="009C1A9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C1A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C1A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C1A9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C1A99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9C1A99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9C1A9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C1A99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9C1A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C1A99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C1A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C1A9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C1A99"/>
    <w:pPr>
      <w:spacing w:after="200" w:line="240" w:lineRule="auto"/>
    </w:pPr>
    <w:rPr>
      <w:b/>
      <w:bCs/>
      <w:color w:val="F8F8F8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C1A9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9C1A99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C1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A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C1A99"/>
  </w:style>
  <w:style w:type="character" w:customStyle="1" w:styleId="DateChar">
    <w:name w:val="Date Char"/>
    <w:basedOn w:val="DefaultParagraphFont"/>
    <w:link w:val="Date"/>
    <w:semiHidden/>
    <w:rsid w:val="009C1A99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9C1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C1A9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C1A9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C1A99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1A9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C1A9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C1A9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C1A9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1A99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9C1A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1A99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9C1A99"/>
    <w:rPr>
      <w:rFonts w:asciiTheme="majorHAnsi" w:eastAsiaTheme="majorEastAsia" w:hAnsiTheme="majorHAnsi" w:cstheme="majorBidi"/>
      <w:b/>
      <w:bCs/>
      <w:color w:val="F8F8F8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9C1A99"/>
    <w:rPr>
      <w:rFonts w:asciiTheme="majorHAnsi" w:eastAsiaTheme="majorEastAsia" w:hAnsiTheme="majorHAnsi" w:cstheme="majorBidi"/>
      <w:b/>
      <w:bCs/>
      <w:i/>
      <w:iCs/>
      <w:color w:val="F8F8F8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9C1A99"/>
    <w:rPr>
      <w:rFonts w:asciiTheme="majorHAnsi" w:eastAsiaTheme="majorEastAsia" w:hAnsiTheme="majorHAnsi" w:cstheme="majorBidi"/>
      <w:color w:val="7B7B7B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9C1A99"/>
    <w:rPr>
      <w:rFonts w:asciiTheme="majorHAnsi" w:eastAsiaTheme="majorEastAsia" w:hAnsiTheme="majorHAnsi" w:cstheme="majorBidi"/>
      <w:i/>
      <w:iCs/>
      <w:color w:val="7B7B7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9C1A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C1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C1A9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C1A99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9C1A9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C1A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C1A9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9C1A9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9C1A9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9C1A9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9C1A9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9C1A9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9C1A9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9C1A9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9C1A9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9C1A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C1A99"/>
    <w:pPr>
      <w:pBdr>
        <w:bottom w:val="single" w:sz="4" w:space="4" w:color="F8F8F8" w:themeColor="accent1"/>
      </w:pBdr>
      <w:spacing w:before="200" w:after="280"/>
      <w:ind w:left="936" w:right="936"/>
    </w:pPr>
    <w:rPr>
      <w:b/>
      <w:bCs/>
      <w:i/>
      <w:iCs/>
      <w:color w:val="F8F8F8" w:themeColor="accent1"/>
    </w:rPr>
  </w:style>
  <w:style w:type="character" w:customStyle="1" w:styleId="IntenseQuoteChar">
    <w:name w:val="Intense Quote Char"/>
    <w:basedOn w:val="DefaultParagraphFont"/>
    <w:link w:val="IntenseQuote"/>
    <w:rsid w:val="009C1A99"/>
    <w:rPr>
      <w:b/>
      <w:bCs/>
      <w:i/>
      <w:iCs/>
      <w:color w:val="F8F8F8" w:themeColor="accent1"/>
      <w:sz w:val="20"/>
    </w:rPr>
  </w:style>
  <w:style w:type="paragraph" w:styleId="List">
    <w:name w:val="List"/>
    <w:basedOn w:val="Normal"/>
    <w:semiHidden/>
    <w:unhideWhenUsed/>
    <w:rsid w:val="009C1A9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C1A9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C1A9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C1A9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C1A99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C1A99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C1A99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C1A99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C1A99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C1A99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C1A9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C1A9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C1A9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C1A9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C1A9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C1A99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C1A99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C1A99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C1A99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C1A99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C1A9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C1A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C1A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C1A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C1A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C1A99"/>
    <w:rPr>
      <w:sz w:val="20"/>
    </w:rPr>
  </w:style>
  <w:style w:type="paragraph" w:styleId="NormalWeb">
    <w:name w:val="Normal (Web)"/>
    <w:basedOn w:val="Normal"/>
    <w:semiHidden/>
    <w:unhideWhenUsed/>
    <w:rsid w:val="009C1A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C1A9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C1A9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C1A99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9C1A9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C1A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C1A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C1A99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C1A99"/>
  </w:style>
  <w:style w:type="character" w:customStyle="1" w:styleId="SalutationChar">
    <w:name w:val="Salutation Char"/>
    <w:basedOn w:val="DefaultParagraphFont"/>
    <w:link w:val="Salutation"/>
    <w:semiHidden/>
    <w:rsid w:val="009C1A99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9C1A9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9C1A99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9C1A99"/>
    <w:pPr>
      <w:numPr>
        <w:ilvl w:val="1"/>
      </w:numPr>
    </w:pPr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1A99"/>
    <w:rPr>
      <w:rFonts w:asciiTheme="majorHAnsi" w:eastAsiaTheme="majorEastAsia" w:hAnsiTheme="majorHAnsi" w:cstheme="majorBidi"/>
      <w:i/>
      <w:iCs/>
      <w:color w:val="F8F8F8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C1A99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9C1A99"/>
  </w:style>
  <w:style w:type="paragraph" w:styleId="TOAHeading">
    <w:name w:val="toa heading"/>
    <w:basedOn w:val="Normal"/>
    <w:next w:val="Normal"/>
    <w:semiHidden/>
    <w:unhideWhenUsed/>
    <w:rsid w:val="009C1A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C1A9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C1A99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9C1A99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9C1A99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9C1A99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9C1A9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9C1A99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9C1A99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9C1A99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9C1A99"/>
    <w:pPr>
      <w:spacing w:before="480" w:after="0" w:line="300" w:lineRule="auto"/>
      <w:outlineLvl w:val="9"/>
    </w:pPr>
    <w:rPr>
      <w:color w:val="B9B9B9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1A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16FA"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6F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nakyritz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Resumes:Grayscal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E6340CBC1BC4DB00683AB957B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075D1-9957-AE4B-A3EB-CCD3B3031AEE}"/>
      </w:docPartPr>
      <w:docPartBody>
        <w:p w:rsidR="00000000" w:rsidRDefault="00403B92">
          <w:pPr>
            <w:pStyle w:val="9F3E6340CBC1BC4DB00683AB957B9541"/>
          </w:pPr>
          <w:r>
            <w:t>Etiam cursus suscipit enim. Nulla facilisi. Integer eleifend diam eu diam. Donec dapibus enim sollicitudin nulla. Nam hendrerit. Nunc id nisi. Curabitur sed neque. Pellentesque placerat consequat pede.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 w:line="300" w:lineRule="auto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E23F61D1B68E8469FFA3CB4FFF600E4">
    <w:name w:val="6E23F61D1B68E8469FFA3CB4FFF600E4"/>
  </w:style>
  <w:style w:type="paragraph" w:customStyle="1" w:styleId="2ED0F9FB7E257D479EFC1CD0C1B2CDA0">
    <w:name w:val="2ED0F9FB7E257D479EFC1CD0C1B2CDA0"/>
  </w:style>
  <w:style w:type="paragraph" w:customStyle="1" w:styleId="67C3E6FA0935AE498510EC682EBAB331">
    <w:name w:val="67C3E6FA0935AE498510EC682EBAB331"/>
  </w:style>
  <w:style w:type="paragraph" w:customStyle="1" w:styleId="21ECB1A49877C849A48388F9F451668C">
    <w:name w:val="21ECB1A49877C849A48388F9F451668C"/>
  </w:style>
  <w:style w:type="paragraph" w:customStyle="1" w:styleId="DE7885A2FE055F4988C9469A7E5B09EE">
    <w:name w:val="DE7885A2FE055F4988C9469A7E5B09EE"/>
  </w:style>
  <w:style w:type="paragraph" w:customStyle="1" w:styleId="E1D2FC7852C50E49B0F93CA483E445A4">
    <w:name w:val="E1D2FC7852C50E49B0F93CA483E445A4"/>
  </w:style>
  <w:style w:type="paragraph" w:customStyle="1" w:styleId="9F3E6340CBC1BC4DB00683AB957B9541">
    <w:name w:val="9F3E6340CBC1BC4DB00683AB957B9541"/>
  </w:style>
  <w:style w:type="paragraph" w:customStyle="1" w:styleId="5EC1C140661527479C3362DE2891B870">
    <w:name w:val="5EC1C140661527479C3362DE2891B870"/>
  </w:style>
  <w:style w:type="paragraph" w:customStyle="1" w:styleId="9DD1BC4640291A4ABCDD32E3B529AF90">
    <w:name w:val="9DD1BC4640291A4ABCDD32E3B529AF90"/>
  </w:style>
  <w:style w:type="paragraph" w:customStyle="1" w:styleId="BA69A98317BF3B41A46295679EF86096">
    <w:name w:val="BA69A98317BF3B41A46295679EF86096"/>
  </w:style>
  <w:style w:type="paragraph" w:customStyle="1" w:styleId="0557DF419F83C74B8C75BE17F3D37C04">
    <w:name w:val="0557DF419F83C74B8C75BE17F3D37C04"/>
  </w:style>
  <w:style w:type="paragraph" w:customStyle="1" w:styleId="A014E728E5DBB648AB2EDE4BE563509F">
    <w:name w:val="A014E728E5DBB648AB2EDE4BE563509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00" w:line="300" w:lineRule="auto"/>
    </w:pPr>
    <w:rPr>
      <w:rFonts w:eastAsiaTheme="minorHAnsi"/>
      <w:sz w:val="20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Pr>
      <w:rFonts w:eastAsiaTheme="minorHAnsi"/>
      <w:sz w:val="20"/>
      <w:szCs w:val="22"/>
      <w:lang w:eastAsia="en-US"/>
    </w:rPr>
  </w:style>
  <w:style w:type="paragraph" w:customStyle="1" w:styleId="6E23F61D1B68E8469FFA3CB4FFF600E4">
    <w:name w:val="6E23F61D1B68E8469FFA3CB4FFF600E4"/>
  </w:style>
  <w:style w:type="paragraph" w:customStyle="1" w:styleId="2ED0F9FB7E257D479EFC1CD0C1B2CDA0">
    <w:name w:val="2ED0F9FB7E257D479EFC1CD0C1B2CDA0"/>
  </w:style>
  <w:style w:type="paragraph" w:customStyle="1" w:styleId="67C3E6FA0935AE498510EC682EBAB331">
    <w:name w:val="67C3E6FA0935AE498510EC682EBAB331"/>
  </w:style>
  <w:style w:type="paragraph" w:customStyle="1" w:styleId="21ECB1A49877C849A48388F9F451668C">
    <w:name w:val="21ECB1A49877C849A48388F9F451668C"/>
  </w:style>
  <w:style w:type="paragraph" w:customStyle="1" w:styleId="DE7885A2FE055F4988C9469A7E5B09EE">
    <w:name w:val="DE7885A2FE055F4988C9469A7E5B09EE"/>
  </w:style>
  <w:style w:type="paragraph" w:customStyle="1" w:styleId="E1D2FC7852C50E49B0F93CA483E445A4">
    <w:name w:val="E1D2FC7852C50E49B0F93CA483E445A4"/>
  </w:style>
  <w:style w:type="paragraph" w:customStyle="1" w:styleId="9F3E6340CBC1BC4DB00683AB957B9541">
    <w:name w:val="9F3E6340CBC1BC4DB00683AB957B9541"/>
  </w:style>
  <w:style w:type="paragraph" w:customStyle="1" w:styleId="5EC1C140661527479C3362DE2891B870">
    <w:name w:val="5EC1C140661527479C3362DE2891B870"/>
  </w:style>
  <w:style w:type="paragraph" w:customStyle="1" w:styleId="9DD1BC4640291A4ABCDD32E3B529AF90">
    <w:name w:val="9DD1BC4640291A4ABCDD32E3B529AF90"/>
  </w:style>
  <w:style w:type="paragraph" w:customStyle="1" w:styleId="BA69A98317BF3B41A46295679EF86096">
    <w:name w:val="BA69A98317BF3B41A46295679EF86096"/>
  </w:style>
  <w:style w:type="paragraph" w:customStyle="1" w:styleId="0557DF419F83C74B8C75BE17F3D37C04">
    <w:name w:val="0557DF419F83C74B8C75BE17F3D37C04"/>
  </w:style>
  <w:style w:type="paragraph" w:customStyle="1" w:styleId="A014E728E5DBB648AB2EDE4BE563509F">
    <w:name w:val="A014E728E5DBB648AB2EDE4BE563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 Resume">
      <a:dk1>
        <a:sysClr val="windowText" lastClr="000000"/>
      </a:dk1>
      <a:lt1>
        <a:sysClr val="window" lastClr="FFFFFF"/>
      </a:lt1>
      <a:dk2>
        <a:srgbClr val="4D4D4D"/>
      </a:dk2>
      <a:lt2>
        <a:srgbClr val="FFFFFF"/>
      </a:lt2>
      <a:accent1>
        <a:srgbClr val="F8F8F8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rayscale Resume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Grayscale Resume.dotx</Template>
  <TotalTime>24</TotalTime>
  <Pages>2</Pages>
  <Words>495</Words>
  <Characters>3070</Characters>
  <Application>Microsoft Macintosh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Polina</cp:lastModifiedBy>
  <cp:revision>8</cp:revision>
  <dcterms:created xsi:type="dcterms:W3CDTF">2021-11-30T13:43:00Z</dcterms:created>
  <dcterms:modified xsi:type="dcterms:W3CDTF">2021-11-30T14:44:00Z</dcterms:modified>
  <cp:category/>
</cp:coreProperties>
</file>