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id w:val="713452220"/>
        <w:docPartObj>
          <w:docPartGallery w:val="Cover Pages"/>
          <w:docPartUnique/>
        </w:docPartObj>
      </w:sdtPr>
      <w:sdtEndPr>
        <w:rPr>
          <w:i/>
          <w:iCs/>
          <w:color w:val="000000"/>
          <w:sz w:val="28"/>
          <w:szCs w:val="28"/>
        </w:rPr>
      </w:sdtEndPr>
      <w:sdtContent>
        <w:p w14:paraId="5DF8BB42" w14:textId="77777777" w:rsidR="001C1234" w:rsidRDefault="001C1234"/>
        <w:p w14:paraId="2A34ADCB" w14:textId="77777777" w:rsidR="001C1234" w:rsidRDefault="00780087">
          <w:r>
            <w:rPr>
              <w:noProof/>
              <w:lang w:eastAsia="en-US"/>
            </w:rPr>
            <w:pict w14:anchorId="5F321AE5">
              <v:rect id="Rectangle 5" o:spid="_x0000_s1026" style="position:absolute;margin-left:0;margin-top:0;width:595.1pt;height:841.55pt;z-index:-251658240;visibility:visible;mso-width-percent:1000;mso-height-percent:1000;mso-position-horizontal:center;mso-position-horizontal-relative:page;mso-position-vertical:center;mso-position-vertical-relative:page;mso-width-percent:1000;mso-height-percent: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" o:allowincell="f" stroked="f">
                <v:textbox style="mso-next-textbox:#Rectangle 5">
                  <w:txbxContent>
                    <w:p w14:paraId="6A0BA909" w14:textId="77777777" w:rsidR="001A409B" w:rsidRDefault="001A409B">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φιertyuiopasdfghjklzxερυυξnmηqσwωψerβνtyuςiopasdρfghjklzxcvbnmqwertyuiopasdfghjklzxcvbnφγιmλιqπςπζαwωeτrtνyuτioρνμpκaλsdfghςjklzxcvλοπbnαmqwertyuiopasdfghjklzxcvbnmσγqwφertyuioσδφpγρaηsόρωυdfghjργklαzxcvbnβφδγωmζqwertλκοθξyuiύασφdfghjklzxcvbnmqwertyuiopaβsdfghjklzxcεrυtγyεuνiιoαpasdfghjklzxcηvbnασφδmqwertασδyuiopasdfασδφγθμκxcvυξσφbnmσφγqwθeξτσδφrtyuφγςοιopaασδφsdfghjklzxcvασδφbnγμ,mqwertyuiopasdfgασργκοϊτbnmqwertyσδφγuiopasσδφγdfghjklzxσδδγσφγcvbnmqwertyuioβκσλπpasdfghjklzxcvbnmqwertyuiopasdγαεορlzxcvbnmqwertyuiopasdfghjkαεργαεργαγρqwertyuiopasdfghjklzxασδφmοιηξηωχψφσuioψασεφγvbnmqwertyuiopasdfghjklzxcvbnmqwertyuiopσδφγasdfghjklzxcvbnσρμνmςqweωrtyuζχiopβνοιςβηνklzxcvbnmqwertyuiopasdfghjklzxcvbnmqwertσδφηxτθυξτδθυξκcυθκvbnmqwertyuiopasdfghjklzxcvbnmqwerδφopaδφγsdfσδφghθυικjλklzxcvbnmqwertyuiopasdfghjklzxcvbnmqwertyuiopasdfghjklzxcvbnmqwertyuiopasdfghjklzxcvbnmqwertyuiopasdfghjklzxcvbnmqwertyuiopasdασδργfghjklzxcvbnmrtσδφγσδγyuiopasdfghjklzxcvbnmqwertyuiopasdfghjklzxcvbnmqwertyuiopasdfghjklzxcvbnmqwertyuiopasdfghjklzxcvbnmqwertyuiopasdfghjklzxcvbnmqwertyuiopasdfghjklzxcvbnmqwertyuαργετργηghjkεργετρcvbnmqwertyuiopasdfghjklzxcvbnmqwertyuiopasdfghjklzxcvbnmqwertyuiopasdfghjklzxcvbnmqwertyuiopasdfghjklzxcvbnmqwertyuiopasdfghjklzxcvbnmqwertyuiopasdfghjklzxcvbnmrtyuiopasdfghjklzxcvbnmqwertyuiopasdfghjklzxcvbnmqwertyuiopasdfghjklzxcvbnmqwertyuiopasdfghjklzxcvbnmqwertyuiopasdfghjαργαερbnmqwertyuiopasdfghjklzxcvbnmqwertyuiopasdfghjklzxcvbnmqwertyuiopasdfghjklzxcvbnmqwertyuiopasdfghjklzxcvbnmqwertyuiopasdfghjklzxcvbnmqwertyuiopasdfghjklzxcvbnmqweαεργεργrtyuiopasdfghjkαεσργαςεγρvbnmqwertyuiopasdfghjklzxcvbnmrtyuiopamqwertyuiopasdfghjklzxcvbnmqwertyuiopasdfghjklzxcvbnmqwertyuiopasdfghjklzxcvbnmqwertyuiopasdfghjklzxcvbnmqwertyuiopasdfghjklzxcvbnmqwertyuiopasdfghjklzxcvbnmqwertyuiopasdfghjklzxcvbnmqwertyuiopasdfghjklzxcvbαεργερiopaαργsεργdαεργfαερgγ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ςψωbnmrtyuiβυδopμηξκghjklzxcvbnmqwertyuiopasdν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vbnmqwertyuiopasjlψωβxcμνκvbnmqwerεtypadfghjυβlzxnmqwuiopasdfghjklzxcvbnmqwσδφ</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14:paraId="41FBFDEB" w14:textId="77777777" w:rsidR="001C1234" w:rsidRDefault="001C1234"/>
        <w:tbl>
          <w:tblPr>
            <w:tblW w:w="3951"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285"/>
          </w:tblGrid>
          <w:tr w:rsidR="001C1234" w:rsidRPr="00F023AE" w14:paraId="4A06CC22" w14:textId="77777777" w:rsidTr="001B13F3">
            <w:trPr>
              <w:trHeight w:val="2881"/>
              <w:jc w:val="center"/>
            </w:trPr>
            <w:tc>
              <w:tcPr>
                <w:tcW w:w="5000" w:type="pct"/>
                <w:shd w:val="clear" w:color="auto" w:fill="FFFFFF" w:themeFill="background1"/>
                <w:vAlign w:val="center"/>
              </w:tcPr>
              <w:sdt>
                <w:sdtPr>
                  <w:rPr>
                    <w:b/>
                    <w:iCs/>
                    <w:color w:val="000000"/>
                    <w:sz w:val="40"/>
                    <w:szCs w:val="40"/>
                  </w:rPr>
                  <w:alias w:val="Τίτλος"/>
                  <w:id w:val="13783212"/>
                  <w:dataBinding w:prefixMappings="xmlns:ns0='http://schemas.openxmlformats.org/package/2006/metadata/core-properties' xmlns:ns1='http://purl.org/dc/elements/1.1/'" w:xpath="/ns0:coreProperties[1]/ns1:title[1]" w:storeItemID="{6C3C8BC8-F283-45AE-878A-BAB7291924A1}"/>
                  <w:text/>
                </w:sdtPr>
                <w:sdtEndPr/>
                <w:sdtContent>
                  <w:p w14:paraId="7B48EA8C" w14:textId="77777777" w:rsidR="001C1234" w:rsidRDefault="001615E4">
                    <w:pPr>
                      <w:pStyle w:val="af0"/>
                      <w:jc w:val="center"/>
                      <w:rPr>
                        <w:rFonts w:asciiTheme="majorHAnsi" w:eastAsiaTheme="majorEastAsia" w:hAnsiTheme="majorHAnsi" w:cstheme="majorBidi"/>
                        <w:sz w:val="40"/>
                        <w:szCs w:val="40"/>
                      </w:rPr>
                    </w:pPr>
                    <w:r>
                      <w:rPr>
                        <w:b/>
                        <w:iCs/>
                        <w:color w:val="000000"/>
                        <w:sz w:val="40"/>
                        <w:szCs w:val="40"/>
                      </w:rPr>
                      <w:t>Χαράλαμπος Τρ. Τσίρος</w:t>
                    </w:r>
                  </w:p>
                </w:sdtContent>
              </w:sdt>
              <w:p w14:paraId="375AF652" w14:textId="77777777" w:rsidR="00280BB9" w:rsidRPr="00280BB9" w:rsidRDefault="00280BB9" w:rsidP="00280BB9">
                <w:pPr>
                  <w:pStyle w:val="Web"/>
                  <w:shd w:val="clear" w:color="auto" w:fill="F3F3F3"/>
                  <w:tabs>
                    <w:tab w:val="left" w:leader="dot" w:pos="7938"/>
                  </w:tabs>
                  <w:spacing w:before="150" w:beforeAutospacing="0" w:after="150" w:afterAutospacing="0" w:line="26" w:lineRule="atLeast"/>
                  <w:ind w:right="-184"/>
                  <w:jc w:val="center"/>
                  <w:rPr>
                    <w:b/>
                    <w:iCs/>
                    <w:color w:val="000000"/>
                  </w:rPr>
                </w:pPr>
                <w:proofErr w:type="gramStart"/>
                <w:r>
                  <w:rPr>
                    <w:lang w:val="en-US"/>
                  </w:rPr>
                  <w:t>Ph</w:t>
                </w:r>
                <w:r w:rsidRPr="00280BB9">
                  <w:t>.</w:t>
                </w:r>
                <w:r>
                  <w:rPr>
                    <w:lang w:val="en-US"/>
                  </w:rPr>
                  <w:t>D</w:t>
                </w:r>
                <w:proofErr w:type="gramEnd"/>
                <w:r w:rsidRPr="00280BB9">
                  <w:t xml:space="preserve"> (</w:t>
                </w:r>
                <w:r>
                  <w:rPr>
                    <w:lang w:val="en-US"/>
                  </w:rPr>
                  <w:t>Ph</w:t>
                </w:r>
                <w:r w:rsidRPr="00280BB9">
                  <w:t>.-</w:t>
                </w:r>
                <w:r>
                  <w:rPr>
                    <w:lang w:val="en-US"/>
                  </w:rPr>
                  <w:t>Psyc</w:t>
                </w:r>
                <w:r w:rsidRPr="00280BB9">
                  <w:t>.-</w:t>
                </w:r>
                <w:r>
                  <w:rPr>
                    <w:lang w:val="en-US"/>
                  </w:rPr>
                  <w:t>Paid</w:t>
                </w:r>
                <w:r w:rsidRPr="00280BB9">
                  <w:t xml:space="preserve">.), </w:t>
                </w:r>
                <w:r>
                  <w:rPr>
                    <w:lang w:val="en-US"/>
                  </w:rPr>
                  <w:t>M</w:t>
                </w:r>
                <w:r w:rsidRPr="00280BB9">
                  <w:t>.</w:t>
                </w:r>
                <w:r>
                  <w:rPr>
                    <w:lang w:val="en-US"/>
                  </w:rPr>
                  <w:t>Sc</w:t>
                </w:r>
                <w:r w:rsidRPr="00280BB9">
                  <w:t>. (</w:t>
                </w:r>
                <w:r>
                  <w:rPr>
                    <w:lang w:val="en-US"/>
                  </w:rPr>
                  <w:t>Eng</w:t>
                </w:r>
                <w:r w:rsidRPr="00280BB9">
                  <w:t xml:space="preserve">.), </w:t>
                </w:r>
                <w:r w:rsidR="00741816">
                  <w:rPr>
                    <w:lang w:val="en-US"/>
                  </w:rPr>
                  <w:t>M</w:t>
                </w:r>
                <w:r w:rsidR="00741816" w:rsidRPr="00280BB9">
                  <w:t>.</w:t>
                </w:r>
                <w:r w:rsidR="00741816">
                  <w:rPr>
                    <w:lang w:val="en-US"/>
                  </w:rPr>
                  <w:t>Sc</w:t>
                </w:r>
                <w:r w:rsidR="00741816" w:rsidRPr="00280BB9">
                  <w:t>. (</w:t>
                </w:r>
                <w:r w:rsidR="00741816">
                  <w:rPr>
                    <w:lang w:val="en-US"/>
                  </w:rPr>
                  <w:t>Eng</w:t>
                </w:r>
                <w:r w:rsidR="00741816" w:rsidRPr="00280BB9">
                  <w:t>)</w:t>
                </w:r>
                <w:r w:rsidR="00741816" w:rsidRPr="00741816">
                  <w:t xml:space="preserve">, </w:t>
                </w:r>
                <w:r>
                  <w:rPr>
                    <w:lang w:val="en-US"/>
                  </w:rPr>
                  <w:t>B</w:t>
                </w:r>
                <w:r w:rsidRPr="00280BB9">
                  <w:t>.</w:t>
                </w:r>
                <w:r>
                  <w:rPr>
                    <w:lang w:val="en-US"/>
                  </w:rPr>
                  <w:t>Sc</w:t>
                </w:r>
                <w:r w:rsidRPr="00280BB9">
                  <w:t>.(</w:t>
                </w:r>
                <w:r>
                  <w:rPr>
                    <w:lang w:val="en-US"/>
                  </w:rPr>
                  <w:t>Soc</w:t>
                </w:r>
                <w:r w:rsidRPr="00280BB9">
                  <w:t>.</w:t>
                </w:r>
                <w:r>
                  <w:rPr>
                    <w:lang w:val="en-US"/>
                  </w:rPr>
                  <w:t>Sc</w:t>
                </w:r>
                <w:r w:rsidRPr="00280BB9">
                  <w:t xml:space="preserve">.), </w:t>
                </w:r>
                <w:r>
                  <w:rPr>
                    <w:lang w:val="en-US"/>
                  </w:rPr>
                  <w:t>D</w:t>
                </w:r>
                <w:r w:rsidRPr="00280BB9">
                  <w:t>.</w:t>
                </w:r>
                <w:r>
                  <w:rPr>
                    <w:lang w:val="en-US"/>
                  </w:rPr>
                  <w:t>I</w:t>
                </w:r>
                <w:r w:rsidRPr="00280BB9">
                  <w:t>.</w:t>
                </w:r>
                <w:r>
                  <w:rPr>
                    <w:lang w:val="en-US"/>
                  </w:rPr>
                  <w:t>C</w:t>
                </w:r>
                <w:r w:rsidRPr="00280BB9">
                  <w:t>.</w:t>
                </w:r>
                <w:r w:rsidR="00741816" w:rsidRPr="00741816">
                  <w:t>.</w:t>
                </w:r>
              </w:p>
              <w:p w14:paraId="37A86C33" w14:textId="77777777" w:rsidR="001C1234" w:rsidRDefault="001C1234">
                <w:pPr>
                  <w:pStyle w:val="af0"/>
                  <w:jc w:val="center"/>
                </w:pPr>
              </w:p>
              <w:sdt>
                <w:sdtPr>
                  <w:rPr>
                    <w:rFonts w:ascii="Times New Roman" w:eastAsia="Times New Roman" w:hAnsi="Times New Roman" w:cs="Times New Roman"/>
                    <w:b/>
                    <w:iCs/>
                    <w:color w:val="000000"/>
                    <w:sz w:val="40"/>
                    <w:szCs w:val="40"/>
                    <w:lang w:eastAsia="el-GR"/>
                  </w:rPr>
                  <w:alias w:val="Υπότιτλος"/>
                  <w:id w:val="13783219"/>
                  <w:dataBinding w:prefixMappings="xmlns:ns0='http://schemas.openxmlformats.org/package/2006/metadata/core-properties' xmlns:ns1='http://purl.org/dc/elements/1.1/'" w:xpath="/ns0:coreProperties[1]/ns1:subject[1]" w:storeItemID="{6C3C8BC8-F283-45AE-878A-BAB7291924A1}"/>
                  <w:text/>
                </w:sdtPr>
                <w:sdtEndPr/>
                <w:sdtContent>
                  <w:p w14:paraId="534BB425" w14:textId="77777777" w:rsidR="001C1234" w:rsidRDefault="001615E4" w:rsidP="001C1234">
                    <w:pPr>
                      <w:pStyle w:val="af0"/>
                      <w:jc w:val="center"/>
                      <w:rPr>
                        <w:rFonts w:asciiTheme="majorHAnsi" w:eastAsiaTheme="majorEastAsia" w:hAnsiTheme="majorHAnsi" w:cstheme="majorBidi"/>
                        <w:sz w:val="32"/>
                        <w:szCs w:val="32"/>
                      </w:rPr>
                    </w:pPr>
                    <w:r>
                      <w:rPr>
                        <w:rFonts w:ascii="Times New Roman" w:eastAsia="Times New Roman" w:hAnsi="Times New Roman" w:cs="Times New Roman"/>
                        <w:b/>
                        <w:iCs/>
                        <w:color w:val="000000"/>
                        <w:sz w:val="40"/>
                        <w:szCs w:val="40"/>
                        <w:lang w:eastAsia="el-GR"/>
                      </w:rPr>
                      <w:t>ΒΙΟΓΡΑΦΙΚΟ ΣΗΜΕΙΩΜΑ                                     με Αναλυτικό Κατάλογο Δημοσιεύσεων</w:t>
                    </w:r>
                  </w:p>
                </w:sdtContent>
              </w:sdt>
              <w:p w14:paraId="1A4AE48F" w14:textId="77777777" w:rsidR="001C1234" w:rsidRDefault="001C1234">
                <w:pPr>
                  <w:pStyle w:val="af0"/>
                  <w:jc w:val="center"/>
                </w:pPr>
              </w:p>
              <w:sdt>
                <w:sdtPr>
                  <w:alias w:val="Ημερομηνία"/>
                  <w:id w:val="13783224"/>
                  <w:dataBinding w:prefixMappings="xmlns:ns0='http://schemas.microsoft.com/office/2006/coverPageProps'" w:xpath="/ns0:CoverPageProperties[1]/ns0:PublishDate[1]" w:storeItemID="{55AF091B-3C7A-41E3-B477-F2FDAA23CFDA}"/>
                  <w:date w:fullDate="2023-08-20T00:00:00Z">
                    <w:dateFormat w:val="d/M/yyyy"/>
                    <w:lid w:val="el-GR"/>
                    <w:storeMappedDataAs w:val="dateTime"/>
                    <w:calendar w:val="gregorian"/>
                  </w:date>
                </w:sdtPr>
                <w:sdtEndPr/>
                <w:sdtContent>
                  <w:p w14:paraId="462EF1C1" w14:textId="77777777" w:rsidR="001C1234" w:rsidRPr="00D24FBD" w:rsidRDefault="00A63772">
                    <w:pPr>
                      <w:pStyle w:val="af0"/>
                      <w:jc w:val="center"/>
                    </w:pPr>
                    <w:r>
                      <w:t>20</w:t>
                    </w:r>
                    <w:r w:rsidR="00902ECA">
                      <w:t>/8/202</w:t>
                    </w:r>
                    <w:r w:rsidR="00EE0041">
                      <w:t>3</w:t>
                    </w:r>
                  </w:p>
                </w:sdtContent>
              </w:sdt>
              <w:sdt>
                <w:sdtPr>
                  <w:alias w:val="Συντάκτης"/>
                  <w:id w:val="13783229"/>
                  <w:dataBinding w:prefixMappings="xmlns:ns0='http://schemas.openxmlformats.org/package/2006/metadata/core-properties' xmlns:ns1='http://purl.org/dc/elements/1.1/'" w:xpath="/ns0:coreProperties[1]/ns1:creator[1]" w:storeItemID="{6C3C8BC8-F283-45AE-878A-BAB7291924A1}"/>
                  <w:text/>
                </w:sdtPr>
                <w:sdtEndPr/>
                <w:sdtContent>
                  <w:p w14:paraId="11FD4E9C" w14:textId="77777777" w:rsidR="005E2799" w:rsidRPr="00F023AE" w:rsidRDefault="008E244D">
                    <w:pPr>
                      <w:pStyle w:val="af0"/>
                      <w:jc w:val="center"/>
                    </w:pPr>
                    <w:r w:rsidRPr="002905B0">
                      <w:t xml:space="preserve">Ηλεκτρονική Επικοινωνία: charalampostsiros@gmail.com    </w:t>
                    </w:r>
                    <w:r w:rsidR="0054011F" w:rsidRPr="002905B0">
                      <w:t xml:space="preserve">            </w:t>
                    </w:r>
                    <w:r w:rsidR="002905B0" w:rsidRPr="002905B0">
                      <w:t xml:space="preserve">   Ιστοσελίδα: charalamppostsiros.</w:t>
                    </w:r>
                    <w:r w:rsidR="002905B0">
                      <w:rPr>
                        <w:lang w:val="en-US"/>
                      </w:rPr>
                      <w:t>gr</w:t>
                    </w:r>
                  </w:p>
                </w:sdtContent>
              </w:sdt>
              <w:p w14:paraId="3DBD73D0" w14:textId="77777777" w:rsidR="005E2799" w:rsidRPr="00F023AE" w:rsidRDefault="005E2799" w:rsidP="005E2799">
                <w:pPr>
                  <w:rPr>
                    <w:lang w:eastAsia="en-US"/>
                  </w:rPr>
                </w:pPr>
              </w:p>
              <w:p w14:paraId="2810D4CC" w14:textId="77777777" w:rsidR="00B54F90" w:rsidRDefault="00B54F90" w:rsidP="00B54F90">
                <w:pPr>
                  <w:jc w:val="center"/>
                  <w:rPr>
                    <w:lang w:eastAsia="en-US"/>
                  </w:rPr>
                </w:pPr>
                <w:r>
                  <w:rPr>
                    <w:lang w:eastAsia="en-US"/>
                  </w:rPr>
                  <w:t>Ατομική σελίδα με το διδακτικό</w:t>
                </w:r>
                <w:r w:rsidR="00184DDC">
                  <w:rPr>
                    <w:lang w:eastAsia="en-US"/>
                  </w:rPr>
                  <w:t xml:space="preserve"> εκπαιδευτικό</w:t>
                </w:r>
                <w:r>
                  <w:rPr>
                    <w:lang w:eastAsia="en-US"/>
                  </w:rPr>
                  <w:t xml:space="preserve"> έργο </w:t>
                </w:r>
                <w:r w:rsidR="002905B0">
                  <w:rPr>
                    <w:lang w:eastAsia="en-US"/>
                  </w:rPr>
                  <w:t xml:space="preserve">(105 </w:t>
                </w:r>
                <w:r w:rsidR="00424B25" w:rsidRPr="00D31D86">
                  <w:rPr>
                    <w:lang w:eastAsia="en-US"/>
                  </w:rPr>
                  <w:t xml:space="preserve"> </w:t>
                </w:r>
                <w:r w:rsidR="00424B25">
                  <w:rPr>
                    <w:lang w:eastAsia="en-US"/>
                  </w:rPr>
                  <w:t>βίντεο</w:t>
                </w:r>
                <w:r w:rsidR="00424B25" w:rsidRPr="00D31D86">
                  <w:rPr>
                    <w:lang w:eastAsia="en-US"/>
                  </w:rPr>
                  <w:t xml:space="preserve">) </w:t>
                </w:r>
                <w:r>
                  <w:rPr>
                    <w:lang w:eastAsia="en-US"/>
                  </w:rPr>
                  <w:t>στο διαδίκτυο:</w:t>
                </w:r>
                <w:r w:rsidR="005B700A">
                  <w:rPr>
                    <w:lang w:eastAsia="en-US"/>
                  </w:rPr>
                  <w:t xml:space="preserve"> </w:t>
                </w:r>
              </w:p>
              <w:p w14:paraId="28C04E9B" w14:textId="77777777" w:rsidR="005B700A" w:rsidRDefault="005B700A" w:rsidP="00B54F90">
                <w:pPr>
                  <w:jc w:val="center"/>
                  <w:rPr>
                    <w:lang w:eastAsia="en-US"/>
                  </w:rPr>
                </w:pPr>
              </w:p>
              <w:p w14:paraId="7494687F" w14:textId="77777777" w:rsidR="00634C63" w:rsidRDefault="00634C63" w:rsidP="00B54F90">
                <w:pPr>
                  <w:jc w:val="center"/>
                  <w:rPr>
                    <w:lang w:eastAsia="en-US"/>
                  </w:rPr>
                </w:pPr>
              </w:p>
              <w:p w14:paraId="7C79C851" w14:textId="77777777" w:rsidR="005E2799" w:rsidRPr="00F023AE" w:rsidRDefault="00780087" w:rsidP="005B700A">
                <w:pPr>
                  <w:jc w:val="center"/>
                  <w:rPr>
                    <w:lang w:eastAsia="en-US"/>
                  </w:rPr>
                </w:pPr>
                <w:hyperlink r:id="rId9" w:history="1">
                  <w:r w:rsidR="00634C63" w:rsidRPr="00634C63">
                    <w:rPr>
                      <w:rStyle w:val="-"/>
                    </w:rPr>
                    <w:t>ΧΑΡΑΛΑΜΠΟΣ ΤΣΙΡΟΣ, Δρ.Φιλοσοφίας - YouTube</w:t>
                  </w:r>
                </w:hyperlink>
              </w:p>
              <w:p w14:paraId="6706D91D" w14:textId="77777777" w:rsidR="005E2799" w:rsidRPr="00F023AE" w:rsidRDefault="005E2799" w:rsidP="005E2799">
                <w:pPr>
                  <w:rPr>
                    <w:lang w:eastAsia="en-US"/>
                  </w:rPr>
                </w:pPr>
              </w:p>
              <w:p w14:paraId="0CC419F6" w14:textId="77777777" w:rsidR="001C1234" w:rsidRPr="00F023AE" w:rsidRDefault="001C1234" w:rsidP="005E2799">
                <w:pPr>
                  <w:rPr>
                    <w:lang w:eastAsia="en-US"/>
                  </w:rPr>
                </w:pPr>
              </w:p>
              <w:p w14:paraId="5A249F79" w14:textId="77777777" w:rsidR="001C1234" w:rsidRPr="00F023AE" w:rsidRDefault="001C1234">
                <w:pPr>
                  <w:pStyle w:val="af0"/>
                  <w:jc w:val="center"/>
                </w:pPr>
              </w:p>
            </w:tc>
          </w:tr>
          <w:tr w:rsidR="009153FF" w:rsidRPr="00F023AE" w14:paraId="73269795" w14:textId="77777777" w:rsidTr="001B13F3">
            <w:trPr>
              <w:trHeight w:val="2881"/>
              <w:jc w:val="center"/>
            </w:trPr>
            <w:tc>
              <w:tcPr>
                <w:tcW w:w="5000" w:type="pct"/>
                <w:shd w:val="clear" w:color="auto" w:fill="FFFFFF" w:themeFill="background1"/>
                <w:vAlign w:val="center"/>
              </w:tcPr>
              <w:p w14:paraId="01D212C4" w14:textId="77777777" w:rsidR="009153FF" w:rsidRDefault="009153FF">
                <w:pPr>
                  <w:pStyle w:val="af0"/>
                  <w:jc w:val="center"/>
                  <w:rPr>
                    <w:b/>
                    <w:iCs/>
                    <w:color w:val="000000"/>
                    <w:sz w:val="40"/>
                    <w:szCs w:val="40"/>
                  </w:rPr>
                </w:pPr>
              </w:p>
            </w:tc>
          </w:tr>
        </w:tbl>
        <w:p w14:paraId="2A9219AE" w14:textId="77777777" w:rsidR="001C1234" w:rsidRPr="00F023AE" w:rsidRDefault="001C1234"/>
        <w:p w14:paraId="41EFFE01" w14:textId="77777777" w:rsidR="001C1234" w:rsidRDefault="001C1234">
          <w:pPr>
            <w:rPr>
              <w:i/>
              <w:iCs/>
              <w:color w:val="000000"/>
              <w:sz w:val="28"/>
              <w:szCs w:val="28"/>
            </w:rPr>
          </w:pPr>
          <w:r w:rsidRPr="00F023AE">
            <w:rPr>
              <w:i/>
              <w:iCs/>
              <w:color w:val="000000"/>
              <w:sz w:val="28"/>
              <w:szCs w:val="28"/>
            </w:rPr>
            <w:br w:type="page"/>
          </w:r>
        </w:p>
      </w:sdtContent>
    </w:sdt>
    <w:p w14:paraId="2EF04561" w14:textId="77777777" w:rsidR="008868EB" w:rsidRPr="005B6933" w:rsidRDefault="008868EB" w:rsidP="008868EB">
      <w:pPr>
        <w:jc w:val="center"/>
        <w:rPr>
          <w:b/>
          <w:sz w:val="36"/>
        </w:rPr>
      </w:pPr>
    </w:p>
    <w:p w14:paraId="52A26BFC" w14:textId="77777777" w:rsidR="00060652" w:rsidRPr="004B01C5" w:rsidRDefault="00060652" w:rsidP="00060652">
      <w:pPr>
        <w:pStyle w:val="Web"/>
        <w:tabs>
          <w:tab w:val="left" w:leader="dot" w:pos="7938"/>
        </w:tabs>
        <w:spacing w:before="150" w:beforeAutospacing="0" w:after="150" w:afterAutospacing="0" w:line="480" w:lineRule="auto"/>
        <w:ind w:left="539" w:right="-363"/>
        <w:jc w:val="center"/>
        <w:rPr>
          <w:b/>
          <w:iCs/>
          <w:color w:val="000000"/>
          <w:sz w:val="40"/>
          <w:szCs w:val="40"/>
        </w:rPr>
      </w:pPr>
      <w:r w:rsidRPr="008E5E8A">
        <w:rPr>
          <w:b/>
          <w:iCs/>
          <w:color w:val="000000"/>
          <w:sz w:val="40"/>
          <w:szCs w:val="40"/>
        </w:rPr>
        <w:t>ΒΙΟΓΡΑΦΙΚΟ ΣΗΜΕΙΩΜΑ</w:t>
      </w:r>
    </w:p>
    <w:p w14:paraId="3C1582E8" w14:textId="77777777" w:rsidR="00060652" w:rsidRPr="008A599E" w:rsidRDefault="00060652" w:rsidP="00060652">
      <w:pPr>
        <w:pStyle w:val="Web"/>
        <w:tabs>
          <w:tab w:val="left" w:leader="dot" w:pos="7938"/>
        </w:tabs>
        <w:spacing w:before="150" w:beforeAutospacing="0" w:after="150" w:afterAutospacing="0" w:line="480" w:lineRule="auto"/>
        <w:ind w:left="539" w:right="-363"/>
        <w:jc w:val="center"/>
        <w:rPr>
          <w:iCs/>
          <w:color w:val="000000"/>
          <w:sz w:val="40"/>
          <w:szCs w:val="40"/>
        </w:rPr>
      </w:pPr>
      <w:r w:rsidRPr="00357451">
        <w:rPr>
          <w:iCs/>
          <w:color w:val="000000"/>
          <w:sz w:val="40"/>
          <w:szCs w:val="40"/>
        </w:rPr>
        <w:t>με Αναλυτικό Κατάλογο Δημοσιεύσεων</w:t>
      </w:r>
    </w:p>
    <w:p w14:paraId="204BC863" w14:textId="77777777" w:rsidR="00687F42" w:rsidRPr="002A19A6" w:rsidRDefault="00687F42" w:rsidP="00687F42">
      <w:pPr>
        <w:pStyle w:val="Web"/>
        <w:tabs>
          <w:tab w:val="left" w:pos="2171"/>
          <w:tab w:val="center" w:pos="4607"/>
          <w:tab w:val="left" w:leader="dot" w:pos="7938"/>
        </w:tabs>
        <w:spacing w:before="150" w:beforeAutospacing="0" w:after="150" w:afterAutospacing="0" w:line="480" w:lineRule="auto"/>
        <w:ind w:left="539" w:right="-363"/>
        <w:rPr>
          <w:b/>
          <w:iCs/>
          <w:color w:val="000000"/>
          <w:sz w:val="40"/>
          <w:szCs w:val="40"/>
        </w:rPr>
      </w:pPr>
      <w:r>
        <w:rPr>
          <w:b/>
          <w:iCs/>
          <w:color w:val="000000"/>
          <w:sz w:val="40"/>
          <w:szCs w:val="40"/>
        </w:rPr>
        <w:tab/>
      </w:r>
    </w:p>
    <w:p w14:paraId="16534A18" w14:textId="77777777" w:rsidR="00060652" w:rsidRDefault="00687F42" w:rsidP="00687F42">
      <w:pPr>
        <w:pStyle w:val="Web"/>
        <w:tabs>
          <w:tab w:val="left" w:pos="2171"/>
          <w:tab w:val="center" w:pos="4607"/>
          <w:tab w:val="left" w:leader="dot" w:pos="7938"/>
        </w:tabs>
        <w:spacing w:before="150" w:beforeAutospacing="0" w:after="150" w:afterAutospacing="0" w:line="480" w:lineRule="auto"/>
        <w:ind w:left="539" w:right="-363"/>
        <w:rPr>
          <w:b/>
          <w:i/>
          <w:sz w:val="28"/>
          <w:szCs w:val="28"/>
        </w:rPr>
      </w:pPr>
      <w:r>
        <w:rPr>
          <w:b/>
          <w:iCs/>
          <w:color w:val="000000"/>
          <w:sz w:val="40"/>
          <w:szCs w:val="40"/>
        </w:rPr>
        <w:tab/>
      </w:r>
      <w:r w:rsidR="00060652" w:rsidRPr="008E5E8A">
        <w:rPr>
          <w:b/>
          <w:iCs/>
          <w:color w:val="000000"/>
          <w:sz w:val="40"/>
          <w:szCs w:val="40"/>
        </w:rPr>
        <w:t>Χαραλάμπους Τρ. Τσίρου</w:t>
      </w:r>
    </w:p>
    <w:p w14:paraId="144E432D" w14:textId="77777777" w:rsidR="00F624C7" w:rsidRDefault="00F624C7" w:rsidP="00060652">
      <w:pPr>
        <w:pStyle w:val="Web"/>
        <w:tabs>
          <w:tab w:val="left" w:leader="dot" w:pos="7938"/>
        </w:tabs>
        <w:spacing w:before="150" w:beforeAutospacing="0" w:after="150" w:afterAutospacing="0" w:line="480" w:lineRule="auto"/>
        <w:ind w:left="539" w:right="-363"/>
        <w:jc w:val="center"/>
        <w:rPr>
          <w:sz w:val="28"/>
          <w:szCs w:val="28"/>
        </w:rPr>
      </w:pPr>
    </w:p>
    <w:p w14:paraId="1973E1A1" w14:textId="77777777" w:rsidR="00F624C7" w:rsidRDefault="00F624C7" w:rsidP="00060652">
      <w:pPr>
        <w:pStyle w:val="Web"/>
        <w:tabs>
          <w:tab w:val="left" w:leader="dot" w:pos="7938"/>
        </w:tabs>
        <w:spacing w:before="150" w:beforeAutospacing="0" w:after="150" w:afterAutospacing="0" w:line="480" w:lineRule="auto"/>
        <w:ind w:left="539" w:right="-363"/>
        <w:jc w:val="center"/>
        <w:rPr>
          <w:sz w:val="28"/>
          <w:szCs w:val="28"/>
        </w:rPr>
      </w:pPr>
      <w:r>
        <w:rPr>
          <w:sz w:val="28"/>
          <w:szCs w:val="28"/>
        </w:rPr>
        <w:t xml:space="preserve">Διδάκτορος Φιλοσοφίας-Παιδαγωγικής-Ψυχολογίας </w:t>
      </w:r>
      <w:r w:rsidRPr="00357451">
        <w:rPr>
          <w:sz w:val="28"/>
          <w:szCs w:val="28"/>
        </w:rPr>
        <w:t>(</w:t>
      </w:r>
      <w:r w:rsidRPr="00357451">
        <w:rPr>
          <w:sz w:val="28"/>
          <w:szCs w:val="28"/>
          <w:lang w:val="en-GB"/>
        </w:rPr>
        <w:t>Ph</w:t>
      </w:r>
      <w:r w:rsidRPr="00357451">
        <w:rPr>
          <w:sz w:val="28"/>
          <w:szCs w:val="28"/>
        </w:rPr>
        <w:t xml:space="preserve">. </w:t>
      </w:r>
      <w:r w:rsidRPr="00357451">
        <w:rPr>
          <w:sz w:val="28"/>
          <w:szCs w:val="28"/>
          <w:lang w:val="en-GB"/>
        </w:rPr>
        <w:t>D</w:t>
      </w:r>
      <w:r w:rsidRPr="00357451">
        <w:rPr>
          <w:sz w:val="28"/>
          <w:szCs w:val="28"/>
        </w:rPr>
        <w:t>.),</w:t>
      </w:r>
    </w:p>
    <w:p w14:paraId="0DA38D85" w14:textId="77777777" w:rsidR="00060652" w:rsidRPr="00F624C7" w:rsidRDefault="00060652" w:rsidP="00060652">
      <w:pPr>
        <w:pStyle w:val="Web"/>
        <w:tabs>
          <w:tab w:val="left" w:leader="dot" w:pos="7938"/>
        </w:tabs>
        <w:spacing w:before="150" w:beforeAutospacing="0" w:after="150" w:afterAutospacing="0" w:line="480" w:lineRule="auto"/>
        <w:ind w:left="539" w:right="-363"/>
        <w:jc w:val="center"/>
        <w:rPr>
          <w:sz w:val="28"/>
          <w:szCs w:val="28"/>
        </w:rPr>
      </w:pPr>
      <w:r w:rsidRPr="00357451">
        <w:rPr>
          <w:sz w:val="28"/>
          <w:szCs w:val="28"/>
        </w:rPr>
        <w:t xml:space="preserve">Παιδαγωγού </w:t>
      </w:r>
      <w:r w:rsidR="00F624C7" w:rsidRPr="00F624C7">
        <w:rPr>
          <w:sz w:val="28"/>
          <w:szCs w:val="28"/>
        </w:rPr>
        <w:t>(</w:t>
      </w:r>
      <w:r w:rsidR="00F624C7">
        <w:rPr>
          <w:sz w:val="28"/>
          <w:szCs w:val="28"/>
          <w:lang w:val="en-US"/>
        </w:rPr>
        <w:t>B</w:t>
      </w:r>
      <w:r w:rsidR="00F624C7" w:rsidRPr="00D24FBD">
        <w:rPr>
          <w:sz w:val="28"/>
          <w:szCs w:val="28"/>
        </w:rPr>
        <w:t>.</w:t>
      </w:r>
      <w:r w:rsidR="00F624C7">
        <w:rPr>
          <w:sz w:val="28"/>
          <w:szCs w:val="28"/>
          <w:lang w:val="en-US"/>
        </w:rPr>
        <w:t>Sc</w:t>
      </w:r>
      <w:r w:rsidR="00F624C7" w:rsidRPr="00D24FBD">
        <w:rPr>
          <w:sz w:val="28"/>
          <w:szCs w:val="28"/>
        </w:rPr>
        <w:t>.)</w:t>
      </w:r>
    </w:p>
    <w:p w14:paraId="5678EB5A" w14:textId="77777777" w:rsidR="00060652" w:rsidRPr="00357451" w:rsidRDefault="00060652" w:rsidP="00060652">
      <w:pPr>
        <w:pStyle w:val="Web"/>
        <w:tabs>
          <w:tab w:val="left" w:leader="dot" w:pos="7938"/>
        </w:tabs>
        <w:spacing w:before="150" w:beforeAutospacing="0" w:after="150" w:afterAutospacing="0" w:line="480" w:lineRule="auto"/>
        <w:ind w:left="539" w:right="-363"/>
        <w:jc w:val="center"/>
        <w:rPr>
          <w:sz w:val="28"/>
          <w:szCs w:val="28"/>
        </w:rPr>
      </w:pPr>
      <w:r w:rsidRPr="00357451">
        <w:rPr>
          <w:sz w:val="28"/>
          <w:szCs w:val="28"/>
        </w:rPr>
        <w:t>Κοινωνιολόγου {</w:t>
      </w:r>
      <w:r w:rsidRPr="00357451">
        <w:rPr>
          <w:sz w:val="28"/>
          <w:szCs w:val="28"/>
          <w:lang w:val="en-GB"/>
        </w:rPr>
        <w:t>B</w:t>
      </w:r>
      <w:r w:rsidRPr="00357451">
        <w:rPr>
          <w:sz w:val="28"/>
          <w:szCs w:val="28"/>
        </w:rPr>
        <w:t>.</w:t>
      </w:r>
      <w:r w:rsidRPr="00357451">
        <w:rPr>
          <w:sz w:val="28"/>
          <w:szCs w:val="28"/>
          <w:lang w:val="en-GB"/>
        </w:rPr>
        <w:t>Sc</w:t>
      </w:r>
      <w:r w:rsidRPr="00357451">
        <w:rPr>
          <w:sz w:val="28"/>
          <w:szCs w:val="28"/>
        </w:rPr>
        <w:t>.(</w:t>
      </w:r>
      <w:r w:rsidRPr="00357451">
        <w:rPr>
          <w:sz w:val="28"/>
          <w:szCs w:val="28"/>
          <w:lang w:val="en-GB"/>
        </w:rPr>
        <w:t>Soc</w:t>
      </w:r>
      <w:r w:rsidRPr="00357451">
        <w:rPr>
          <w:sz w:val="28"/>
          <w:szCs w:val="28"/>
        </w:rPr>
        <w:t>.</w:t>
      </w:r>
      <w:r w:rsidRPr="00357451">
        <w:rPr>
          <w:sz w:val="28"/>
          <w:szCs w:val="28"/>
          <w:lang w:val="en-GB"/>
        </w:rPr>
        <w:t>Sc</w:t>
      </w:r>
      <w:r w:rsidRPr="00357451">
        <w:rPr>
          <w:sz w:val="28"/>
          <w:szCs w:val="28"/>
        </w:rPr>
        <w:t>.)},</w:t>
      </w:r>
    </w:p>
    <w:p w14:paraId="77E9B2D5" w14:textId="77777777" w:rsidR="00060652" w:rsidRPr="00357451" w:rsidRDefault="00060652" w:rsidP="00060652">
      <w:pPr>
        <w:pStyle w:val="Web"/>
        <w:tabs>
          <w:tab w:val="left" w:leader="dot" w:pos="7938"/>
        </w:tabs>
        <w:spacing w:before="150" w:beforeAutospacing="0" w:after="150" w:afterAutospacing="0" w:line="480" w:lineRule="auto"/>
        <w:ind w:left="539" w:right="-363"/>
        <w:jc w:val="center"/>
        <w:rPr>
          <w:sz w:val="28"/>
          <w:szCs w:val="28"/>
        </w:rPr>
      </w:pPr>
      <w:r w:rsidRPr="00357451">
        <w:rPr>
          <w:sz w:val="28"/>
          <w:szCs w:val="28"/>
        </w:rPr>
        <w:t>Μηχανικού Μεταλλείων-Μεταλλουργού {</w:t>
      </w:r>
      <w:r w:rsidRPr="00357451">
        <w:rPr>
          <w:sz w:val="28"/>
          <w:szCs w:val="28"/>
          <w:lang w:val="en-GB"/>
        </w:rPr>
        <w:t>M</w:t>
      </w:r>
      <w:r w:rsidRPr="00357451">
        <w:rPr>
          <w:sz w:val="28"/>
          <w:szCs w:val="28"/>
        </w:rPr>
        <w:t>.</w:t>
      </w:r>
      <w:r w:rsidRPr="00357451">
        <w:rPr>
          <w:sz w:val="28"/>
          <w:szCs w:val="28"/>
          <w:lang w:val="en-GB"/>
        </w:rPr>
        <w:t>Sc</w:t>
      </w:r>
      <w:r w:rsidRPr="00357451">
        <w:rPr>
          <w:sz w:val="28"/>
          <w:szCs w:val="28"/>
        </w:rPr>
        <w:t>. (</w:t>
      </w:r>
      <w:r w:rsidRPr="00357451">
        <w:rPr>
          <w:sz w:val="28"/>
          <w:szCs w:val="28"/>
          <w:lang w:val="en-GB"/>
        </w:rPr>
        <w:t>Eng</w:t>
      </w:r>
      <w:r w:rsidRPr="00357451">
        <w:rPr>
          <w:sz w:val="28"/>
          <w:szCs w:val="28"/>
        </w:rPr>
        <w:t>.)},</w:t>
      </w:r>
    </w:p>
    <w:p w14:paraId="5B7E9F19" w14:textId="77777777" w:rsidR="00060652" w:rsidRDefault="00060652" w:rsidP="00060652">
      <w:pPr>
        <w:pStyle w:val="Web"/>
        <w:tabs>
          <w:tab w:val="left" w:leader="dot" w:pos="7938"/>
        </w:tabs>
        <w:spacing w:before="150" w:beforeAutospacing="0" w:after="150" w:afterAutospacing="0" w:line="480" w:lineRule="auto"/>
        <w:ind w:left="539" w:right="-363"/>
        <w:jc w:val="center"/>
        <w:rPr>
          <w:sz w:val="28"/>
          <w:szCs w:val="28"/>
        </w:rPr>
      </w:pPr>
      <w:r w:rsidRPr="00357451">
        <w:rPr>
          <w:sz w:val="28"/>
          <w:szCs w:val="28"/>
        </w:rPr>
        <w:t>Μηχανικού Ορυκτών Πόρων {</w:t>
      </w:r>
      <w:r w:rsidRPr="00357451">
        <w:rPr>
          <w:sz w:val="28"/>
          <w:szCs w:val="28"/>
          <w:lang w:val="en-GB"/>
        </w:rPr>
        <w:t>M</w:t>
      </w:r>
      <w:r w:rsidRPr="00357451">
        <w:rPr>
          <w:sz w:val="28"/>
          <w:szCs w:val="28"/>
        </w:rPr>
        <w:t>.</w:t>
      </w:r>
      <w:r w:rsidRPr="00357451">
        <w:rPr>
          <w:sz w:val="28"/>
          <w:szCs w:val="28"/>
          <w:lang w:val="en-GB"/>
        </w:rPr>
        <w:t>Sc</w:t>
      </w:r>
      <w:r w:rsidRPr="00357451">
        <w:rPr>
          <w:sz w:val="28"/>
          <w:szCs w:val="28"/>
        </w:rPr>
        <w:t>.(</w:t>
      </w:r>
      <w:smartTag w:uri="urn:schemas-microsoft-com:office:smarttags" w:element="place">
        <w:smartTag w:uri="urn:schemas-microsoft-com:office:smarttags" w:element="country-region">
          <w:r w:rsidRPr="00357451">
            <w:rPr>
              <w:sz w:val="28"/>
              <w:szCs w:val="28"/>
              <w:lang w:val="en-GB"/>
            </w:rPr>
            <w:t>Eng</w:t>
          </w:r>
          <w:r w:rsidRPr="00357451">
            <w:rPr>
              <w:sz w:val="28"/>
              <w:szCs w:val="28"/>
            </w:rPr>
            <w:t>.</w:t>
          </w:r>
        </w:smartTag>
      </w:smartTag>
      <w:r w:rsidRPr="00357451">
        <w:rPr>
          <w:sz w:val="28"/>
          <w:szCs w:val="28"/>
        </w:rPr>
        <w:t xml:space="preserve">), </w:t>
      </w:r>
      <w:r w:rsidRPr="00357451">
        <w:rPr>
          <w:sz w:val="28"/>
          <w:szCs w:val="28"/>
          <w:lang w:val="en-US"/>
        </w:rPr>
        <w:t>D</w:t>
      </w:r>
      <w:r w:rsidRPr="00357451">
        <w:rPr>
          <w:sz w:val="28"/>
          <w:szCs w:val="28"/>
        </w:rPr>
        <w:t>.</w:t>
      </w:r>
      <w:r w:rsidRPr="00357451">
        <w:rPr>
          <w:sz w:val="28"/>
          <w:szCs w:val="28"/>
          <w:lang w:val="en-US"/>
        </w:rPr>
        <w:t>I</w:t>
      </w:r>
      <w:r w:rsidRPr="00357451">
        <w:rPr>
          <w:sz w:val="28"/>
          <w:szCs w:val="28"/>
        </w:rPr>
        <w:t>.</w:t>
      </w:r>
      <w:r w:rsidRPr="00357451">
        <w:rPr>
          <w:sz w:val="28"/>
          <w:szCs w:val="28"/>
          <w:lang w:val="en-US"/>
        </w:rPr>
        <w:t>C</w:t>
      </w:r>
      <w:r w:rsidRPr="00357451">
        <w:rPr>
          <w:sz w:val="28"/>
          <w:szCs w:val="28"/>
        </w:rPr>
        <w:t>.}</w:t>
      </w:r>
    </w:p>
    <w:p w14:paraId="23AA5687" w14:textId="77777777" w:rsidR="00CA134D" w:rsidRPr="00357451" w:rsidRDefault="00CA134D" w:rsidP="00060652">
      <w:pPr>
        <w:pStyle w:val="Web"/>
        <w:tabs>
          <w:tab w:val="left" w:leader="dot" w:pos="7938"/>
        </w:tabs>
        <w:spacing w:before="150" w:beforeAutospacing="0" w:after="150" w:afterAutospacing="0" w:line="480" w:lineRule="auto"/>
        <w:ind w:left="539" w:right="-363"/>
        <w:jc w:val="center"/>
        <w:rPr>
          <w:sz w:val="28"/>
          <w:szCs w:val="28"/>
        </w:rPr>
      </w:pPr>
    </w:p>
    <w:p w14:paraId="58C647B7" w14:textId="77777777" w:rsidR="00060652" w:rsidRDefault="00060652" w:rsidP="00060652">
      <w:pPr>
        <w:pStyle w:val="Web"/>
        <w:tabs>
          <w:tab w:val="left" w:leader="dot" w:pos="7938"/>
        </w:tabs>
        <w:spacing w:before="150" w:beforeAutospacing="0" w:after="150" w:afterAutospacing="0" w:line="480" w:lineRule="auto"/>
        <w:ind w:left="539" w:right="-363"/>
        <w:jc w:val="center"/>
        <w:rPr>
          <w:sz w:val="28"/>
          <w:szCs w:val="28"/>
        </w:rPr>
      </w:pPr>
      <w:r>
        <w:rPr>
          <w:sz w:val="28"/>
          <w:szCs w:val="28"/>
        </w:rPr>
        <w:t>Εκπαιδευτή Εκπαιδευτών Ενηλίκων</w:t>
      </w:r>
    </w:p>
    <w:p w14:paraId="49BA2D0B" w14:textId="77777777" w:rsidR="00060652" w:rsidRDefault="008903BB" w:rsidP="00060652">
      <w:pPr>
        <w:pStyle w:val="Web"/>
        <w:tabs>
          <w:tab w:val="left" w:leader="dot" w:pos="7938"/>
        </w:tabs>
        <w:spacing w:before="150" w:beforeAutospacing="0" w:after="150" w:afterAutospacing="0" w:line="480" w:lineRule="auto"/>
        <w:ind w:left="539" w:right="-363"/>
        <w:jc w:val="center"/>
        <w:rPr>
          <w:sz w:val="28"/>
          <w:szCs w:val="28"/>
        </w:rPr>
      </w:pPr>
      <w:r>
        <w:rPr>
          <w:sz w:val="28"/>
          <w:szCs w:val="28"/>
        </w:rPr>
        <w:t>Διδάσκοντος στην Τριτοβάθμια εκπαίδευση</w:t>
      </w:r>
    </w:p>
    <w:p w14:paraId="065ED89D" w14:textId="77777777" w:rsidR="00687F42" w:rsidRPr="0065380D" w:rsidRDefault="00687F42" w:rsidP="00060652">
      <w:pPr>
        <w:pStyle w:val="Web"/>
        <w:tabs>
          <w:tab w:val="left" w:leader="dot" w:pos="7938"/>
        </w:tabs>
        <w:spacing w:before="150" w:beforeAutospacing="0" w:after="150" w:afterAutospacing="0" w:line="480" w:lineRule="auto"/>
        <w:ind w:left="539" w:right="-363"/>
        <w:jc w:val="center"/>
        <w:rPr>
          <w:sz w:val="28"/>
          <w:szCs w:val="28"/>
        </w:rPr>
      </w:pPr>
    </w:p>
    <w:p w14:paraId="7FA8BBCC" w14:textId="77777777" w:rsidR="00060652" w:rsidRPr="002905B0" w:rsidRDefault="002C4630" w:rsidP="00060652">
      <w:pPr>
        <w:pStyle w:val="Web"/>
        <w:tabs>
          <w:tab w:val="left" w:leader="dot" w:pos="7938"/>
        </w:tabs>
        <w:spacing w:before="150" w:beforeAutospacing="0" w:after="150" w:afterAutospacing="0" w:line="26" w:lineRule="atLeast"/>
        <w:ind w:right="752"/>
        <w:jc w:val="center"/>
        <w:rPr>
          <w:i/>
          <w:iCs/>
          <w:color w:val="000000"/>
          <w:sz w:val="28"/>
          <w:szCs w:val="28"/>
          <w:lang w:val="en-US"/>
        </w:rPr>
      </w:pPr>
      <w:r w:rsidRPr="002C4630">
        <w:rPr>
          <w:i/>
          <w:iCs/>
          <w:color w:val="000000"/>
          <w:sz w:val="28"/>
          <w:szCs w:val="28"/>
        </w:rPr>
        <w:t xml:space="preserve">Τελευταία ενημέρωση </w:t>
      </w:r>
      <w:r w:rsidR="002905B0">
        <w:rPr>
          <w:i/>
          <w:iCs/>
          <w:color w:val="000000"/>
          <w:sz w:val="28"/>
          <w:szCs w:val="28"/>
          <w:lang w:val="en-US"/>
        </w:rPr>
        <w:t>11</w:t>
      </w:r>
      <w:r w:rsidR="00C57DA0">
        <w:rPr>
          <w:i/>
          <w:iCs/>
          <w:color w:val="000000"/>
          <w:sz w:val="28"/>
          <w:szCs w:val="28"/>
        </w:rPr>
        <w:t>/0</w:t>
      </w:r>
      <w:r w:rsidR="002905B0">
        <w:rPr>
          <w:i/>
          <w:iCs/>
          <w:color w:val="000000"/>
          <w:sz w:val="28"/>
          <w:szCs w:val="28"/>
          <w:lang w:val="en-US"/>
        </w:rPr>
        <w:t>4</w:t>
      </w:r>
      <w:r w:rsidR="00D42885">
        <w:rPr>
          <w:i/>
          <w:iCs/>
          <w:color w:val="000000"/>
          <w:sz w:val="28"/>
          <w:szCs w:val="28"/>
        </w:rPr>
        <w:t xml:space="preserve"> /20</w:t>
      </w:r>
      <w:r w:rsidR="00F023AE">
        <w:rPr>
          <w:i/>
          <w:iCs/>
          <w:color w:val="000000"/>
          <w:sz w:val="28"/>
          <w:szCs w:val="28"/>
        </w:rPr>
        <w:t>2</w:t>
      </w:r>
      <w:r w:rsidR="002905B0">
        <w:rPr>
          <w:i/>
          <w:iCs/>
          <w:color w:val="000000"/>
          <w:sz w:val="28"/>
          <w:szCs w:val="28"/>
          <w:lang w:val="en-US"/>
        </w:rPr>
        <w:t>3</w:t>
      </w:r>
    </w:p>
    <w:p w14:paraId="07398D3B" w14:textId="77777777" w:rsidR="00813B49" w:rsidRDefault="00393566" w:rsidP="00813B49">
      <w:pPr>
        <w:jc w:val="center"/>
        <w:rPr>
          <w:bCs/>
        </w:rPr>
      </w:pPr>
      <w:r w:rsidRPr="0003047C">
        <w:rPr>
          <w:bCs/>
        </w:rPr>
        <w:br w:type="page"/>
      </w:r>
    </w:p>
    <w:p w14:paraId="45EBB752" w14:textId="77777777" w:rsidR="00813B49" w:rsidRDefault="00813B49" w:rsidP="00813B49">
      <w:pPr>
        <w:jc w:val="center"/>
        <w:rPr>
          <w:bCs/>
        </w:rPr>
      </w:pPr>
    </w:p>
    <w:p w14:paraId="7EE4A90A" w14:textId="77777777" w:rsidR="00813B49" w:rsidRDefault="00813B49" w:rsidP="00813B49">
      <w:pPr>
        <w:jc w:val="center"/>
        <w:rPr>
          <w:bCs/>
        </w:rPr>
      </w:pPr>
    </w:p>
    <w:p w14:paraId="2535E630" w14:textId="77777777" w:rsidR="00813B49" w:rsidRDefault="00813B49" w:rsidP="00813B49">
      <w:pPr>
        <w:jc w:val="center"/>
        <w:rPr>
          <w:bCs/>
        </w:rPr>
      </w:pPr>
    </w:p>
    <w:p w14:paraId="1FCC752A" w14:textId="77777777" w:rsidR="00813B49" w:rsidRDefault="00C366BD" w:rsidP="00813B49">
      <w:pPr>
        <w:jc w:val="center"/>
        <w:rPr>
          <w:bCs/>
        </w:rPr>
      </w:pPr>
      <w:r w:rsidRPr="00C366BD">
        <w:rPr>
          <w:bCs/>
          <w:noProof/>
        </w:rPr>
        <w:drawing>
          <wp:inline distT="0" distB="0" distL="0" distR="0" wp14:anchorId="203EA80C">
            <wp:extent cx="2266950" cy="1722120"/>
            <wp:effectExtent l="0" t="0" r="0" b="0"/>
            <wp:docPr id="1"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410" cy="1765770"/>
                    </a:xfrm>
                    <a:prstGeom prst="rect">
                      <a:avLst/>
                    </a:prstGeom>
                    <a:noFill/>
                    <a:ln>
                      <a:noFill/>
                    </a:ln>
                  </pic:spPr>
                </pic:pic>
              </a:graphicData>
            </a:graphic>
          </wp:inline>
        </w:drawing>
      </w:r>
    </w:p>
    <w:p w14:paraId="01B788CE" w14:textId="77777777" w:rsidR="00813B49" w:rsidRDefault="00813B49" w:rsidP="00813B49">
      <w:pPr>
        <w:jc w:val="center"/>
        <w:rPr>
          <w:bCs/>
        </w:rPr>
      </w:pPr>
    </w:p>
    <w:p w14:paraId="7907F151" w14:textId="77777777" w:rsidR="00813B49" w:rsidRDefault="00813B49" w:rsidP="00813B49">
      <w:pPr>
        <w:jc w:val="center"/>
        <w:rPr>
          <w:bCs/>
        </w:rPr>
      </w:pPr>
    </w:p>
    <w:p w14:paraId="40C1B042" w14:textId="77777777" w:rsidR="00813B49" w:rsidRDefault="00813B49" w:rsidP="00813B49">
      <w:pPr>
        <w:jc w:val="center"/>
        <w:rPr>
          <w:bCs/>
        </w:rPr>
      </w:pPr>
    </w:p>
    <w:p w14:paraId="619399E2" w14:textId="77777777" w:rsidR="00813B49" w:rsidRDefault="00813B49" w:rsidP="00813B49">
      <w:pPr>
        <w:jc w:val="center"/>
        <w:rPr>
          <w:bCs/>
        </w:rPr>
      </w:pPr>
    </w:p>
    <w:p w14:paraId="76835EFF" w14:textId="77777777" w:rsidR="00813B49" w:rsidRDefault="00813B49" w:rsidP="00813B49">
      <w:pPr>
        <w:jc w:val="center"/>
        <w:rPr>
          <w:bCs/>
        </w:rPr>
      </w:pPr>
    </w:p>
    <w:p w14:paraId="28E04C0F" w14:textId="77777777" w:rsidR="00813B49" w:rsidRDefault="00813B49" w:rsidP="00813B49">
      <w:pPr>
        <w:jc w:val="center"/>
        <w:rPr>
          <w:bCs/>
        </w:rPr>
      </w:pPr>
    </w:p>
    <w:p w14:paraId="3FD292D2" w14:textId="77777777" w:rsidR="00813B49" w:rsidRDefault="00813B49" w:rsidP="00813B49">
      <w:pPr>
        <w:jc w:val="center"/>
        <w:rPr>
          <w:bCs/>
        </w:rPr>
      </w:pPr>
    </w:p>
    <w:p w14:paraId="0C57650C" w14:textId="77777777" w:rsidR="00813B49" w:rsidRDefault="00813B49" w:rsidP="00813B49">
      <w:pPr>
        <w:jc w:val="center"/>
        <w:rPr>
          <w:bCs/>
        </w:rPr>
      </w:pPr>
    </w:p>
    <w:p w14:paraId="0FCC4046" w14:textId="77777777" w:rsidR="00813B49" w:rsidRDefault="00813B49" w:rsidP="00813B49">
      <w:pPr>
        <w:jc w:val="center"/>
        <w:rPr>
          <w:bCs/>
        </w:rPr>
      </w:pPr>
    </w:p>
    <w:p w14:paraId="29CA78C6" w14:textId="77777777" w:rsidR="00813B49" w:rsidRPr="00E9539A" w:rsidRDefault="00813B49" w:rsidP="00813B49">
      <w:pPr>
        <w:jc w:val="center"/>
        <w:rPr>
          <w:b/>
          <w:i/>
          <w:color w:val="7F7F7F" w:themeColor="text1" w:themeTint="80"/>
          <w:sz w:val="28"/>
          <w:szCs w:val="28"/>
        </w:rPr>
      </w:pPr>
      <w:bookmarkStart w:id="0" w:name="OLE_LINK23"/>
      <w:bookmarkStart w:id="1" w:name="OLE_LINK26"/>
      <w:r w:rsidRPr="00E9539A">
        <w:rPr>
          <w:b/>
          <w:i/>
          <w:color w:val="7F7F7F" w:themeColor="text1" w:themeTint="80"/>
          <w:sz w:val="28"/>
          <w:szCs w:val="28"/>
        </w:rPr>
        <w:t xml:space="preserve">Σημείωση για την ανάγνωση του κειμένου με τη βοήθεια ηλεκτρονικού υπολογιστή: </w:t>
      </w:r>
    </w:p>
    <w:p w14:paraId="5788185F" w14:textId="77777777" w:rsidR="00813B49" w:rsidRPr="00E9539A" w:rsidRDefault="00813B49" w:rsidP="00813B49">
      <w:pPr>
        <w:jc w:val="center"/>
        <w:rPr>
          <w:b/>
          <w:i/>
          <w:color w:val="7F7F7F" w:themeColor="text1" w:themeTint="80"/>
          <w:sz w:val="24"/>
          <w:szCs w:val="24"/>
        </w:rPr>
      </w:pPr>
    </w:p>
    <w:p w14:paraId="1B1BE98D" w14:textId="77777777" w:rsidR="00F622EE" w:rsidRPr="00E9539A" w:rsidRDefault="00F622EE" w:rsidP="00813B49">
      <w:pPr>
        <w:jc w:val="center"/>
        <w:rPr>
          <w:b/>
          <w:i/>
          <w:color w:val="7F7F7F" w:themeColor="text1" w:themeTint="80"/>
          <w:sz w:val="24"/>
          <w:szCs w:val="24"/>
        </w:rPr>
      </w:pPr>
    </w:p>
    <w:p w14:paraId="18DB956D" w14:textId="77777777" w:rsidR="00F622EE" w:rsidRPr="00E9539A" w:rsidRDefault="00F622EE" w:rsidP="00813B49">
      <w:pPr>
        <w:jc w:val="center"/>
        <w:rPr>
          <w:b/>
          <w:i/>
          <w:color w:val="7F7F7F" w:themeColor="text1" w:themeTint="80"/>
          <w:sz w:val="24"/>
          <w:szCs w:val="24"/>
        </w:rPr>
      </w:pPr>
    </w:p>
    <w:p w14:paraId="3B0029D9" w14:textId="77777777" w:rsidR="00813B49" w:rsidRPr="00E9539A" w:rsidRDefault="00813B49" w:rsidP="00813B49">
      <w:pPr>
        <w:jc w:val="center"/>
        <w:rPr>
          <w:b/>
          <w:i/>
          <w:color w:val="7F7F7F" w:themeColor="text1" w:themeTint="80"/>
          <w:sz w:val="24"/>
          <w:szCs w:val="24"/>
        </w:rPr>
      </w:pPr>
      <w:r w:rsidRPr="00E9539A">
        <w:rPr>
          <w:b/>
          <w:i/>
          <w:color w:val="7F7F7F" w:themeColor="text1" w:themeTint="80"/>
          <w:sz w:val="24"/>
          <w:szCs w:val="24"/>
        </w:rPr>
        <w:t>Το κείμενο που ακολουθεί</w:t>
      </w:r>
      <w:r w:rsidR="00BB3990" w:rsidRPr="00E9539A">
        <w:rPr>
          <w:b/>
          <w:i/>
          <w:color w:val="7F7F7F" w:themeColor="text1" w:themeTint="80"/>
          <w:sz w:val="24"/>
          <w:szCs w:val="24"/>
        </w:rPr>
        <w:t xml:space="preserve">, </w:t>
      </w:r>
      <w:r w:rsidRPr="00E9539A">
        <w:rPr>
          <w:b/>
          <w:i/>
          <w:color w:val="7F7F7F" w:themeColor="text1" w:themeTint="80"/>
          <w:sz w:val="24"/>
          <w:szCs w:val="24"/>
        </w:rPr>
        <w:t xml:space="preserve"> έχει κατασκευαστεί με την τεχνική της υπερσύνδεσης.</w:t>
      </w:r>
    </w:p>
    <w:p w14:paraId="10524CF7" w14:textId="77777777" w:rsidR="00813B49" w:rsidRPr="00E9539A" w:rsidRDefault="00813B49" w:rsidP="00813B49">
      <w:pPr>
        <w:jc w:val="center"/>
        <w:rPr>
          <w:b/>
          <w:i/>
          <w:color w:val="7F7F7F" w:themeColor="text1" w:themeTint="80"/>
          <w:sz w:val="24"/>
          <w:szCs w:val="24"/>
        </w:rPr>
      </w:pPr>
      <w:r w:rsidRPr="00E9539A">
        <w:rPr>
          <w:b/>
          <w:i/>
          <w:color w:val="7F7F7F" w:themeColor="text1" w:themeTint="80"/>
          <w:sz w:val="24"/>
          <w:szCs w:val="24"/>
        </w:rPr>
        <w:t xml:space="preserve"> Έτσι, </w:t>
      </w:r>
      <w:r w:rsidR="00B10CA3">
        <w:rPr>
          <w:b/>
          <w:i/>
          <w:color w:val="7F7F7F" w:themeColor="text1" w:themeTint="80"/>
          <w:sz w:val="24"/>
          <w:szCs w:val="24"/>
        </w:rPr>
        <w:t>εφόσον το διαβάζετε μέσα από τον συνημμένο,</w:t>
      </w:r>
      <w:r w:rsidR="00A63772">
        <w:rPr>
          <w:b/>
          <w:i/>
          <w:color w:val="7F7F7F" w:themeColor="text1" w:themeTint="80"/>
          <w:sz w:val="24"/>
          <w:szCs w:val="24"/>
        </w:rPr>
        <w:t xml:space="preserve"> </w:t>
      </w:r>
      <w:r w:rsidR="00B10CA3">
        <w:rPr>
          <w:b/>
          <w:i/>
          <w:color w:val="7F7F7F" w:themeColor="text1" w:themeTint="80"/>
          <w:sz w:val="24"/>
          <w:szCs w:val="24"/>
        </w:rPr>
        <w:t xml:space="preserve">στην έντυπη έκδοση, </w:t>
      </w:r>
      <w:r w:rsidR="00BB3990" w:rsidRPr="00E9539A">
        <w:rPr>
          <w:b/>
          <w:i/>
          <w:color w:val="7F7F7F" w:themeColor="text1" w:themeTint="80"/>
          <w:sz w:val="24"/>
          <w:szCs w:val="24"/>
        </w:rPr>
        <w:t xml:space="preserve">ηλεκτρονικό δίσκο, </w:t>
      </w:r>
      <w:r w:rsidRPr="00E9539A">
        <w:rPr>
          <w:b/>
          <w:i/>
          <w:color w:val="7F7F7F" w:themeColor="text1" w:themeTint="80"/>
          <w:sz w:val="24"/>
          <w:szCs w:val="24"/>
        </w:rPr>
        <w:t>επιλέγοντας την πρόταση που σας ενδιαφέρει,</w:t>
      </w:r>
    </w:p>
    <w:p w14:paraId="405F5F1F" w14:textId="77777777" w:rsidR="00813B49" w:rsidRPr="00E9539A" w:rsidRDefault="00813B49" w:rsidP="00813B49">
      <w:pPr>
        <w:jc w:val="center"/>
        <w:rPr>
          <w:b/>
          <w:i/>
          <w:color w:val="7F7F7F" w:themeColor="text1" w:themeTint="80"/>
          <w:sz w:val="24"/>
          <w:szCs w:val="24"/>
        </w:rPr>
      </w:pPr>
      <w:r w:rsidRPr="00E9539A">
        <w:rPr>
          <w:b/>
          <w:i/>
          <w:color w:val="7F7F7F" w:themeColor="text1" w:themeTint="80"/>
          <w:sz w:val="24"/>
          <w:szCs w:val="24"/>
        </w:rPr>
        <w:t xml:space="preserve"> εφόσον είναι </w:t>
      </w:r>
      <w:r w:rsidRPr="00E9539A">
        <w:rPr>
          <w:b/>
          <w:i/>
          <w:color w:val="7F7F7F" w:themeColor="text1" w:themeTint="80"/>
          <w:sz w:val="24"/>
          <w:szCs w:val="24"/>
          <w:u w:val="single"/>
        </w:rPr>
        <w:t>υπογραμμισμένη ως υπερσύνδεση,</w:t>
      </w:r>
    </w:p>
    <w:p w14:paraId="25D0F55D" w14:textId="77777777" w:rsidR="00813B49" w:rsidRPr="00E9539A" w:rsidRDefault="00813B49" w:rsidP="00813B49">
      <w:pPr>
        <w:jc w:val="center"/>
        <w:rPr>
          <w:b/>
          <w:i/>
          <w:color w:val="7F7F7F" w:themeColor="text1" w:themeTint="80"/>
          <w:sz w:val="24"/>
          <w:szCs w:val="24"/>
        </w:rPr>
      </w:pPr>
      <w:r w:rsidRPr="00E9539A">
        <w:rPr>
          <w:b/>
          <w:i/>
          <w:color w:val="7F7F7F" w:themeColor="text1" w:themeTint="80"/>
          <w:sz w:val="24"/>
          <w:szCs w:val="24"/>
        </w:rPr>
        <w:t xml:space="preserve"> κρατώντας πατημένο το  </w:t>
      </w:r>
      <w:r w:rsidRPr="00E9539A">
        <w:rPr>
          <w:b/>
          <w:i/>
          <w:color w:val="7F7F7F" w:themeColor="text1" w:themeTint="80"/>
          <w:sz w:val="24"/>
          <w:szCs w:val="24"/>
          <w:lang w:val="en-US"/>
        </w:rPr>
        <w:t>ctrl</w:t>
      </w:r>
      <w:r w:rsidRPr="00E9539A">
        <w:rPr>
          <w:b/>
          <w:i/>
          <w:color w:val="7F7F7F" w:themeColor="text1" w:themeTint="80"/>
          <w:sz w:val="24"/>
          <w:szCs w:val="24"/>
        </w:rPr>
        <w:t xml:space="preserve"> και κάνοντας ταυτόχρονα κλικ με το ποντίκι (</w:t>
      </w:r>
      <w:r w:rsidRPr="00E9539A">
        <w:rPr>
          <w:b/>
          <w:i/>
          <w:color w:val="7F7F7F" w:themeColor="text1" w:themeTint="80"/>
          <w:sz w:val="24"/>
          <w:szCs w:val="24"/>
          <w:lang w:val="en-US"/>
        </w:rPr>
        <w:t>ctrl</w:t>
      </w:r>
      <w:r w:rsidRPr="00E9539A">
        <w:rPr>
          <w:b/>
          <w:i/>
          <w:color w:val="7F7F7F" w:themeColor="text1" w:themeTint="80"/>
          <w:sz w:val="24"/>
          <w:szCs w:val="24"/>
        </w:rPr>
        <w:t>+κλικ) μεταβαίνετε στο αντίστοιχο κείμενο εύκολα και γρήγορα.</w:t>
      </w:r>
    </w:p>
    <w:p w14:paraId="5C61C71A" w14:textId="77777777" w:rsidR="00813B49" w:rsidRPr="00E9539A" w:rsidRDefault="00813B49" w:rsidP="00813B49">
      <w:pPr>
        <w:jc w:val="center"/>
        <w:rPr>
          <w:b/>
          <w:i/>
          <w:color w:val="7F7F7F" w:themeColor="text1" w:themeTint="80"/>
          <w:sz w:val="24"/>
          <w:szCs w:val="24"/>
        </w:rPr>
      </w:pPr>
      <w:r w:rsidRPr="00E9539A">
        <w:rPr>
          <w:b/>
          <w:i/>
          <w:color w:val="7F7F7F" w:themeColor="text1" w:themeTint="80"/>
          <w:sz w:val="24"/>
          <w:szCs w:val="24"/>
        </w:rPr>
        <w:t xml:space="preserve"> Επιστρέφετε στο σημείο που βρισκόσασταν αρχικώς  </w:t>
      </w:r>
      <w:r w:rsidR="00B10CA3">
        <w:rPr>
          <w:b/>
          <w:i/>
          <w:color w:val="7F7F7F" w:themeColor="text1" w:themeTint="80"/>
          <w:sz w:val="24"/>
          <w:szCs w:val="24"/>
        </w:rPr>
        <w:t>κλείνοντας απλά το νέο αρχείο «πατώντας»</w:t>
      </w:r>
      <w:r w:rsidRPr="00E9539A">
        <w:rPr>
          <w:b/>
          <w:i/>
          <w:color w:val="7F7F7F" w:themeColor="text1" w:themeTint="80"/>
          <w:sz w:val="24"/>
          <w:szCs w:val="24"/>
        </w:rPr>
        <w:t xml:space="preserve"> το Χ στο επάνω δεξί μέρος της οθόνης του υπολογιστή σας.</w:t>
      </w:r>
    </w:p>
    <w:p w14:paraId="2E2013E0" w14:textId="77777777" w:rsidR="00813B49" w:rsidRPr="008903BB" w:rsidRDefault="00813B49" w:rsidP="00813B49">
      <w:pPr>
        <w:jc w:val="center"/>
        <w:rPr>
          <w:b/>
          <w:i/>
          <w:color w:val="0000FF"/>
          <w:sz w:val="24"/>
          <w:szCs w:val="24"/>
        </w:rPr>
      </w:pPr>
    </w:p>
    <w:p w14:paraId="1FA753A4" w14:textId="77777777" w:rsidR="00813B49" w:rsidRPr="00E9539A" w:rsidRDefault="00CC7876" w:rsidP="00813B49">
      <w:pPr>
        <w:jc w:val="center"/>
        <w:rPr>
          <w:b/>
          <w:i/>
          <w:color w:val="7F7F7F" w:themeColor="text1" w:themeTint="80"/>
          <w:sz w:val="22"/>
          <w:szCs w:val="22"/>
        </w:rPr>
      </w:pPr>
      <w:r w:rsidRPr="00E9539A">
        <w:rPr>
          <w:b/>
          <w:i/>
          <w:color w:val="7F7F7F" w:themeColor="text1" w:themeTint="80"/>
          <w:sz w:val="24"/>
          <w:szCs w:val="24"/>
        </w:rPr>
        <w:t>Στα αρχεία που υπάρχουν</w:t>
      </w:r>
      <w:r w:rsidR="00DF4734" w:rsidRPr="00E9539A">
        <w:rPr>
          <w:b/>
          <w:i/>
          <w:color w:val="7F7F7F" w:themeColor="text1" w:themeTint="80"/>
          <w:sz w:val="24"/>
          <w:szCs w:val="24"/>
        </w:rPr>
        <w:t xml:space="preserve"> μέσα στ</w:t>
      </w:r>
      <w:r w:rsidR="006955C2" w:rsidRPr="00E9539A">
        <w:rPr>
          <w:b/>
          <w:i/>
          <w:color w:val="7F7F7F" w:themeColor="text1" w:themeTint="80"/>
          <w:sz w:val="24"/>
          <w:szCs w:val="24"/>
        </w:rPr>
        <w:t xml:space="preserve">ον φάκελο </w:t>
      </w:r>
      <w:r w:rsidR="00B10CA3" w:rsidRPr="00B10CA3">
        <w:rPr>
          <w:b/>
          <w:i/>
          <w:color w:val="7F7F7F" w:themeColor="text1" w:themeTint="80"/>
          <w:sz w:val="24"/>
          <w:szCs w:val="24"/>
        </w:rPr>
        <w:t>001__ΒΙΟΓΡΑΦΙΚΟ</w:t>
      </w:r>
      <w:r w:rsidR="006955C2" w:rsidRPr="00E9539A">
        <w:rPr>
          <w:b/>
          <w:i/>
          <w:color w:val="7F7F7F" w:themeColor="text1" w:themeTint="80"/>
          <w:sz w:val="24"/>
          <w:szCs w:val="24"/>
        </w:rPr>
        <w:t xml:space="preserve">με τον τίτλο </w:t>
      </w:r>
      <w:hyperlink r:id="rId11" w:history="1">
        <w:r w:rsidR="006955C2" w:rsidRPr="00E9539A">
          <w:rPr>
            <w:rStyle w:val="-"/>
            <w:b/>
            <w:i/>
            <w:color w:val="7F7F7F" w:themeColor="text1" w:themeTint="80"/>
            <w:sz w:val="24"/>
            <w:szCs w:val="24"/>
          </w:rPr>
          <w:t>002_</w:t>
        </w:r>
        <w:r w:rsidR="00DF4734" w:rsidRPr="00E9539A">
          <w:rPr>
            <w:rStyle w:val="-"/>
            <w:b/>
            <w:i/>
            <w:color w:val="7F7F7F" w:themeColor="text1" w:themeTint="80"/>
            <w:sz w:val="24"/>
            <w:szCs w:val="24"/>
          </w:rPr>
          <w:t>ΑΝΑΛΥΤΙΚΟ ΥΠΟΜΝΗΜΑ</w:t>
        </w:r>
      </w:hyperlink>
      <w:r w:rsidR="00DF4734" w:rsidRPr="00E9539A">
        <w:rPr>
          <w:b/>
          <w:i/>
          <w:color w:val="7F7F7F" w:themeColor="text1" w:themeTint="80"/>
          <w:sz w:val="24"/>
          <w:szCs w:val="24"/>
        </w:rPr>
        <w:t xml:space="preserve"> ε</w:t>
      </w:r>
      <w:r w:rsidR="00813B49" w:rsidRPr="00E9539A">
        <w:rPr>
          <w:b/>
          <w:i/>
          <w:color w:val="7F7F7F" w:themeColor="text1" w:themeTint="80"/>
          <w:sz w:val="24"/>
          <w:szCs w:val="24"/>
        </w:rPr>
        <w:t xml:space="preserve">μπρός από κάθε </w:t>
      </w:r>
      <w:r w:rsidR="00DF4734" w:rsidRPr="00E9539A">
        <w:rPr>
          <w:b/>
          <w:i/>
          <w:color w:val="7F7F7F" w:themeColor="text1" w:themeTint="80"/>
          <w:sz w:val="24"/>
          <w:szCs w:val="24"/>
        </w:rPr>
        <w:t>αρχείο</w:t>
      </w:r>
      <w:r w:rsidR="00813B49" w:rsidRPr="00E9539A">
        <w:rPr>
          <w:b/>
          <w:i/>
          <w:color w:val="7F7F7F" w:themeColor="text1" w:themeTint="80"/>
          <w:sz w:val="24"/>
          <w:szCs w:val="24"/>
        </w:rPr>
        <w:t xml:space="preserve"> υπάρχει μία αρίθμηση για τον εύκολο εντοπισμό ανάμ</w:t>
      </w:r>
      <w:r w:rsidR="00DF4734" w:rsidRPr="00E9539A">
        <w:rPr>
          <w:b/>
          <w:i/>
          <w:color w:val="7F7F7F" w:themeColor="text1" w:themeTint="80"/>
          <w:sz w:val="24"/>
          <w:szCs w:val="24"/>
        </w:rPr>
        <w:t>εσα στα διάφορα αρχεία και</w:t>
      </w:r>
      <w:r w:rsidR="00813B49" w:rsidRPr="00E9539A">
        <w:rPr>
          <w:b/>
          <w:i/>
          <w:color w:val="7F7F7F" w:themeColor="text1" w:themeTint="80"/>
          <w:sz w:val="24"/>
          <w:szCs w:val="24"/>
        </w:rPr>
        <w:t xml:space="preserve"> φακέλους και ακολουθεί ένας κωδικός με τα αρχικά του είδους της δημοσίευσης και ένα αριθμητικό δείκτη μέσα σε αυτή την ομάδα</w:t>
      </w:r>
      <w:r w:rsidR="00813B49" w:rsidRPr="00E9539A">
        <w:rPr>
          <w:b/>
          <w:i/>
          <w:color w:val="7F7F7F" w:themeColor="text1" w:themeTint="80"/>
          <w:sz w:val="22"/>
          <w:szCs w:val="22"/>
        </w:rPr>
        <w:t>.</w:t>
      </w:r>
    </w:p>
    <w:p w14:paraId="71407731" w14:textId="77777777" w:rsidR="00EC68D3" w:rsidRPr="00E9539A" w:rsidRDefault="00EC68D3" w:rsidP="00813B49">
      <w:pPr>
        <w:jc w:val="center"/>
        <w:rPr>
          <w:b/>
          <w:i/>
          <w:color w:val="7F7F7F" w:themeColor="text1" w:themeTint="80"/>
          <w:sz w:val="22"/>
          <w:szCs w:val="22"/>
        </w:rPr>
      </w:pPr>
    </w:p>
    <w:p w14:paraId="512990FB" w14:textId="77777777" w:rsidR="00BB3990" w:rsidRPr="00E9539A" w:rsidRDefault="00BB3990" w:rsidP="00813B49">
      <w:pPr>
        <w:jc w:val="center"/>
        <w:rPr>
          <w:b/>
          <w:i/>
          <w:color w:val="7F7F7F" w:themeColor="text1" w:themeTint="80"/>
          <w:sz w:val="22"/>
          <w:szCs w:val="22"/>
        </w:rPr>
      </w:pPr>
      <w:r w:rsidRPr="00E9539A">
        <w:rPr>
          <w:b/>
          <w:i/>
          <w:color w:val="7F7F7F" w:themeColor="text1" w:themeTint="80"/>
          <w:sz w:val="22"/>
          <w:szCs w:val="22"/>
        </w:rPr>
        <w:t>Καλή ανάγνωση!</w:t>
      </w:r>
    </w:p>
    <w:bookmarkEnd w:id="0"/>
    <w:bookmarkEnd w:id="1"/>
    <w:p w14:paraId="42ABC287" w14:textId="77777777" w:rsidR="00361304" w:rsidRDefault="00361304" w:rsidP="004F110D">
      <w:pPr>
        <w:pStyle w:val="Web"/>
        <w:tabs>
          <w:tab w:val="left" w:leader="dot" w:pos="7938"/>
        </w:tabs>
        <w:spacing w:before="150" w:beforeAutospacing="0" w:after="150" w:afterAutospacing="0" w:line="26" w:lineRule="atLeast"/>
        <w:ind w:right="752"/>
        <w:jc w:val="center"/>
        <w:rPr>
          <w:bCs/>
          <w:i/>
        </w:rPr>
      </w:pPr>
    </w:p>
    <w:p w14:paraId="52528A9C" w14:textId="77777777" w:rsidR="00361304" w:rsidRPr="00DA1386" w:rsidRDefault="00DA1386" w:rsidP="004F110D">
      <w:pPr>
        <w:pStyle w:val="Web"/>
        <w:tabs>
          <w:tab w:val="left" w:leader="dot" w:pos="7938"/>
        </w:tabs>
        <w:spacing w:before="150" w:beforeAutospacing="0" w:after="150" w:afterAutospacing="0" w:line="26" w:lineRule="atLeast"/>
        <w:ind w:right="752"/>
        <w:jc w:val="center"/>
        <w:rPr>
          <w:bCs/>
          <w:i/>
          <w:color w:val="FF0000"/>
        </w:rPr>
      </w:pPr>
      <w:r>
        <w:rPr>
          <w:bCs/>
          <w:i/>
        </w:rPr>
        <w:t xml:space="preserve">Σημείωση: με </w:t>
      </w:r>
      <w:r w:rsidRPr="00DA1386">
        <w:rPr>
          <w:bCs/>
          <w:i/>
          <w:color w:val="FF0000"/>
        </w:rPr>
        <w:t>κόκκινο χρώμα</w:t>
      </w:r>
      <w:r>
        <w:rPr>
          <w:bCs/>
          <w:i/>
        </w:rPr>
        <w:t xml:space="preserve"> έχουν επισημανθεί οι δημοσιεύσεις της </w:t>
      </w:r>
      <w:r w:rsidRPr="00DA1386">
        <w:rPr>
          <w:bCs/>
          <w:i/>
          <w:color w:val="FF0000"/>
        </w:rPr>
        <w:t>τελευταίας πενταετίας.</w:t>
      </w:r>
    </w:p>
    <w:p w14:paraId="439C6D25" w14:textId="77777777" w:rsidR="004F110D" w:rsidRPr="004F110D" w:rsidRDefault="004F110D" w:rsidP="000D0BB1">
      <w:pPr>
        <w:pStyle w:val="Web"/>
        <w:tabs>
          <w:tab w:val="left" w:leader="dot" w:pos="7938"/>
        </w:tabs>
        <w:spacing w:before="150" w:beforeAutospacing="0" w:after="150" w:afterAutospacing="0" w:line="26" w:lineRule="atLeast"/>
        <w:ind w:right="752"/>
        <w:jc w:val="center"/>
        <w:rPr>
          <w:b/>
        </w:rPr>
      </w:pPr>
      <w:r>
        <w:rPr>
          <w:bCs/>
          <w:i/>
        </w:rPr>
        <w:br w:type="page"/>
      </w:r>
      <w:r w:rsidRPr="004F110D">
        <w:rPr>
          <w:b/>
        </w:rPr>
        <w:lastRenderedPageBreak/>
        <w:t>Ι.  ΒΙΟΓΡΑΦΙΚΟ ΣΗΜΕΙΩΜΑ</w:t>
      </w:r>
    </w:p>
    <w:sdt>
      <w:sdtPr>
        <w:rPr>
          <w:rFonts w:ascii="Times New Roman" w:eastAsia="Times New Roman" w:hAnsi="Times New Roman" w:cs="Times New Roman"/>
          <w:b w:val="0"/>
          <w:bCs w:val="0"/>
          <w:color w:val="auto"/>
          <w:sz w:val="20"/>
          <w:szCs w:val="20"/>
          <w:lang w:eastAsia="el-GR"/>
        </w:rPr>
        <w:id w:val="1278143891"/>
        <w:docPartObj>
          <w:docPartGallery w:val="Table of Contents"/>
          <w:docPartUnique/>
        </w:docPartObj>
      </w:sdtPr>
      <w:sdtEndPr/>
      <w:sdtContent>
        <w:p w14:paraId="6314028D" w14:textId="77777777" w:rsidR="00BB0880" w:rsidRPr="00291237" w:rsidRDefault="00BB0880">
          <w:pPr>
            <w:pStyle w:val="af2"/>
          </w:pPr>
          <w:r>
            <w:t>Περιεχόμενα</w:t>
          </w:r>
          <w:r w:rsidR="00291237" w:rsidRPr="007D0BC8">
            <w:t xml:space="preserve"> – </w:t>
          </w:r>
          <w:r w:rsidR="00291237">
            <w:t>Συνοπτική αναφορά δεδομένων</w:t>
          </w:r>
        </w:p>
        <w:p w14:paraId="11B2BA76" w14:textId="77777777" w:rsidR="00291237" w:rsidRPr="007D0BC8" w:rsidRDefault="00291237" w:rsidP="00291237">
          <w:pPr>
            <w:rPr>
              <w:lang w:eastAsia="en-US"/>
            </w:rPr>
          </w:pPr>
        </w:p>
        <w:p w14:paraId="10A7EF2D" w14:textId="77777777" w:rsidR="00FB44F6" w:rsidRDefault="00B3363D">
          <w:pPr>
            <w:pStyle w:val="10"/>
            <w:tabs>
              <w:tab w:val="right" w:leader="dot" w:pos="8993"/>
            </w:tabs>
            <w:rPr>
              <w:rFonts w:asciiTheme="minorHAnsi" w:eastAsiaTheme="minorEastAsia" w:hAnsiTheme="minorHAnsi" w:cstheme="minorBidi"/>
              <w:noProof/>
              <w:sz w:val="22"/>
              <w:szCs w:val="22"/>
            </w:rPr>
          </w:pPr>
          <w:r>
            <w:fldChar w:fldCharType="begin"/>
          </w:r>
          <w:r w:rsidR="00BB0880">
            <w:instrText xml:space="preserve"> TOC \o "1-3" \h \z \u </w:instrText>
          </w:r>
          <w:r>
            <w:fldChar w:fldCharType="separate"/>
          </w:r>
          <w:hyperlink w:anchor="_Toc520483238" w:history="1">
            <w:r w:rsidR="00FB44F6" w:rsidRPr="000D68F6">
              <w:rPr>
                <w:rStyle w:val="-"/>
                <w:noProof/>
              </w:rPr>
              <w:t>Πρόλογος από το βιογραφούμενο πρόσωπο</w:t>
            </w:r>
            <w:r w:rsidR="00FB44F6">
              <w:rPr>
                <w:noProof/>
                <w:webHidden/>
              </w:rPr>
              <w:tab/>
            </w:r>
            <w:r>
              <w:rPr>
                <w:noProof/>
                <w:webHidden/>
              </w:rPr>
              <w:fldChar w:fldCharType="begin"/>
            </w:r>
            <w:r w:rsidR="00FB44F6">
              <w:rPr>
                <w:noProof/>
                <w:webHidden/>
              </w:rPr>
              <w:instrText xml:space="preserve"> PAGEREF _Toc520483238 \h </w:instrText>
            </w:r>
            <w:r>
              <w:rPr>
                <w:noProof/>
                <w:webHidden/>
              </w:rPr>
            </w:r>
            <w:r>
              <w:rPr>
                <w:noProof/>
                <w:webHidden/>
              </w:rPr>
              <w:fldChar w:fldCharType="separate"/>
            </w:r>
            <w:r w:rsidR="00622BA7">
              <w:rPr>
                <w:noProof/>
                <w:webHidden/>
              </w:rPr>
              <w:t>5</w:t>
            </w:r>
            <w:r>
              <w:rPr>
                <w:noProof/>
                <w:webHidden/>
              </w:rPr>
              <w:fldChar w:fldCharType="end"/>
            </w:r>
          </w:hyperlink>
        </w:p>
        <w:p w14:paraId="158F4E91"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39" w:history="1">
            <w:r w:rsidR="00FB44F6" w:rsidRPr="000D68F6">
              <w:rPr>
                <w:rStyle w:val="-"/>
                <w:i/>
                <w:iCs/>
                <w:noProof/>
              </w:rPr>
              <w:t>Σύντομο Βιογραφικό Σημείωμα</w:t>
            </w:r>
            <w:r w:rsidR="00FB44F6">
              <w:rPr>
                <w:noProof/>
                <w:webHidden/>
              </w:rPr>
              <w:tab/>
            </w:r>
            <w:r w:rsidR="00B3363D">
              <w:rPr>
                <w:noProof/>
                <w:webHidden/>
              </w:rPr>
              <w:fldChar w:fldCharType="begin"/>
            </w:r>
            <w:r w:rsidR="00FB44F6">
              <w:rPr>
                <w:noProof/>
                <w:webHidden/>
              </w:rPr>
              <w:instrText xml:space="preserve"> PAGEREF _Toc520483239 \h </w:instrText>
            </w:r>
            <w:r w:rsidR="00B3363D">
              <w:rPr>
                <w:noProof/>
                <w:webHidden/>
              </w:rPr>
            </w:r>
            <w:r w:rsidR="00B3363D">
              <w:rPr>
                <w:noProof/>
                <w:webHidden/>
              </w:rPr>
              <w:fldChar w:fldCharType="separate"/>
            </w:r>
            <w:r w:rsidR="00622BA7">
              <w:rPr>
                <w:noProof/>
                <w:webHidden/>
              </w:rPr>
              <w:t>7</w:t>
            </w:r>
            <w:r w:rsidR="00B3363D">
              <w:rPr>
                <w:noProof/>
                <w:webHidden/>
              </w:rPr>
              <w:fldChar w:fldCharType="end"/>
            </w:r>
          </w:hyperlink>
        </w:p>
        <w:p w14:paraId="35C5D383" w14:textId="77777777" w:rsidR="00FB44F6" w:rsidRDefault="00780087">
          <w:pPr>
            <w:pStyle w:val="10"/>
            <w:tabs>
              <w:tab w:val="left" w:pos="440"/>
              <w:tab w:val="right" w:leader="dot" w:pos="8993"/>
            </w:tabs>
            <w:rPr>
              <w:rFonts w:asciiTheme="minorHAnsi" w:eastAsiaTheme="minorEastAsia" w:hAnsiTheme="minorHAnsi" w:cstheme="minorBidi"/>
              <w:noProof/>
              <w:sz w:val="22"/>
              <w:szCs w:val="22"/>
            </w:rPr>
          </w:pPr>
          <w:hyperlink w:anchor="_Toc520483240" w:history="1">
            <w:r w:rsidR="00FB44F6" w:rsidRPr="000D68F6">
              <w:rPr>
                <w:rStyle w:val="-"/>
                <w:noProof/>
              </w:rPr>
              <w:t>0.</w:t>
            </w:r>
            <w:r w:rsidR="00FB44F6">
              <w:rPr>
                <w:rFonts w:asciiTheme="minorHAnsi" w:eastAsiaTheme="minorEastAsia" w:hAnsiTheme="minorHAnsi" w:cstheme="minorBidi"/>
                <w:noProof/>
                <w:sz w:val="22"/>
                <w:szCs w:val="22"/>
              </w:rPr>
              <w:tab/>
            </w:r>
            <w:r w:rsidR="00FB44F6" w:rsidRPr="000D68F6">
              <w:rPr>
                <w:rStyle w:val="-"/>
                <w:noProof/>
              </w:rPr>
              <w:t>Αναλυτικό Βιογραφικό Σημείωμα</w:t>
            </w:r>
            <w:r w:rsidR="00FB44F6">
              <w:rPr>
                <w:noProof/>
                <w:webHidden/>
              </w:rPr>
              <w:tab/>
            </w:r>
            <w:r w:rsidR="00B3363D">
              <w:rPr>
                <w:noProof/>
                <w:webHidden/>
              </w:rPr>
              <w:fldChar w:fldCharType="begin"/>
            </w:r>
            <w:r w:rsidR="00FB44F6">
              <w:rPr>
                <w:noProof/>
                <w:webHidden/>
              </w:rPr>
              <w:instrText xml:space="preserve"> PAGEREF _Toc520483240 \h </w:instrText>
            </w:r>
            <w:r w:rsidR="00B3363D">
              <w:rPr>
                <w:noProof/>
                <w:webHidden/>
              </w:rPr>
            </w:r>
            <w:r w:rsidR="00B3363D">
              <w:rPr>
                <w:noProof/>
                <w:webHidden/>
              </w:rPr>
              <w:fldChar w:fldCharType="separate"/>
            </w:r>
            <w:r w:rsidR="00622BA7">
              <w:rPr>
                <w:noProof/>
                <w:webHidden/>
              </w:rPr>
              <w:t>13</w:t>
            </w:r>
            <w:r w:rsidR="00B3363D">
              <w:rPr>
                <w:noProof/>
                <w:webHidden/>
              </w:rPr>
              <w:fldChar w:fldCharType="end"/>
            </w:r>
          </w:hyperlink>
        </w:p>
        <w:p w14:paraId="01502355" w14:textId="77777777" w:rsidR="00FB44F6" w:rsidRDefault="00780087">
          <w:pPr>
            <w:pStyle w:val="21"/>
            <w:tabs>
              <w:tab w:val="left" w:pos="660"/>
            </w:tabs>
            <w:rPr>
              <w:rFonts w:asciiTheme="minorHAnsi" w:eastAsiaTheme="minorEastAsia" w:hAnsiTheme="minorHAnsi" w:cstheme="minorBidi"/>
              <w:noProof/>
              <w:sz w:val="22"/>
              <w:szCs w:val="22"/>
            </w:rPr>
          </w:pPr>
          <w:hyperlink w:anchor="_Toc520483241" w:history="1">
            <w:r w:rsidR="00FB44F6" w:rsidRPr="000D68F6">
              <w:rPr>
                <w:rStyle w:val="-"/>
                <w:noProof/>
              </w:rPr>
              <w:t>01.</w:t>
            </w:r>
            <w:r w:rsidR="00FB44F6">
              <w:rPr>
                <w:rFonts w:asciiTheme="minorHAnsi" w:eastAsiaTheme="minorEastAsia" w:hAnsiTheme="minorHAnsi" w:cstheme="minorBidi"/>
                <w:noProof/>
                <w:sz w:val="22"/>
                <w:szCs w:val="22"/>
              </w:rPr>
              <w:tab/>
            </w:r>
            <w:r w:rsidR="00FB44F6" w:rsidRPr="000D68F6">
              <w:rPr>
                <w:rStyle w:val="-"/>
                <w:noProof/>
              </w:rPr>
              <w:t>Ατομικά στοιχεία</w:t>
            </w:r>
            <w:r w:rsidR="00FB44F6">
              <w:rPr>
                <w:noProof/>
                <w:webHidden/>
              </w:rPr>
              <w:tab/>
            </w:r>
            <w:r w:rsidR="00B3363D">
              <w:rPr>
                <w:noProof/>
                <w:webHidden/>
              </w:rPr>
              <w:fldChar w:fldCharType="begin"/>
            </w:r>
            <w:r w:rsidR="00FB44F6">
              <w:rPr>
                <w:noProof/>
                <w:webHidden/>
              </w:rPr>
              <w:instrText xml:space="preserve"> PAGEREF _Toc520483241 \h </w:instrText>
            </w:r>
            <w:r w:rsidR="00B3363D">
              <w:rPr>
                <w:noProof/>
                <w:webHidden/>
              </w:rPr>
            </w:r>
            <w:r w:rsidR="00B3363D">
              <w:rPr>
                <w:noProof/>
                <w:webHidden/>
              </w:rPr>
              <w:fldChar w:fldCharType="separate"/>
            </w:r>
            <w:r w:rsidR="00622BA7">
              <w:rPr>
                <w:noProof/>
                <w:webHidden/>
              </w:rPr>
              <w:t>13</w:t>
            </w:r>
            <w:r w:rsidR="00B3363D">
              <w:rPr>
                <w:noProof/>
                <w:webHidden/>
              </w:rPr>
              <w:fldChar w:fldCharType="end"/>
            </w:r>
          </w:hyperlink>
        </w:p>
        <w:p w14:paraId="7A682614" w14:textId="77777777" w:rsidR="00FB44F6" w:rsidRDefault="00780087">
          <w:pPr>
            <w:pStyle w:val="21"/>
            <w:tabs>
              <w:tab w:val="left" w:pos="660"/>
            </w:tabs>
            <w:rPr>
              <w:rFonts w:asciiTheme="minorHAnsi" w:eastAsiaTheme="minorEastAsia" w:hAnsiTheme="minorHAnsi" w:cstheme="minorBidi"/>
              <w:noProof/>
              <w:sz w:val="22"/>
              <w:szCs w:val="22"/>
            </w:rPr>
          </w:pPr>
          <w:hyperlink w:anchor="_Toc520483242" w:history="1">
            <w:r w:rsidR="00FB44F6" w:rsidRPr="000D68F6">
              <w:rPr>
                <w:rStyle w:val="-"/>
                <w:noProof/>
              </w:rPr>
              <w:t>02.</w:t>
            </w:r>
            <w:r w:rsidR="00FB44F6">
              <w:rPr>
                <w:rFonts w:asciiTheme="minorHAnsi" w:eastAsiaTheme="minorEastAsia" w:hAnsiTheme="minorHAnsi" w:cstheme="minorBidi"/>
                <w:noProof/>
                <w:sz w:val="22"/>
                <w:szCs w:val="22"/>
              </w:rPr>
              <w:tab/>
            </w:r>
            <w:r w:rsidR="00FB44F6" w:rsidRPr="000D68F6">
              <w:rPr>
                <w:rStyle w:val="-"/>
                <w:noProof/>
              </w:rPr>
              <w:t>Στοιχεία επικοινωνίας</w:t>
            </w:r>
            <w:r w:rsidR="00FB44F6">
              <w:rPr>
                <w:noProof/>
                <w:webHidden/>
              </w:rPr>
              <w:tab/>
            </w:r>
            <w:r w:rsidR="00B3363D">
              <w:rPr>
                <w:noProof/>
                <w:webHidden/>
              </w:rPr>
              <w:fldChar w:fldCharType="begin"/>
            </w:r>
            <w:r w:rsidR="00FB44F6">
              <w:rPr>
                <w:noProof/>
                <w:webHidden/>
              </w:rPr>
              <w:instrText xml:space="preserve"> PAGEREF _Toc520483242 \h </w:instrText>
            </w:r>
            <w:r w:rsidR="00B3363D">
              <w:rPr>
                <w:noProof/>
                <w:webHidden/>
              </w:rPr>
            </w:r>
            <w:r w:rsidR="00B3363D">
              <w:rPr>
                <w:noProof/>
                <w:webHidden/>
              </w:rPr>
              <w:fldChar w:fldCharType="separate"/>
            </w:r>
            <w:r w:rsidR="00622BA7">
              <w:rPr>
                <w:noProof/>
                <w:webHidden/>
              </w:rPr>
              <w:t>14</w:t>
            </w:r>
            <w:r w:rsidR="00B3363D">
              <w:rPr>
                <w:noProof/>
                <w:webHidden/>
              </w:rPr>
              <w:fldChar w:fldCharType="end"/>
            </w:r>
          </w:hyperlink>
        </w:p>
        <w:p w14:paraId="0889C1EF" w14:textId="77777777" w:rsidR="00FB44F6" w:rsidRDefault="00780087">
          <w:pPr>
            <w:pStyle w:val="21"/>
            <w:tabs>
              <w:tab w:val="left" w:pos="660"/>
            </w:tabs>
            <w:rPr>
              <w:rFonts w:asciiTheme="minorHAnsi" w:eastAsiaTheme="minorEastAsia" w:hAnsiTheme="minorHAnsi" w:cstheme="minorBidi"/>
              <w:noProof/>
              <w:sz w:val="22"/>
              <w:szCs w:val="22"/>
            </w:rPr>
          </w:pPr>
          <w:hyperlink w:anchor="_Toc520483243" w:history="1">
            <w:r w:rsidR="00FB44F6" w:rsidRPr="000D68F6">
              <w:rPr>
                <w:rStyle w:val="-"/>
                <w:noProof/>
              </w:rPr>
              <w:t>03.</w:t>
            </w:r>
            <w:r w:rsidR="00FB44F6">
              <w:rPr>
                <w:rFonts w:asciiTheme="minorHAnsi" w:eastAsiaTheme="minorEastAsia" w:hAnsiTheme="minorHAnsi" w:cstheme="minorBidi"/>
                <w:noProof/>
                <w:sz w:val="22"/>
                <w:szCs w:val="22"/>
              </w:rPr>
              <w:tab/>
            </w:r>
            <w:r w:rsidR="00FB44F6" w:rsidRPr="000D68F6">
              <w:rPr>
                <w:rStyle w:val="-"/>
                <w:noProof/>
              </w:rPr>
              <w:t>Μέλος Οργανισμών, Επιστημονικών ενώσεων, Επαγγελματικών σωματείων</w:t>
            </w:r>
            <w:r w:rsidR="00FB44F6">
              <w:rPr>
                <w:noProof/>
                <w:webHidden/>
              </w:rPr>
              <w:tab/>
            </w:r>
            <w:r w:rsidR="00B3363D">
              <w:rPr>
                <w:noProof/>
                <w:webHidden/>
              </w:rPr>
              <w:fldChar w:fldCharType="begin"/>
            </w:r>
            <w:r w:rsidR="00FB44F6">
              <w:rPr>
                <w:noProof/>
                <w:webHidden/>
              </w:rPr>
              <w:instrText xml:space="preserve"> PAGEREF _Toc520483243 \h </w:instrText>
            </w:r>
            <w:r w:rsidR="00B3363D">
              <w:rPr>
                <w:noProof/>
                <w:webHidden/>
              </w:rPr>
            </w:r>
            <w:r w:rsidR="00B3363D">
              <w:rPr>
                <w:noProof/>
                <w:webHidden/>
              </w:rPr>
              <w:fldChar w:fldCharType="separate"/>
            </w:r>
            <w:r w:rsidR="00622BA7">
              <w:rPr>
                <w:noProof/>
                <w:webHidden/>
              </w:rPr>
              <w:t>15</w:t>
            </w:r>
            <w:r w:rsidR="00B3363D">
              <w:rPr>
                <w:noProof/>
                <w:webHidden/>
              </w:rPr>
              <w:fldChar w:fldCharType="end"/>
            </w:r>
          </w:hyperlink>
        </w:p>
        <w:p w14:paraId="27E1A5CC"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44" w:history="1">
            <w:r w:rsidR="00FB44F6" w:rsidRPr="000D68F6">
              <w:rPr>
                <w:rStyle w:val="-"/>
                <w:noProof/>
              </w:rPr>
              <w:t>Α. Επιστημονική Συγκρότηση</w:t>
            </w:r>
            <w:r w:rsidR="00FB44F6">
              <w:rPr>
                <w:noProof/>
                <w:webHidden/>
              </w:rPr>
              <w:tab/>
            </w:r>
            <w:r w:rsidR="00B3363D">
              <w:rPr>
                <w:noProof/>
                <w:webHidden/>
              </w:rPr>
              <w:fldChar w:fldCharType="begin"/>
            </w:r>
            <w:r w:rsidR="00FB44F6">
              <w:rPr>
                <w:noProof/>
                <w:webHidden/>
              </w:rPr>
              <w:instrText xml:space="preserve"> PAGEREF _Toc520483244 \h </w:instrText>
            </w:r>
            <w:r w:rsidR="00B3363D">
              <w:rPr>
                <w:noProof/>
                <w:webHidden/>
              </w:rPr>
            </w:r>
            <w:r w:rsidR="00B3363D">
              <w:rPr>
                <w:noProof/>
                <w:webHidden/>
              </w:rPr>
              <w:fldChar w:fldCharType="separate"/>
            </w:r>
            <w:r w:rsidR="00622BA7">
              <w:rPr>
                <w:noProof/>
                <w:webHidden/>
              </w:rPr>
              <w:t>17</w:t>
            </w:r>
            <w:r w:rsidR="00B3363D">
              <w:rPr>
                <w:noProof/>
                <w:webHidden/>
              </w:rPr>
              <w:fldChar w:fldCharType="end"/>
            </w:r>
          </w:hyperlink>
        </w:p>
        <w:p w14:paraId="16A250E3" w14:textId="77777777" w:rsidR="00FB44F6" w:rsidRDefault="00780087">
          <w:pPr>
            <w:pStyle w:val="21"/>
            <w:rPr>
              <w:rFonts w:asciiTheme="minorHAnsi" w:eastAsiaTheme="minorEastAsia" w:hAnsiTheme="minorHAnsi" w:cstheme="minorBidi"/>
              <w:noProof/>
              <w:sz w:val="22"/>
              <w:szCs w:val="22"/>
            </w:rPr>
          </w:pPr>
          <w:hyperlink w:anchor="_Toc520483245" w:history="1">
            <w:r w:rsidR="00FB44F6" w:rsidRPr="000D68F6">
              <w:rPr>
                <w:rStyle w:val="-"/>
                <w:noProof/>
              </w:rPr>
              <w:t>Α1. Τυπική εκπαίδευση - Πανεπιστημιακές σπουδές: Διδακτορικό, 2 Μεταπτυχιακά, 4 Πτυχία ΑΕΙ, 2 Υποτροφίες</w:t>
            </w:r>
            <w:r w:rsidR="00FB44F6">
              <w:rPr>
                <w:noProof/>
                <w:webHidden/>
              </w:rPr>
              <w:tab/>
            </w:r>
            <w:r w:rsidR="00B3363D">
              <w:rPr>
                <w:noProof/>
                <w:webHidden/>
              </w:rPr>
              <w:fldChar w:fldCharType="begin"/>
            </w:r>
            <w:r w:rsidR="00FB44F6">
              <w:rPr>
                <w:noProof/>
                <w:webHidden/>
              </w:rPr>
              <w:instrText xml:space="preserve"> PAGEREF _Toc520483245 \h </w:instrText>
            </w:r>
            <w:r w:rsidR="00B3363D">
              <w:rPr>
                <w:noProof/>
                <w:webHidden/>
              </w:rPr>
            </w:r>
            <w:r w:rsidR="00B3363D">
              <w:rPr>
                <w:noProof/>
                <w:webHidden/>
              </w:rPr>
              <w:fldChar w:fldCharType="separate"/>
            </w:r>
            <w:r w:rsidR="00622BA7">
              <w:rPr>
                <w:noProof/>
                <w:webHidden/>
              </w:rPr>
              <w:t>17</w:t>
            </w:r>
            <w:r w:rsidR="00B3363D">
              <w:rPr>
                <w:noProof/>
                <w:webHidden/>
              </w:rPr>
              <w:fldChar w:fldCharType="end"/>
            </w:r>
          </w:hyperlink>
        </w:p>
        <w:p w14:paraId="6C05DCC5" w14:textId="77777777" w:rsidR="00FB44F6" w:rsidRDefault="00780087">
          <w:pPr>
            <w:pStyle w:val="21"/>
            <w:rPr>
              <w:rFonts w:asciiTheme="minorHAnsi" w:eastAsiaTheme="minorEastAsia" w:hAnsiTheme="minorHAnsi" w:cstheme="minorBidi"/>
              <w:noProof/>
              <w:sz w:val="22"/>
              <w:szCs w:val="22"/>
            </w:rPr>
          </w:pPr>
          <w:hyperlink w:anchor="_Toc520483246" w:history="1">
            <w:r w:rsidR="00FB44F6" w:rsidRPr="000D68F6">
              <w:rPr>
                <w:rStyle w:val="-"/>
                <w:noProof/>
              </w:rPr>
              <w:t>Α2. Τυπική εκπαίδευση - Εγκύκλιες Σπουδές</w:t>
            </w:r>
            <w:r w:rsidR="00FB44F6">
              <w:rPr>
                <w:noProof/>
                <w:webHidden/>
              </w:rPr>
              <w:tab/>
            </w:r>
            <w:r w:rsidR="00B3363D">
              <w:rPr>
                <w:noProof/>
                <w:webHidden/>
              </w:rPr>
              <w:fldChar w:fldCharType="begin"/>
            </w:r>
            <w:r w:rsidR="00FB44F6">
              <w:rPr>
                <w:noProof/>
                <w:webHidden/>
              </w:rPr>
              <w:instrText xml:space="preserve"> PAGEREF _Toc520483246 \h </w:instrText>
            </w:r>
            <w:r w:rsidR="00B3363D">
              <w:rPr>
                <w:noProof/>
                <w:webHidden/>
              </w:rPr>
            </w:r>
            <w:r w:rsidR="00B3363D">
              <w:rPr>
                <w:noProof/>
                <w:webHidden/>
              </w:rPr>
              <w:fldChar w:fldCharType="separate"/>
            </w:r>
            <w:r w:rsidR="00622BA7">
              <w:rPr>
                <w:noProof/>
                <w:webHidden/>
              </w:rPr>
              <w:t>20</w:t>
            </w:r>
            <w:r w:rsidR="00B3363D">
              <w:rPr>
                <w:noProof/>
                <w:webHidden/>
              </w:rPr>
              <w:fldChar w:fldCharType="end"/>
            </w:r>
          </w:hyperlink>
        </w:p>
        <w:p w14:paraId="37F35645" w14:textId="77777777" w:rsidR="00FB44F6" w:rsidRDefault="00780087">
          <w:pPr>
            <w:pStyle w:val="21"/>
            <w:rPr>
              <w:rFonts w:asciiTheme="minorHAnsi" w:eastAsiaTheme="minorEastAsia" w:hAnsiTheme="minorHAnsi" w:cstheme="minorBidi"/>
              <w:noProof/>
              <w:sz w:val="22"/>
              <w:szCs w:val="22"/>
            </w:rPr>
          </w:pPr>
          <w:hyperlink w:anchor="_Toc520483247" w:history="1">
            <w:r w:rsidR="00FB44F6" w:rsidRPr="000D68F6">
              <w:rPr>
                <w:rStyle w:val="-"/>
                <w:noProof/>
              </w:rPr>
              <w:t>Α3.  Μη Τυπική Εκπαίδευση</w:t>
            </w:r>
            <w:r w:rsidR="00FB44F6">
              <w:rPr>
                <w:noProof/>
                <w:webHidden/>
              </w:rPr>
              <w:tab/>
            </w:r>
            <w:r w:rsidR="00B3363D">
              <w:rPr>
                <w:noProof/>
                <w:webHidden/>
              </w:rPr>
              <w:fldChar w:fldCharType="begin"/>
            </w:r>
            <w:r w:rsidR="00FB44F6">
              <w:rPr>
                <w:noProof/>
                <w:webHidden/>
              </w:rPr>
              <w:instrText xml:space="preserve"> PAGEREF _Toc520483247 \h </w:instrText>
            </w:r>
            <w:r w:rsidR="00B3363D">
              <w:rPr>
                <w:noProof/>
                <w:webHidden/>
              </w:rPr>
            </w:r>
            <w:r w:rsidR="00B3363D">
              <w:rPr>
                <w:noProof/>
                <w:webHidden/>
              </w:rPr>
              <w:fldChar w:fldCharType="separate"/>
            </w:r>
            <w:r w:rsidR="00622BA7">
              <w:rPr>
                <w:noProof/>
                <w:webHidden/>
              </w:rPr>
              <w:t>20</w:t>
            </w:r>
            <w:r w:rsidR="00B3363D">
              <w:rPr>
                <w:noProof/>
                <w:webHidden/>
              </w:rPr>
              <w:fldChar w:fldCharType="end"/>
            </w:r>
          </w:hyperlink>
        </w:p>
        <w:p w14:paraId="0D4173B4" w14:textId="77777777" w:rsidR="00FB44F6" w:rsidRDefault="00780087">
          <w:pPr>
            <w:pStyle w:val="21"/>
            <w:rPr>
              <w:rFonts w:asciiTheme="minorHAnsi" w:eastAsiaTheme="minorEastAsia" w:hAnsiTheme="minorHAnsi" w:cstheme="minorBidi"/>
              <w:noProof/>
              <w:sz w:val="22"/>
              <w:szCs w:val="22"/>
            </w:rPr>
          </w:pPr>
          <w:hyperlink w:anchor="_Toc520483248" w:history="1">
            <w:r w:rsidR="00FB44F6" w:rsidRPr="000D68F6">
              <w:rPr>
                <w:rStyle w:val="-"/>
                <w:noProof/>
              </w:rPr>
              <w:t>Α.3.1. Ξένες Γλώσσες: Αγγλική, Γερμανική</w:t>
            </w:r>
            <w:r w:rsidR="00FB44F6">
              <w:rPr>
                <w:noProof/>
                <w:webHidden/>
              </w:rPr>
              <w:tab/>
            </w:r>
            <w:r w:rsidR="00B3363D">
              <w:rPr>
                <w:noProof/>
                <w:webHidden/>
              </w:rPr>
              <w:fldChar w:fldCharType="begin"/>
            </w:r>
            <w:r w:rsidR="00FB44F6">
              <w:rPr>
                <w:noProof/>
                <w:webHidden/>
              </w:rPr>
              <w:instrText xml:space="preserve"> PAGEREF _Toc520483248 \h </w:instrText>
            </w:r>
            <w:r w:rsidR="00B3363D">
              <w:rPr>
                <w:noProof/>
                <w:webHidden/>
              </w:rPr>
            </w:r>
            <w:r w:rsidR="00B3363D">
              <w:rPr>
                <w:noProof/>
                <w:webHidden/>
              </w:rPr>
              <w:fldChar w:fldCharType="separate"/>
            </w:r>
            <w:r w:rsidR="00622BA7">
              <w:rPr>
                <w:noProof/>
                <w:webHidden/>
              </w:rPr>
              <w:t>20</w:t>
            </w:r>
            <w:r w:rsidR="00B3363D">
              <w:rPr>
                <w:noProof/>
                <w:webHidden/>
              </w:rPr>
              <w:fldChar w:fldCharType="end"/>
            </w:r>
          </w:hyperlink>
        </w:p>
        <w:p w14:paraId="230083AE" w14:textId="77777777" w:rsidR="00FB44F6" w:rsidRDefault="00780087">
          <w:pPr>
            <w:pStyle w:val="21"/>
            <w:rPr>
              <w:rFonts w:asciiTheme="minorHAnsi" w:eastAsiaTheme="minorEastAsia" w:hAnsiTheme="minorHAnsi" w:cstheme="minorBidi"/>
              <w:noProof/>
              <w:sz w:val="22"/>
              <w:szCs w:val="22"/>
            </w:rPr>
          </w:pPr>
          <w:hyperlink w:anchor="_Toc520483249" w:history="1">
            <w:r w:rsidR="00FB44F6" w:rsidRPr="000D68F6">
              <w:rPr>
                <w:rStyle w:val="-"/>
                <w:noProof/>
              </w:rPr>
              <w:t>Α.3.2. Πληροφορική: Πιστοποίηση κατά ΑΣΕΠ</w:t>
            </w:r>
            <w:r w:rsidR="00FB44F6">
              <w:rPr>
                <w:noProof/>
                <w:webHidden/>
              </w:rPr>
              <w:tab/>
            </w:r>
            <w:r w:rsidR="00B3363D">
              <w:rPr>
                <w:noProof/>
                <w:webHidden/>
              </w:rPr>
              <w:fldChar w:fldCharType="begin"/>
            </w:r>
            <w:r w:rsidR="00FB44F6">
              <w:rPr>
                <w:noProof/>
                <w:webHidden/>
              </w:rPr>
              <w:instrText xml:space="preserve"> PAGEREF _Toc520483249 \h </w:instrText>
            </w:r>
            <w:r w:rsidR="00B3363D">
              <w:rPr>
                <w:noProof/>
                <w:webHidden/>
              </w:rPr>
            </w:r>
            <w:r w:rsidR="00B3363D">
              <w:rPr>
                <w:noProof/>
                <w:webHidden/>
              </w:rPr>
              <w:fldChar w:fldCharType="separate"/>
            </w:r>
            <w:r w:rsidR="00622BA7">
              <w:rPr>
                <w:noProof/>
                <w:webHidden/>
              </w:rPr>
              <w:t>21</w:t>
            </w:r>
            <w:r w:rsidR="00B3363D">
              <w:rPr>
                <w:noProof/>
                <w:webHidden/>
              </w:rPr>
              <w:fldChar w:fldCharType="end"/>
            </w:r>
          </w:hyperlink>
        </w:p>
        <w:p w14:paraId="65C86208" w14:textId="77777777" w:rsidR="00FB44F6" w:rsidRDefault="00780087">
          <w:pPr>
            <w:pStyle w:val="21"/>
            <w:rPr>
              <w:rFonts w:asciiTheme="minorHAnsi" w:eastAsiaTheme="minorEastAsia" w:hAnsiTheme="minorHAnsi" w:cstheme="minorBidi"/>
              <w:noProof/>
              <w:sz w:val="22"/>
              <w:szCs w:val="22"/>
            </w:rPr>
          </w:pPr>
          <w:hyperlink w:anchor="_Toc520483250" w:history="1">
            <w:r w:rsidR="00FB44F6" w:rsidRPr="000D68F6">
              <w:rPr>
                <w:rStyle w:val="-"/>
                <w:noProof/>
              </w:rPr>
              <w:t>Α.3.3. Εκπαίδευση Ενηλίκων: 591 ώρες επιμόρφωσης από το Υπουργείο Παιδείας</w:t>
            </w:r>
            <w:r w:rsidR="00FB44F6">
              <w:rPr>
                <w:noProof/>
                <w:webHidden/>
              </w:rPr>
              <w:tab/>
            </w:r>
            <w:r w:rsidR="00B3363D">
              <w:rPr>
                <w:noProof/>
                <w:webHidden/>
              </w:rPr>
              <w:fldChar w:fldCharType="begin"/>
            </w:r>
            <w:r w:rsidR="00FB44F6">
              <w:rPr>
                <w:noProof/>
                <w:webHidden/>
              </w:rPr>
              <w:instrText xml:space="preserve"> PAGEREF _Toc520483250 \h </w:instrText>
            </w:r>
            <w:r w:rsidR="00B3363D">
              <w:rPr>
                <w:noProof/>
                <w:webHidden/>
              </w:rPr>
            </w:r>
            <w:r w:rsidR="00B3363D">
              <w:rPr>
                <w:noProof/>
                <w:webHidden/>
              </w:rPr>
              <w:fldChar w:fldCharType="separate"/>
            </w:r>
            <w:r w:rsidR="00622BA7">
              <w:rPr>
                <w:noProof/>
                <w:webHidden/>
              </w:rPr>
              <w:t>22</w:t>
            </w:r>
            <w:r w:rsidR="00B3363D">
              <w:rPr>
                <w:noProof/>
                <w:webHidden/>
              </w:rPr>
              <w:fldChar w:fldCharType="end"/>
            </w:r>
          </w:hyperlink>
        </w:p>
        <w:p w14:paraId="5365B31C" w14:textId="77777777" w:rsidR="00FB44F6" w:rsidRDefault="00780087">
          <w:pPr>
            <w:pStyle w:val="21"/>
            <w:rPr>
              <w:rFonts w:asciiTheme="minorHAnsi" w:eastAsiaTheme="minorEastAsia" w:hAnsiTheme="minorHAnsi" w:cstheme="minorBidi"/>
              <w:noProof/>
              <w:sz w:val="22"/>
              <w:szCs w:val="22"/>
            </w:rPr>
          </w:pPr>
          <w:hyperlink w:anchor="_Toc520483251" w:history="1">
            <w:r w:rsidR="00FB44F6" w:rsidRPr="000D68F6">
              <w:rPr>
                <w:rStyle w:val="-"/>
                <w:noProof/>
              </w:rPr>
              <w:t>Α.3.3.1. Ως Εκπαιδευτής των Εκπαιδευτών Ενηλίκων : 50 ώρες</w:t>
            </w:r>
            <w:r w:rsidR="00FB44F6">
              <w:rPr>
                <w:noProof/>
                <w:webHidden/>
              </w:rPr>
              <w:tab/>
            </w:r>
            <w:r w:rsidR="00B3363D">
              <w:rPr>
                <w:noProof/>
                <w:webHidden/>
              </w:rPr>
              <w:fldChar w:fldCharType="begin"/>
            </w:r>
            <w:r w:rsidR="00FB44F6">
              <w:rPr>
                <w:noProof/>
                <w:webHidden/>
              </w:rPr>
              <w:instrText xml:space="preserve"> PAGEREF _Toc520483251 \h </w:instrText>
            </w:r>
            <w:r w:rsidR="00B3363D">
              <w:rPr>
                <w:noProof/>
                <w:webHidden/>
              </w:rPr>
            </w:r>
            <w:r w:rsidR="00B3363D">
              <w:rPr>
                <w:noProof/>
                <w:webHidden/>
              </w:rPr>
              <w:fldChar w:fldCharType="separate"/>
            </w:r>
            <w:r w:rsidR="00622BA7">
              <w:rPr>
                <w:noProof/>
                <w:webHidden/>
              </w:rPr>
              <w:t>22</w:t>
            </w:r>
            <w:r w:rsidR="00B3363D">
              <w:rPr>
                <w:noProof/>
                <w:webHidden/>
              </w:rPr>
              <w:fldChar w:fldCharType="end"/>
            </w:r>
          </w:hyperlink>
        </w:p>
        <w:p w14:paraId="7F9509B7" w14:textId="77777777" w:rsidR="00FB44F6" w:rsidRDefault="00780087">
          <w:pPr>
            <w:pStyle w:val="21"/>
            <w:rPr>
              <w:rFonts w:asciiTheme="minorHAnsi" w:eastAsiaTheme="minorEastAsia" w:hAnsiTheme="minorHAnsi" w:cstheme="minorBidi"/>
              <w:noProof/>
              <w:sz w:val="22"/>
              <w:szCs w:val="22"/>
            </w:rPr>
          </w:pPr>
          <w:hyperlink w:anchor="_Toc520483252" w:history="1">
            <w:r w:rsidR="00FB44F6" w:rsidRPr="000D68F6">
              <w:rPr>
                <w:rStyle w:val="-"/>
                <w:noProof/>
              </w:rPr>
              <w:t>Α.3.3.2. Ως Υπεύθυνος Εκπαίδευσης Προγραμμάτων Εκπαίδευσης Ενηλίκων : 22 ώρες</w:t>
            </w:r>
            <w:r w:rsidR="00FB44F6">
              <w:rPr>
                <w:noProof/>
                <w:webHidden/>
              </w:rPr>
              <w:tab/>
            </w:r>
            <w:r w:rsidR="00B3363D">
              <w:rPr>
                <w:noProof/>
                <w:webHidden/>
              </w:rPr>
              <w:fldChar w:fldCharType="begin"/>
            </w:r>
            <w:r w:rsidR="00FB44F6">
              <w:rPr>
                <w:noProof/>
                <w:webHidden/>
              </w:rPr>
              <w:instrText xml:space="preserve"> PAGEREF _Toc520483252 \h </w:instrText>
            </w:r>
            <w:r w:rsidR="00B3363D">
              <w:rPr>
                <w:noProof/>
                <w:webHidden/>
              </w:rPr>
            </w:r>
            <w:r w:rsidR="00B3363D">
              <w:rPr>
                <w:noProof/>
                <w:webHidden/>
              </w:rPr>
              <w:fldChar w:fldCharType="separate"/>
            </w:r>
            <w:r w:rsidR="00622BA7">
              <w:rPr>
                <w:noProof/>
                <w:webHidden/>
              </w:rPr>
              <w:t>23</w:t>
            </w:r>
            <w:r w:rsidR="00B3363D">
              <w:rPr>
                <w:noProof/>
                <w:webHidden/>
              </w:rPr>
              <w:fldChar w:fldCharType="end"/>
            </w:r>
          </w:hyperlink>
        </w:p>
        <w:p w14:paraId="13A2BBCD" w14:textId="77777777" w:rsidR="00FB44F6" w:rsidRDefault="00780087">
          <w:pPr>
            <w:pStyle w:val="21"/>
            <w:rPr>
              <w:rFonts w:asciiTheme="minorHAnsi" w:eastAsiaTheme="minorEastAsia" w:hAnsiTheme="minorHAnsi" w:cstheme="minorBidi"/>
              <w:noProof/>
              <w:sz w:val="22"/>
              <w:szCs w:val="22"/>
            </w:rPr>
          </w:pPr>
          <w:hyperlink w:anchor="_Toc520483253" w:history="1">
            <w:r w:rsidR="00FB44F6" w:rsidRPr="000D68F6">
              <w:rPr>
                <w:rStyle w:val="-"/>
                <w:noProof/>
              </w:rPr>
              <w:t>Α.3.3.3. Ως Εκπαιδευτής  Ενηλίκων: 300 ώρες</w:t>
            </w:r>
            <w:r w:rsidR="00FB44F6">
              <w:rPr>
                <w:noProof/>
                <w:webHidden/>
              </w:rPr>
              <w:tab/>
            </w:r>
            <w:r w:rsidR="00B3363D">
              <w:rPr>
                <w:noProof/>
                <w:webHidden/>
              </w:rPr>
              <w:fldChar w:fldCharType="begin"/>
            </w:r>
            <w:r w:rsidR="00FB44F6">
              <w:rPr>
                <w:noProof/>
                <w:webHidden/>
              </w:rPr>
              <w:instrText xml:space="preserve"> PAGEREF _Toc520483253 \h </w:instrText>
            </w:r>
            <w:r w:rsidR="00B3363D">
              <w:rPr>
                <w:noProof/>
                <w:webHidden/>
              </w:rPr>
            </w:r>
            <w:r w:rsidR="00B3363D">
              <w:rPr>
                <w:noProof/>
                <w:webHidden/>
              </w:rPr>
              <w:fldChar w:fldCharType="separate"/>
            </w:r>
            <w:r w:rsidR="00622BA7">
              <w:rPr>
                <w:noProof/>
                <w:webHidden/>
              </w:rPr>
              <w:t>23</w:t>
            </w:r>
            <w:r w:rsidR="00B3363D">
              <w:rPr>
                <w:noProof/>
                <w:webHidden/>
              </w:rPr>
              <w:fldChar w:fldCharType="end"/>
            </w:r>
          </w:hyperlink>
        </w:p>
        <w:p w14:paraId="650B66EF" w14:textId="77777777" w:rsidR="00FB44F6" w:rsidRDefault="00780087">
          <w:pPr>
            <w:pStyle w:val="21"/>
            <w:rPr>
              <w:rFonts w:asciiTheme="minorHAnsi" w:eastAsiaTheme="minorEastAsia" w:hAnsiTheme="minorHAnsi" w:cstheme="minorBidi"/>
              <w:noProof/>
              <w:sz w:val="22"/>
              <w:szCs w:val="22"/>
            </w:rPr>
          </w:pPr>
          <w:hyperlink w:anchor="_Toc520483254" w:history="1">
            <w:r w:rsidR="00FB44F6" w:rsidRPr="000D68F6">
              <w:rPr>
                <w:rStyle w:val="-"/>
                <w:noProof/>
              </w:rPr>
              <w:t>Α.3.3.4. Ως Εκπαιδευτής Εκπαιδευτικών ΠΕ70 : 219 ώρες</w:t>
            </w:r>
            <w:r w:rsidR="00FB44F6">
              <w:rPr>
                <w:noProof/>
                <w:webHidden/>
              </w:rPr>
              <w:tab/>
            </w:r>
            <w:r w:rsidR="00B3363D">
              <w:rPr>
                <w:noProof/>
                <w:webHidden/>
              </w:rPr>
              <w:fldChar w:fldCharType="begin"/>
            </w:r>
            <w:r w:rsidR="00FB44F6">
              <w:rPr>
                <w:noProof/>
                <w:webHidden/>
              </w:rPr>
              <w:instrText xml:space="preserve"> PAGEREF _Toc520483254 \h </w:instrText>
            </w:r>
            <w:r w:rsidR="00B3363D">
              <w:rPr>
                <w:noProof/>
                <w:webHidden/>
              </w:rPr>
            </w:r>
            <w:r w:rsidR="00B3363D">
              <w:rPr>
                <w:noProof/>
                <w:webHidden/>
              </w:rPr>
              <w:fldChar w:fldCharType="separate"/>
            </w:r>
            <w:r w:rsidR="00622BA7">
              <w:rPr>
                <w:noProof/>
                <w:webHidden/>
              </w:rPr>
              <w:t>24</w:t>
            </w:r>
            <w:r w:rsidR="00B3363D">
              <w:rPr>
                <w:noProof/>
                <w:webHidden/>
              </w:rPr>
              <w:fldChar w:fldCharType="end"/>
            </w:r>
          </w:hyperlink>
        </w:p>
        <w:p w14:paraId="0178D943" w14:textId="77777777" w:rsidR="00FB44F6" w:rsidRDefault="00780087">
          <w:pPr>
            <w:pStyle w:val="21"/>
            <w:rPr>
              <w:rFonts w:asciiTheme="minorHAnsi" w:eastAsiaTheme="minorEastAsia" w:hAnsiTheme="minorHAnsi" w:cstheme="minorBidi"/>
              <w:noProof/>
              <w:sz w:val="22"/>
              <w:szCs w:val="22"/>
            </w:rPr>
          </w:pPr>
          <w:hyperlink w:anchor="_Toc520483255" w:history="1">
            <w:r w:rsidR="00FB44F6" w:rsidRPr="000D68F6">
              <w:rPr>
                <w:rStyle w:val="-"/>
                <w:noProof/>
              </w:rPr>
              <w:t>Α.3.4.1.  Πιστοποίηση από φορείς του Δημοσίου ως Εκπαιδευτής Ενηλίκων</w:t>
            </w:r>
            <w:r w:rsidR="00FB44F6">
              <w:rPr>
                <w:noProof/>
                <w:webHidden/>
              </w:rPr>
              <w:tab/>
            </w:r>
            <w:r w:rsidR="00B3363D">
              <w:rPr>
                <w:noProof/>
                <w:webHidden/>
              </w:rPr>
              <w:fldChar w:fldCharType="begin"/>
            </w:r>
            <w:r w:rsidR="00FB44F6">
              <w:rPr>
                <w:noProof/>
                <w:webHidden/>
              </w:rPr>
              <w:instrText xml:space="preserve"> PAGEREF _Toc520483255 \h </w:instrText>
            </w:r>
            <w:r w:rsidR="00B3363D">
              <w:rPr>
                <w:noProof/>
                <w:webHidden/>
              </w:rPr>
            </w:r>
            <w:r w:rsidR="00B3363D">
              <w:rPr>
                <w:noProof/>
                <w:webHidden/>
              </w:rPr>
              <w:fldChar w:fldCharType="separate"/>
            </w:r>
            <w:r w:rsidR="00622BA7">
              <w:rPr>
                <w:noProof/>
                <w:webHidden/>
              </w:rPr>
              <w:t>25</w:t>
            </w:r>
            <w:r w:rsidR="00B3363D">
              <w:rPr>
                <w:noProof/>
                <w:webHidden/>
              </w:rPr>
              <w:fldChar w:fldCharType="end"/>
            </w:r>
          </w:hyperlink>
        </w:p>
        <w:p w14:paraId="14338B2D" w14:textId="77777777" w:rsidR="00FB44F6" w:rsidRDefault="00780087">
          <w:pPr>
            <w:pStyle w:val="21"/>
            <w:rPr>
              <w:rFonts w:asciiTheme="minorHAnsi" w:eastAsiaTheme="minorEastAsia" w:hAnsiTheme="minorHAnsi" w:cstheme="minorBidi"/>
              <w:noProof/>
              <w:sz w:val="22"/>
              <w:szCs w:val="22"/>
            </w:rPr>
          </w:pPr>
          <w:hyperlink w:anchor="_Toc520483256" w:history="1">
            <w:r w:rsidR="00FB44F6" w:rsidRPr="000D68F6">
              <w:rPr>
                <w:rStyle w:val="-"/>
                <w:noProof/>
              </w:rPr>
              <w:t>Α.3.4.2.  Πιστοποίηση από Ε.Ο.Π.Ε.Π. ως Εκπαιδευτής Εκπαιδευτών Ενηλίκων και Εκπαιδευτής Ενηλίκων σε 11 ειδικότητες (ΣΤΕΠ).</w:t>
            </w:r>
            <w:r w:rsidR="00FB44F6">
              <w:rPr>
                <w:noProof/>
                <w:webHidden/>
              </w:rPr>
              <w:tab/>
            </w:r>
            <w:r w:rsidR="00B3363D">
              <w:rPr>
                <w:noProof/>
                <w:webHidden/>
              </w:rPr>
              <w:fldChar w:fldCharType="begin"/>
            </w:r>
            <w:r w:rsidR="00FB44F6">
              <w:rPr>
                <w:noProof/>
                <w:webHidden/>
              </w:rPr>
              <w:instrText xml:space="preserve"> PAGEREF _Toc520483256 \h </w:instrText>
            </w:r>
            <w:r w:rsidR="00B3363D">
              <w:rPr>
                <w:noProof/>
                <w:webHidden/>
              </w:rPr>
            </w:r>
            <w:r w:rsidR="00B3363D">
              <w:rPr>
                <w:noProof/>
                <w:webHidden/>
              </w:rPr>
              <w:fldChar w:fldCharType="separate"/>
            </w:r>
            <w:r w:rsidR="00622BA7">
              <w:rPr>
                <w:noProof/>
                <w:webHidden/>
              </w:rPr>
              <w:t>26</w:t>
            </w:r>
            <w:r w:rsidR="00B3363D">
              <w:rPr>
                <w:noProof/>
                <w:webHidden/>
              </w:rPr>
              <w:fldChar w:fldCharType="end"/>
            </w:r>
          </w:hyperlink>
        </w:p>
        <w:p w14:paraId="186EFACB" w14:textId="77777777" w:rsidR="00FB44F6" w:rsidRDefault="00780087">
          <w:pPr>
            <w:pStyle w:val="21"/>
            <w:rPr>
              <w:rFonts w:asciiTheme="minorHAnsi" w:eastAsiaTheme="minorEastAsia" w:hAnsiTheme="minorHAnsi" w:cstheme="minorBidi"/>
              <w:noProof/>
              <w:sz w:val="22"/>
              <w:szCs w:val="22"/>
            </w:rPr>
          </w:pPr>
          <w:hyperlink r:id="rId12" w:anchor="_Toc520483257" w:history="1">
            <w:r w:rsidR="00FB44F6" w:rsidRPr="000D68F6">
              <w:rPr>
                <w:rStyle w:val="-"/>
                <w:noProof/>
              </w:rPr>
              <w:t>Α.4. Άτυπη επιμόρφωση - Παρακολούθηση σεμιναρίων</w:t>
            </w:r>
            <w:r w:rsidR="00FB44F6">
              <w:rPr>
                <w:noProof/>
                <w:webHidden/>
              </w:rPr>
              <w:tab/>
            </w:r>
            <w:r w:rsidR="00B3363D">
              <w:rPr>
                <w:noProof/>
                <w:webHidden/>
              </w:rPr>
              <w:fldChar w:fldCharType="begin"/>
            </w:r>
            <w:r w:rsidR="00FB44F6">
              <w:rPr>
                <w:noProof/>
                <w:webHidden/>
              </w:rPr>
              <w:instrText xml:space="preserve"> PAGEREF _Toc520483257 \h </w:instrText>
            </w:r>
            <w:r w:rsidR="00B3363D">
              <w:rPr>
                <w:noProof/>
                <w:webHidden/>
              </w:rPr>
            </w:r>
            <w:r w:rsidR="00B3363D">
              <w:rPr>
                <w:noProof/>
                <w:webHidden/>
              </w:rPr>
              <w:fldChar w:fldCharType="separate"/>
            </w:r>
            <w:r w:rsidR="00622BA7">
              <w:rPr>
                <w:noProof/>
                <w:webHidden/>
              </w:rPr>
              <w:t>28</w:t>
            </w:r>
            <w:r w:rsidR="00B3363D">
              <w:rPr>
                <w:noProof/>
                <w:webHidden/>
              </w:rPr>
              <w:fldChar w:fldCharType="end"/>
            </w:r>
          </w:hyperlink>
        </w:p>
        <w:p w14:paraId="7497FA9F"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58" w:history="1">
            <w:r w:rsidR="00FB44F6" w:rsidRPr="000D68F6">
              <w:rPr>
                <w:rStyle w:val="-"/>
                <w:noProof/>
              </w:rPr>
              <w:t>Β. Διδακτικό και Επαγγελματικό Έργο</w:t>
            </w:r>
            <w:r w:rsidR="00FB44F6">
              <w:rPr>
                <w:noProof/>
                <w:webHidden/>
              </w:rPr>
              <w:tab/>
            </w:r>
            <w:r w:rsidR="00B3363D">
              <w:rPr>
                <w:noProof/>
                <w:webHidden/>
              </w:rPr>
              <w:fldChar w:fldCharType="begin"/>
            </w:r>
            <w:r w:rsidR="00FB44F6">
              <w:rPr>
                <w:noProof/>
                <w:webHidden/>
              </w:rPr>
              <w:instrText xml:space="preserve"> PAGEREF _Toc520483258 \h </w:instrText>
            </w:r>
            <w:r w:rsidR="00B3363D">
              <w:rPr>
                <w:noProof/>
                <w:webHidden/>
              </w:rPr>
            </w:r>
            <w:r w:rsidR="00B3363D">
              <w:rPr>
                <w:noProof/>
                <w:webHidden/>
              </w:rPr>
              <w:fldChar w:fldCharType="separate"/>
            </w:r>
            <w:r w:rsidR="00622BA7">
              <w:rPr>
                <w:noProof/>
                <w:webHidden/>
              </w:rPr>
              <w:t>29</w:t>
            </w:r>
            <w:r w:rsidR="00B3363D">
              <w:rPr>
                <w:noProof/>
                <w:webHidden/>
              </w:rPr>
              <w:fldChar w:fldCharType="end"/>
            </w:r>
          </w:hyperlink>
        </w:p>
        <w:p w14:paraId="0576A927"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59" w:history="1">
            <w:r w:rsidR="00FB44F6" w:rsidRPr="000D68F6">
              <w:rPr>
                <w:rStyle w:val="-"/>
                <w:noProof/>
              </w:rPr>
              <w:t>Β1.  Τυπική Τριτοβάθμια Εκπαίδευση</w:t>
            </w:r>
            <w:r w:rsidR="00FB44F6">
              <w:rPr>
                <w:noProof/>
                <w:webHidden/>
              </w:rPr>
              <w:tab/>
            </w:r>
            <w:r w:rsidR="00B3363D">
              <w:rPr>
                <w:noProof/>
                <w:webHidden/>
              </w:rPr>
              <w:fldChar w:fldCharType="begin"/>
            </w:r>
            <w:r w:rsidR="00FB44F6">
              <w:rPr>
                <w:noProof/>
                <w:webHidden/>
              </w:rPr>
              <w:instrText xml:space="preserve"> PAGEREF _Toc520483259 \h </w:instrText>
            </w:r>
            <w:r w:rsidR="00B3363D">
              <w:rPr>
                <w:noProof/>
                <w:webHidden/>
              </w:rPr>
            </w:r>
            <w:r w:rsidR="00B3363D">
              <w:rPr>
                <w:noProof/>
                <w:webHidden/>
              </w:rPr>
              <w:fldChar w:fldCharType="separate"/>
            </w:r>
            <w:r w:rsidR="00622BA7">
              <w:rPr>
                <w:noProof/>
                <w:webHidden/>
              </w:rPr>
              <w:t>29</w:t>
            </w:r>
            <w:r w:rsidR="00B3363D">
              <w:rPr>
                <w:noProof/>
                <w:webHidden/>
              </w:rPr>
              <w:fldChar w:fldCharType="end"/>
            </w:r>
          </w:hyperlink>
        </w:p>
        <w:p w14:paraId="3443F0F2" w14:textId="77777777" w:rsidR="00FB44F6" w:rsidRDefault="00780087">
          <w:pPr>
            <w:pStyle w:val="21"/>
            <w:rPr>
              <w:rFonts w:asciiTheme="minorHAnsi" w:eastAsiaTheme="minorEastAsia" w:hAnsiTheme="minorHAnsi" w:cstheme="minorBidi"/>
              <w:noProof/>
              <w:sz w:val="22"/>
              <w:szCs w:val="22"/>
            </w:rPr>
          </w:pPr>
          <w:hyperlink w:anchor="_Toc520483260" w:history="1">
            <w:r w:rsidR="00FB44F6" w:rsidRPr="000D68F6">
              <w:rPr>
                <w:rStyle w:val="-"/>
                <w:noProof/>
              </w:rPr>
              <w:t>Β1.1.  Διδακτικό έργο (24 εξάμηνα) (αυτοδύναμη διδασκαλία επί επτά ακαδημαϊκά έτη βαθμίδα Καθηγητή πρώτης βαθμίδας ΑΕΙ, Ν4009, 4076)</w:t>
            </w:r>
            <w:r w:rsidR="00FB44F6">
              <w:rPr>
                <w:noProof/>
                <w:webHidden/>
              </w:rPr>
              <w:tab/>
            </w:r>
            <w:r w:rsidR="00B3363D">
              <w:rPr>
                <w:noProof/>
                <w:webHidden/>
              </w:rPr>
              <w:fldChar w:fldCharType="begin"/>
            </w:r>
            <w:r w:rsidR="00FB44F6">
              <w:rPr>
                <w:noProof/>
                <w:webHidden/>
              </w:rPr>
              <w:instrText xml:space="preserve"> PAGEREF _Toc520483260 \h </w:instrText>
            </w:r>
            <w:r w:rsidR="00B3363D">
              <w:rPr>
                <w:noProof/>
                <w:webHidden/>
              </w:rPr>
            </w:r>
            <w:r w:rsidR="00B3363D">
              <w:rPr>
                <w:noProof/>
                <w:webHidden/>
              </w:rPr>
              <w:fldChar w:fldCharType="separate"/>
            </w:r>
            <w:r w:rsidR="00622BA7">
              <w:rPr>
                <w:noProof/>
                <w:webHidden/>
              </w:rPr>
              <w:t>29</w:t>
            </w:r>
            <w:r w:rsidR="00B3363D">
              <w:rPr>
                <w:noProof/>
                <w:webHidden/>
              </w:rPr>
              <w:fldChar w:fldCharType="end"/>
            </w:r>
          </w:hyperlink>
        </w:p>
        <w:p w14:paraId="2D7F3B19"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61" w:history="1">
            <w:r w:rsidR="00FB44F6" w:rsidRPr="000D68F6">
              <w:rPr>
                <w:rStyle w:val="-"/>
                <w:noProof/>
              </w:rPr>
              <w:t>Β.2. Τυπική Δευτεροβάθμια και Πρωτοβάθμια Σχολική (13 διδακτικά έτη) και Προσχολική (11 διδακτικά έτη) Εκπαίδευση</w:t>
            </w:r>
            <w:r w:rsidR="00FB44F6">
              <w:rPr>
                <w:noProof/>
                <w:webHidden/>
              </w:rPr>
              <w:tab/>
            </w:r>
            <w:r w:rsidR="00B3363D">
              <w:rPr>
                <w:noProof/>
                <w:webHidden/>
              </w:rPr>
              <w:fldChar w:fldCharType="begin"/>
            </w:r>
            <w:r w:rsidR="00FB44F6">
              <w:rPr>
                <w:noProof/>
                <w:webHidden/>
              </w:rPr>
              <w:instrText xml:space="preserve"> PAGEREF _Toc520483261 \h </w:instrText>
            </w:r>
            <w:r w:rsidR="00B3363D">
              <w:rPr>
                <w:noProof/>
                <w:webHidden/>
              </w:rPr>
            </w:r>
            <w:r w:rsidR="00B3363D">
              <w:rPr>
                <w:noProof/>
                <w:webHidden/>
              </w:rPr>
              <w:fldChar w:fldCharType="separate"/>
            </w:r>
            <w:r w:rsidR="00622BA7">
              <w:rPr>
                <w:noProof/>
                <w:webHidden/>
              </w:rPr>
              <w:t>40</w:t>
            </w:r>
            <w:r w:rsidR="00B3363D">
              <w:rPr>
                <w:noProof/>
                <w:webHidden/>
              </w:rPr>
              <w:fldChar w:fldCharType="end"/>
            </w:r>
          </w:hyperlink>
        </w:p>
        <w:p w14:paraId="050AF6FE"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62" w:history="1">
            <w:r w:rsidR="00FB44F6" w:rsidRPr="000D68F6">
              <w:rPr>
                <w:rStyle w:val="-"/>
                <w:noProof/>
              </w:rPr>
              <w:t>Β.3.  Στη Μη Τυπική Εκπαίδευση</w:t>
            </w:r>
            <w:r w:rsidR="00FB44F6">
              <w:rPr>
                <w:noProof/>
                <w:webHidden/>
              </w:rPr>
              <w:tab/>
            </w:r>
            <w:r w:rsidR="00B3363D">
              <w:rPr>
                <w:noProof/>
                <w:webHidden/>
              </w:rPr>
              <w:fldChar w:fldCharType="begin"/>
            </w:r>
            <w:r w:rsidR="00FB44F6">
              <w:rPr>
                <w:noProof/>
                <w:webHidden/>
              </w:rPr>
              <w:instrText xml:space="preserve"> PAGEREF _Toc520483262 \h </w:instrText>
            </w:r>
            <w:r w:rsidR="00B3363D">
              <w:rPr>
                <w:noProof/>
                <w:webHidden/>
              </w:rPr>
            </w:r>
            <w:r w:rsidR="00B3363D">
              <w:rPr>
                <w:noProof/>
                <w:webHidden/>
              </w:rPr>
              <w:fldChar w:fldCharType="separate"/>
            </w:r>
            <w:r w:rsidR="00622BA7">
              <w:rPr>
                <w:noProof/>
                <w:webHidden/>
              </w:rPr>
              <w:t>42</w:t>
            </w:r>
            <w:r w:rsidR="00B3363D">
              <w:rPr>
                <w:noProof/>
                <w:webHidden/>
              </w:rPr>
              <w:fldChar w:fldCharType="end"/>
            </w:r>
          </w:hyperlink>
        </w:p>
        <w:p w14:paraId="10B217A3" w14:textId="77777777" w:rsidR="00FB44F6" w:rsidRDefault="00780087">
          <w:pPr>
            <w:pStyle w:val="21"/>
            <w:rPr>
              <w:rFonts w:asciiTheme="minorHAnsi" w:eastAsiaTheme="minorEastAsia" w:hAnsiTheme="minorHAnsi" w:cstheme="minorBidi"/>
              <w:noProof/>
              <w:sz w:val="22"/>
              <w:szCs w:val="22"/>
            </w:rPr>
          </w:pPr>
          <w:hyperlink w:anchor="_Toc520483263" w:history="1">
            <w:r w:rsidR="00FB44F6" w:rsidRPr="000D68F6">
              <w:rPr>
                <w:rStyle w:val="-"/>
                <w:noProof/>
              </w:rPr>
              <w:t>Β.3.1. Στην (Μη Τυπική) Ξενόγλωσση Εκπαίδευση (24 διδακτικά έτη)</w:t>
            </w:r>
            <w:r w:rsidR="00FB44F6">
              <w:rPr>
                <w:noProof/>
                <w:webHidden/>
              </w:rPr>
              <w:tab/>
            </w:r>
            <w:r w:rsidR="00B3363D">
              <w:rPr>
                <w:noProof/>
                <w:webHidden/>
              </w:rPr>
              <w:fldChar w:fldCharType="begin"/>
            </w:r>
            <w:r w:rsidR="00FB44F6">
              <w:rPr>
                <w:noProof/>
                <w:webHidden/>
              </w:rPr>
              <w:instrText xml:space="preserve"> PAGEREF _Toc520483263 \h </w:instrText>
            </w:r>
            <w:r w:rsidR="00B3363D">
              <w:rPr>
                <w:noProof/>
                <w:webHidden/>
              </w:rPr>
            </w:r>
            <w:r w:rsidR="00B3363D">
              <w:rPr>
                <w:noProof/>
                <w:webHidden/>
              </w:rPr>
              <w:fldChar w:fldCharType="separate"/>
            </w:r>
            <w:r w:rsidR="00622BA7">
              <w:rPr>
                <w:noProof/>
                <w:webHidden/>
              </w:rPr>
              <w:t>42</w:t>
            </w:r>
            <w:r w:rsidR="00B3363D">
              <w:rPr>
                <w:noProof/>
                <w:webHidden/>
              </w:rPr>
              <w:fldChar w:fldCharType="end"/>
            </w:r>
          </w:hyperlink>
        </w:p>
        <w:p w14:paraId="1B4185E2" w14:textId="77777777" w:rsidR="00FB44F6" w:rsidRDefault="00780087">
          <w:pPr>
            <w:pStyle w:val="21"/>
            <w:rPr>
              <w:rFonts w:asciiTheme="minorHAnsi" w:eastAsiaTheme="minorEastAsia" w:hAnsiTheme="minorHAnsi" w:cstheme="minorBidi"/>
              <w:noProof/>
              <w:sz w:val="22"/>
              <w:szCs w:val="22"/>
            </w:rPr>
          </w:pPr>
          <w:hyperlink w:anchor="_Toc520483264" w:history="1">
            <w:r w:rsidR="00FB44F6" w:rsidRPr="000D68F6">
              <w:rPr>
                <w:rStyle w:val="-"/>
                <w:noProof/>
              </w:rPr>
              <w:t>Β.3.2. Στην (Μη Τυπική) Εκπαίδευση Ενηλίκων (2999 διδακτικές ώρες)</w:t>
            </w:r>
            <w:r w:rsidR="00FB44F6">
              <w:rPr>
                <w:noProof/>
                <w:webHidden/>
              </w:rPr>
              <w:tab/>
            </w:r>
            <w:r w:rsidR="00B3363D">
              <w:rPr>
                <w:noProof/>
                <w:webHidden/>
              </w:rPr>
              <w:fldChar w:fldCharType="begin"/>
            </w:r>
            <w:r w:rsidR="00FB44F6">
              <w:rPr>
                <w:noProof/>
                <w:webHidden/>
              </w:rPr>
              <w:instrText xml:space="preserve"> PAGEREF _Toc520483264 \h </w:instrText>
            </w:r>
            <w:r w:rsidR="00B3363D">
              <w:rPr>
                <w:noProof/>
                <w:webHidden/>
              </w:rPr>
            </w:r>
            <w:r w:rsidR="00B3363D">
              <w:rPr>
                <w:noProof/>
                <w:webHidden/>
              </w:rPr>
              <w:fldChar w:fldCharType="separate"/>
            </w:r>
            <w:r w:rsidR="00622BA7">
              <w:rPr>
                <w:noProof/>
                <w:webHidden/>
              </w:rPr>
              <w:t>43</w:t>
            </w:r>
            <w:r w:rsidR="00B3363D">
              <w:rPr>
                <w:noProof/>
                <w:webHidden/>
              </w:rPr>
              <w:fldChar w:fldCharType="end"/>
            </w:r>
          </w:hyperlink>
        </w:p>
        <w:p w14:paraId="3BB9F563"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65" w:history="1">
            <w:r w:rsidR="00FB44F6" w:rsidRPr="000D68F6">
              <w:rPr>
                <w:rStyle w:val="-"/>
                <w:noProof/>
              </w:rPr>
              <w:t>Β.4. Διδακτική Εμπειρία στην Άτυπη Εκπαίδευση Ενηλίκων (περισσότερες από 224 εισηγήσεις σε 1054 διδακτικές ώρες σε 7550 ενήλικες)</w:t>
            </w:r>
            <w:r w:rsidR="00FB44F6">
              <w:rPr>
                <w:noProof/>
                <w:webHidden/>
              </w:rPr>
              <w:tab/>
            </w:r>
            <w:r w:rsidR="00B3363D">
              <w:rPr>
                <w:noProof/>
                <w:webHidden/>
              </w:rPr>
              <w:fldChar w:fldCharType="begin"/>
            </w:r>
            <w:r w:rsidR="00FB44F6">
              <w:rPr>
                <w:noProof/>
                <w:webHidden/>
              </w:rPr>
              <w:instrText xml:space="preserve"> PAGEREF _Toc520483265 \h </w:instrText>
            </w:r>
            <w:r w:rsidR="00B3363D">
              <w:rPr>
                <w:noProof/>
                <w:webHidden/>
              </w:rPr>
            </w:r>
            <w:r w:rsidR="00B3363D">
              <w:rPr>
                <w:noProof/>
                <w:webHidden/>
              </w:rPr>
              <w:fldChar w:fldCharType="separate"/>
            </w:r>
            <w:r w:rsidR="00622BA7">
              <w:rPr>
                <w:noProof/>
                <w:webHidden/>
              </w:rPr>
              <w:t>58</w:t>
            </w:r>
            <w:r w:rsidR="00B3363D">
              <w:rPr>
                <w:noProof/>
                <w:webHidden/>
              </w:rPr>
              <w:fldChar w:fldCharType="end"/>
            </w:r>
          </w:hyperlink>
        </w:p>
        <w:p w14:paraId="680798F9"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66" w:history="1">
            <w:r w:rsidR="00FB44F6" w:rsidRPr="000D68F6">
              <w:rPr>
                <w:rStyle w:val="-"/>
                <w:noProof/>
              </w:rPr>
              <w:t>Β.5. Εκθέσεις Αξιολόγησης (ΕΑ) Εκπαιδευτικού  Έργου από τους επιμορφούμενους και αξιολογικές επιτροπές στην Τριτοβάθμια εκπαίδευση</w:t>
            </w:r>
            <w:r w:rsidR="00FB44F6">
              <w:rPr>
                <w:noProof/>
                <w:webHidden/>
              </w:rPr>
              <w:tab/>
            </w:r>
            <w:r w:rsidR="00B3363D">
              <w:rPr>
                <w:noProof/>
                <w:webHidden/>
              </w:rPr>
              <w:fldChar w:fldCharType="begin"/>
            </w:r>
            <w:r w:rsidR="00FB44F6">
              <w:rPr>
                <w:noProof/>
                <w:webHidden/>
              </w:rPr>
              <w:instrText xml:space="preserve"> PAGEREF _Toc520483266 \h </w:instrText>
            </w:r>
            <w:r w:rsidR="00B3363D">
              <w:rPr>
                <w:noProof/>
                <w:webHidden/>
              </w:rPr>
            </w:r>
            <w:r w:rsidR="00B3363D">
              <w:rPr>
                <w:noProof/>
                <w:webHidden/>
              </w:rPr>
              <w:fldChar w:fldCharType="separate"/>
            </w:r>
            <w:r w:rsidR="00622BA7">
              <w:rPr>
                <w:noProof/>
                <w:webHidden/>
              </w:rPr>
              <w:t>59</w:t>
            </w:r>
            <w:r w:rsidR="00B3363D">
              <w:rPr>
                <w:noProof/>
                <w:webHidden/>
              </w:rPr>
              <w:fldChar w:fldCharType="end"/>
            </w:r>
          </w:hyperlink>
        </w:p>
        <w:p w14:paraId="068489A3" w14:textId="77777777" w:rsidR="00FB44F6" w:rsidRDefault="00780087">
          <w:pPr>
            <w:pStyle w:val="21"/>
            <w:rPr>
              <w:rFonts w:asciiTheme="minorHAnsi" w:eastAsiaTheme="minorEastAsia" w:hAnsiTheme="minorHAnsi" w:cstheme="minorBidi"/>
              <w:noProof/>
              <w:sz w:val="22"/>
              <w:szCs w:val="22"/>
            </w:rPr>
          </w:pPr>
          <w:hyperlink w:anchor="_Toc520483267" w:history="1">
            <w:r w:rsidR="00FB44F6" w:rsidRPr="000D68F6">
              <w:rPr>
                <w:rStyle w:val="-"/>
                <w:noProof/>
              </w:rPr>
              <w:t>Β4. ΔΙΕΥΘΥΝΤΙΚΗ ΕΜΠΕΙΡΙΑ</w:t>
            </w:r>
            <w:r w:rsidR="00FB44F6">
              <w:rPr>
                <w:noProof/>
                <w:webHidden/>
              </w:rPr>
              <w:tab/>
            </w:r>
            <w:r w:rsidR="00B3363D">
              <w:rPr>
                <w:noProof/>
                <w:webHidden/>
              </w:rPr>
              <w:fldChar w:fldCharType="begin"/>
            </w:r>
            <w:r w:rsidR="00FB44F6">
              <w:rPr>
                <w:noProof/>
                <w:webHidden/>
              </w:rPr>
              <w:instrText xml:space="preserve"> PAGEREF _Toc520483267 \h </w:instrText>
            </w:r>
            <w:r w:rsidR="00B3363D">
              <w:rPr>
                <w:noProof/>
                <w:webHidden/>
              </w:rPr>
            </w:r>
            <w:r w:rsidR="00B3363D">
              <w:rPr>
                <w:noProof/>
                <w:webHidden/>
              </w:rPr>
              <w:fldChar w:fldCharType="separate"/>
            </w:r>
            <w:r w:rsidR="00622BA7">
              <w:rPr>
                <w:noProof/>
                <w:webHidden/>
              </w:rPr>
              <w:t>64</w:t>
            </w:r>
            <w:r w:rsidR="00B3363D">
              <w:rPr>
                <w:noProof/>
                <w:webHidden/>
              </w:rPr>
              <w:fldChar w:fldCharType="end"/>
            </w:r>
          </w:hyperlink>
        </w:p>
        <w:p w14:paraId="25A0EB63"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68" w:history="1">
            <w:r w:rsidR="00FB44F6" w:rsidRPr="000D68F6">
              <w:rPr>
                <w:rStyle w:val="-"/>
                <w:noProof/>
              </w:rPr>
              <w:t>Γ. ΕΠΙΣΤΗΜΟΝΙΚΟ, ΕΡΕΥΝΗΤΙΚΟ ΚΑΙ ΣΥΓΓΡΑΦΙΚΟ ΕΡΓΟ -</w:t>
            </w:r>
            <w:r w:rsidR="00FB44F6">
              <w:rPr>
                <w:noProof/>
                <w:webHidden/>
              </w:rPr>
              <w:tab/>
            </w:r>
            <w:r w:rsidR="00B3363D">
              <w:rPr>
                <w:noProof/>
                <w:webHidden/>
              </w:rPr>
              <w:fldChar w:fldCharType="begin"/>
            </w:r>
            <w:r w:rsidR="00FB44F6">
              <w:rPr>
                <w:noProof/>
                <w:webHidden/>
              </w:rPr>
              <w:instrText xml:space="preserve"> PAGEREF _Toc520483268 \h </w:instrText>
            </w:r>
            <w:r w:rsidR="00B3363D">
              <w:rPr>
                <w:noProof/>
                <w:webHidden/>
              </w:rPr>
            </w:r>
            <w:r w:rsidR="00B3363D">
              <w:rPr>
                <w:noProof/>
                <w:webHidden/>
              </w:rPr>
              <w:fldChar w:fldCharType="separate"/>
            </w:r>
            <w:r w:rsidR="00622BA7">
              <w:rPr>
                <w:noProof/>
                <w:webHidden/>
              </w:rPr>
              <w:t>65</w:t>
            </w:r>
            <w:r w:rsidR="00B3363D">
              <w:rPr>
                <w:noProof/>
                <w:webHidden/>
              </w:rPr>
              <w:fldChar w:fldCharType="end"/>
            </w:r>
          </w:hyperlink>
        </w:p>
        <w:p w14:paraId="2972FF25"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69" w:history="1">
            <w:r w:rsidR="00FB44F6" w:rsidRPr="000D68F6">
              <w:rPr>
                <w:rStyle w:val="-"/>
                <w:noProof/>
              </w:rPr>
              <w:t>ΔΗΜΟΣΙΕΥΣΕΙΣ</w:t>
            </w:r>
            <w:r w:rsidR="00FB44F6">
              <w:rPr>
                <w:noProof/>
                <w:webHidden/>
              </w:rPr>
              <w:tab/>
            </w:r>
            <w:r w:rsidR="00B3363D">
              <w:rPr>
                <w:noProof/>
                <w:webHidden/>
              </w:rPr>
              <w:fldChar w:fldCharType="begin"/>
            </w:r>
            <w:r w:rsidR="00FB44F6">
              <w:rPr>
                <w:noProof/>
                <w:webHidden/>
              </w:rPr>
              <w:instrText xml:space="preserve"> PAGEREF _Toc520483269 \h </w:instrText>
            </w:r>
            <w:r w:rsidR="00B3363D">
              <w:rPr>
                <w:noProof/>
                <w:webHidden/>
              </w:rPr>
            </w:r>
            <w:r w:rsidR="00B3363D">
              <w:rPr>
                <w:noProof/>
                <w:webHidden/>
              </w:rPr>
              <w:fldChar w:fldCharType="separate"/>
            </w:r>
            <w:r w:rsidR="00622BA7">
              <w:rPr>
                <w:noProof/>
                <w:webHidden/>
              </w:rPr>
              <w:t>65</w:t>
            </w:r>
            <w:r w:rsidR="00B3363D">
              <w:rPr>
                <w:noProof/>
                <w:webHidden/>
              </w:rPr>
              <w:fldChar w:fldCharType="end"/>
            </w:r>
          </w:hyperlink>
        </w:p>
        <w:p w14:paraId="3BB3018A" w14:textId="77777777" w:rsidR="00FB44F6" w:rsidRDefault="00780087">
          <w:pPr>
            <w:pStyle w:val="21"/>
            <w:rPr>
              <w:rFonts w:asciiTheme="minorHAnsi" w:eastAsiaTheme="minorEastAsia" w:hAnsiTheme="minorHAnsi" w:cstheme="minorBidi"/>
              <w:noProof/>
              <w:sz w:val="22"/>
              <w:szCs w:val="22"/>
            </w:rPr>
          </w:pPr>
          <w:hyperlink w:anchor="_Toc520483270" w:history="1">
            <w:r w:rsidR="00FB44F6" w:rsidRPr="000D68F6">
              <w:rPr>
                <w:rStyle w:val="-"/>
                <w:noProof/>
              </w:rPr>
              <w:t>Γ.1. Συνοπτική Παρουσίαση: 106  δημοσιεύσεις</w:t>
            </w:r>
            <w:r w:rsidR="00FB44F6">
              <w:rPr>
                <w:noProof/>
                <w:webHidden/>
              </w:rPr>
              <w:tab/>
            </w:r>
            <w:r w:rsidR="00B3363D">
              <w:rPr>
                <w:noProof/>
                <w:webHidden/>
              </w:rPr>
              <w:fldChar w:fldCharType="begin"/>
            </w:r>
            <w:r w:rsidR="00FB44F6">
              <w:rPr>
                <w:noProof/>
                <w:webHidden/>
              </w:rPr>
              <w:instrText xml:space="preserve"> PAGEREF _Toc520483270 \h </w:instrText>
            </w:r>
            <w:r w:rsidR="00B3363D">
              <w:rPr>
                <w:noProof/>
                <w:webHidden/>
              </w:rPr>
            </w:r>
            <w:r w:rsidR="00B3363D">
              <w:rPr>
                <w:noProof/>
                <w:webHidden/>
              </w:rPr>
              <w:fldChar w:fldCharType="separate"/>
            </w:r>
            <w:r w:rsidR="00622BA7">
              <w:rPr>
                <w:noProof/>
                <w:webHidden/>
              </w:rPr>
              <w:t>65</w:t>
            </w:r>
            <w:r w:rsidR="00B3363D">
              <w:rPr>
                <w:noProof/>
                <w:webHidden/>
              </w:rPr>
              <w:fldChar w:fldCharType="end"/>
            </w:r>
          </w:hyperlink>
        </w:p>
        <w:p w14:paraId="5D4ECF77" w14:textId="77777777" w:rsidR="00FB44F6" w:rsidRDefault="00780087">
          <w:pPr>
            <w:pStyle w:val="21"/>
            <w:rPr>
              <w:rFonts w:asciiTheme="minorHAnsi" w:eastAsiaTheme="minorEastAsia" w:hAnsiTheme="minorHAnsi" w:cstheme="minorBidi"/>
              <w:noProof/>
              <w:sz w:val="22"/>
              <w:szCs w:val="22"/>
            </w:rPr>
          </w:pPr>
          <w:hyperlink w:anchor="_Toc520483271" w:history="1">
            <w:r w:rsidR="00FB44F6" w:rsidRPr="000D68F6">
              <w:rPr>
                <w:rStyle w:val="-"/>
                <w:noProof/>
              </w:rPr>
              <w:t>Γ.2. Ελληνόγλωσσες Δημοσιεύσεις (81)</w:t>
            </w:r>
            <w:r w:rsidR="00FB44F6">
              <w:rPr>
                <w:noProof/>
                <w:webHidden/>
              </w:rPr>
              <w:tab/>
            </w:r>
            <w:r w:rsidR="00B3363D">
              <w:rPr>
                <w:noProof/>
                <w:webHidden/>
              </w:rPr>
              <w:fldChar w:fldCharType="begin"/>
            </w:r>
            <w:r w:rsidR="00FB44F6">
              <w:rPr>
                <w:noProof/>
                <w:webHidden/>
              </w:rPr>
              <w:instrText xml:space="preserve"> PAGEREF _Toc520483271 \h </w:instrText>
            </w:r>
            <w:r w:rsidR="00B3363D">
              <w:rPr>
                <w:noProof/>
                <w:webHidden/>
              </w:rPr>
            </w:r>
            <w:r w:rsidR="00B3363D">
              <w:rPr>
                <w:noProof/>
                <w:webHidden/>
              </w:rPr>
              <w:fldChar w:fldCharType="separate"/>
            </w:r>
            <w:r w:rsidR="00622BA7">
              <w:rPr>
                <w:noProof/>
                <w:webHidden/>
              </w:rPr>
              <w:t>69</w:t>
            </w:r>
            <w:r w:rsidR="00B3363D">
              <w:rPr>
                <w:noProof/>
                <w:webHidden/>
              </w:rPr>
              <w:fldChar w:fldCharType="end"/>
            </w:r>
          </w:hyperlink>
        </w:p>
        <w:p w14:paraId="3379FB3F" w14:textId="77777777" w:rsidR="00FB44F6" w:rsidRDefault="00780087">
          <w:pPr>
            <w:pStyle w:val="21"/>
            <w:rPr>
              <w:rFonts w:asciiTheme="minorHAnsi" w:eastAsiaTheme="minorEastAsia" w:hAnsiTheme="minorHAnsi" w:cstheme="minorBidi"/>
              <w:noProof/>
              <w:sz w:val="22"/>
              <w:szCs w:val="22"/>
            </w:rPr>
          </w:pPr>
          <w:hyperlink w:anchor="_Toc520483272" w:history="1">
            <w:r w:rsidR="00FB44F6" w:rsidRPr="000D68F6">
              <w:rPr>
                <w:rStyle w:val="-"/>
                <w:noProof/>
              </w:rPr>
              <w:t>Γ.2.1. Πανεπιστημιακές Διατριβές Π.Δ. τίτλοι 3, σελίδες 588</w:t>
            </w:r>
            <w:r w:rsidR="00FB44F6">
              <w:rPr>
                <w:noProof/>
                <w:webHidden/>
              </w:rPr>
              <w:tab/>
            </w:r>
            <w:r w:rsidR="00B3363D">
              <w:rPr>
                <w:noProof/>
                <w:webHidden/>
              </w:rPr>
              <w:fldChar w:fldCharType="begin"/>
            </w:r>
            <w:r w:rsidR="00FB44F6">
              <w:rPr>
                <w:noProof/>
                <w:webHidden/>
              </w:rPr>
              <w:instrText xml:space="preserve"> PAGEREF _Toc520483272 \h </w:instrText>
            </w:r>
            <w:r w:rsidR="00B3363D">
              <w:rPr>
                <w:noProof/>
                <w:webHidden/>
              </w:rPr>
            </w:r>
            <w:r w:rsidR="00B3363D">
              <w:rPr>
                <w:noProof/>
                <w:webHidden/>
              </w:rPr>
              <w:fldChar w:fldCharType="separate"/>
            </w:r>
            <w:r w:rsidR="00622BA7">
              <w:rPr>
                <w:noProof/>
                <w:webHidden/>
              </w:rPr>
              <w:t>69</w:t>
            </w:r>
            <w:r w:rsidR="00B3363D">
              <w:rPr>
                <w:noProof/>
                <w:webHidden/>
              </w:rPr>
              <w:fldChar w:fldCharType="end"/>
            </w:r>
          </w:hyperlink>
        </w:p>
        <w:p w14:paraId="69A872C1" w14:textId="77777777" w:rsidR="00FB44F6" w:rsidRDefault="00780087">
          <w:pPr>
            <w:pStyle w:val="21"/>
            <w:rPr>
              <w:rFonts w:asciiTheme="minorHAnsi" w:eastAsiaTheme="minorEastAsia" w:hAnsiTheme="minorHAnsi" w:cstheme="minorBidi"/>
              <w:noProof/>
              <w:sz w:val="22"/>
              <w:szCs w:val="22"/>
            </w:rPr>
          </w:pPr>
          <w:hyperlink w:anchor="_Toc520483273" w:history="1">
            <w:r w:rsidR="00FB44F6" w:rsidRPr="000D68F6">
              <w:rPr>
                <w:rStyle w:val="-"/>
                <w:noProof/>
              </w:rPr>
              <w:t>Γ.2.2. Πανεπιστημιακά Εγχειρίδια (Π.Ε.) : 11 Τόμοι, 2095 Σελίδες</w:t>
            </w:r>
            <w:r w:rsidR="00FB44F6">
              <w:rPr>
                <w:noProof/>
                <w:webHidden/>
              </w:rPr>
              <w:tab/>
            </w:r>
            <w:r w:rsidR="00B3363D">
              <w:rPr>
                <w:noProof/>
                <w:webHidden/>
              </w:rPr>
              <w:fldChar w:fldCharType="begin"/>
            </w:r>
            <w:r w:rsidR="00FB44F6">
              <w:rPr>
                <w:noProof/>
                <w:webHidden/>
              </w:rPr>
              <w:instrText xml:space="preserve"> PAGEREF _Toc520483273 \h </w:instrText>
            </w:r>
            <w:r w:rsidR="00B3363D">
              <w:rPr>
                <w:noProof/>
                <w:webHidden/>
              </w:rPr>
            </w:r>
            <w:r w:rsidR="00B3363D">
              <w:rPr>
                <w:noProof/>
                <w:webHidden/>
              </w:rPr>
              <w:fldChar w:fldCharType="separate"/>
            </w:r>
            <w:r w:rsidR="00622BA7">
              <w:rPr>
                <w:noProof/>
                <w:webHidden/>
              </w:rPr>
              <w:t>70</w:t>
            </w:r>
            <w:r w:rsidR="00B3363D">
              <w:rPr>
                <w:noProof/>
                <w:webHidden/>
              </w:rPr>
              <w:fldChar w:fldCharType="end"/>
            </w:r>
          </w:hyperlink>
        </w:p>
        <w:p w14:paraId="7E475244" w14:textId="77777777" w:rsidR="00FB44F6" w:rsidRDefault="00780087">
          <w:pPr>
            <w:pStyle w:val="21"/>
            <w:rPr>
              <w:rFonts w:asciiTheme="minorHAnsi" w:eastAsiaTheme="minorEastAsia" w:hAnsiTheme="minorHAnsi" w:cstheme="minorBidi"/>
              <w:noProof/>
              <w:sz w:val="22"/>
              <w:szCs w:val="22"/>
            </w:rPr>
          </w:pPr>
          <w:hyperlink w:anchor="_Toc520483274" w:history="1">
            <w:r w:rsidR="00FB44F6" w:rsidRPr="000D68F6">
              <w:rPr>
                <w:rStyle w:val="-"/>
                <w:noProof/>
              </w:rPr>
              <w:t>Γ.2.</w:t>
            </w:r>
            <w:r w:rsidR="00FB44F6" w:rsidRPr="000D68F6">
              <w:rPr>
                <w:rStyle w:val="-"/>
                <w:noProof/>
                <w:lang w:val="fr-FR"/>
              </w:rPr>
              <w:t xml:space="preserve">3. </w:t>
            </w:r>
            <w:r w:rsidR="00FB44F6" w:rsidRPr="000D68F6">
              <w:rPr>
                <w:rStyle w:val="-"/>
                <w:noProof/>
              </w:rPr>
              <w:t>Βιβλία</w:t>
            </w:r>
            <w:r w:rsidR="00FB44F6" w:rsidRPr="000D68F6">
              <w:rPr>
                <w:rStyle w:val="-"/>
                <w:noProof/>
                <w:lang w:val="fr-FR"/>
              </w:rPr>
              <w:t xml:space="preserve"> (</w:t>
            </w:r>
            <w:r w:rsidR="00FB44F6" w:rsidRPr="000D68F6">
              <w:rPr>
                <w:rStyle w:val="-"/>
                <w:noProof/>
              </w:rPr>
              <w:t>Β</w:t>
            </w:r>
            <w:r w:rsidR="00FB44F6" w:rsidRPr="000D68F6">
              <w:rPr>
                <w:rStyle w:val="-"/>
                <w:noProof/>
                <w:lang w:val="fr-FR"/>
              </w:rPr>
              <w:t>) : 1</w:t>
            </w:r>
            <w:r w:rsidR="00FB44F6" w:rsidRPr="000D68F6">
              <w:rPr>
                <w:rStyle w:val="-"/>
                <w:noProof/>
              </w:rPr>
              <w:t>4Τίτλοι</w:t>
            </w:r>
            <w:r w:rsidR="00FB44F6" w:rsidRPr="000D68F6">
              <w:rPr>
                <w:rStyle w:val="-"/>
                <w:noProof/>
                <w:lang w:val="fr-FR"/>
              </w:rPr>
              <w:t>, 1</w:t>
            </w:r>
            <w:r w:rsidR="00FB44F6" w:rsidRPr="000D68F6">
              <w:rPr>
                <w:rStyle w:val="-"/>
                <w:noProof/>
              </w:rPr>
              <w:t>9</w:t>
            </w:r>
            <w:r w:rsidR="00FB44F6" w:rsidRPr="000D68F6">
              <w:rPr>
                <w:rStyle w:val="-"/>
                <w:noProof/>
                <w:lang w:val="fr-FR"/>
              </w:rPr>
              <w:t xml:space="preserve">67 </w:t>
            </w:r>
            <w:r w:rsidR="00FB44F6" w:rsidRPr="000D68F6">
              <w:rPr>
                <w:rStyle w:val="-"/>
                <w:noProof/>
              </w:rPr>
              <w:t>Σελίδες</w:t>
            </w:r>
            <w:r w:rsidR="00FB44F6">
              <w:rPr>
                <w:noProof/>
                <w:webHidden/>
              </w:rPr>
              <w:tab/>
            </w:r>
            <w:r w:rsidR="00B3363D">
              <w:rPr>
                <w:noProof/>
                <w:webHidden/>
              </w:rPr>
              <w:fldChar w:fldCharType="begin"/>
            </w:r>
            <w:r w:rsidR="00FB44F6">
              <w:rPr>
                <w:noProof/>
                <w:webHidden/>
              </w:rPr>
              <w:instrText xml:space="preserve"> PAGEREF _Toc520483274 \h </w:instrText>
            </w:r>
            <w:r w:rsidR="00B3363D">
              <w:rPr>
                <w:noProof/>
                <w:webHidden/>
              </w:rPr>
            </w:r>
            <w:r w:rsidR="00B3363D">
              <w:rPr>
                <w:noProof/>
                <w:webHidden/>
              </w:rPr>
              <w:fldChar w:fldCharType="separate"/>
            </w:r>
            <w:r w:rsidR="00622BA7">
              <w:rPr>
                <w:noProof/>
                <w:webHidden/>
              </w:rPr>
              <w:t>72</w:t>
            </w:r>
            <w:r w:rsidR="00B3363D">
              <w:rPr>
                <w:noProof/>
                <w:webHidden/>
              </w:rPr>
              <w:fldChar w:fldCharType="end"/>
            </w:r>
          </w:hyperlink>
        </w:p>
        <w:p w14:paraId="112BFA16" w14:textId="77777777" w:rsidR="00FB44F6" w:rsidRDefault="00780087">
          <w:pPr>
            <w:pStyle w:val="21"/>
            <w:rPr>
              <w:rFonts w:asciiTheme="minorHAnsi" w:eastAsiaTheme="minorEastAsia" w:hAnsiTheme="minorHAnsi" w:cstheme="minorBidi"/>
              <w:noProof/>
              <w:sz w:val="22"/>
              <w:szCs w:val="22"/>
            </w:rPr>
          </w:pPr>
          <w:hyperlink w:anchor="_Toc520483275" w:history="1">
            <w:r w:rsidR="00FB44F6" w:rsidRPr="000D68F6">
              <w:rPr>
                <w:rStyle w:val="-"/>
                <w:noProof/>
              </w:rPr>
              <w:t>Γ.2.4. Κεφάλαια σε Ελληνόγλωσσους Συλλογικούς Τόμους (Κ.Ε.Σ.Τ.): τίτλοι 6, σελίδες 158</w:t>
            </w:r>
            <w:r w:rsidR="00FB44F6">
              <w:rPr>
                <w:noProof/>
                <w:webHidden/>
              </w:rPr>
              <w:tab/>
            </w:r>
            <w:r w:rsidR="00B3363D">
              <w:rPr>
                <w:noProof/>
                <w:webHidden/>
              </w:rPr>
              <w:fldChar w:fldCharType="begin"/>
            </w:r>
            <w:r w:rsidR="00FB44F6">
              <w:rPr>
                <w:noProof/>
                <w:webHidden/>
              </w:rPr>
              <w:instrText xml:space="preserve"> PAGEREF _Toc520483275 \h </w:instrText>
            </w:r>
            <w:r w:rsidR="00B3363D">
              <w:rPr>
                <w:noProof/>
                <w:webHidden/>
              </w:rPr>
            </w:r>
            <w:r w:rsidR="00B3363D">
              <w:rPr>
                <w:noProof/>
                <w:webHidden/>
              </w:rPr>
              <w:fldChar w:fldCharType="separate"/>
            </w:r>
            <w:r w:rsidR="00622BA7">
              <w:rPr>
                <w:noProof/>
                <w:webHidden/>
              </w:rPr>
              <w:t>75</w:t>
            </w:r>
            <w:r w:rsidR="00B3363D">
              <w:rPr>
                <w:noProof/>
                <w:webHidden/>
              </w:rPr>
              <w:fldChar w:fldCharType="end"/>
            </w:r>
          </w:hyperlink>
        </w:p>
        <w:p w14:paraId="5F25C960" w14:textId="77777777" w:rsidR="00FB44F6" w:rsidRDefault="00780087">
          <w:pPr>
            <w:pStyle w:val="21"/>
            <w:rPr>
              <w:rFonts w:asciiTheme="minorHAnsi" w:eastAsiaTheme="minorEastAsia" w:hAnsiTheme="minorHAnsi" w:cstheme="minorBidi"/>
              <w:noProof/>
              <w:sz w:val="22"/>
              <w:szCs w:val="22"/>
            </w:rPr>
          </w:pPr>
          <w:hyperlink w:anchor="_Toc520483276" w:history="1">
            <w:r w:rsidR="00FB44F6" w:rsidRPr="000D68F6">
              <w:rPr>
                <w:rStyle w:val="-"/>
                <w:noProof/>
              </w:rPr>
              <w:t>Γ.2.5. Ερευνητικά – Ψυχομετρικά Εργαλεία (Ε.Ψ.Ε.) : τίτλοι 4, σελίδες 7</w:t>
            </w:r>
            <w:r w:rsidR="00FB44F6">
              <w:rPr>
                <w:noProof/>
                <w:webHidden/>
              </w:rPr>
              <w:tab/>
            </w:r>
            <w:r w:rsidR="00B3363D">
              <w:rPr>
                <w:noProof/>
                <w:webHidden/>
              </w:rPr>
              <w:fldChar w:fldCharType="begin"/>
            </w:r>
            <w:r w:rsidR="00FB44F6">
              <w:rPr>
                <w:noProof/>
                <w:webHidden/>
              </w:rPr>
              <w:instrText xml:space="preserve"> PAGEREF _Toc520483276 \h </w:instrText>
            </w:r>
            <w:r w:rsidR="00B3363D">
              <w:rPr>
                <w:noProof/>
                <w:webHidden/>
              </w:rPr>
            </w:r>
            <w:r w:rsidR="00B3363D">
              <w:rPr>
                <w:noProof/>
                <w:webHidden/>
              </w:rPr>
              <w:fldChar w:fldCharType="separate"/>
            </w:r>
            <w:r w:rsidR="00622BA7">
              <w:rPr>
                <w:noProof/>
                <w:webHidden/>
              </w:rPr>
              <w:t>77</w:t>
            </w:r>
            <w:r w:rsidR="00B3363D">
              <w:rPr>
                <w:noProof/>
                <w:webHidden/>
              </w:rPr>
              <w:fldChar w:fldCharType="end"/>
            </w:r>
          </w:hyperlink>
        </w:p>
        <w:p w14:paraId="47AB483C" w14:textId="77777777" w:rsidR="00FB44F6" w:rsidRDefault="00780087">
          <w:pPr>
            <w:pStyle w:val="21"/>
            <w:rPr>
              <w:rFonts w:asciiTheme="minorHAnsi" w:eastAsiaTheme="minorEastAsia" w:hAnsiTheme="minorHAnsi" w:cstheme="minorBidi"/>
              <w:noProof/>
              <w:sz w:val="22"/>
              <w:szCs w:val="22"/>
            </w:rPr>
          </w:pPr>
          <w:hyperlink w:anchor="_Toc520483277" w:history="1">
            <w:r w:rsidR="00FB44F6" w:rsidRPr="000D68F6">
              <w:rPr>
                <w:rStyle w:val="-"/>
                <w:noProof/>
              </w:rPr>
              <w:t>Γ.2.6. Δημοσιεύσεις σε Ελληνόγλωσσα Επιστημονικά Περιοδικά (Δ.Ε.Ε.Π.)  (με διαδικασία κρίσης) : τίτλοι  5, σελίδες 34</w:t>
            </w:r>
            <w:r w:rsidR="00FB44F6">
              <w:rPr>
                <w:noProof/>
                <w:webHidden/>
              </w:rPr>
              <w:tab/>
            </w:r>
            <w:r w:rsidR="00B3363D">
              <w:rPr>
                <w:noProof/>
                <w:webHidden/>
              </w:rPr>
              <w:fldChar w:fldCharType="begin"/>
            </w:r>
            <w:r w:rsidR="00FB44F6">
              <w:rPr>
                <w:noProof/>
                <w:webHidden/>
              </w:rPr>
              <w:instrText xml:space="preserve"> PAGEREF _Toc520483277 \h </w:instrText>
            </w:r>
            <w:r w:rsidR="00B3363D">
              <w:rPr>
                <w:noProof/>
                <w:webHidden/>
              </w:rPr>
            </w:r>
            <w:r w:rsidR="00B3363D">
              <w:rPr>
                <w:noProof/>
                <w:webHidden/>
              </w:rPr>
              <w:fldChar w:fldCharType="separate"/>
            </w:r>
            <w:r w:rsidR="00622BA7">
              <w:rPr>
                <w:noProof/>
                <w:webHidden/>
              </w:rPr>
              <w:t>78</w:t>
            </w:r>
            <w:r w:rsidR="00B3363D">
              <w:rPr>
                <w:noProof/>
                <w:webHidden/>
              </w:rPr>
              <w:fldChar w:fldCharType="end"/>
            </w:r>
          </w:hyperlink>
        </w:p>
        <w:p w14:paraId="10FEEFE7" w14:textId="77777777" w:rsidR="00FB44F6" w:rsidRDefault="00780087">
          <w:pPr>
            <w:pStyle w:val="21"/>
            <w:rPr>
              <w:rFonts w:asciiTheme="minorHAnsi" w:eastAsiaTheme="minorEastAsia" w:hAnsiTheme="minorHAnsi" w:cstheme="minorBidi"/>
              <w:noProof/>
              <w:sz w:val="22"/>
              <w:szCs w:val="22"/>
            </w:rPr>
          </w:pPr>
          <w:hyperlink w:anchor="_Toc520483278" w:history="1">
            <w:r w:rsidR="00FB44F6" w:rsidRPr="000D68F6">
              <w:rPr>
                <w:rStyle w:val="-"/>
                <w:noProof/>
              </w:rPr>
              <w:t>Γ.2.7. Δημοσιεύσεις σε Πρακτικά Ελληνόγλωσσων Επιστημονικών Συνεδρίων (Δ.Π.Ε.Ε.Σ.)  (με διαδικασία κρίσης) : τίτλοι 15, σελίδες 170</w:t>
            </w:r>
            <w:r w:rsidR="00FB44F6">
              <w:rPr>
                <w:noProof/>
                <w:webHidden/>
              </w:rPr>
              <w:tab/>
            </w:r>
            <w:r w:rsidR="00B3363D">
              <w:rPr>
                <w:noProof/>
                <w:webHidden/>
              </w:rPr>
              <w:fldChar w:fldCharType="begin"/>
            </w:r>
            <w:r w:rsidR="00FB44F6">
              <w:rPr>
                <w:noProof/>
                <w:webHidden/>
              </w:rPr>
              <w:instrText xml:space="preserve"> PAGEREF _Toc520483278 \h </w:instrText>
            </w:r>
            <w:r w:rsidR="00B3363D">
              <w:rPr>
                <w:noProof/>
                <w:webHidden/>
              </w:rPr>
            </w:r>
            <w:r w:rsidR="00B3363D">
              <w:rPr>
                <w:noProof/>
                <w:webHidden/>
              </w:rPr>
              <w:fldChar w:fldCharType="separate"/>
            </w:r>
            <w:r w:rsidR="00622BA7">
              <w:rPr>
                <w:noProof/>
                <w:webHidden/>
              </w:rPr>
              <w:t>79</w:t>
            </w:r>
            <w:r w:rsidR="00B3363D">
              <w:rPr>
                <w:noProof/>
                <w:webHidden/>
              </w:rPr>
              <w:fldChar w:fldCharType="end"/>
            </w:r>
          </w:hyperlink>
        </w:p>
        <w:p w14:paraId="1F463D0C" w14:textId="77777777" w:rsidR="00FB44F6" w:rsidRDefault="00780087">
          <w:pPr>
            <w:pStyle w:val="21"/>
            <w:rPr>
              <w:rFonts w:asciiTheme="minorHAnsi" w:eastAsiaTheme="minorEastAsia" w:hAnsiTheme="minorHAnsi" w:cstheme="minorBidi"/>
              <w:noProof/>
              <w:sz w:val="22"/>
              <w:szCs w:val="22"/>
            </w:rPr>
          </w:pPr>
          <w:hyperlink w:anchor="_Toc520483279" w:history="1">
            <w:r w:rsidR="00FB44F6" w:rsidRPr="000D68F6">
              <w:rPr>
                <w:rStyle w:val="-"/>
                <w:noProof/>
              </w:rPr>
              <w:t>Γ.3.  Ξενόγλωσσες Δημοσιεύσεις  (Ξ.Δ.) (16)</w:t>
            </w:r>
            <w:r w:rsidR="00FB44F6">
              <w:rPr>
                <w:noProof/>
                <w:webHidden/>
              </w:rPr>
              <w:tab/>
            </w:r>
            <w:r w:rsidR="00B3363D">
              <w:rPr>
                <w:noProof/>
                <w:webHidden/>
              </w:rPr>
              <w:fldChar w:fldCharType="begin"/>
            </w:r>
            <w:r w:rsidR="00FB44F6">
              <w:rPr>
                <w:noProof/>
                <w:webHidden/>
              </w:rPr>
              <w:instrText xml:space="preserve"> PAGEREF _Toc520483279 \h </w:instrText>
            </w:r>
            <w:r w:rsidR="00B3363D">
              <w:rPr>
                <w:noProof/>
                <w:webHidden/>
              </w:rPr>
            </w:r>
            <w:r w:rsidR="00B3363D">
              <w:rPr>
                <w:noProof/>
                <w:webHidden/>
              </w:rPr>
              <w:fldChar w:fldCharType="separate"/>
            </w:r>
            <w:r w:rsidR="00622BA7">
              <w:rPr>
                <w:noProof/>
                <w:webHidden/>
              </w:rPr>
              <w:t>91</w:t>
            </w:r>
            <w:r w:rsidR="00B3363D">
              <w:rPr>
                <w:noProof/>
                <w:webHidden/>
              </w:rPr>
              <w:fldChar w:fldCharType="end"/>
            </w:r>
          </w:hyperlink>
        </w:p>
        <w:p w14:paraId="64A0BDD0"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80" w:history="1">
            <w:r w:rsidR="00FB44F6" w:rsidRPr="000D68F6">
              <w:rPr>
                <w:rStyle w:val="-"/>
                <w:noProof/>
              </w:rPr>
              <w:t>Γ.4._ΑΝΑΚΟΙΝΩΣΕΙΣ σε Συνέδρια, Ημερίδες και άλλες Δημοσιεύσεις σε τόμους περιλήψεων  (περισσότερες από 35 ανακοινώσεις)</w:t>
            </w:r>
            <w:r w:rsidR="00FB44F6">
              <w:rPr>
                <w:noProof/>
                <w:webHidden/>
              </w:rPr>
              <w:tab/>
            </w:r>
            <w:r w:rsidR="00B3363D">
              <w:rPr>
                <w:noProof/>
                <w:webHidden/>
              </w:rPr>
              <w:fldChar w:fldCharType="begin"/>
            </w:r>
            <w:r w:rsidR="00FB44F6">
              <w:rPr>
                <w:noProof/>
                <w:webHidden/>
              </w:rPr>
              <w:instrText xml:space="preserve"> PAGEREF _Toc520483280 \h </w:instrText>
            </w:r>
            <w:r w:rsidR="00B3363D">
              <w:rPr>
                <w:noProof/>
                <w:webHidden/>
              </w:rPr>
            </w:r>
            <w:r w:rsidR="00B3363D">
              <w:rPr>
                <w:noProof/>
                <w:webHidden/>
              </w:rPr>
              <w:fldChar w:fldCharType="separate"/>
            </w:r>
            <w:r w:rsidR="00622BA7">
              <w:rPr>
                <w:noProof/>
                <w:webHidden/>
              </w:rPr>
              <w:t>96</w:t>
            </w:r>
            <w:r w:rsidR="00B3363D">
              <w:rPr>
                <w:noProof/>
                <w:webHidden/>
              </w:rPr>
              <w:fldChar w:fldCharType="end"/>
            </w:r>
          </w:hyperlink>
        </w:p>
        <w:p w14:paraId="059EC735" w14:textId="77777777" w:rsidR="00FB44F6" w:rsidRDefault="00780087">
          <w:pPr>
            <w:pStyle w:val="21"/>
            <w:rPr>
              <w:rFonts w:asciiTheme="minorHAnsi" w:eastAsiaTheme="minorEastAsia" w:hAnsiTheme="minorHAnsi" w:cstheme="minorBidi"/>
              <w:noProof/>
              <w:sz w:val="22"/>
              <w:szCs w:val="22"/>
            </w:rPr>
          </w:pPr>
          <w:hyperlink w:anchor="_Toc520483281" w:history="1">
            <w:r w:rsidR="00FB44F6" w:rsidRPr="000D68F6">
              <w:rPr>
                <w:rStyle w:val="-"/>
                <w:noProof/>
              </w:rPr>
              <w:t>Γ.4._ Α.Ξ.Σ._ Ανακοινώσεις σε Ξενόγλωσσα Επιστημονικά Συνέδρια: 8 τίτλοι</w:t>
            </w:r>
            <w:r w:rsidR="00FB44F6">
              <w:rPr>
                <w:noProof/>
                <w:webHidden/>
              </w:rPr>
              <w:tab/>
            </w:r>
            <w:r w:rsidR="00B3363D">
              <w:rPr>
                <w:noProof/>
                <w:webHidden/>
              </w:rPr>
              <w:fldChar w:fldCharType="begin"/>
            </w:r>
            <w:r w:rsidR="00FB44F6">
              <w:rPr>
                <w:noProof/>
                <w:webHidden/>
              </w:rPr>
              <w:instrText xml:space="preserve"> PAGEREF _Toc520483281 \h </w:instrText>
            </w:r>
            <w:r w:rsidR="00B3363D">
              <w:rPr>
                <w:noProof/>
                <w:webHidden/>
              </w:rPr>
            </w:r>
            <w:r w:rsidR="00B3363D">
              <w:rPr>
                <w:noProof/>
                <w:webHidden/>
              </w:rPr>
              <w:fldChar w:fldCharType="separate"/>
            </w:r>
            <w:r w:rsidR="00622BA7">
              <w:rPr>
                <w:noProof/>
                <w:webHidden/>
              </w:rPr>
              <w:t>96</w:t>
            </w:r>
            <w:r w:rsidR="00B3363D">
              <w:rPr>
                <w:noProof/>
                <w:webHidden/>
              </w:rPr>
              <w:fldChar w:fldCharType="end"/>
            </w:r>
          </w:hyperlink>
        </w:p>
        <w:p w14:paraId="374CEC49" w14:textId="77777777" w:rsidR="00FB44F6" w:rsidRDefault="00780087">
          <w:pPr>
            <w:pStyle w:val="21"/>
            <w:rPr>
              <w:rFonts w:asciiTheme="minorHAnsi" w:eastAsiaTheme="minorEastAsia" w:hAnsiTheme="minorHAnsi" w:cstheme="minorBidi"/>
              <w:noProof/>
              <w:sz w:val="22"/>
              <w:szCs w:val="22"/>
            </w:rPr>
          </w:pPr>
          <w:hyperlink w:anchor="_Toc520483282" w:history="1">
            <w:r w:rsidR="00FB44F6" w:rsidRPr="000D68F6">
              <w:rPr>
                <w:rStyle w:val="-"/>
                <w:noProof/>
              </w:rPr>
              <w:t>Γ.4_ Ανακοινώσεις σε Ελληνόγλωσσα Επιστημονικά Συνέδρια (Α.Ε.Σ.) και Δημοσιεύσεις σε Τόμους Περιλήψεων: 28 ανακοινώσεις</w:t>
            </w:r>
            <w:r w:rsidR="00FB44F6">
              <w:rPr>
                <w:noProof/>
                <w:webHidden/>
              </w:rPr>
              <w:tab/>
            </w:r>
            <w:r w:rsidR="00B3363D">
              <w:rPr>
                <w:noProof/>
                <w:webHidden/>
              </w:rPr>
              <w:fldChar w:fldCharType="begin"/>
            </w:r>
            <w:r w:rsidR="00FB44F6">
              <w:rPr>
                <w:noProof/>
                <w:webHidden/>
              </w:rPr>
              <w:instrText xml:space="preserve"> PAGEREF _Toc520483282 \h </w:instrText>
            </w:r>
            <w:r w:rsidR="00B3363D">
              <w:rPr>
                <w:noProof/>
                <w:webHidden/>
              </w:rPr>
            </w:r>
            <w:r w:rsidR="00B3363D">
              <w:rPr>
                <w:noProof/>
                <w:webHidden/>
              </w:rPr>
              <w:fldChar w:fldCharType="separate"/>
            </w:r>
            <w:r w:rsidR="00622BA7">
              <w:rPr>
                <w:noProof/>
                <w:webHidden/>
              </w:rPr>
              <w:t>98</w:t>
            </w:r>
            <w:r w:rsidR="00B3363D">
              <w:rPr>
                <w:noProof/>
                <w:webHidden/>
              </w:rPr>
              <w:fldChar w:fldCharType="end"/>
            </w:r>
          </w:hyperlink>
        </w:p>
        <w:p w14:paraId="1D11708F" w14:textId="77777777" w:rsidR="00FB44F6" w:rsidRDefault="00780087">
          <w:pPr>
            <w:pStyle w:val="21"/>
            <w:rPr>
              <w:rFonts w:asciiTheme="minorHAnsi" w:eastAsiaTheme="minorEastAsia" w:hAnsiTheme="minorHAnsi" w:cstheme="minorBidi"/>
              <w:noProof/>
              <w:sz w:val="22"/>
              <w:szCs w:val="22"/>
            </w:rPr>
          </w:pPr>
          <w:hyperlink w:anchor="_Toc520483283" w:history="1">
            <w:r w:rsidR="00FB44F6" w:rsidRPr="000D68F6">
              <w:rPr>
                <w:rStyle w:val="-"/>
                <w:noProof/>
              </w:rPr>
              <w:t>Γ.5._ Π.Ε.Υ.  Παραγωγή Εκπαιδευτικού Υλικού (Π.Ε.Υ.) : 13</w:t>
            </w:r>
            <w:r w:rsidR="00FB44F6">
              <w:rPr>
                <w:noProof/>
                <w:webHidden/>
              </w:rPr>
              <w:tab/>
            </w:r>
            <w:r w:rsidR="00B3363D">
              <w:rPr>
                <w:noProof/>
                <w:webHidden/>
              </w:rPr>
              <w:fldChar w:fldCharType="begin"/>
            </w:r>
            <w:r w:rsidR="00FB44F6">
              <w:rPr>
                <w:noProof/>
                <w:webHidden/>
              </w:rPr>
              <w:instrText xml:space="preserve"> PAGEREF _Toc520483283 \h </w:instrText>
            </w:r>
            <w:r w:rsidR="00B3363D">
              <w:rPr>
                <w:noProof/>
                <w:webHidden/>
              </w:rPr>
            </w:r>
            <w:r w:rsidR="00B3363D">
              <w:rPr>
                <w:noProof/>
                <w:webHidden/>
              </w:rPr>
              <w:fldChar w:fldCharType="separate"/>
            </w:r>
            <w:r w:rsidR="00622BA7">
              <w:rPr>
                <w:noProof/>
                <w:webHidden/>
              </w:rPr>
              <w:t>106</w:t>
            </w:r>
            <w:r w:rsidR="00B3363D">
              <w:rPr>
                <w:noProof/>
                <w:webHidden/>
              </w:rPr>
              <w:fldChar w:fldCharType="end"/>
            </w:r>
          </w:hyperlink>
        </w:p>
        <w:p w14:paraId="4117CEBA" w14:textId="77777777" w:rsidR="00FB44F6" w:rsidRDefault="00780087">
          <w:pPr>
            <w:pStyle w:val="21"/>
            <w:rPr>
              <w:rFonts w:asciiTheme="minorHAnsi" w:eastAsiaTheme="minorEastAsia" w:hAnsiTheme="minorHAnsi" w:cstheme="minorBidi"/>
              <w:noProof/>
              <w:sz w:val="22"/>
              <w:szCs w:val="22"/>
            </w:rPr>
          </w:pPr>
          <w:hyperlink w:anchor="_Toc520483284" w:history="1">
            <w:r w:rsidR="00FB44F6" w:rsidRPr="000D68F6">
              <w:rPr>
                <w:rStyle w:val="-"/>
                <w:noProof/>
              </w:rPr>
              <w:t>Γ.6._ Ο.Σ.Σ.Η. Οργάνωση Συμποσίων, Συνεδρίων, Ημερίδων : 4</w:t>
            </w:r>
            <w:r w:rsidR="00FB44F6">
              <w:rPr>
                <w:noProof/>
                <w:webHidden/>
              </w:rPr>
              <w:tab/>
            </w:r>
            <w:r w:rsidR="00B3363D">
              <w:rPr>
                <w:noProof/>
                <w:webHidden/>
              </w:rPr>
              <w:fldChar w:fldCharType="begin"/>
            </w:r>
            <w:r w:rsidR="00FB44F6">
              <w:rPr>
                <w:noProof/>
                <w:webHidden/>
              </w:rPr>
              <w:instrText xml:space="preserve"> PAGEREF _Toc520483284 \h </w:instrText>
            </w:r>
            <w:r w:rsidR="00B3363D">
              <w:rPr>
                <w:noProof/>
                <w:webHidden/>
              </w:rPr>
            </w:r>
            <w:r w:rsidR="00B3363D">
              <w:rPr>
                <w:noProof/>
                <w:webHidden/>
              </w:rPr>
              <w:fldChar w:fldCharType="separate"/>
            </w:r>
            <w:r w:rsidR="00622BA7">
              <w:rPr>
                <w:noProof/>
                <w:webHidden/>
              </w:rPr>
              <w:t>108</w:t>
            </w:r>
            <w:r w:rsidR="00B3363D">
              <w:rPr>
                <w:noProof/>
                <w:webHidden/>
              </w:rPr>
              <w:fldChar w:fldCharType="end"/>
            </w:r>
          </w:hyperlink>
        </w:p>
        <w:p w14:paraId="496298ED" w14:textId="77777777" w:rsidR="00FB44F6" w:rsidRDefault="00780087">
          <w:pPr>
            <w:pStyle w:val="10"/>
            <w:tabs>
              <w:tab w:val="right" w:leader="dot" w:pos="8993"/>
            </w:tabs>
            <w:rPr>
              <w:rFonts w:asciiTheme="minorHAnsi" w:eastAsiaTheme="minorEastAsia" w:hAnsiTheme="minorHAnsi" w:cstheme="minorBidi"/>
              <w:noProof/>
              <w:sz w:val="22"/>
              <w:szCs w:val="22"/>
            </w:rPr>
          </w:pPr>
          <w:hyperlink w:anchor="_Toc520483285" w:history="1">
            <w:r w:rsidR="00FB44F6" w:rsidRPr="000D68F6">
              <w:rPr>
                <w:rStyle w:val="-"/>
                <w:noProof/>
              </w:rPr>
              <w:t>Δ. ΚΑΤΑΣΤΑΣΗ ΣΧΕΤΙΚΩΝ ΕΓΓΡΑΦΩΝ</w:t>
            </w:r>
            <w:r w:rsidR="00FB44F6">
              <w:rPr>
                <w:noProof/>
                <w:webHidden/>
              </w:rPr>
              <w:tab/>
            </w:r>
            <w:r w:rsidR="00B3363D">
              <w:rPr>
                <w:noProof/>
                <w:webHidden/>
              </w:rPr>
              <w:fldChar w:fldCharType="begin"/>
            </w:r>
            <w:r w:rsidR="00FB44F6">
              <w:rPr>
                <w:noProof/>
                <w:webHidden/>
              </w:rPr>
              <w:instrText xml:space="preserve"> PAGEREF _Toc520483285 \h </w:instrText>
            </w:r>
            <w:r w:rsidR="00B3363D">
              <w:rPr>
                <w:noProof/>
                <w:webHidden/>
              </w:rPr>
            </w:r>
            <w:r w:rsidR="00B3363D">
              <w:rPr>
                <w:noProof/>
                <w:webHidden/>
              </w:rPr>
              <w:fldChar w:fldCharType="separate"/>
            </w:r>
            <w:r w:rsidR="00622BA7">
              <w:rPr>
                <w:noProof/>
                <w:webHidden/>
              </w:rPr>
              <w:t>110</w:t>
            </w:r>
            <w:r w:rsidR="00B3363D">
              <w:rPr>
                <w:noProof/>
                <w:webHidden/>
              </w:rPr>
              <w:fldChar w:fldCharType="end"/>
            </w:r>
          </w:hyperlink>
        </w:p>
        <w:p w14:paraId="66919064" w14:textId="77777777" w:rsidR="00BB0880" w:rsidRDefault="00B3363D">
          <w:r>
            <w:fldChar w:fldCharType="end"/>
          </w:r>
        </w:p>
      </w:sdtContent>
    </w:sdt>
    <w:p w14:paraId="795D336D" w14:textId="77777777" w:rsidR="000D0BB1" w:rsidRDefault="000D0BB1">
      <w:pPr>
        <w:rPr>
          <w:rStyle w:val="ac"/>
          <w:rFonts w:ascii="Arial" w:hAnsi="Arial" w:cs="Arial"/>
          <w:b/>
          <w:bCs/>
          <w:kern w:val="32"/>
          <w:sz w:val="32"/>
          <w:szCs w:val="32"/>
        </w:rPr>
      </w:pPr>
      <w:bookmarkStart w:id="2" w:name="_Toc109218000"/>
      <w:r>
        <w:rPr>
          <w:rStyle w:val="ac"/>
        </w:rPr>
        <w:br w:type="page"/>
      </w:r>
    </w:p>
    <w:p w14:paraId="078ADA68" w14:textId="77777777" w:rsidR="009D0DFD" w:rsidRDefault="009D0DFD" w:rsidP="001E048A">
      <w:pPr>
        <w:pStyle w:val="1"/>
        <w:rPr>
          <w:rStyle w:val="ac"/>
          <w:i w:val="0"/>
          <w:iCs w:val="0"/>
        </w:rPr>
      </w:pPr>
      <w:bookmarkStart w:id="3" w:name="_Toc520483238"/>
      <w:r w:rsidRPr="006C44EA">
        <w:rPr>
          <w:rStyle w:val="ac"/>
          <w:i w:val="0"/>
          <w:iCs w:val="0"/>
        </w:rPr>
        <w:lastRenderedPageBreak/>
        <w:t>Π</w:t>
      </w:r>
      <w:bookmarkEnd w:id="2"/>
      <w:r w:rsidRPr="006C44EA">
        <w:rPr>
          <w:rStyle w:val="ac"/>
          <w:i w:val="0"/>
          <w:iCs w:val="0"/>
        </w:rPr>
        <w:t>ρόλογος</w:t>
      </w:r>
      <w:r w:rsidR="00EC0D4D">
        <w:rPr>
          <w:rStyle w:val="ac"/>
          <w:i w:val="0"/>
          <w:iCs w:val="0"/>
        </w:rPr>
        <w:t xml:space="preserve"> από το</w:t>
      </w:r>
      <w:r w:rsidR="00975ED3">
        <w:rPr>
          <w:rStyle w:val="ac"/>
          <w:i w:val="0"/>
          <w:iCs w:val="0"/>
        </w:rPr>
        <w:t xml:space="preserve"> βιογραφούμενο</w:t>
      </w:r>
      <w:r w:rsidR="00774CA3">
        <w:rPr>
          <w:rStyle w:val="ac"/>
          <w:i w:val="0"/>
          <w:iCs w:val="0"/>
        </w:rPr>
        <w:t xml:space="preserve"> </w:t>
      </w:r>
      <w:r w:rsidR="00EC0D4D">
        <w:rPr>
          <w:rStyle w:val="ac"/>
          <w:i w:val="0"/>
          <w:iCs w:val="0"/>
        </w:rPr>
        <w:t>πρόσωπο</w:t>
      </w:r>
      <w:bookmarkEnd w:id="3"/>
    </w:p>
    <w:p w14:paraId="74E97A5B" w14:textId="77777777" w:rsidR="00F624C7" w:rsidRPr="00F624C7" w:rsidRDefault="006002D8" w:rsidP="00F624C7">
      <w:r>
        <w:rPr>
          <w:noProof/>
        </w:rPr>
        <w:drawing>
          <wp:anchor distT="0" distB="0" distL="114300" distR="114300" simplePos="0" relativeHeight="251659264" behindDoc="0" locked="0" layoutInCell="1" allowOverlap="1" wp14:anchorId="1EC19A92">
            <wp:simplePos x="0" y="0"/>
            <wp:positionH relativeFrom="column">
              <wp:posOffset>20955</wp:posOffset>
            </wp:positionH>
            <wp:positionV relativeFrom="paragraph">
              <wp:posOffset>147320</wp:posOffset>
            </wp:positionV>
            <wp:extent cx="1257300" cy="1524000"/>
            <wp:effectExtent l="19050" t="0" r="0" b="0"/>
            <wp:wrapThrough wrapText="bothSides">
              <wp:wrapPolygon edited="0">
                <wp:start x="-327" y="0"/>
                <wp:lineTo x="-327" y="21330"/>
                <wp:lineTo x="21600" y="21330"/>
                <wp:lineTo x="21600" y="0"/>
                <wp:lineTo x="-327" y="0"/>
              </wp:wrapPolygon>
            </wp:wrapThrough>
            <wp:docPr id="12" name="Εικόνα 3" descr="D:\φωτ-τσιρος 2020\για ιστοσελιδα 2020\90D74149-AD14-4728-B4D9-2BAB10314AF1 (2020_12_21 19_05_27 U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φωτ-τσιρος 2020\για ιστοσελιδα 2020\90D74149-AD14-4728-B4D9-2BAB10314AF1 (2020_12_21 19_05_27 UTC).jpg"/>
                    <pic:cNvPicPr>
                      <a:picLocks noChangeAspect="1" noChangeArrowheads="1"/>
                    </pic:cNvPicPr>
                  </pic:nvPicPr>
                  <pic:blipFill>
                    <a:blip r:embed="rId13" cstate="print"/>
                    <a:srcRect/>
                    <a:stretch>
                      <a:fillRect/>
                    </a:stretch>
                  </pic:blipFill>
                  <pic:spPr bwMode="auto">
                    <a:xfrm>
                      <a:off x="0" y="0"/>
                      <a:ext cx="1257300" cy="1524000"/>
                    </a:xfrm>
                    <a:prstGeom prst="rect">
                      <a:avLst/>
                    </a:prstGeom>
                    <a:noFill/>
                    <a:ln w="9525">
                      <a:noFill/>
                      <a:miter lim="800000"/>
                      <a:headEnd/>
                      <a:tailEnd/>
                    </a:ln>
                  </pic:spPr>
                </pic:pic>
              </a:graphicData>
            </a:graphic>
          </wp:anchor>
        </w:drawing>
      </w:r>
    </w:p>
    <w:p w14:paraId="3C07E633" w14:textId="77777777" w:rsidR="009D0DFD" w:rsidRDefault="009D0DFD" w:rsidP="00975ED3">
      <w:pPr>
        <w:rPr>
          <w:rFonts w:ascii="Arial" w:hAnsi="Arial" w:cs="Arial"/>
          <w:color w:val="2200C1"/>
          <w:sz w:val="27"/>
          <w:szCs w:val="27"/>
          <w:shd w:val="clear" w:color="auto" w:fill="CCCCCC"/>
        </w:rPr>
      </w:pPr>
    </w:p>
    <w:p w14:paraId="16171729" w14:textId="77777777" w:rsidR="009368E0" w:rsidRDefault="009368E0" w:rsidP="009D0DFD">
      <w:pPr>
        <w:ind w:firstLine="720"/>
        <w:jc w:val="both"/>
        <w:rPr>
          <w:rFonts w:ascii="Trebuchet MS" w:hAnsi="Trebuchet MS"/>
          <w:b/>
          <w:i/>
          <w:sz w:val="24"/>
          <w:szCs w:val="24"/>
        </w:rPr>
      </w:pPr>
    </w:p>
    <w:p w14:paraId="0EE03133" w14:textId="77777777" w:rsidR="009D0DFD" w:rsidRPr="008C757B" w:rsidRDefault="009D0DFD" w:rsidP="009D0DFD">
      <w:pPr>
        <w:ind w:firstLine="720"/>
        <w:jc w:val="both"/>
        <w:rPr>
          <w:rFonts w:ascii="Trebuchet MS" w:hAnsi="Trebuchet MS"/>
          <w:b/>
          <w:i/>
          <w:sz w:val="24"/>
          <w:szCs w:val="24"/>
        </w:rPr>
      </w:pPr>
      <w:r w:rsidRPr="008C757B">
        <w:rPr>
          <w:rFonts w:ascii="Trebuchet MS" w:hAnsi="Trebuchet MS"/>
          <w:b/>
          <w:i/>
          <w:sz w:val="24"/>
          <w:szCs w:val="24"/>
        </w:rPr>
        <w:t>Αξιότιμε κύριε</w:t>
      </w:r>
      <w:r w:rsidR="005D1418">
        <w:rPr>
          <w:rFonts w:ascii="Trebuchet MS" w:hAnsi="Trebuchet MS"/>
          <w:b/>
          <w:i/>
          <w:sz w:val="24"/>
          <w:szCs w:val="24"/>
        </w:rPr>
        <w:t xml:space="preserve">, </w:t>
      </w:r>
      <w:r w:rsidR="009355BB">
        <w:rPr>
          <w:rFonts w:ascii="Trebuchet MS" w:hAnsi="Trebuchet MS"/>
          <w:b/>
          <w:i/>
          <w:sz w:val="24"/>
          <w:szCs w:val="24"/>
        </w:rPr>
        <w:t>Αξιότιμη</w:t>
      </w:r>
      <w:r w:rsidRPr="008C757B">
        <w:rPr>
          <w:rFonts w:ascii="Trebuchet MS" w:hAnsi="Trebuchet MS"/>
          <w:b/>
          <w:i/>
          <w:sz w:val="24"/>
          <w:szCs w:val="24"/>
        </w:rPr>
        <w:t xml:space="preserve"> κυρία,</w:t>
      </w:r>
    </w:p>
    <w:p w14:paraId="49CC38EF" w14:textId="77777777" w:rsidR="009D0DFD" w:rsidRPr="008C757B" w:rsidRDefault="009D0DFD" w:rsidP="009D0DFD">
      <w:pPr>
        <w:ind w:firstLine="720"/>
        <w:jc w:val="both"/>
        <w:rPr>
          <w:rFonts w:ascii="Trebuchet MS" w:hAnsi="Trebuchet MS"/>
          <w:b/>
          <w:i/>
          <w:sz w:val="24"/>
          <w:szCs w:val="24"/>
        </w:rPr>
      </w:pPr>
    </w:p>
    <w:p w14:paraId="3AB106A3" w14:textId="77777777" w:rsidR="009D0DFD" w:rsidRPr="008C757B" w:rsidRDefault="009D0DFD" w:rsidP="009D0DFD">
      <w:pPr>
        <w:ind w:firstLine="720"/>
        <w:jc w:val="both"/>
        <w:rPr>
          <w:rFonts w:ascii="Trebuchet MS" w:hAnsi="Trebuchet MS"/>
          <w:i/>
          <w:sz w:val="24"/>
          <w:szCs w:val="24"/>
        </w:rPr>
      </w:pPr>
      <w:r w:rsidRPr="008C757B">
        <w:rPr>
          <w:rFonts w:ascii="Trebuchet MS" w:hAnsi="Trebuchet MS"/>
          <w:i/>
          <w:sz w:val="24"/>
          <w:szCs w:val="24"/>
        </w:rPr>
        <w:t>Σας ευχαριστώ που κρατάτε στα χέρια σας το πόνημα αυτό.</w:t>
      </w:r>
    </w:p>
    <w:p w14:paraId="34585E94" w14:textId="77777777" w:rsidR="009D0DFD" w:rsidRDefault="009D0DFD" w:rsidP="009D0DFD">
      <w:pPr>
        <w:ind w:firstLine="720"/>
        <w:jc w:val="both"/>
        <w:rPr>
          <w:rFonts w:ascii="Trebuchet MS" w:hAnsi="Trebuchet MS"/>
          <w:i/>
          <w:sz w:val="24"/>
          <w:szCs w:val="24"/>
        </w:rPr>
      </w:pPr>
      <w:r w:rsidRPr="008C757B">
        <w:rPr>
          <w:rFonts w:ascii="Trebuchet MS" w:hAnsi="Trebuchet MS"/>
          <w:i/>
          <w:sz w:val="24"/>
          <w:szCs w:val="24"/>
        </w:rPr>
        <w:t xml:space="preserve">Κατά την συγγραφή του σκοπός μου ήταν να σας παρουσιάσω με ακρίβεια, πληρότητα, αντικειμενικότητα και επιστημονική εγκυρότητα τα βασικά στοιχεία τα οποία συγκροτούν την προσωπικότητα και κυρίως την επιστημονική </w:t>
      </w:r>
      <w:r>
        <w:rPr>
          <w:rFonts w:ascii="Trebuchet MS" w:hAnsi="Trebuchet MS"/>
          <w:i/>
          <w:sz w:val="24"/>
          <w:szCs w:val="24"/>
        </w:rPr>
        <w:t>συγκρότηση και το ερευνητικό, συγγραφικό, διδακτικό, επαγγελματικό έργο</w:t>
      </w:r>
      <w:r w:rsidRPr="008C757B">
        <w:rPr>
          <w:rFonts w:ascii="Trebuchet MS" w:hAnsi="Trebuchet MS"/>
          <w:i/>
          <w:sz w:val="24"/>
          <w:szCs w:val="24"/>
        </w:rPr>
        <w:t xml:space="preserve"> του βιογραφούμενου προσώπου.</w:t>
      </w:r>
      <w:r>
        <w:rPr>
          <w:rFonts w:ascii="Trebuchet MS" w:hAnsi="Trebuchet MS"/>
          <w:i/>
          <w:sz w:val="24"/>
          <w:szCs w:val="24"/>
        </w:rPr>
        <w:t xml:space="preserve"> Η εργασία </w:t>
      </w:r>
      <w:r w:rsidR="00BE64A5">
        <w:rPr>
          <w:rFonts w:ascii="Trebuchet MS" w:hAnsi="Trebuchet MS"/>
          <w:i/>
          <w:sz w:val="24"/>
          <w:szCs w:val="24"/>
        </w:rPr>
        <w:t>παρουσίασης του βιογραφούμενου στην πλήρη μορφή της</w:t>
      </w:r>
      <w:r>
        <w:rPr>
          <w:rFonts w:ascii="Trebuchet MS" w:hAnsi="Trebuchet MS"/>
          <w:i/>
          <w:sz w:val="24"/>
          <w:szCs w:val="24"/>
        </w:rPr>
        <w:t xml:space="preserve"> α</w:t>
      </w:r>
      <w:r w:rsidRPr="008C757B">
        <w:rPr>
          <w:rFonts w:ascii="Trebuchet MS" w:hAnsi="Trebuchet MS"/>
          <w:i/>
          <w:sz w:val="24"/>
          <w:szCs w:val="24"/>
        </w:rPr>
        <w:t>ποτελεί</w:t>
      </w:r>
      <w:r w:rsidR="00BE64A5">
        <w:rPr>
          <w:rFonts w:ascii="Trebuchet MS" w:hAnsi="Trebuchet MS"/>
          <w:i/>
          <w:sz w:val="24"/>
          <w:szCs w:val="24"/>
        </w:rPr>
        <w:t>ται από τρία μέρη και η δομή της</w:t>
      </w:r>
      <w:r w:rsidRPr="008C757B">
        <w:rPr>
          <w:rFonts w:ascii="Trebuchet MS" w:hAnsi="Trebuchet MS"/>
          <w:i/>
          <w:sz w:val="24"/>
          <w:szCs w:val="24"/>
        </w:rPr>
        <w:t xml:space="preserve"> είναι όπως ακολουθεί.</w:t>
      </w:r>
    </w:p>
    <w:p w14:paraId="3D31128E" w14:textId="77777777" w:rsidR="001504D8" w:rsidRDefault="001504D8" w:rsidP="009D0DFD">
      <w:pPr>
        <w:ind w:firstLine="720"/>
        <w:jc w:val="both"/>
        <w:rPr>
          <w:rFonts w:ascii="Trebuchet MS" w:hAnsi="Trebuchet MS"/>
          <w:i/>
          <w:sz w:val="24"/>
          <w:szCs w:val="24"/>
        </w:rPr>
      </w:pPr>
    </w:p>
    <w:p w14:paraId="1EA1B3AB" w14:textId="77777777" w:rsidR="009D0DFD" w:rsidRPr="008C757B" w:rsidRDefault="009D0DFD" w:rsidP="009D0DFD">
      <w:pPr>
        <w:ind w:firstLine="720"/>
        <w:jc w:val="both"/>
        <w:rPr>
          <w:rFonts w:ascii="Trebuchet MS" w:hAnsi="Trebuchet MS"/>
          <w:i/>
          <w:sz w:val="24"/>
          <w:szCs w:val="24"/>
        </w:rPr>
      </w:pPr>
    </w:p>
    <w:p w14:paraId="3C76780B" w14:textId="77777777" w:rsidR="008965DC" w:rsidRDefault="009D0DFD" w:rsidP="009D0DFD">
      <w:pPr>
        <w:ind w:firstLine="720"/>
        <w:jc w:val="both"/>
        <w:rPr>
          <w:rFonts w:ascii="Trebuchet MS" w:hAnsi="Trebuchet MS"/>
          <w:b/>
          <w:i/>
          <w:sz w:val="24"/>
          <w:szCs w:val="24"/>
        </w:rPr>
      </w:pPr>
      <w:r w:rsidRPr="008C757B">
        <w:rPr>
          <w:rFonts w:ascii="Trebuchet MS" w:hAnsi="Trebuchet MS"/>
          <w:b/>
          <w:i/>
          <w:sz w:val="24"/>
          <w:szCs w:val="24"/>
        </w:rPr>
        <w:t>Ι.Βιογραφικό Σημείωμ</w:t>
      </w:r>
      <w:r w:rsidR="008965DC">
        <w:rPr>
          <w:rFonts w:ascii="Trebuchet MS" w:hAnsi="Trebuchet MS"/>
          <w:b/>
          <w:i/>
          <w:sz w:val="24"/>
          <w:szCs w:val="24"/>
        </w:rPr>
        <w:t xml:space="preserve">α </w:t>
      </w:r>
    </w:p>
    <w:p w14:paraId="27E81E6E" w14:textId="77777777" w:rsidR="008965DC" w:rsidRPr="008965DC" w:rsidRDefault="00B10CA3" w:rsidP="009D0DFD">
      <w:pPr>
        <w:ind w:firstLine="720"/>
        <w:jc w:val="both"/>
        <w:rPr>
          <w:rFonts w:ascii="Trebuchet MS" w:hAnsi="Trebuchet MS"/>
          <w:i/>
          <w:sz w:val="24"/>
          <w:szCs w:val="24"/>
        </w:rPr>
      </w:pPr>
      <w:r>
        <w:rPr>
          <w:rFonts w:ascii="Trebuchet MS" w:hAnsi="Trebuchet MS"/>
          <w:i/>
          <w:sz w:val="24"/>
          <w:szCs w:val="24"/>
        </w:rPr>
        <w:t>(Αρχείο: «</w:t>
      </w:r>
      <w:r w:rsidR="00C876D3">
        <w:rPr>
          <w:rFonts w:ascii="Trebuchet MS" w:hAnsi="Trebuchet MS"/>
          <w:i/>
          <w:sz w:val="24"/>
          <w:szCs w:val="24"/>
        </w:rPr>
        <w:t>001_</w:t>
      </w:r>
      <w:r w:rsidRPr="00B10CA3">
        <w:rPr>
          <w:rFonts w:ascii="Trebuchet MS" w:hAnsi="Trebuchet MS"/>
          <w:i/>
          <w:sz w:val="24"/>
          <w:szCs w:val="24"/>
        </w:rPr>
        <w:t>ΒΙΟΓΡΑΦΙΚΟ</w:t>
      </w:r>
      <w:r w:rsidR="00C876D3">
        <w:rPr>
          <w:rFonts w:ascii="Trebuchet MS" w:hAnsi="Trebuchet MS"/>
          <w:i/>
          <w:sz w:val="24"/>
          <w:szCs w:val="24"/>
        </w:rPr>
        <w:t>» στην</w:t>
      </w:r>
      <w:r w:rsidR="00774CA3">
        <w:rPr>
          <w:rFonts w:ascii="Trebuchet MS" w:hAnsi="Trebuchet MS"/>
          <w:i/>
          <w:sz w:val="24"/>
          <w:szCs w:val="24"/>
        </w:rPr>
        <w:t xml:space="preserve"> </w:t>
      </w:r>
      <w:r w:rsidR="00C876D3">
        <w:rPr>
          <w:rFonts w:ascii="Trebuchet MS" w:hAnsi="Trebuchet MS"/>
          <w:i/>
          <w:sz w:val="24"/>
          <w:szCs w:val="24"/>
        </w:rPr>
        <w:t xml:space="preserve">επισυναπτόμενη </w:t>
      </w:r>
      <w:r w:rsidR="00C876D3" w:rsidRPr="00C876D3">
        <w:rPr>
          <w:rFonts w:ascii="Trebuchet MS" w:hAnsi="Trebuchet MS"/>
          <w:i/>
          <w:sz w:val="24"/>
          <w:szCs w:val="24"/>
        </w:rPr>
        <w:t xml:space="preserve">συσκευή </w:t>
      </w:r>
      <w:r w:rsidR="00C876D3">
        <w:rPr>
          <w:rFonts w:ascii="Trebuchet MS" w:hAnsi="Trebuchet MS"/>
          <w:i/>
          <w:sz w:val="24"/>
          <w:szCs w:val="24"/>
        </w:rPr>
        <w:t xml:space="preserve">ηλεκτρονικής </w:t>
      </w:r>
      <w:r w:rsidR="00C876D3" w:rsidRPr="00C876D3">
        <w:rPr>
          <w:rFonts w:ascii="Trebuchet MS" w:hAnsi="Trebuchet MS"/>
          <w:i/>
          <w:sz w:val="24"/>
          <w:szCs w:val="24"/>
        </w:rPr>
        <w:t xml:space="preserve">αποθήκευσης </w:t>
      </w:r>
      <w:r w:rsidR="00C876D3">
        <w:rPr>
          <w:rFonts w:ascii="Trebuchet MS" w:hAnsi="Trebuchet MS"/>
          <w:i/>
          <w:sz w:val="24"/>
          <w:szCs w:val="24"/>
        </w:rPr>
        <w:t>(</w:t>
      </w:r>
      <w:r w:rsidR="00C876D3" w:rsidRPr="00C876D3">
        <w:rPr>
          <w:rFonts w:ascii="Trebuchet MS" w:hAnsi="Trebuchet MS"/>
          <w:i/>
          <w:sz w:val="24"/>
          <w:szCs w:val="24"/>
        </w:rPr>
        <w:t>USB</w:t>
      </w:r>
      <w:r w:rsidR="00C876D3">
        <w:rPr>
          <w:rFonts w:ascii="Trebuchet MS" w:hAnsi="Trebuchet MS"/>
          <w:i/>
          <w:sz w:val="24"/>
          <w:szCs w:val="24"/>
        </w:rPr>
        <w:t>)</w:t>
      </w:r>
      <w:r w:rsidR="00C876D3" w:rsidRPr="00C876D3">
        <w:rPr>
          <w:rFonts w:ascii="Trebuchet MS" w:hAnsi="Trebuchet MS"/>
          <w:i/>
          <w:sz w:val="24"/>
          <w:szCs w:val="24"/>
        </w:rPr>
        <w:t>.</w:t>
      </w:r>
    </w:p>
    <w:p w14:paraId="0EE43309" w14:textId="77777777" w:rsidR="009D0DFD" w:rsidRPr="008C757B" w:rsidRDefault="009D0DFD" w:rsidP="009D0DFD">
      <w:pPr>
        <w:ind w:firstLine="720"/>
        <w:jc w:val="both"/>
        <w:rPr>
          <w:rFonts w:ascii="Trebuchet MS" w:hAnsi="Trebuchet MS"/>
          <w:i/>
          <w:sz w:val="24"/>
          <w:szCs w:val="24"/>
        </w:rPr>
      </w:pPr>
      <w:r w:rsidRPr="008C757B">
        <w:rPr>
          <w:rFonts w:ascii="Trebuchet MS" w:hAnsi="Trebuchet MS"/>
          <w:i/>
          <w:sz w:val="24"/>
          <w:szCs w:val="24"/>
        </w:rPr>
        <w:t xml:space="preserve">Εισαγωγικά, υπάρχει ένα </w:t>
      </w:r>
      <w:r w:rsidRPr="000F2B86">
        <w:rPr>
          <w:rFonts w:ascii="Trebuchet MS" w:hAnsi="Trebuchet MS"/>
          <w:b/>
          <w:i/>
          <w:sz w:val="24"/>
          <w:szCs w:val="24"/>
        </w:rPr>
        <w:t>Σύντομο</w:t>
      </w:r>
      <w:r w:rsidRPr="008C757B">
        <w:rPr>
          <w:rFonts w:ascii="Trebuchet MS" w:hAnsi="Trebuchet MS"/>
          <w:i/>
          <w:sz w:val="24"/>
          <w:szCs w:val="24"/>
        </w:rPr>
        <w:t xml:space="preserve"> Βιογραφικό Σημείωμα </w:t>
      </w:r>
      <w:hyperlink w:anchor="_Σύντομο_Βιογραφικό_Σημείωμα" w:history="1">
        <w:r w:rsidR="000F2B86" w:rsidRPr="009B3C5A">
          <w:rPr>
            <w:rStyle w:val="-"/>
            <w:rFonts w:ascii="Trebuchet MS" w:hAnsi="Trebuchet MS"/>
            <w:i/>
            <w:sz w:val="24"/>
            <w:szCs w:val="24"/>
          </w:rPr>
          <w:t>(σελίδα 7 του ανά χείρας κειμένου)</w:t>
        </w:r>
      </w:hyperlink>
      <w:r w:rsidRPr="008C757B">
        <w:rPr>
          <w:rFonts w:ascii="Trebuchet MS" w:hAnsi="Trebuchet MS"/>
          <w:i/>
          <w:sz w:val="24"/>
          <w:szCs w:val="24"/>
        </w:rPr>
        <w:t>με την ανάγνωση του οποίου μπορείτε να σχηματίσετε μία πρώτη και ουσιαστική άποψη για το βιογραφούμενο πρόσωπο αναφορικά με την επιστημονική συγκρότηση, την επαγγελμ</w:t>
      </w:r>
      <w:r>
        <w:rPr>
          <w:rFonts w:ascii="Trebuchet MS" w:hAnsi="Trebuchet MS"/>
          <w:i/>
          <w:sz w:val="24"/>
          <w:szCs w:val="24"/>
        </w:rPr>
        <w:t>ατική και διδακτική εμπειρία, το</w:t>
      </w:r>
      <w:r w:rsidRPr="008C757B">
        <w:rPr>
          <w:rFonts w:ascii="Trebuchet MS" w:hAnsi="Trebuchet MS"/>
          <w:i/>
          <w:sz w:val="24"/>
          <w:szCs w:val="24"/>
        </w:rPr>
        <w:t xml:space="preserve"> επιστημονικ</w:t>
      </w:r>
      <w:r>
        <w:rPr>
          <w:rFonts w:ascii="Trebuchet MS" w:hAnsi="Trebuchet MS"/>
          <w:i/>
          <w:sz w:val="24"/>
          <w:szCs w:val="24"/>
        </w:rPr>
        <w:t xml:space="preserve">ό και συγγραφικό του έργο καθώς </w:t>
      </w:r>
      <w:r w:rsidRPr="008C757B">
        <w:rPr>
          <w:rFonts w:ascii="Trebuchet MS" w:hAnsi="Trebuchet MS"/>
          <w:i/>
          <w:sz w:val="24"/>
          <w:szCs w:val="24"/>
        </w:rPr>
        <w:t xml:space="preserve"> και</w:t>
      </w:r>
      <w:r>
        <w:rPr>
          <w:rFonts w:ascii="Trebuchet MS" w:hAnsi="Trebuchet MS"/>
          <w:i/>
          <w:sz w:val="24"/>
          <w:szCs w:val="24"/>
        </w:rPr>
        <w:t xml:space="preserve"> τα επιστημονικά και </w:t>
      </w:r>
      <w:r w:rsidRPr="008C757B">
        <w:rPr>
          <w:rFonts w:ascii="Trebuchet MS" w:hAnsi="Trebuchet MS"/>
          <w:i/>
          <w:sz w:val="24"/>
          <w:szCs w:val="24"/>
        </w:rPr>
        <w:t xml:space="preserve"> προσωπικά του ενδιαφέροντα.</w:t>
      </w:r>
    </w:p>
    <w:p w14:paraId="6386A846" w14:textId="77777777" w:rsidR="009D0DFD" w:rsidRDefault="009D0DFD" w:rsidP="009D0DFD">
      <w:pPr>
        <w:ind w:firstLine="720"/>
        <w:jc w:val="both"/>
        <w:rPr>
          <w:rFonts w:ascii="Trebuchet MS" w:hAnsi="Trebuchet MS"/>
          <w:i/>
          <w:sz w:val="24"/>
          <w:szCs w:val="24"/>
        </w:rPr>
      </w:pPr>
      <w:r w:rsidRPr="008C757B">
        <w:rPr>
          <w:rFonts w:ascii="Trebuchet MS" w:hAnsi="Trebuchet MS"/>
          <w:i/>
          <w:sz w:val="24"/>
          <w:szCs w:val="24"/>
        </w:rPr>
        <w:t xml:space="preserve">Ακολουθεί το </w:t>
      </w:r>
      <w:r w:rsidRPr="000F2B86">
        <w:rPr>
          <w:rFonts w:ascii="Trebuchet MS" w:hAnsi="Trebuchet MS"/>
          <w:b/>
          <w:i/>
          <w:sz w:val="24"/>
          <w:szCs w:val="24"/>
        </w:rPr>
        <w:t>Αναλυτικό</w:t>
      </w:r>
      <w:r w:rsidRPr="008C757B">
        <w:rPr>
          <w:rFonts w:ascii="Trebuchet MS" w:hAnsi="Trebuchet MS"/>
          <w:i/>
          <w:sz w:val="24"/>
          <w:szCs w:val="24"/>
        </w:rPr>
        <w:t xml:space="preserve">  Βιογραφικό Σημείωμα, όπου μπορείτε να  πληροφορηθείτε αναλυτικά</w:t>
      </w:r>
      <w:r w:rsidR="00975ED3">
        <w:rPr>
          <w:rFonts w:ascii="Trebuchet MS" w:hAnsi="Trebuchet MS"/>
          <w:i/>
          <w:sz w:val="24"/>
          <w:szCs w:val="24"/>
        </w:rPr>
        <w:t xml:space="preserve"> πλέον</w:t>
      </w:r>
      <w:r w:rsidRPr="008C757B">
        <w:rPr>
          <w:rFonts w:ascii="Trebuchet MS" w:hAnsi="Trebuchet MS"/>
          <w:i/>
          <w:sz w:val="24"/>
          <w:szCs w:val="24"/>
        </w:rPr>
        <w:t xml:space="preserve"> σχετικά με τα προσωπικά στοιχεία, την επιστημονική συγκρότηση στην τυπική και στη μη τυπική εκπαίδευση, τα επαγγελματικά  και τα διδακτικά εφόδια, το δημοσιευμένο ερευνητικό και συγγραφικό  έργο του. </w:t>
      </w:r>
    </w:p>
    <w:p w14:paraId="3FF274A0" w14:textId="77777777" w:rsidR="009D0DFD" w:rsidRDefault="009D0DFD" w:rsidP="00C876D3">
      <w:pPr>
        <w:ind w:firstLine="720"/>
        <w:jc w:val="both"/>
        <w:rPr>
          <w:rFonts w:ascii="Trebuchet MS" w:hAnsi="Trebuchet MS"/>
          <w:i/>
          <w:sz w:val="24"/>
          <w:szCs w:val="24"/>
        </w:rPr>
      </w:pPr>
      <w:r>
        <w:rPr>
          <w:rFonts w:ascii="Trebuchet MS" w:hAnsi="Trebuchet MS"/>
          <w:i/>
          <w:sz w:val="24"/>
          <w:szCs w:val="24"/>
        </w:rPr>
        <w:t xml:space="preserve">Τέλος, παρατίθεται μία συγκεντρωτική κατάσταση με τα σχετικά έγγραφα, τα οποία αφενός υπάρχουν σε μορφή εικόνας μέσα </w:t>
      </w:r>
      <w:r w:rsidR="00C876D3">
        <w:rPr>
          <w:rFonts w:ascii="Trebuchet MS" w:hAnsi="Trebuchet MS"/>
          <w:i/>
          <w:sz w:val="24"/>
          <w:szCs w:val="24"/>
        </w:rPr>
        <w:t xml:space="preserve">στην επισυναπτόμενη </w:t>
      </w:r>
      <w:r w:rsidR="00C876D3" w:rsidRPr="00C876D3">
        <w:rPr>
          <w:rFonts w:ascii="Trebuchet MS" w:hAnsi="Trebuchet MS"/>
          <w:i/>
          <w:sz w:val="24"/>
          <w:szCs w:val="24"/>
        </w:rPr>
        <w:t xml:space="preserve">συσκευή </w:t>
      </w:r>
      <w:r w:rsidR="00C876D3">
        <w:rPr>
          <w:rFonts w:ascii="Trebuchet MS" w:hAnsi="Trebuchet MS"/>
          <w:i/>
          <w:sz w:val="24"/>
          <w:szCs w:val="24"/>
        </w:rPr>
        <w:t xml:space="preserve">ηλεκτρονικής </w:t>
      </w:r>
      <w:r w:rsidR="00C876D3" w:rsidRPr="00C876D3">
        <w:rPr>
          <w:rFonts w:ascii="Trebuchet MS" w:hAnsi="Trebuchet MS"/>
          <w:i/>
          <w:sz w:val="24"/>
          <w:szCs w:val="24"/>
        </w:rPr>
        <w:t xml:space="preserve">αποθήκευσης </w:t>
      </w:r>
      <w:r w:rsidR="00C876D3">
        <w:rPr>
          <w:rFonts w:ascii="Trebuchet MS" w:hAnsi="Trebuchet MS"/>
          <w:i/>
          <w:sz w:val="24"/>
          <w:szCs w:val="24"/>
        </w:rPr>
        <w:t>(</w:t>
      </w:r>
      <w:r w:rsidR="00C876D3" w:rsidRPr="00C876D3">
        <w:rPr>
          <w:rFonts w:ascii="Trebuchet MS" w:hAnsi="Trebuchet MS"/>
          <w:i/>
          <w:sz w:val="24"/>
          <w:szCs w:val="24"/>
        </w:rPr>
        <w:t>USB</w:t>
      </w:r>
      <w:r w:rsidR="00C876D3">
        <w:rPr>
          <w:rFonts w:ascii="Trebuchet MS" w:hAnsi="Trebuchet MS"/>
          <w:i/>
          <w:sz w:val="24"/>
          <w:szCs w:val="24"/>
        </w:rPr>
        <w:t>)</w:t>
      </w:r>
      <w:r w:rsidR="007D4DAC">
        <w:rPr>
          <w:rFonts w:ascii="Trebuchet MS" w:hAnsi="Trebuchet MS"/>
          <w:i/>
          <w:sz w:val="24"/>
          <w:szCs w:val="24"/>
        </w:rPr>
        <w:t>, που συνοδεύει την έντυπη μορφή του βιογραφικού,</w:t>
      </w:r>
      <w:r>
        <w:rPr>
          <w:rFonts w:ascii="Trebuchet MS" w:hAnsi="Trebuchet MS"/>
          <w:i/>
          <w:sz w:val="24"/>
          <w:szCs w:val="24"/>
        </w:rPr>
        <w:t xml:space="preserve"> αλλά και διατίθενται σε έντυπη μορφή ως </w:t>
      </w:r>
      <w:r w:rsidR="00C876D3">
        <w:rPr>
          <w:rFonts w:ascii="Trebuchet MS" w:hAnsi="Trebuchet MS"/>
          <w:i/>
          <w:sz w:val="24"/>
          <w:szCs w:val="24"/>
        </w:rPr>
        <w:t xml:space="preserve">νόμιμα </w:t>
      </w:r>
      <w:r>
        <w:rPr>
          <w:rFonts w:ascii="Trebuchet MS" w:hAnsi="Trebuchet MS"/>
          <w:i/>
          <w:sz w:val="24"/>
          <w:szCs w:val="24"/>
        </w:rPr>
        <w:t xml:space="preserve"> φωτοαντίγραφα.</w:t>
      </w:r>
      <w:r w:rsidR="00381226">
        <w:rPr>
          <w:rFonts w:ascii="Trebuchet MS" w:hAnsi="Trebuchet MS"/>
          <w:i/>
          <w:sz w:val="24"/>
          <w:szCs w:val="24"/>
        </w:rPr>
        <w:t xml:space="preserve"> </w:t>
      </w:r>
      <w:r w:rsidR="00C876D3">
        <w:t>Επισημαίνεται ότι για την υποβολή των δικαιολογητικών ισχύουν τα οριζόμενα από το Ν. 4250/2014, άρθρο 1 (ΦΕΚ 74/26-3-2014</w:t>
      </w:r>
    </w:p>
    <w:p w14:paraId="5370E6E1" w14:textId="77777777" w:rsidR="009D0DFD" w:rsidRPr="008C757B" w:rsidRDefault="009D0DFD" w:rsidP="009D0DFD">
      <w:pPr>
        <w:ind w:firstLine="720"/>
        <w:jc w:val="both"/>
        <w:rPr>
          <w:rFonts w:ascii="Trebuchet MS" w:hAnsi="Trebuchet MS"/>
          <w:i/>
          <w:sz w:val="24"/>
          <w:szCs w:val="24"/>
        </w:rPr>
      </w:pPr>
    </w:p>
    <w:p w14:paraId="2D562DE4" w14:textId="77777777" w:rsidR="009D0DFD" w:rsidRDefault="009D0DFD" w:rsidP="009D0DFD">
      <w:pPr>
        <w:ind w:firstLine="720"/>
        <w:jc w:val="both"/>
        <w:rPr>
          <w:rFonts w:ascii="Trebuchet MS" w:hAnsi="Trebuchet MS"/>
          <w:i/>
          <w:sz w:val="24"/>
          <w:szCs w:val="24"/>
        </w:rPr>
      </w:pPr>
      <w:r w:rsidRPr="008C757B">
        <w:rPr>
          <w:rFonts w:ascii="Trebuchet MS" w:hAnsi="Trebuchet MS"/>
          <w:b/>
          <w:i/>
          <w:sz w:val="24"/>
          <w:szCs w:val="24"/>
        </w:rPr>
        <w:t>ΙΙ.Αναλυτικό Υπόμνημα</w:t>
      </w:r>
      <w:r w:rsidRPr="008C757B">
        <w:rPr>
          <w:rFonts w:ascii="Trebuchet MS" w:hAnsi="Trebuchet MS"/>
          <w:i/>
          <w:sz w:val="24"/>
          <w:szCs w:val="24"/>
        </w:rPr>
        <w:t xml:space="preserve"> στο Βιογραφικό Σημείωμα</w:t>
      </w:r>
    </w:p>
    <w:p w14:paraId="5E2B49BC" w14:textId="77777777" w:rsidR="008965DC" w:rsidRPr="00F624C7" w:rsidRDefault="00B3363D" w:rsidP="000E3761">
      <w:pPr>
        <w:jc w:val="both"/>
        <w:rPr>
          <w:rStyle w:val="-"/>
          <w:rFonts w:ascii="Trebuchet MS" w:hAnsi="Trebuchet MS"/>
          <w:i/>
          <w:sz w:val="24"/>
          <w:szCs w:val="24"/>
        </w:rPr>
      </w:pPr>
      <w:r>
        <w:rPr>
          <w:rFonts w:ascii="Trebuchet MS" w:hAnsi="Trebuchet MS"/>
          <w:i/>
          <w:sz w:val="24"/>
          <w:szCs w:val="24"/>
        </w:rPr>
        <w:fldChar w:fldCharType="begin"/>
      </w:r>
      <w:r w:rsidR="008E244D">
        <w:rPr>
          <w:rFonts w:ascii="Trebuchet MS" w:hAnsi="Trebuchet MS"/>
          <w:i/>
          <w:sz w:val="24"/>
          <w:szCs w:val="24"/>
        </w:rPr>
        <w:instrText>HYPERLINK "002_ΑΝΑΛΥΤΙΚΟ%20ΥΠΟΜΝΗΜΑ_ΑΥΓΟΥΣΤΟΣ%202015.pdf"</w:instrText>
      </w:r>
      <w:r>
        <w:rPr>
          <w:rFonts w:ascii="Trebuchet MS" w:hAnsi="Trebuchet MS"/>
          <w:i/>
          <w:sz w:val="24"/>
          <w:szCs w:val="24"/>
        </w:rPr>
      </w:r>
      <w:r>
        <w:rPr>
          <w:rFonts w:ascii="Trebuchet MS" w:hAnsi="Trebuchet MS"/>
          <w:i/>
          <w:sz w:val="24"/>
          <w:szCs w:val="24"/>
        </w:rPr>
        <w:fldChar w:fldCharType="separate"/>
      </w:r>
      <w:r w:rsidR="00B10CA3" w:rsidRPr="00F624C7">
        <w:rPr>
          <w:rStyle w:val="-"/>
          <w:rFonts w:ascii="Trebuchet MS" w:hAnsi="Trebuchet MS"/>
          <w:i/>
          <w:sz w:val="24"/>
          <w:szCs w:val="24"/>
        </w:rPr>
        <w:t>(</w:t>
      </w:r>
      <w:r w:rsidR="008965DC" w:rsidRPr="00F624C7">
        <w:rPr>
          <w:rStyle w:val="-"/>
          <w:rFonts w:ascii="Trebuchet MS" w:hAnsi="Trebuchet MS"/>
          <w:i/>
          <w:sz w:val="24"/>
          <w:szCs w:val="24"/>
        </w:rPr>
        <w:t>αρχείο</w:t>
      </w:r>
      <w:r w:rsidR="00B10CA3" w:rsidRPr="00F624C7">
        <w:rPr>
          <w:rStyle w:val="-"/>
          <w:rFonts w:ascii="Trebuchet MS" w:hAnsi="Trebuchet MS"/>
          <w:i/>
          <w:sz w:val="24"/>
          <w:szCs w:val="24"/>
        </w:rPr>
        <w:t>:«</w:t>
      </w:r>
      <w:r w:rsidR="008965DC" w:rsidRPr="00F624C7">
        <w:rPr>
          <w:rStyle w:val="-"/>
          <w:rFonts w:ascii="Trebuchet MS" w:hAnsi="Trebuchet MS"/>
          <w:i/>
          <w:sz w:val="24"/>
          <w:szCs w:val="24"/>
        </w:rPr>
        <w:t xml:space="preserve">002_Αναλυτικό Υπόμνημα» </w:t>
      </w:r>
      <w:r w:rsidR="00C876D3" w:rsidRPr="00F624C7">
        <w:rPr>
          <w:rStyle w:val="-"/>
          <w:rFonts w:ascii="Trebuchet MS" w:hAnsi="Trebuchet MS"/>
          <w:i/>
          <w:sz w:val="24"/>
          <w:szCs w:val="24"/>
        </w:rPr>
        <w:t>στην επισυναπτόμενη συσκευή ηλεκτρονικής αποθήκευσης (USB)</w:t>
      </w:r>
      <w:r w:rsidR="00B10CA3" w:rsidRPr="00F624C7">
        <w:rPr>
          <w:rStyle w:val="-"/>
          <w:rFonts w:ascii="Trebuchet MS" w:hAnsi="Trebuchet MS"/>
          <w:i/>
          <w:sz w:val="24"/>
          <w:szCs w:val="24"/>
        </w:rPr>
        <w:t>, σελίδες 111.</w:t>
      </w:r>
    </w:p>
    <w:p w14:paraId="3DB89D32" w14:textId="77777777" w:rsidR="008965DC" w:rsidRPr="008C757B" w:rsidRDefault="00B3363D" w:rsidP="009D0DFD">
      <w:pPr>
        <w:ind w:firstLine="720"/>
        <w:jc w:val="both"/>
        <w:rPr>
          <w:rFonts w:ascii="Trebuchet MS" w:hAnsi="Trebuchet MS"/>
          <w:i/>
          <w:sz w:val="24"/>
          <w:szCs w:val="24"/>
        </w:rPr>
      </w:pPr>
      <w:r>
        <w:rPr>
          <w:rFonts w:ascii="Trebuchet MS" w:hAnsi="Trebuchet MS"/>
          <w:i/>
          <w:sz w:val="24"/>
          <w:szCs w:val="24"/>
        </w:rPr>
        <w:fldChar w:fldCharType="end"/>
      </w:r>
    </w:p>
    <w:p w14:paraId="6E735037" w14:textId="77777777" w:rsidR="009D0DFD" w:rsidRDefault="009D0DFD" w:rsidP="009D0DFD">
      <w:pPr>
        <w:ind w:firstLine="720"/>
        <w:jc w:val="both"/>
        <w:rPr>
          <w:rFonts w:ascii="Trebuchet MS" w:hAnsi="Trebuchet MS"/>
          <w:i/>
          <w:sz w:val="24"/>
          <w:szCs w:val="24"/>
        </w:rPr>
      </w:pPr>
      <w:r w:rsidRPr="008C757B">
        <w:rPr>
          <w:rFonts w:ascii="Trebuchet MS" w:hAnsi="Trebuchet MS"/>
          <w:i/>
          <w:sz w:val="24"/>
          <w:szCs w:val="24"/>
        </w:rPr>
        <w:t xml:space="preserve">Εδώ, αναλύεται το ερευνητικό και συγγραφικό έργο, το οποίο έχει παραχθεί την </w:t>
      </w:r>
      <w:r>
        <w:rPr>
          <w:rFonts w:ascii="Trebuchet MS" w:hAnsi="Trebuchet MS"/>
          <w:i/>
          <w:sz w:val="24"/>
          <w:szCs w:val="24"/>
        </w:rPr>
        <w:t>πρόσφατη περίοδο</w:t>
      </w:r>
      <w:r w:rsidRPr="008C757B">
        <w:rPr>
          <w:rFonts w:ascii="Trebuchet MS" w:hAnsi="Trebuchet MS"/>
          <w:i/>
          <w:sz w:val="24"/>
          <w:szCs w:val="24"/>
        </w:rPr>
        <w:t xml:space="preserve"> (2006-</w:t>
      </w:r>
      <w:r>
        <w:rPr>
          <w:rFonts w:ascii="Trebuchet MS" w:hAnsi="Trebuchet MS"/>
          <w:i/>
          <w:sz w:val="24"/>
          <w:szCs w:val="24"/>
        </w:rPr>
        <w:t>1</w:t>
      </w:r>
      <w:r w:rsidR="005C7F5F">
        <w:rPr>
          <w:rFonts w:ascii="Trebuchet MS" w:hAnsi="Trebuchet MS"/>
          <w:i/>
          <w:sz w:val="24"/>
          <w:szCs w:val="24"/>
        </w:rPr>
        <w:t>5</w:t>
      </w:r>
      <w:r w:rsidRPr="008C757B">
        <w:rPr>
          <w:rFonts w:ascii="Trebuchet MS" w:hAnsi="Trebuchet MS"/>
          <w:i/>
          <w:sz w:val="24"/>
          <w:szCs w:val="24"/>
        </w:rPr>
        <w:t xml:space="preserve">), με την παράθεση περιλήψεων αλλά, και </w:t>
      </w:r>
      <w:r>
        <w:rPr>
          <w:rFonts w:ascii="Trebuchet MS" w:hAnsi="Trebuchet MS"/>
          <w:i/>
          <w:sz w:val="24"/>
          <w:szCs w:val="24"/>
        </w:rPr>
        <w:t>τ</w:t>
      </w:r>
      <w:r w:rsidRPr="008C757B">
        <w:rPr>
          <w:rFonts w:ascii="Trebuchet MS" w:hAnsi="Trebuchet MS"/>
          <w:i/>
          <w:sz w:val="24"/>
          <w:szCs w:val="24"/>
        </w:rPr>
        <w:t xml:space="preserve">η δυνατότητα πρόσβασης στο σύνολο του δημοσιευμένου έργου, που λόγω του σημαντικού όγκου του (περισσότερες από </w:t>
      </w:r>
      <w:r w:rsidR="00314CD4">
        <w:rPr>
          <w:rFonts w:ascii="Trebuchet MS" w:hAnsi="Trebuchet MS"/>
          <w:i/>
          <w:sz w:val="24"/>
          <w:szCs w:val="24"/>
        </w:rPr>
        <w:t>4000</w:t>
      </w:r>
      <w:r w:rsidRPr="008C757B">
        <w:rPr>
          <w:rFonts w:ascii="Trebuchet MS" w:hAnsi="Trebuchet MS"/>
          <w:i/>
          <w:sz w:val="24"/>
          <w:szCs w:val="24"/>
        </w:rPr>
        <w:t xml:space="preserve"> σελίδες) μπορεί να γίνει </w:t>
      </w:r>
      <w:r w:rsidR="00C876D3">
        <w:rPr>
          <w:rFonts w:ascii="Trebuchet MS" w:hAnsi="Trebuchet MS"/>
          <w:i/>
          <w:sz w:val="24"/>
          <w:szCs w:val="24"/>
        </w:rPr>
        <w:t xml:space="preserve">προσβάσιμο μόνο μέσα από </w:t>
      </w:r>
      <w:r w:rsidR="00C876D3" w:rsidRPr="00C876D3">
        <w:rPr>
          <w:rFonts w:ascii="Trebuchet MS" w:hAnsi="Trebuchet MS"/>
          <w:i/>
          <w:sz w:val="24"/>
          <w:szCs w:val="24"/>
        </w:rPr>
        <w:t>την επισυναπτόμενη συσκευή ηλεκτρονικής αποθήκευσης (USB).</w:t>
      </w:r>
      <w:r w:rsidRPr="008C757B">
        <w:rPr>
          <w:rFonts w:ascii="Trebuchet MS" w:hAnsi="Trebuchet MS"/>
          <w:i/>
          <w:sz w:val="24"/>
          <w:szCs w:val="24"/>
        </w:rPr>
        <w:t>).</w:t>
      </w:r>
    </w:p>
    <w:p w14:paraId="58D95201" w14:textId="77777777" w:rsidR="001504D8" w:rsidRDefault="001504D8" w:rsidP="009D0DFD">
      <w:pPr>
        <w:ind w:firstLine="720"/>
        <w:jc w:val="both"/>
        <w:rPr>
          <w:rFonts w:ascii="Trebuchet MS" w:hAnsi="Trebuchet MS"/>
          <w:i/>
          <w:sz w:val="24"/>
          <w:szCs w:val="24"/>
        </w:rPr>
      </w:pPr>
    </w:p>
    <w:p w14:paraId="242BCC4D" w14:textId="77777777" w:rsidR="009D0DFD" w:rsidRDefault="009D0DFD" w:rsidP="009D0DFD">
      <w:pPr>
        <w:ind w:firstLine="720"/>
        <w:jc w:val="both"/>
        <w:rPr>
          <w:rFonts w:ascii="Trebuchet MS" w:hAnsi="Trebuchet MS"/>
          <w:i/>
          <w:sz w:val="24"/>
          <w:szCs w:val="24"/>
        </w:rPr>
      </w:pPr>
      <w:r w:rsidRPr="008C757B">
        <w:rPr>
          <w:rFonts w:ascii="Trebuchet MS" w:hAnsi="Trebuchet MS"/>
          <w:b/>
          <w:i/>
          <w:sz w:val="24"/>
          <w:szCs w:val="24"/>
        </w:rPr>
        <w:lastRenderedPageBreak/>
        <w:t>ΙΙΙ.Παραρτήματα</w:t>
      </w:r>
    </w:p>
    <w:p w14:paraId="3F497AF1" w14:textId="77777777" w:rsidR="008965DC" w:rsidRPr="00D24FBD" w:rsidRDefault="00B3363D" w:rsidP="008965DC">
      <w:pPr>
        <w:ind w:firstLine="720"/>
        <w:jc w:val="both"/>
        <w:rPr>
          <w:rStyle w:val="-"/>
          <w:rFonts w:ascii="Trebuchet MS" w:hAnsi="Trebuchet MS"/>
          <w:i/>
          <w:sz w:val="24"/>
          <w:szCs w:val="24"/>
        </w:rPr>
      </w:pPr>
      <w:r>
        <w:rPr>
          <w:rFonts w:ascii="Trebuchet MS" w:hAnsi="Trebuchet MS"/>
          <w:i/>
          <w:sz w:val="24"/>
          <w:szCs w:val="24"/>
        </w:rPr>
        <w:fldChar w:fldCharType="begin"/>
      </w:r>
      <w:r w:rsidR="00A857AD">
        <w:rPr>
          <w:rFonts w:ascii="Trebuchet MS" w:hAnsi="Trebuchet MS"/>
          <w:i/>
          <w:sz w:val="24"/>
          <w:szCs w:val="24"/>
        </w:rPr>
        <w:instrText>HYPERLINK "003_ΠΑΡΑΡΤΗΜΑΤΑ_ΤΣΙΡΟΣ_2010.pdf"</w:instrText>
      </w:r>
      <w:r>
        <w:rPr>
          <w:rFonts w:ascii="Trebuchet MS" w:hAnsi="Trebuchet MS"/>
          <w:i/>
          <w:sz w:val="24"/>
          <w:szCs w:val="24"/>
        </w:rPr>
      </w:r>
      <w:r>
        <w:rPr>
          <w:rFonts w:ascii="Trebuchet MS" w:hAnsi="Trebuchet MS"/>
          <w:i/>
          <w:sz w:val="24"/>
          <w:szCs w:val="24"/>
        </w:rPr>
        <w:fldChar w:fldCharType="separate"/>
      </w:r>
      <w:r w:rsidR="008965DC" w:rsidRPr="00D24FBD">
        <w:rPr>
          <w:rStyle w:val="-"/>
          <w:rFonts w:ascii="Trebuchet MS" w:hAnsi="Trebuchet MS"/>
          <w:i/>
          <w:sz w:val="24"/>
          <w:szCs w:val="24"/>
        </w:rPr>
        <w:t xml:space="preserve">«αρχείο 003_ΠΑΡΑΡΤΗΜΑΤΑ» </w:t>
      </w:r>
      <w:r w:rsidR="00C876D3" w:rsidRPr="00D24FBD">
        <w:rPr>
          <w:rStyle w:val="-"/>
          <w:rFonts w:ascii="Trebuchet MS" w:hAnsi="Trebuchet MS"/>
          <w:i/>
          <w:sz w:val="24"/>
          <w:szCs w:val="24"/>
        </w:rPr>
        <w:t>στην επισυναπτόμενη συσκευή ηλεκτρονικής αποθήκευσης (USB),</w:t>
      </w:r>
      <w:r w:rsidR="005C7F5F" w:rsidRPr="00D24FBD">
        <w:rPr>
          <w:rStyle w:val="-"/>
          <w:rFonts w:ascii="Trebuchet MS" w:hAnsi="Trebuchet MS"/>
          <w:i/>
          <w:sz w:val="24"/>
          <w:szCs w:val="24"/>
        </w:rPr>
        <w:t xml:space="preserve"> σελίδες 47</w:t>
      </w:r>
      <w:r w:rsidR="00B10CA3" w:rsidRPr="00D24FBD">
        <w:rPr>
          <w:rStyle w:val="-"/>
          <w:rFonts w:ascii="Trebuchet MS" w:hAnsi="Trebuchet MS"/>
          <w:i/>
          <w:sz w:val="24"/>
          <w:szCs w:val="24"/>
        </w:rPr>
        <w:t>.</w:t>
      </w:r>
    </w:p>
    <w:p w14:paraId="00FE48A5" w14:textId="77777777" w:rsidR="00A36F94" w:rsidRDefault="00B3363D" w:rsidP="009D0DFD">
      <w:pPr>
        <w:ind w:firstLine="720"/>
        <w:jc w:val="both"/>
        <w:rPr>
          <w:rFonts w:ascii="Trebuchet MS" w:hAnsi="Trebuchet MS"/>
          <w:i/>
          <w:sz w:val="24"/>
          <w:szCs w:val="24"/>
        </w:rPr>
      </w:pPr>
      <w:r>
        <w:rPr>
          <w:rFonts w:ascii="Trebuchet MS" w:hAnsi="Trebuchet MS"/>
          <w:i/>
          <w:sz w:val="24"/>
          <w:szCs w:val="24"/>
        </w:rPr>
        <w:fldChar w:fldCharType="end"/>
      </w:r>
    </w:p>
    <w:p w14:paraId="3635944B" w14:textId="77777777" w:rsidR="004C57D2" w:rsidRDefault="009D0DFD" w:rsidP="009D0DFD">
      <w:pPr>
        <w:ind w:firstLine="720"/>
        <w:jc w:val="both"/>
        <w:rPr>
          <w:rFonts w:ascii="Trebuchet MS" w:hAnsi="Trebuchet MS"/>
          <w:i/>
          <w:sz w:val="24"/>
          <w:szCs w:val="24"/>
        </w:rPr>
      </w:pPr>
      <w:r>
        <w:rPr>
          <w:rFonts w:ascii="Trebuchet MS" w:hAnsi="Trebuchet MS"/>
          <w:i/>
          <w:sz w:val="24"/>
          <w:szCs w:val="24"/>
        </w:rPr>
        <w:t xml:space="preserve">Αποτελεί προσθήκη στο σύνολο του Βιογραφικού Σημειώματος και του Αναλυτικού Υπομνήματος. </w:t>
      </w:r>
      <w:r w:rsidRPr="008C757B">
        <w:rPr>
          <w:rFonts w:ascii="Trebuchet MS" w:hAnsi="Trebuchet MS"/>
          <w:i/>
          <w:sz w:val="24"/>
          <w:szCs w:val="24"/>
        </w:rPr>
        <w:t>Εδώ, παρουσιάζονται με την μορφή πινάκων τα εξής.</w:t>
      </w:r>
    </w:p>
    <w:p w14:paraId="4086DD7C" w14:textId="77777777" w:rsidR="009D0DFD" w:rsidRPr="008C757B" w:rsidRDefault="009D0DFD" w:rsidP="009D0DFD">
      <w:pPr>
        <w:ind w:firstLine="720"/>
        <w:jc w:val="both"/>
        <w:rPr>
          <w:rFonts w:ascii="Trebuchet MS" w:hAnsi="Trebuchet MS"/>
          <w:i/>
          <w:sz w:val="24"/>
          <w:szCs w:val="24"/>
        </w:rPr>
      </w:pPr>
      <w:r w:rsidRPr="008C757B">
        <w:rPr>
          <w:rFonts w:ascii="Trebuchet MS" w:hAnsi="Trebuchet MS"/>
          <w:i/>
          <w:sz w:val="24"/>
          <w:szCs w:val="24"/>
        </w:rPr>
        <w:t>Τόσον συνοπτικώς (Παράρτημα Ι) όσο και αναλυτικώς ανά επιστημονικό πεδίο των θετικών και των ανθρωπιστικών επιστημών (Παράρτημα ΙΙ) παρατίθενται οι βαθμολογίες στα 218 πανεπιστημιακά μαθήματα που επιτυχώς διεκπεραίωσε</w:t>
      </w:r>
      <w:r>
        <w:rPr>
          <w:rFonts w:ascii="Trebuchet MS" w:hAnsi="Trebuchet MS"/>
          <w:i/>
          <w:sz w:val="24"/>
          <w:szCs w:val="24"/>
        </w:rPr>
        <w:t xml:space="preserve"> ο βιογραφούμενος</w:t>
      </w:r>
      <w:r w:rsidRPr="008C757B">
        <w:rPr>
          <w:rFonts w:ascii="Trebuchet MS" w:hAnsi="Trebuchet MS"/>
          <w:i/>
          <w:sz w:val="24"/>
          <w:szCs w:val="24"/>
        </w:rPr>
        <w:t xml:space="preserve"> στη διάρκεια των σπουδών του σε έξη πανεπιστημιακά ιδρύματα. </w:t>
      </w:r>
    </w:p>
    <w:p w14:paraId="10EBB3FE" w14:textId="77777777" w:rsidR="009D0DFD" w:rsidRPr="008C757B" w:rsidRDefault="009D0DFD" w:rsidP="009D0DFD">
      <w:pPr>
        <w:ind w:firstLine="720"/>
        <w:jc w:val="both"/>
        <w:rPr>
          <w:rFonts w:ascii="Trebuchet MS" w:hAnsi="Trebuchet MS"/>
          <w:i/>
          <w:sz w:val="24"/>
          <w:szCs w:val="24"/>
        </w:rPr>
      </w:pPr>
      <w:r w:rsidRPr="008C757B">
        <w:rPr>
          <w:rFonts w:ascii="Trebuchet MS" w:hAnsi="Trebuchet MS"/>
          <w:i/>
          <w:sz w:val="24"/>
          <w:szCs w:val="24"/>
        </w:rPr>
        <w:t>Στο Παράρτημα ΙΙΙ παρουσιάζονται αναλυτικά τα 24 μαθήματα ψυχολογικού περιεχομένου από το σύνολο των πανεπιστημιακών σπουδών σε 6 ιδ</w:t>
      </w:r>
      <w:r>
        <w:rPr>
          <w:rFonts w:ascii="Trebuchet MS" w:hAnsi="Trebuchet MS"/>
          <w:i/>
          <w:sz w:val="24"/>
          <w:szCs w:val="24"/>
        </w:rPr>
        <w:t>ρύματα, τα οποία συγκροτούν το β</w:t>
      </w:r>
      <w:r w:rsidRPr="008C757B">
        <w:rPr>
          <w:rFonts w:ascii="Trebuchet MS" w:hAnsi="Trebuchet MS"/>
          <w:i/>
          <w:sz w:val="24"/>
          <w:szCs w:val="24"/>
        </w:rPr>
        <w:t xml:space="preserve">ασικό κορμό </w:t>
      </w:r>
      <w:r w:rsidR="00F40D5E">
        <w:rPr>
          <w:rFonts w:ascii="Trebuchet MS" w:hAnsi="Trebuchet MS"/>
          <w:i/>
          <w:sz w:val="24"/>
          <w:szCs w:val="24"/>
        </w:rPr>
        <w:t>ενός πανεπιστημιακού</w:t>
      </w:r>
      <w:r w:rsidRPr="008C757B">
        <w:rPr>
          <w:rFonts w:ascii="Trebuchet MS" w:hAnsi="Trebuchet MS"/>
          <w:i/>
          <w:sz w:val="24"/>
          <w:szCs w:val="24"/>
        </w:rPr>
        <w:t xml:space="preserve"> προγράμματος ψυχολογίας. </w:t>
      </w:r>
    </w:p>
    <w:p w14:paraId="3D64D7DD" w14:textId="77777777" w:rsidR="009D0DFD" w:rsidRPr="008C757B" w:rsidRDefault="009D0DFD" w:rsidP="009D0DFD">
      <w:pPr>
        <w:ind w:firstLine="720"/>
        <w:jc w:val="both"/>
        <w:rPr>
          <w:rFonts w:ascii="Trebuchet MS" w:hAnsi="Trebuchet MS"/>
          <w:i/>
          <w:sz w:val="24"/>
          <w:szCs w:val="24"/>
        </w:rPr>
      </w:pPr>
      <w:r w:rsidRPr="008C757B">
        <w:rPr>
          <w:rFonts w:ascii="Trebuchet MS" w:hAnsi="Trebuchet MS"/>
          <w:i/>
          <w:sz w:val="24"/>
          <w:szCs w:val="24"/>
        </w:rPr>
        <w:t xml:space="preserve">Το παράρτημα </w:t>
      </w:r>
      <w:r w:rsidRPr="008C757B">
        <w:rPr>
          <w:rFonts w:ascii="Trebuchet MS" w:hAnsi="Trebuchet MS"/>
          <w:i/>
          <w:sz w:val="24"/>
          <w:szCs w:val="24"/>
          <w:lang w:val="en-US"/>
        </w:rPr>
        <w:t>IV</w:t>
      </w:r>
      <w:r w:rsidRPr="008C757B">
        <w:rPr>
          <w:rFonts w:ascii="Trebuchet MS" w:hAnsi="Trebuchet MS"/>
          <w:i/>
          <w:sz w:val="24"/>
          <w:szCs w:val="24"/>
        </w:rPr>
        <w:t xml:space="preserve"> αναφέρεται στα διδακτικά εφόδια στη Δευτεροβάθμια εκπαίδευση. </w:t>
      </w:r>
    </w:p>
    <w:p w14:paraId="60BA02CA" w14:textId="77777777" w:rsidR="009D0DFD" w:rsidRPr="008C757B" w:rsidRDefault="009D0DFD" w:rsidP="009D0DFD">
      <w:pPr>
        <w:ind w:firstLine="720"/>
        <w:jc w:val="both"/>
        <w:rPr>
          <w:rFonts w:ascii="Trebuchet MS" w:hAnsi="Trebuchet MS"/>
          <w:i/>
          <w:sz w:val="24"/>
          <w:szCs w:val="24"/>
        </w:rPr>
      </w:pPr>
      <w:r w:rsidRPr="008C757B">
        <w:rPr>
          <w:rFonts w:ascii="Trebuchet MS" w:hAnsi="Trebuchet MS"/>
          <w:i/>
          <w:sz w:val="24"/>
          <w:szCs w:val="24"/>
        </w:rPr>
        <w:t xml:space="preserve">Το παράρτημα </w:t>
      </w:r>
      <w:r w:rsidRPr="008C757B">
        <w:rPr>
          <w:rFonts w:ascii="Trebuchet MS" w:hAnsi="Trebuchet MS"/>
          <w:i/>
          <w:sz w:val="24"/>
          <w:szCs w:val="24"/>
          <w:lang w:val="en-US"/>
        </w:rPr>
        <w:t>V</w:t>
      </w:r>
      <w:r w:rsidRPr="008C757B">
        <w:rPr>
          <w:rFonts w:ascii="Trebuchet MS" w:hAnsi="Trebuchet MS"/>
          <w:i/>
          <w:sz w:val="24"/>
          <w:szCs w:val="24"/>
        </w:rPr>
        <w:t xml:space="preserve"> περιέχει τις περιλήψεις των κυριότερων πανεπιστημιακών συγγραμμάτων στο τμήμα Νοσηλευτικής του Πανεπιστημίου Πελοποννήσου. </w:t>
      </w:r>
    </w:p>
    <w:p w14:paraId="5B09E07D" w14:textId="77777777" w:rsidR="00A36F94" w:rsidRDefault="00EE23CA" w:rsidP="00A36F94">
      <w:pPr>
        <w:ind w:firstLine="720"/>
        <w:jc w:val="both"/>
        <w:rPr>
          <w:rFonts w:ascii="Trebuchet MS" w:hAnsi="Trebuchet MS"/>
          <w:i/>
          <w:sz w:val="24"/>
          <w:szCs w:val="24"/>
        </w:rPr>
      </w:pPr>
      <w:r>
        <w:rPr>
          <w:rFonts w:ascii="Trebuchet MS" w:hAnsi="Trebuchet MS"/>
          <w:i/>
          <w:sz w:val="24"/>
          <w:szCs w:val="24"/>
        </w:rPr>
        <w:t xml:space="preserve">Στο παράρτημα </w:t>
      </w:r>
      <w:r w:rsidR="00A36F94">
        <w:rPr>
          <w:rFonts w:ascii="Trebuchet MS" w:hAnsi="Trebuchet MS"/>
          <w:i/>
          <w:sz w:val="24"/>
          <w:szCs w:val="24"/>
          <w:lang w:val="en-US"/>
        </w:rPr>
        <w:t>VI</w:t>
      </w:r>
      <w:r>
        <w:rPr>
          <w:rFonts w:ascii="Trebuchet MS" w:hAnsi="Trebuchet MS"/>
          <w:i/>
          <w:sz w:val="24"/>
          <w:szCs w:val="24"/>
        </w:rPr>
        <w:t xml:space="preserve">παρατίθεται η παρουσίαση μίας καινοτόμου εκπαιδευτικής προσέγγισης με θέμα: «Μαθαίνω Πώς να Μαθαίνω», η οποία </w:t>
      </w:r>
      <w:r w:rsidR="005C7F5F">
        <w:rPr>
          <w:rFonts w:ascii="Trebuchet MS" w:hAnsi="Trebuchet MS"/>
          <w:i/>
          <w:sz w:val="24"/>
          <w:szCs w:val="24"/>
        </w:rPr>
        <w:t>εφαρμόστηκε από τον γράφοντα σε επιμορφωτικά προγράμματα από</w:t>
      </w:r>
      <w:r>
        <w:rPr>
          <w:rFonts w:ascii="Trebuchet MS" w:hAnsi="Trebuchet MS"/>
          <w:i/>
          <w:sz w:val="24"/>
          <w:szCs w:val="24"/>
        </w:rPr>
        <w:t xml:space="preserve"> το Υπουργείο Παιδείας και θεμελιώνεται σε σχετικές δημοσιεύσεις του βιογραφούμενου.</w:t>
      </w:r>
    </w:p>
    <w:p w14:paraId="24F604D6" w14:textId="77777777" w:rsidR="00D10C1D" w:rsidRDefault="00A36F94" w:rsidP="00881E92">
      <w:pPr>
        <w:spacing w:before="240"/>
        <w:ind w:firstLine="720"/>
        <w:jc w:val="both"/>
        <w:rPr>
          <w:rFonts w:ascii="Trebuchet MS" w:hAnsi="Trebuchet MS"/>
          <w:i/>
          <w:sz w:val="24"/>
          <w:szCs w:val="24"/>
        </w:rPr>
      </w:pPr>
      <w:r>
        <w:rPr>
          <w:rFonts w:ascii="Trebuchet MS" w:hAnsi="Trebuchet MS"/>
          <w:i/>
          <w:sz w:val="24"/>
          <w:szCs w:val="24"/>
        </w:rPr>
        <w:t>Όσο γ</w:t>
      </w:r>
      <w:r w:rsidRPr="008C757B">
        <w:rPr>
          <w:rFonts w:ascii="Trebuchet MS" w:hAnsi="Trebuchet MS"/>
          <w:i/>
          <w:sz w:val="24"/>
          <w:szCs w:val="24"/>
        </w:rPr>
        <w:t xml:space="preserve">ια την αξιολόγηση του εκπαιδευτικού </w:t>
      </w:r>
      <w:r>
        <w:rPr>
          <w:rFonts w:ascii="Trebuchet MS" w:hAnsi="Trebuchet MS"/>
          <w:i/>
          <w:sz w:val="24"/>
          <w:szCs w:val="24"/>
        </w:rPr>
        <w:t xml:space="preserve">του </w:t>
      </w:r>
      <w:r w:rsidRPr="008C757B">
        <w:rPr>
          <w:rFonts w:ascii="Trebuchet MS" w:hAnsi="Trebuchet MS"/>
          <w:i/>
          <w:sz w:val="24"/>
          <w:szCs w:val="24"/>
        </w:rPr>
        <w:t>έργου στην εκπαίδευση ενηλίκων</w:t>
      </w:r>
      <w:r w:rsidR="00314CD4">
        <w:rPr>
          <w:rFonts w:ascii="Trebuchet MS" w:hAnsi="Trebuchet MS"/>
          <w:i/>
          <w:sz w:val="24"/>
          <w:szCs w:val="24"/>
        </w:rPr>
        <w:t xml:space="preserve">, από τους ίδιους τους επιμορφούμενους, </w:t>
      </w:r>
      <w:r w:rsidR="00314CD4" w:rsidRPr="008C757B">
        <w:rPr>
          <w:rFonts w:ascii="Trebuchet MS" w:hAnsi="Trebuchet MS"/>
          <w:i/>
          <w:sz w:val="24"/>
          <w:szCs w:val="24"/>
        </w:rPr>
        <w:t>με τη χρήση</w:t>
      </w:r>
      <w:r w:rsidR="00314CD4">
        <w:rPr>
          <w:rFonts w:ascii="Trebuchet MS" w:hAnsi="Trebuchet MS"/>
          <w:i/>
          <w:sz w:val="24"/>
          <w:szCs w:val="24"/>
        </w:rPr>
        <w:t xml:space="preserve"> επιστημονικά  έγκυρου εργαλείου,</w:t>
      </w:r>
      <w:r w:rsidRPr="008C757B">
        <w:rPr>
          <w:rFonts w:ascii="Trebuchet MS" w:hAnsi="Trebuchet MS"/>
          <w:i/>
          <w:sz w:val="24"/>
          <w:szCs w:val="24"/>
        </w:rPr>
        <w:t>υπάρχουν σχετικές μελέτες για τις οποίες γίνεται λόγος και αναφορά μέσα στο κείμενο</w:t>
      </w:r>
      <w:r w:rsidR="009C179A">
        <w:rPr>
          <w:rFonts w:ascii="Trebuchet MS" w:hAnsi="Trebuchet MS"/>
          <w:i/>
          <w:sz w:val="24"/>
          <w:szCs w:val="24"/>
        </w:rPr>
        <w:t xml:space="preserve"> (σελίδα 48).</w:t>
      </w:r>
      <w:bookmarkStart w:id="4" w:name="OLE_LINK41"/>
    </w:p>
    <w:p w14:paraId="0D244F07" w14:textId="77777777" w:rsidR="00A36F94" w:rsidRDefault="00780087" w:rsidP="00881E92">
      <w:pPr>
        <w:spacing w:before="240"/>
        <w:ind w:firstLine="720"/>
        <w:jc w:val="both"/>
        <w:rPr>
          <w:rFonts w:ascii="Trebuchet MS" w:hAnsi="Trebuchet MS"/>
          <w:i/>
          <w:sz w:val="24"/>
          <w:szCs w:val="24"/>
        </w:rPr>
      </w:pPr>
      <w:hyperlink w:anchor="_Β.5._Εκθέσεις_Αξιολόγησης" w:history="1">
        <w:r w:rsidR="00A36F94" w:rsidRPr="00881E92">
          <w:rPr>
            <w:rStyle w:val="-"/>
            <w:rFonts w:ascii="Trebuchet MS" w:hAnsi="Trebuchet MS"/>
            <w:i/>
            <w:sz w:val="24"/>
            <w:szCs w:val="24"/>
          </w:rPr>
          <w:t>(</w:t>
        </w:r>
        <w:r w:rsidR="00881E92" w:rsidRPr="00881E92">
          <w:rPr>
            <w:rStyle w:val="-"/>
            <w:rFonts w:ascii="Trebuchet MS" w:hAnsi="Trebuchet MS"/>
            <w:i/>
            <w:sz w:val="24"/>
            <w:szCs w:val="24"/>
          </w:rPr>
          <w:t>Β.5. Εκθέσεις Αξιολόγησης (ΕΑ) Εκπαιδευτικού  Έργου από τους επιμορφούμενους .</w:t>
        </w:r>
      </w:hyperlink>
    </w:p>
    <w:bookmarkEnd w:id="4"/>
    <w:p w14:paraId="44F86562" w14:textId="77777777" w:rsidR="00EE23CA" w:rsidRPr="00EE23CA" w:rsidRDefault="00EE23CA" w:rsidP="009D0DFD">
      <w:pPr>
        <w:ind w:firstLine="720"/>
        <w:jc w:val="both"/>
        <w:rPr>
          <w:rFonts w:ascii="Trebuchet MS" w:hAnsi="Trebuchet MS"/>
          <w:i/>
          <w:sz w:val="24"/>
          <w:szCs w:val="24"/>
        </w:rPr>
      </w:pPr>
    </w:p>
    <w:p w14:paraId="08563007" w14:textId="77777777" w:rsidR="009D0DFD" w:rsidRPr="008C757B" w:rsidRDefault="009C179A" w:rsidP="009D0DFD">
      <w:pPr>
        <w:ind w:firstLine="720"/>
        <w:jc w:val="both"/>
        <w:rPr>
          <w:rFonts w:ascii="Trebuchet MS" w:hAnsi="Trebuchet MS"/>
          <w:i/>
          <w:sz w:val="24"/>
          <w:szCs w:val="24"/>
        </w:rPr>
      </w:pPr>
      <w:r>
        <w:rPr>
          <w:rFonts w:ascii="Trebuchet MS" w:hAnsi="Trebuchet MS"/>
          <w:i/>
          <w:sz w:val="24"/>
          <w:szCs w:val="24"/>
        </w:rPr>
        <w:t>Αγαπητέ Αναγνώστη, μ</w:t>
      </w:r>
      <w:r w:rsidR="009D0DFD" w:rsidRPr="008C757B">
        <w:rPr>
          <w:rFonts w:ascii="Trebuchet MS" w:hAnsi="Trebuchet MS"/>
          <w:i/>
          <w:sz w:val="24"/>
          <w:szCs w:val="24"/>
        </w:rPr>
        <w:t>ε την ανά χείρας εργασία δεν μπορεί ασφαλώς να υποκατασταθεί η πληρότητα και η αμεσότητα που έχει μία προσωπική επικοινωνία με το ίδιο το πρόσωπο, κάτι για το οποίο βρίσκομαι με χαρά στην διάθεση σας.</w:t>
      </w:r>
    </w:p>
    <w:p w14:paraId="6D7D44B2" w14:textId="77777777" w:rsidR="009D0DFD" w:rsidRPr="008C757B" w:rsidRDefault="009D0DFD" w:rsidP="009D0DFD">
      <w:pPr>
        <w:ind w:firstLine="720"/>
        <w:jc w:val="both"/>
        <w:rPr>
          <w:rFonts w:ascii="Trebuchet MS" w:hAnsi="Trebuchet MS"/>
          <w:i/>
          <w:sz w:val="24"/>
          <w:szCs w:val="24"/>
        </w:rPr>
      </w:pPr>
    </w:p>
    <w:p w14:paraId="79C15DCB" w14:textId="77777777" w:rsidR="009D0DFD" w:rsidRDefault="009D0DFD" w:rsidP="009D0DFD">
      <w:pPr>
        <w:ind w:firstLine="720"/>
        <w:jc w:val="both"/>
        <w:rPr>
          <w:rFonts w:ascii="Trebuchet MS" w:hAnsi="Trebuchet MS"/>
          <w:i/>
          <w:sz w:val="24"/>
          <w:szCs w:val="24"/>
        </w:rPr>
      </w:pPr>
      <w:r w:rsidRPr="008C757B">
        <w:rPr>
          <w:rFonts w:ascii="Trebuchet MS" w:hAnsi="Trebuchet MS"/>
          <w:i/>
          <w:sz w:val="24"/>
          <w:szCs w:val="24"/>
        </w:rPr>
        <w:t xml:space="preserve">Με τιμή,  </w:t>
      </w:r>
    </w:p>
    <w:p w14:paraId="0A381BC7" w14:textId="77777777" w:rsidR="000D0BB1" w:rsidRDefault="000D0BB1" w:rsidP="009D0DFD">
      <w:pPr>
        <w:ind w:firstLine="720"/>
        <w:jc w:val="both"/>
        <w:rPr>
          <w:rFonts w:ascii="Trebuchet MS" w:hAnsi="Trebuchet MS"/>
          <w:i/>
          <w:sz w:val="24"/>
          <w:szCs w:val="24"/>
        </w:rPr>
      </w:pPr>
    </w:p>
    <w:p w14:paraId="258E4B7B" w14:textId="77777777" w:rsidR="009D0DFD" w:rsidRPr="008C757B" w:rsidRDefault="00F74D39" w:rsidP="009D0DFD">
      <w:pPr>
        <w:ind w:firstLine="720"/>
        <w:jc w:val="both"/>
        <w:rPr>
          <w:rFonts w:ascii="Trebuchet MS" w:hAnsi="Trebuchet MS"/>
          <w:b/>
          <w:i/>
          <w:sz w:val="24"/>
          <w:szCs w:val="24"/>
        </w:rPr>
      </w:pPr>
      <w:r>
        <w:rPr>
          <w:rFonts w:ascii="Trebuchet MS" w:hAnsi="Trebuchet MS"/>
          <w:b/>
          <w:i/>
          <w:noProof/>
          <w:sz w:val="24"/>
          <w:szCs w:val="24"/>
        </w:rPr>
        <w:drawing>
          <wp:inline distT="0" distB="0" distL="0" distR="0" wp14:anchorId="04538E16">
            <wp:extent cx="2057400" cy="1257300"/>
            <wp:effectExtent l="19050" t="0" r="0" b="0"/>
            <wp:docPr id="2" name="Εικόνα 2" descr="ΥΠΟΓΡΑΦΗ Μ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ΥΠΟΓΡΑΦΗ ΜΟΥ"/>
                    <pic:cNvPicPr>
                      <a:picLocks noChangeAspect="1" noChangeArrowheads="1"/>
                    </pic:cNvPicPr>
                  </pic:nvPicPr>
                  <pic:blipFill>
                    <a:blip r:embed="rId14" cstate="print"/>
                    <a:srcRect/>
                    <a:stretch>
                      <a:fillRect/>
                    </a:stretch>
                  </pic:blipFill>
                  <pic:spPr bwMode="auto">
                    <a:xfrm>
                      <a:off x="0" y="0"/>
                      <a:ext cx="2057400" cy="1257300"/>
                    </a:xfrm>
                    <a:prstGeom prst="rect">
                      <a:avLst/>
                    </a:prstGeom>
                    <a:noFill/>
                    <a:ln w="9525">
                      <a:noFill/>
                      <a:miter lim="800000"/>
                      <a:headEnd/>
                      <a:tailEnd/>
                    </a:ln>
                  </pic:spPr>
                </pic:pic>
              </a:graphicData>
            </a:graphic>
          </wp:inline>
        </w:drawing>
      </w:r>
    </w:p>
    <w:p w14:paraId="5EF26B46" w14:textId="77777777" w:rsidR="009D0DFD" w:rsidRPr="008C757B" w:rsidRDefault="009D0DFD" w:rsidP="009D0DFD">
      <w:pPr>
        <w:tabs>
          <w:tab w:val="left" w:leader="dot" w:pos="7938"/>
        </w:tabs>
        <w:spacing w:line="26" w:lineRule="atLeast"/>
        <w:ind w:left="-540" w:right="752"/>
        <w:jc w:val="both"/>
        <w:rPr>
          <w:rFonts w:ascii="Trebuchet MS" w:hAnsi="Trebuchet MS"/>
          <w:b/>
          <w:i/>
          <w:sz w:val="24"/>
          <w:szCs w:val="24"/>
        </w:rPr>
      </w:pPr>
      <w:r w:rsidRPr="008C757B">
        <w:rPr>
          <w:rFonts w:ascii="Trebuchet MS" w:hAnsi="Trebuchet MS"/>
          <w:b/>
          <w:i/>
          <w:sz w:val="24"/>
          <w:szCs w:val="24"/>
        </w:rPr>
        <w:t>Χαράλαμπος</w:t>
      </w:r>
      <w:r w:rsidR="007D4DAC">
        <w:rPr>
          <w:rFonts w:ascii="Trebuchet MS" w:hAnsi="Trebuchet MS"/>
          <w:b/>
          <w:i/>
          <w:sz w:val="24"/>
          <w:szCs w:val="24"/>
        </w:rPr>
        <w:t xml:space="preserve"> Τ. </w:t>
      </w:r>
      <w:r w:rsidRPr="008C757B">
        <w:rPr>
          <w:rFonts w:ascii="Trebuchet MS" w:hAnsi="Trebuchet MS"/>
          <w:b/>
          <w:i/>
          <w:sz w:val="24"/>
          <w:szCs w:val="24"/>
        </w:rPr>
        <w:t xml:space="preserve"> Τσίρος</w:t>
      </w:r>
    </w:p>
    <w:p w14:paraId="150A421C" w14:textId="77777777" w:rsidR="00F40D5E" w:rsidRDefault="009D0DFD" w:rsidP="00B62F24">
      <w:pPr>
        <w:tabs>
          <w:tab w:val="left" w:leader="dot" w:pos="7938"/>
        </w:tabs>
        <w:spacing w:line="26" w:lineRule="atLeast"/>
        <w:ind w:left="-540" w:right="752"/>
        <w:jc w:val="both"/>
      </w:pPr>
      <w:r>
        <w:rPr>
          <w:sz w:val="28"/>
          <w:szCs w:val="28"/>
        </w:rPr>
        <w:br w:type="page"/>
      </w:r>
    </w:p>
    <w:p w14:paraId="4596F24E" w14:textId="77777777" w:rsidR="00B33591" w:rsidRDefault="00B33591" w:rsidP="00B33591">
      <w:pPr>
        <w:tabs>
          <w:tab w:val="left" w:leader="dot" w:pos="7938"/>
        </w:tabs>
        <w:spacing w:line="26" w:lineRule="atLeast"/>
        <w:ind w:left="-540" w:right="752"/>
        <w:jc w:val="both"/>
      </w:pPr>
    </w:p>
    <w:p w14:paraId="4ADA74C6" w14:textId="77777777" w:rsidR="00B33591" w:rsidRPr="007F2374" w:rsidRDefault="00B33591" w:rsidP="00B33591">
      <w:pPr>
        <w:pStyle w:val="Web"/>
        <w:shd w:val="clear" w:color="auto" w:fill="F3F3F3"/>
        <w:tabs>
          <w:tab w:val="left" w:leader="dot" w:pos="7938"/>
        </w:tabs>
        <w:spacing w:before="150" w:beforeAutospacing="0" w:after="150" w:afterAutospacing="0" w:line="26" w:lineRule="atLeast"/>
        <w:ind w:right="-184"/>
        <w:jc w:val="center"/>
        <w:rPr>
          <w:b/>
          <w:iCs/>
          <w:color w:val="000000"/>
        </w:rPr>
      </w:pPr>
      <w:r>
        <w:rPr>
          <w:b/>
          <w:iCs/>
          <w:color w:val="000000"/>
        </w:rPr>
        <w:t>Χαράλαμπος Τ. Τσίρος</w:t>
      </w:r>
    </w:p>
    <w:p w14:paraId="39BEB2FC" w14:textId="77777777" w:rsidR="00B33591" w:rsidRPr="007F2374" w:rsidRDefault="00B33591" w:rsidP="00B33591">
      <w:pPr>
        <w:pStyle w:val="Web"/>
        <w:shd w:val="clear" w:color="auto" w:fill="F3F3F3"/>
        <w:tabs>
          <w:tab w:val="left" w:leader="dot" w:pos="7938"/>
        </w:tabs>
        <w:spacing w:before="150" w:beforeAutospacing="0" w:after="150" w:afterAutospacing="0" w:line="26" w:lineRule="atLeast"/>
        <w:ind w:right="-184"/>
        <w:jc w:val="center"/>
        <w:rPr>
          <w:b/>
          <w:iCs/>
          <w:color w:val="000000"/>
        </w:rPr>
      </w:pPr>
      <w:r>
        <w:rPr>
          <w:lang w:val="en-US"/>
        </w:rPr>
        <w:t>Ph</w:t>
      </w:r>
      <w:r w:rsidRPr="007F2374">
        <w:t>.</w:t>
      </w:r>
      <w:r>
        <w:rPr>
          <w:lang w:val="en-US"/>
        </w:rPr>
        <w:t>D</w:t>
      </w:r>
      <w:r w:rsidRPr="007F2374">
        <w:t xml:space="preserve"> (</w:t>
      </w:r>
      <w:r>
        <w:rPr>
          <w:lang w:val="en-US"/>
        </w:rPr>
        <w:t>Ph</w:t>
      </w:r>
      <w:r w:rsidRPr="007F2374">
        <w:t>.-</w:t>
      </w:r>
      <w:r>
        <w:rPr>
          <w:lang w:val="en-US"/>
        </w:rPr>
        <w:t>Psyc</w:t>
      </w:r>
      <w:r w:rsidRPr="007F2374">
        <w:t>.-</w:t>
      </w:r>
      <w:r>
        <w:rPr>
          <w:lang w:val="en-US"/>
        </w:rPr>
        <w:t>Paid</w:t>
      </w:r>
      <w:r w:rsidRPr="007F2374">
        <w:t xml:space="preserve">.), </w:t>
      </w:r>
      <w:r>
        <w:rPr>
          <w:lang w:val="en-US"/>
        </w:rPr>
        <w:t>M</w:t>
      </w:r>
      <w:r w:rsidRPr="007F2374">
        <w:t>.</w:t>
      </w:r>
      <w:r>
        <w:rPr>
          <w:lang w:val="en-US"/>
        </w:rPr>
        <w:t>Sc</w:t>
      </w:r>
      <w:r w:rsidRPr="007F2374">
        <w:t>. (</w:t>
      </w:r>
      <w:r>
        <w:rPr>
          <w:lang w:val="en-US"/>
        </w:rPr>
        <w:t>Eng</w:t>
      </w:r>
      <w:r w:rsidRPr="007F2374">
        <w:t xml:space="preserve">.), </w:t>
      </w:r>
      <w:r>
        <w:rPr>
          <w:lang w:val="en-US"/>
        </w:rPr>
        <w:t>B</w:t>
      </w:r>
      <w:r w:rsidRPr="007F2374">
        <w:t>.</w:t>
      </w:r>
      <w:r>
        <w:rPr>
          <w:lang w:val="en-US"/>
        </w:rPr>
        <w:t>Sc</w:t>
      </w:r>
      <w:r w:rsidRPr="007F2374">
        <w:t>.(</w:t>
      </w:r>
      <w:r>
        <w:rPr>
          <w:lang w:val="en-US"/>
        </w:rPr>
        <w:t>Soc</w:t>
      </w:r>
      <w:r w:rsidRPr="007F2374">
        <w:t>.</w:t>
      </w:r>
      <w:r>
        <w:rPr>
          <w:lang w:val="en-US"/>
        </w:rPr>
        <w:t>Sc</w:t>
      </w:r>
      <w:r w:rsidRPr="007F2374">
        <w:t xml:space="preserve">.), </w:t>
      </w:r>
      <w:r>
        <w:rPr>
          <w:lang w:val="en-US"/>
        </w:rPr>
        <w:t>D</w:t>
      </w:r>
      <w:r w:rsidRPr="007F2374">
        <w:t>.</w:t>
      </w:r>
      <w:r>
        <w:rPr>
          <w:lang w:val="en-US"/>
        </w:rPr>
        <w:t>I</w:t>
      </w:r>
      <w:r w:rsidRPr="007F2374">
        <w:t>.</w:t>
      </w:r>
      <w:r>
        <w:rPr>
          <w:lang w:val="en-US"/>
        </w:rPr>
        <w:t>C</w:t>
      </w:r>
      <w:r w:rsidRPr="007F2374">
        <w:t xml:space="preserve">., </w:t>
      </w:r>
      <w:r>
        <w:rPr>
          <w:lang w:val="en-US"/>
        </w:rPr>
        <w:t>M</w:t>
      </w:r>
      <w:r w:rsidRPr="007F2374">
        <w:t>.</w:t>
      </w:r>
      <w:r>
        <w:rPr>
          <w:lang w:val="en-US"/>
        </w:rPr>
        <w:t>Sc</w:t>
      </w:r>
      <w:r w:rsidRPr="007F2374">
        <w:t>. (</w:t>
      </w:r>
      <w:r>
        <w:rPr>
          <w:lang w:val="en-US"/>
        </w:rPr>
        <w:t>Eng</w:t>
      </w:r>
      <w:r w:rsidRPr="007F2374">
        <w:t>).</w:t>
      </w:r>
    </w:p>
    <w:p w14:paraId="63E54C54" w14:textId="77777777" w:rsidR="00B33591" w:rsidRPr="00361304" w:rsidRDefault="00B33591" w:rsidP="00B33591">
      <w:pPr>
        <w:pStyle w:val="1"/>
        <w:jc w:val="center"/>
        <w:rPr>
          <w:rStyle w:val="ac"/>
        </w:rPr>
      </w:pPr>
      <w:bookmarkStart w:id="5" w:name="_Σύντομο_Βιογραφικό_Σημείωμα"/>
      <w:bookmarkStart w:id="6" w:name="_Toc520483239"/>
      <w:bookmarkEnd w:id="5"/>
      <w:r w:rsidRPr="00361304">
        <w:rPr>
          <w:rStyle w:val="ac"/>
        </w:rPr>
        <w:t>Σύντομο Βιογραφικό Σημείωμα</w:t>
      </w:r>
      <w:bookmarkEnd w:id="6"/>
    </w:p>
    <w:p w14:paraId="6EAE2A19" w14:textId="77777777" w:rsidR="00B33591" w:rsidRDefault="00774CA3" w:rsidP="00B33591">
      <w:pPr>
        <w:pStyle w:val="Web"/>
        <w:shd w:val="clear" w:color="auto" w:fill="F3F3F3"/>
        <w:tabs>
          <w:tab w:val="left" w:leader="dot" w:pos="7938"/>
        </w:tabs>
        <w:spacing w:before="150" w:beforeAutospacing="0" w:after="150" w:afterAutospacing="0" w:line="26" w:lineRule="atLeast"/>
        <w:ind w:right="-184"/>
        <w:jc w:val="center"/>
        <w:rPr>
          <w:b/>
          <w:iCs/>
          <w:color w:val="000000"/>
        </w:rPr>
      </w:pPr>
      <w:r>
        <w:rPr>
          <w:b/>
          <w:iCs/>
          <w:color w:val="000000"/>
        </w:rPr>
        <w:t>20</w:t>
      </w:r>
      <w:r w:rsidR="00A857AD">
        <w:rPr>
          <w:b/>
          <w:iCs/>
          <w:color w:val="000000"/>
          <w:lang w:val="en-US"/>
        </w:rPr>
        <w:t>/</w:t>
      </w:r>
      <w:r w:rsidR="00B33591">
        <w:rPr>
          <w:b/>
          <w:iCs/>
          <w:color w:val="000000"/>
        </w:rPr>
        <w:t>0</w:t>
      </w:r>
      <w:r w:rsidR="00A857AD">
        <w:rPr>
          <w:b/>
          <w:iCs/>
          <w:color w:val="000000"/>
          <w:lang w:val="en-US"/>
        </w:rPr>
        <w:t>8</w:t>
      </w:r>
      <w:r>
        <w:rPr>
          <w:b/>
          <w:iCs/>
          <w:color w:val="000000"/>
        </w:rPr>
        <w:t>/2022</w:t>
      </w:r>
    </w:p>
    <w:p w14:paraId="2A91FD64" w14:textId="77777777" w:rsidR="00B33591" w:rsidRPr="003317F0" w:rsidRDefault="00B33591" w:rsidP="00B33591">
      <w:pPr>
        <w:ind w:firstLine="720"/>
        <w:jc w:val="center"/>
        <w:rPr>
          <w:b/>
        </w:rPr>
      </w:pPr>
    </w:p>
    <w:p w14:paraId="3DB2A5FE" w14:textId="77777777" w:rsidR="00B33591" w:rsidRPr="003317F0" w:rsidRDefault="00B33591" w:rsidP="00B33591">
      <w:pPr>
        <w:ind w:firstLine="720"/>
        <w:jc w:val="center"/>
        <w:rPr>
          <w:b/>
        </w:rPr>
      </w:pPr>
    </w:p>
    <w:tbl>
      <w:tblPr>
        <w:tblW w:w="0" w:type="auto"/>
        <w:tblLook w:val="01E0" w:firstRow="1" w:lastRow="1" w:firstColumn="1" w:lastColumn="1" w:noHBand="0" w:noVBand="0"/>
      </w:tblPr>
      <w:tblGrid>
        <w:gridCol w:w="2942"/>
        <w:gridCol w:w="3696"/>
        <w:gridCol w:w="2581"/>
      </w:tblGrid>
      <w:tr w:rsidR="00B33591" w:rsidRPr="008F2E23" w14:paraId="10278C40" w14:textId="77777777" w:rsidTr="003D4E30">
        <w:trPr>
          <w:trHeight w:val="1123"/>
        </w:trPr>
        <w:tc>
          <w:tcPr>
            <w:tcW w:w="2942" w:type="dxa"/>
          </w:tcPr>
          <w:p w14:paraId="0996D1C0" w14:textId="77777777" w:rsidR="00B33591" w:rsidRPr="004432A6" w:rsidRDefault="00B33591" w:rsidP="003D4E30">
            <w:pPr>
              <w:tabs>
                <w:tab w:val="left" w:pos="347"/>
                <w:tab w:val="center" w:pos="1246"/>
              </w:tabs>
            </w:pPr>
            <w:r w:rsidRPr="004432A6">
              <w:tab/>
            </w:r>
          </w:p>
          <w:p w14:paraId="79F9695F" w14:textId="77777777" w:rsidR="00B33591" w:rsidRPr="008F2E23" w:rsidRDefault="00B33591" w:rsidP="003D4E30">
            <w:pPr>
              <w:jc w:val="center"/>
              <w:rPr>
                <w:sz w:val="22"/>
                <w:szCs w:val="22"/>
              </w:rPr>
            </w:pPr>
            <w:r w:rsidRPr="008F2E23">
              <w:rPr>
                <w:sz w:val="22"/>
                <w:szCs w:val="22"/>
              </w:rPr>
              <w:t>Ταχυδρομική διεύθυνση : Χατζηχρήστου 15-17,</w:t>
            </w:r>
          </w:p>
          <w:p w14:paraId="704C4B4F" w14:textId="77777777" w:rsidR="00B33591" w:rsidRPr="008F2E23" w:rsidRDefault="00B33591" w:rsidP="003D4E30">
            <w:pPr>
              <w:jc w:val="center"/>
              <w:rPr>
                <w:sz w:val="22"/>
                <w:szCs w:val="22"/>
              </w:rPr>
            </w:pPr>
            <w:r w:rsidRPr="008F2E23">
              <w:rPr>
                <w:sz w:val="22"/>
                <w:szCs w:val="22"/>
              </w:rPr>
              <w:t>Τρίπολη 22100</w:t>
            </w:r>
          </w:p>
          <w:p w14:paraId="39F201D2" w14:textId="77777777" w:rsidR="00B33591" w:rsidRPr="004432A6" w:rsidRDefault="00B33591" w:rsidP="003D4E30">
            <w:pPr>
              <w:tabs>
                <w:tab w:val="left" w:pos="347"/>
                <w:tab w:val="center" w:pos="1246"/>
              </w:tabs>
            </w:pPr>
          </w:p>
        </w:tc>
        <w:tc>
          <w:tcPr>
            <w:tcW w:w="3696" w:type="dxa"/>
            <w:vMerge w:val="restart"/>
          </w:tcPr>
          <w:p w14:paraId="143CB354" w14:textId="77777777" w:rsidR="00B33591" w:rsidRPr="008F2E23" w:rsidRDefault="00B33591" w:rsidP="003D4E30">
            <w:pPr>
              <w:jc w:val="center"/>
              <w:rPr>
                <w:b/>
                <w:lang w:val="en-US"/>
              </w:rPr>
            </w:pPr>
            <w:r w:rsidRPr="00583048">
              <w:rPr>
                <w:noProof/>
              </w:rPr>
              <w:drawing>
                <wp:inline distT="0" distB="0" distL="0" distR="0" wp14:anchorId="147E9A91">
                  <wp:extent cx="2028825" cy="1781175"/>
                  <wp:effectExtent l="19050" t="0" r="9525" b="0"/>
                  <wp:docPr id="13"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028825" cy="1781175"/>
                          </a:xfrm>
                          <a:prstGeom prst="rect">
                            <a:avLst/>
                          </a:prstGeom>
                          <a:noFill/>
                          <a:ln w="9525">
                            <a:noFill/>
                            <a:miter lim="800000"/>
                            <a:headEnd/>
                            <a:tailEnd/>
                          </a:ln>
                        </pic:spPr>
                      </pic:pic>
                    </a:graphicData>
                  </a:graphic>
                </wp:inline>
              </w:drawing>
            </w:r>
          </w:p>
        </w:tc>
        <w:tc>
          <w:tcPr>
            <w:tcW w:w="2581" w:type="dxa"/>
          </w:tcPr>
          <w:p w14:paraId="77B84F6A" w14:textId="77777777" w:rsidR="00B33591" w:rsidRPr="008F2E23" w:rsidRDefault="00B33591" w:rsidP="003D4E30">
            <w:pPr>
              <w:jc w:val="center"/>
              <w:rPr>
                <w:sz w:val="22"/>
                <w:szCs w:val="22"/>
              </w:rPr>
            </w:pPr>
          </w:p>
          <w:p w14:paraId="74CB94A9" w14:textId="77777777" w:rsidR="00B33591" w:rsidRPr="008F2E23" w:rsidRDefault="00B33591" w:rsidP="003D4E30">
            <w:pPr>
              <w:jc w:val="center"/>
              <w:rPr>
                <w:sz w:val="22"/>
                <w:szCs w:val="22"/>
              </w:rPr>
            </w:pPr>
            <w:r>
              <w:rPr>
                <w:sz w:val="22"/>
                <w:szCs w:val="22"/>
              </w:rPr>
              <w:t>Τηλέφωνο κ</w:t>
            </w:r>
            <w:r w:rsidRPr="008F2E23">
              <w:rPr>
                <w:sz w:val="22"/>
                <w:szCs w:val="22"/>
              </w:rPr>
              <w:t>ινητό :</w:t>
            </w:r>
          </w:p>
          <w:p w14:paraId="4112FAAD" w14:textId="77777777" w:rsidR="00B33591" w:rsidRPr="008F2E23" w:rsidRDefault="00B33591" w:rsidP="003D4E30">
            <w:pPr>
              <w:jc w:val="center"/>
              <w:rPr>
                <w:sz w:val="22"/>
                <w:szCs w:val="22"/>
              </w:rPr>
            </w:pPr>
            <w:r w:rsidRPr="008F2E23">
              <w:rPr>
                <w:spacing w:val="20"/>
                <w:sz w:val="22"/>
                <w:szCs w:val="22"/>
              </w:rPr>
              <w:t>6947712168</w:t>
            </w:r>
          </w:p>
        </w:tc>
      </w:tr>
      <w:tr w:rsidR="00B33591" w:rsidRPr="008F2E23" w14:paraId="4123E2AF" w14:textId="77777777" w:rsidTr="003D4E30">
        <w:tc>
          <w:tcPr>
            <w:tcW w:w="2942" w:type="dxa"/>
          </w:tcPr>
          <w:p w14:paraId="583C3F14" w14:textId="77777777" w:rsidR="00B33591" w:rsidRPr="008F2E23" w:rsidRDefault="00B33591" w:rsidP="003D4E30">
            <w:pPr>
              <w:jc w:val="center"/>
              <w:rPr>
                <w:sz w:val="22"/>
                <w:szCs w:val="22"/>
              </w:rPr>
            </w:pPr>
          </w:p>
          <w:p w14:paraId="1A4CB537" w14:textId="77777777" w:rsidR="00B33591" w:rsidRPr="008F2E23" w:rsidRDefault="00B33591" w:rsidP="003D4E30">
            <w:pPr>
              <w:jc w:val="center"/>
              <w:rPr>
                <w:sz w:val="22"/>
                <w:szCs w:val="22"/>
              </w:rPr>
            </w:pPr>
            <w:r w:rsidRPr="008F2E23">
              <w:rPr>
                <w:sz w:val="22"/>
                <w:szCs w:val="22"/>
              </w:rPr>
              <w:t xml:space="preserve">Ηλεκτρονική διεύθυνση: </w:t>
            </w:r>
            <w:hyperlink r:id="rId16" w:history="1">
              <w:r w:rsidRPr="008F2E23">
                <w:rPr>
                  <w:rStyle w:val="-"/>
                  <w:sz w:val="22"/>
                  <w:szCs w:val="22"/>
                  <w:lang w:val="en-US"/>
                </w:rPr>
                <w:t>charalampostsiros</w:t>
              </w:r>
              <w:r w:rsidRPr="008F2E23">
                <w:rPr>
                  <w:rStyle w:val="-"/>
                  <w:sz w:val="22"/>
                  <w:szCs w:val="22"/>
                </w:rPr>
                <w:t>@</w:t>
              </w:r>
              <w:r w:rsidRPr="008F2E23">
                <w:rPr>
                  <w:rStyle w:val="-"/>
                  <w:sz w:val="22"/>
                  <w:szCs w:val="22"/>
                  <w:lang w:val="en-US"/>
                </w:rPr>
                <w:t>gmail</w:t>
              </w:r>
              <w:r w:rsidRPr="008F2E23">
                <w:rPr>
                  <w:rStyle w:val="-"/>
                  <w:sz w:val="22"/>
                  <w:szCs w:val="22"/>
                </w:rPr>
                <w:t>.</w:t>
              </w:r>
              <w:r w:rsidRPr="008F2E23">
                <w:rPr>
                  <w:rStyle w:val="-"/>
                  <w:sz w:val="22"/>
                  <w:szCs w:val="22"/>
                  <w:lang w:val="en-US"/>
                </w:rPr>
                <w:t>com</w:t>
              </w:r>
            </w:hyperlink>
          </w:p>
          <w:p w14:paraId="0BD0B562" w14:textId="77777777" w:rsidR="00B33591" w:rsidRPr="004432A6" w:rsidRDefault="00B33591" w:rsidP="003D4E30">
            <w:pPr>
              <w:jc w:val="center"/>
            </w:pPr>
          </w:p>
        </w:tc>
        <w:tc>
          <w:tcPr>
            <w:tcW w:w="3696" w:type="dxa"/>
            <w:vMerge/>
          </w:tcPr>
          <w:p w14:paraId="60CB1F21" w14:textId="77777777" w:rsidR="00B33591" w:rsidRPr="008F2E23" w:rsidRDefault="00B33591" w:rsidP="003D4E30">
            <w:pPr>
              <w:jc w:val="center"/>
              <w:rPr>
                <w:b/>
              </w:rPr>
            </w:pPr>
          </w:p>
        </w:tc>
        <w:tc>
          <w:tcPr>
            <w:tcW w:w="2581" w:type="dxa"/>
          </w:tcPr>
          <w:p w14:paraId="6B762D78" w14:textId="77777777" w:rsidR="00B33591" w:rsidRPr="008F2E23" w:rsidRDefault="00B33591" w:rsidP="003D4E30">
            <w:pPr>
              <w:jc w:val="center"/>
              <w:rPr>
                <w:sz w:val="22"/>
                <w:szCs w:val="22"/>
              </w:rPr>
            </w:pPr>
          </w:p>
          <w:p w14:paraId="2FBB57CB" w14:textId="77777777" w:rsidR="00B33591" w:rsidRPr="008F2E23" w:rsidRDefault="00B33591" w:rsidP="003D4E30">
            <w:pPr>
              <w:jc w:val="center"/>
              <w:rPr>
                <w:b/>
                <w:sz w:val="22"/>
                <w:szCs w:val="22"/>
                <w:lang w:val="en-US"/>
              </w:rPr>
            </w:pPr>
          </w:p>
        </w:tc>
      </w:tr>
      <w:tr w:rsidR="00B33591" w:rsidRPr="009B794B" w14:paraId="2BA45941" w14:textId="77777777" w:rsidTr="003D4E30">
        <w:tc>
          <w:tcPr>
            <w:tcW w:w="9219" w:type="dxa"/>
            <w:gridSpan w:val="3"/>
          </w:tcPr>
          <w:p w14:paraId="18BC288C" w14:textId="77777777" w:rsidR="00B33591" w:rsidRPr="008F2E23" w:rsidRDefault="00B33591" w:rsidP="003D4E30">
            <w:pPr>
              <w:jc w:val="center"/>
              <w:rPr>
                <w:sz w:val="22"/>
                <w:szCs w:val="22"/>
              </w:rPr>
            </w:pPr>
          </w:p>
          <w:p w14:paraId="056C3597" w14:textId="77777777" w:rsidR="00B33591" w:rsidRPr="0006724A" w:rsidRDefault="00B33591" w:rsidP="003D4E30">
            <w:pPr>
              <w:jc w:val="center"/>
              <w:rPr>
                <w:sz w:val="22"/>
                <w:szCs w:val="22"/>
              </w:rPr>
            </w:pPr>
            <w:r w:rsidRPr="008F2E23">
              <w:rPr>
                <w:sz w:val="22"/>
                <w:szCs w:val="22"/>
              </w:rPr>
              <w:t>Ατομική ιστοσελίδα</w:t>
            </w:r>
            <w:r>
              <w:rPr>
                <w:sz w:val="22"/>
                <w:szCs w:val="22"/>
              </w:rPr>
              <w:t xml:space="preserve"> στην Ελληνική: </w:t>
            </w:r>
            <w:hyperlink r:id="rId17" w:history="1">
              <w:r w:rsidRPr="00432E5C">
                <w:rPr>
                  <w:rStyle w:val="-"/>
                  <w:sz w:val="22"/>
                  <w:szCs w:val="22"/>
                  <w:lang w:val="en-US"/>
                </w:rPr>
                <w:t>tsirosx</w:t>
              </w:r>
              <w:r w:rsidRPr="00432E5C">
                <w:rPr>
                  <w:rStyle w:val="-"/>
                  <w:sz w:val="22"/>
                  <w:szCs w:val="22"/>
                </w:rPr>
                <w:t>.</w:t>
              </w:r>
              <w:r w:rsidRPr="00432E5C">
                <w:rPr>
                  <w:rStyle w:val="-"/>
                  <w:sz w:val="22"/>
                  <w:szCs w:val="22"/>
                  <w:lang w:val="en-US"/>
                </w:rPr>
                <w:t>eu</w:t>
              </w:r>
            </w:hyperlink>
          </w:p>
          <w:p w14:paraId="23509436" w14:textId="77777777" w:rsidR="00B33591" w:rsidRPr="0086456C" w:rsidRDefault="00B33591" w:rsidP="003D4E30">
            <w:pPr>
              <w:jc w:val="center"/>
              <w:rPr>
                <w:sz w:val="22"/>
                <w:szCs w:val="22"/>
                <w:lang w:val="en-US"/>
              </w:rPr>
            </w:pPr>
            <w:r w:rsidRPr="008F2E23">
              <w:rPr>
                <w:sz w:val="22"/>
                <w:szCs w:val="22"/>
              </w:rPr>
              <w:t>Στην</w:t>
            </w:r>
            <w:r w:rsidR="00C164B3" w:rsidRPr="00C164B3">
              <w:rPr>
                <w:sz w:val="22"/>
                <w:szCs w:val="22"/>
                <w:lang w:val="en-US"/>
              </w:rPr>
              <w:t xml:space="preserve"> </w:t>
            </w:r>
            <w:r w:rsidRPr="008F2E23">
              <w:rPr>
                <w:sz w:val="22"/>
                <w:szCs w:val="22"/>
              </w:rPr>
              <w:t>Αγγλική</w:t>
            </w:r>
            <w:r w:rsidRPr="0086456C">
              <w:rPr>
                <w:sz w:val="22"/>
                <w:szCs w:val="22"/>
                <w:lang w:val="en-US"/>
              </w:rPr>
              <w:t xml:space="preserve"> : </w:t>
            </w:r>
            <w:hyperlink r:id="rId18" w:history="1">
              <w:r w:rsidRPr="002A19A6">
                <w:rPr>
                  <w:sz w:val="22"/>
                  <w:szCs w:val="22"/>
                  <w:lang w:val="en-US"/>
                </w:rPr>
                <w:t>http</w:t>
              </w:r>
              <w:r w:rsidRPr="0086456C">
                <w:rPr>
                  <w:sz w:val="22"/>
                  <w:szCs w:val="22"/>
                  <w:lang w:val="en-US"/>
                </w:rPr>
                <w:t>://</w:t>
              </w:r>
              <w:r w:rsidRPr="002A19A6">
                <w:rPr>
                  <w:sz w:val="22"/>
                  <w:szCs w:val="22"/>
                  <w:lang w:val="en-US"/>
                </w:rPr>
                <w:t>uop</w:t>
              </w:r>
              <w:r w:rsidRPr="0086456C">
                <w:rPr>
                  <w:sz w:val="22"/>
                  <w:szCs w:val="22"/>
                  <w:lang w:val="en-US"/>
                </w:rPr>
                <w:t xml:space="preserve">- </w:t>
              </w:r>
              <w:r w:rsidRPr="002A19A6">
                <w:rPr>
                  <w:sz w:val="22"/>
                  <w:szCs w:val="22"/>
                  <w:lang w:val="en-US"/>
                </w:rPr>
                <w:t>gr</w:t>
              </w:r>
              <w:r w:rsidRPr="0086456C">
                <w:rPr>
                  <w:sz w:val="22"/>
                  <w:szCs w:val="22"/>
                  <w:lang w:val="en-US"/>
                </w:rPr>
                <w:t>.</w:t>
              </w:r>
              <w:r w:rsidRPr="002A19A6">
                <w:rPr>
                  <w:sz w:val="22"/>
                  <w:szCs w:val="22"/>
                  <w:lang w:val="en-US"/>
                </w:rPr>
                <w:t>academia</w:t>
              </w:r>
              <w:r w:rsidRPr="0086456C">
                <w:rPr>
                  <w:sz w:val="22"/>
                  <w:szCs w:val="22"/>
                  <w:lang w:val="en-US"/>
                </w:rPr>
                <w:t>.</w:t>
              </w:r>
              <w:r w:rsidRPr="002A19A6">
                <w:rPr>
                  <w:sz w:val="22"/>
                  <w:szCs w:val="22"/>
                  <w:lang w:val="en-US"/>
                </w:rPr>
                <w:t>edu</w:t>
              </w:r>
              <w:r w:rsidRPr="0086456C">
                <w:rPr>
                  <w:sz w:val="22"/>
                  <w:szCs w:val="22"/>
                  <w:lang w:val="en-US"/>
                </w:rPr>
                <w:t>/</w:t>
              </w:r>
              <w:r w:rsidRPr="002A19A6">
                <w:rPr>
                  <w:sz w:val="22"/>
                  <w:szCs w:val="22"/>
                  <w:lang w:val="en-US"/>
                </w:rPr>
                <w:t>CHARALAMPOSTSIROS</w:t>
              </w:r>
            </w:hyperlink>
          </w:p>
          <w:p w14:paraId="6552917D" w14:textId="77777777" w:rsidR="00B33591" w:rsidRPr="0086456C" w:rsidRDefault="00B33591" w:rsidP="003D4E30">
            <w:pPr>
              <w:rPr>
                <w:b/>
                <w:lang w:val="en-US"/>
              </w:rPr>
            </w:pPr>
          </w:p>
        </w:tc>
      </w:tr>
    </w:tbl>
    <w:p w14:paraId="5B00DB38" w14:textId="77777777" w:rsidR="00B33591" w:rsidRPr="00DE66FA" w:rsidRDefault="00B33591" w:rsidP="00B33591">
      <w:pPr>
        <w:pStyle w:val="a8"/>
        <w:spacing w:line="360" w:lineRule="auto"/>
        <w:ind w:left="0" w:firstLine="720"/>
        <w:jc w:val="center"/>
        <w:rPr>
          <w:b/>
          <w:sz w:val="24"/>
          <w:szCs w:val="24"/>
        </w:rPr>
      </w:pPr>
      <w:r>
        <w:rPr>
          <w:b/>
          <w:sz w:val="24"/>
          <w:szCs w:val="24"/>
        </w:rPr>
        <w:t>Περίληψη</w:t>
      </w:r>
    </w:p>
    <w:p w14:paraId="4AE6CD8F" w14:textId="77777777" w:rsidR="00B33591" w:rsidRDefault="00B33591" w:rsidP="00B33591">
      <w:pPr>
        <w:numPr>
          <w:ilvl w:val="0"/>
          <w:numId w:val="2"/>
        </w:numPr>
        <w:tabs>
          <w:tab w:val="num" w:pos="1080"/>
        </w:tabs>
        <w:ind w:left="0" w:firstLine="720"/>
        <w:jc w:val="both"/>
        <w:rPr>
          <w:sz w:val="24"/>
          <w:szCs w:val="24"/>
        </w:rPr>
      </w:pPr>
      <w:r>
        <w:rPr>
          <w:sz w:val="24"/>
          <w:szCs w:val="24"/>
        </w:rPr>
        <w:t xml:space="preserve">Ο Χαράλαμπος Τσίρος έχει </w:t>
      </w:r>
      <w:r w:rsidRPr="00E9539A">
        <w:rPr>
          <w:b/>
          <w:sz w:val="24"/>
          <w:szCs w:val="24"/>
        </w:rPr>
        <w:t>ανώτατες σπουδές</w:t>
      </w:r>
      <w:r>
        <w:rPr>
          <w:sz w:val="24"/>
          <w:szCs w:val="24"/>
        </w:rPr>
        <w:t xml:space="preserve"> ως Διδάκτωρ Φιλοσοφίας- Ψυχολογίας-Παιδαγωγικής (</w:t>
      </w:r>
      <w:r>
        <w:rPr>
          <w:sz w:val="24"/>
          <w:szCs w:val="24"/>
          <w:lang w:val="en-US"/>
        </w:rPr>
        <w:t>Ph</w:t>
      </w:r>
      <w:r>
        <w:rPr>
          <w:sz w:val="24"/>
          <w:szCs w:val="24"/>
        </w:rPr>
        <w:t>.</w:t>
      </w:r>
      <w:r>
        <w:rPr>
          <w:sz w:val="24"/>
          <w:szCs w:val="24"/>
          <w:lang w:val="en-US"/>
        </w:rPr>
        <w:t>D</w:t>
      </w:r>
      <w:r>
        <w:rPr>
          <w:sz w:val="24"/>
          <w:szCs w:val="24"/>
        </w:rPr>
        <w:t>), ως Παιδαγωγός-ΠΕ70 (</w:t>
      </w:r>
      <w:r>
        <w:rPr>
          <w:sz w:val="24"/>
          <w:szCs w:val="24"/>
          <w:lang w:val="en-US"/>
        </w:rPr>
        <w:t>Ph</w:t>
      </w:r>
      <w:r>
        <w:rPr>
          <w:sz w:val="24"/>
          <w:szCs w:val="24"/>
        </w:rPr>
        <w:t>.</w:t>
      </w:r>
      <w:r>
        <w:rPr>
          <w:sz w:val="24"/>
          <w:szCs w:val="24"/>
          <w:lang w:val="en-US"/>
        </w:rPr>
        <w:t>D</w:t>
      </w:r>
      <w:r>
        <w:rPr>
          <w:sz w:val="24"/>
          <w:szCs w:val="24"/>
        </w:rPr>
        <w:t>), ως Κοινωνιολόγος-ΠΕ78 {</w:t>
      </w:r>
      <w:r>
        <w:rPr>
          <w:sz w:val="24"/>
          <w:szCs w:val="24"/>
          <w:lang w:val="en-US"/>
        </w:rPr>
        <w:t>B</w:t>
      </w:r>
      <w:r>
        <w:rPr>
          <w:sz w:val="24"/>
          <w:szCs w:val="24"/>
        </w:rPr>
        <w:t>.</w:t>
      </w:r>
      <w:r>
        <w:rPr>
          <w:sz w:val="24"/>
          <w:szCs w:val="24"/>
          <w:lang w:val="en-US"/>
        </w:rPr>
        <w:t>Sc</w:t>
      </w:r>
      <w:r>
        <w:rPr>
          <w:sz w:val="24"/>
          <w:szCs w:val="24"/>
        </w:rPr>
        <w:t>.(</w:t>
      </w:r>
      <w:r>
        <w:rPr>
          <w:sz w:val="24"/>
          <w:szCs w:val="24"/>
          <w:lang w:val="en-US"/>
        </w:rPr>
        <w:t>Soc</w:t>
      </w:r>
      <w:r>
        <w:rPr>
          <w:sz w:val="24"/>
          <w:szCs w:val="24"/>
        </w:rPr>
        <w:t>.</w:t>
      </w:r>
      <w:r>
        <w:rPr>
          <w:sz w:val="24"/>
          <w:szCs w:val="24"/>
          <w:lang w:val="en-US"/>
        </w:rPr>
        <w:t>Sc</w:t>
      </w:r>
      <w:r>
        <w:rPr>
          <w:sz w:val="24"/>
          <w:szCs w:val="24"/>
        </w:rPr>
        <w:t>.)}, ως Μηχανικός Μεταλλείων-Μεταλλουργός-ΠΕ85 {</w:t>
      </w:r>
      <w:r>
        <w:rPr>
          <w:sz w:val="24"/>
          <w:szCs w:val="24"/>
          <w:lang w:val="en-US"/>
        </w:rPr>
        <w:t>M</w:t>
      </w:r>
      <w:r>
        <w:rPr>
          <w:sz w:val="24"/>
          <w:szCs w:val="24"/>
        </w:rPr>
        <w:t>.</w:t>
      </w:r>
      <w:r>
        <w:rPr>
          <w:sz w:val="24"/>
          <w:szCs w:val="24"/>
          <w:lang w:val="en-US"/>
        </w:rPr>
        <w:t>Sc</w:t>
      </w:r>
      <w:r>
        <w:rPr>
          <w:sz w:val="24"/>
          <w:szCs w:val="24"/>
        </w:rPr>
        <w:t>. (</w:t>
      </w:r>
      <w:r>
        <w:rPr>
          <w:sz w:val="24"/>
          <w:szCs w:val="24"/>
          <w:lang w:val="en-US"/>
        </w:rPr>
        <w:t>Eng</w:t>
      </w:r>
      <w:r>
        <w:rPr>
          <w:sz w:val="24"/>
          <w:szCs w:val="24"/>
        </w:rPr>
        <w:t>)} και ως Μηχανικός Ορυκτών Πόρων {</w:t>
      </w:r>
      <w:r>
        <w:rPr>
          <w:sz w:val="24"/>
          <w:szCs w:val="24"/>
          <w:lang w:val="en-US"/>
        </w:rPr>
        <w:t>D</w:t>
      </w:r>
      <w:r>
        <w:rPr>
          <w:sz w:val="24"/>
          <w:szCs w:val="24"/>
        </w:rPr>
        <w:t>.</w:t>
      </w:r>
      <w:r>
        <w:rPr>
          <w:sz w:val="24"/>
          <w:szCs w:val="24"/>
          <w:lang w:val="en-US"/>
        </w:rPr>
        <w:t>I</w:t>
      </w:r>
      <w:r>
        <w:rPr>
          <w:sz w:val="24"/>
          <w:szCs w:val="24"/>
        </w:rPr>
        <w:t>.</w:t>
      </w:r>
      <w:r>
        <w:rPr>
          <w:sz w:val="24"/>
          <w:szCs w:val="24"/>
          <w:lang w:val="en-US"/>
        </w:rPr>
        <w:t>C</w:t>
      </w:r>
      <w:r>
        <w:rPr>
          <w:sz w:val="24"/>
          <w:szCs w:val="24"/>
        </w:rPr>
        <w:t>.,</w:t>
      </w:r>
      <w:r>
        <w:rPr>
          <w:sz w:val="24"/>
          <w:szCs w:val="24"/>
          <w:lang w:val="en-US"/>
        </w:rPr>
        <w:t>M</w:t>
      </w:r>
      <w:r>
        <w:rPr>
          <w:sz w:val="24"/>
          <w:szCs w:val="24"/>
        </w:rPr>
        <w:t>.</w:t>
      </w:r>
      <w:r>
        <w:rPr>
          <w:sz w:val="24"/>
          <w:szCs w:val="24"/>
          <w:lang w:val="en-US"/>
        </w:rPr>
        <w:t>Sc</w:t>
      </w:r>
      <w:r>
        <w:rPr>
          <w:sz w:val="24"/>
          <w:szCs w:val="24"/>
        </w:rPr>
        <w:t>.(</w:t>
      </w:r>
      <w:r>
        <w:rPr>
          <w:sz w:val="24"/>
          <w:szCs w:val="24"/>
          <w:lang w:val="en-US"/>
        </w:rPr>
        <w:t>Eng</w:t>
      </w:r>
      <w:r>
        <w:rPr>
          <w:sz w:val="24"/>
          <w:szCs w:val="24"/>
        </w:rPr>
        <w:t xml:space="preserve">)}. </w:t>
      </w:r>
    </w:p>
    <w:p w14:paraId="1368B51A" w14:textId="77777777" w:rsidR="00B33591" w:rsidRPr="004409FA" w:rsidRDefault="00B33591" w:rsidP="00B33591">
      <w:pPr>
        <w:numPr>
          <w:ilvl w:val="0"/>
          <w:numId w:val="2"/>
        </w:numPr>
        <w:tabs>
          <w:tab w:val="num" w:pos="1080"/>
        </w:tabs>
        <w:ind w:left="0" w:firstLine="720"/>
        <w:jc w:val="both"/>
        <w:rPr>
          <w:rStyle w:val="-"/>
          <w:color w:val="auto"/>
          <w:sz w:val="24"/>
          <w:szCs w:val="24"/>
          <w:u w:val="none"/>
        </w:rPr>
      </w:pPr>
      <w:r w:rsidRPr="004409FA">
        <w:rPr>
          <w:sz w:val="24"/>
          <w:szCs w:val="24"/>
        </w:rPr>
        <w:t xml:space="preserve">Είναι πιστοποιημένος </w:t>
      </w:r>
      <w:hyperlink r:id="rId19" w:history="1">
        <w:r w:rsidRPr="007F0B43">
          <w:rPr>
            <w:rStyle w:val="-"/>
            <w:sz w:val="24"/>
            <w:szCs w:val="24"/>
            <w:u w:val="none"/>
          </w:rPr>
          <w:t xml:space="preserve">θεραπευτής Νευροανάδρασης </w:t>
        </w:r>
        <w:r w:rsidRPr="007F0B43">
          <w:rPr>
            <w:rStyle w:val="-"/>
            <w:sz w:val="24"/>
            <w:szCs w:val="24"/>
            <w:u w:val="none"/>
            <w:lang w:val="en-US"/>
          </w:rPr>
          <w:t>IFEN</w:t>
        </w:r>
        <w:r w:rsidRPr="007F0B43">
          <w:rPr>
            <w:rStyle w:val="-"/>
            <w:sz w:val="24"/>
            <w:szCs w:val="24"/>
            <w:u w:val="none"/>
          </w:rPr>
          <w:t>.</w:t>
        </w:r>
      </w:hyperlink>
    </w:p>
    <w:p w14:paraId="32F86B3B" w14:textId="77777777" w:rsidR="00B33591" w:rsidRDefault="00B33591" w:rsidP="00B33591">
      <w:pPr>
        <w:numPr>
          <w:ilvl w:val="0"/>
          <w:numId w:val="2"/>
        </w:numPr>
        <w:tabs>
          <w:tab w:val="num" w:pos="1080"/>
        </w:tabs>
        <w:ind w:left="0" w:firstLine="720"/>
        <w:jc w:val="both"/>
        <w:rPr>
          <w:sz w:val="24"/>
          <w:szCs w:val="24"/>
        </w:rPr>
      </w:pPr>
      <w:r w:rsidRPr="004409FA">
        <w:rPr>
          <w:sz w:val="24"/>
          <w:szCs w:val="24"/>
        </w:rPr>
        <w:t xml:space="preserve">Πιστοποιημένος </w:t>
      </w:r>
      <w:r>
        <w:rPr>
          <w:sz w:val="24"/>
          <w:szCs w:val="24"/>
        </w:rPr>
        <w:t xml:space="preserve">α) </w:t>
      </w:r>
      <w:r w:rsidRPr="004409FA">
        <w:rPr>
          <w:sz w:val="24"/>
          <w:szCs w:val="24"/>
        </w:rPr>
        <w:t>Εκπαιδευτής των εκπαιδευτών ενηλίκων (πρώην Εθνικό Κέντρο Πιστοποίησης (Ε.ΚΕ.ΠΙ.Σ.) και νυν  Ε.Ο.Π.Π.Ε.Π. του Υπουργείου Απασχόλησης και Κοινωνικής Πρόνοιας (Ε.Ο.Π.Ε.Π.) καθώς και</w:t>
      </w:r>
      <w:r>
        <w:rPr>
          <w:sz w:val="24"/>
          <w:szCs w:val="24"/>
        </w:rPr>
        <w:t xml:space="preserve"> β) </w:t>
      </w:r>
      <w:r w:rsidRPr="004409FA">
        <w:rPr>
          <w:sz w:val="24"/>
          <w:szCs w:val="24"/>
        </w:rPr>
        <w:t>Εκπαιδευτής ενηλίκων, από τον ως άνω κρατικό οργανισμό, σε έντεκα (11) επιστημονικές ειδικότητες</w:t>
      </w:r>
      <w:r w:rsidR="003631F8" w:rsidRPr="003631F8">
        <w:rPr>
          <w:sz w:val="24"/>
          <w:szCs w:val="24"/>
        </w:rPr>
        <w:t>.</w:t>
      </w:r>
    </w:p>
    <w:p w14:paraId="7F368687" w14:textId="77777777" w:rsidR="003631F8" w:rsidRPr="004409FA" w:rsidRDefault="003631F8" w:rsidP="00B33591">
      <w:pPr>
        <w:numPr>
          <w:ilvl w:val="0"/>
          <w:numId w:val="2"/>
        </w:numPr>
        <w:tabs>
          <w:tab w:val="num" w:pos="1080"/>
        </w:tabs>
        <w:ind w:left="0" w:firstLine="720"/>
        <w:jc w:val="both"/>
        <w:rPr>
          <w:sz w:val="24"/>
          <w:szCs w:val="24"/>
        </w:rPr>
      </w:pPr>
      <w:r>
        <w:rPr>
          <w:sz w:val="24"/>
          <w:szCs w:val="24"/>
        </w:rPr>
        <w:t>Πιστοποιημένος Σύμβουλος καθηγητής ΥΜ3 του Ινστιτούτο Εκπαιδευτικής Πολιτικής (Ι.Ε.Π.) ΤΟΥ Υπουργείου Παιδείας (2020)</w:t>
      </w:r>
    </w:p>
    <w:p w14:paraId="69D3EFE9" w14:textId="77777777" w:rsidR="00B33591" w:rsidRDefault="00B33591" w:rsidP="00B33591">
      <w:pPr>
        <w:pStyle w:val="a8"/>
        <w:ind w:left="0" w:firstLine="720"/>
        <w:jc w:val="both"/>
        <w:rPr>
          <w:sz w:val="24"/>
          <w:szCs w:val="24"/>
        </w:rPr>
      </w:pPr>
      <w:r>
        <w:rPr>
          <w:sz w:val="24"/>
          <w:szCs w:val="24"/>
        </w:rPr>
        <w:t xml:space="preserve">Το </w:t>
      </w:r>
      <w:r w:rsidRPr="00E9539A">
        <w:rPr>
          <w:b/>
          <w:sz w:val="24"/>
          <w:szCs w:val="24"/>
        </w:rPr>
        <w:t>διδακτικό και επαγγελματικό έργο</w:t>
      </w:r>
      <w:r>
        <w:rPr>
          <w:sz w:val="24"/>
          <w:szCs w:val="24"/>
        </w:rPr>
        <w:t xml:space="preserve"> του περιλαμβάνει τα ακόλουθα στάδια, θεωρούμενα από τα πρόσφατα προς τα αρχαιότερα, ανά επίπεδο εκπαίδευσης. </w:t>
      </w:r>
    </w:p>
    <w:p w14:paraId="02A7BC0D" w14:textId="77777777" w:rsidR="00B33591" w:rsidRPr="002551D8" w:rsidRDefault="00B33591" w:rsidP="00B33591">
      <w:pPr>
        <w:pStyle w:val="a8"/>
        <w:numPr>
          <w:ilvl w:val="0"/>
          <w:numId w:val="2"/>
        </w:numPr>
        <w:jc w:val="both"/>
        <w:rPr>
          <w:sz w:val="24"/>
          <w:szCs w:val="24"/>
        </w:rPr>
      </w:pPr>
      <w:r>
        <w:rPr>
          <w:sz w:val="24"/>
          <w:szCs w:val="24"/>
        </w:rPr>
        <w:t xml:space="preserve">Στην </w:t>
      </w:r>
      <w:r w:rsidRPr="00F37B59">
        <w:rPr>
          <w:b/>
          <w:i/>
          <w:sz w:val="24"/>
          <w:szCs w:val="24"/>
        </w:rPr>
        <w:t>Τριτοβάθμια</w:t>
      </w:r>
      <w:r w:rsidRPr="006C44EA">
        <w:rPr>
          <w:i/>
          <w:sz w:val="24"/>
          <w:szCs w:val="24"/>
        </w:rPr>
        <w:t xml:space="preserve"> εκπαίδευση</w:t>
      </w:r>
      <w:r>
        <w:rPr>
          <w:sz w:val="24"/>
          <w:szCs w:val="24"/>
        </w:rPr>
        <w:t xml:space="preserve"> διδασκαλία 21 γνωστικών αντικειμένων-μαθημάτων των ειδικοτήτων του, ήτοι Ψυχολογία, Κοινωνιολογία, Παιδαγωγική, Ειδική αγωγή, Συμβουλευτική. Επίβλεψη </w:t>
      </w:r>
      <w:r w:rsidRPr="005B41EE">
        <w:rPr>
          <w:sz w:val="24"/>
          <w:szCs w:val="24"/>
        </w:rPr>
        <w:t>34 πτυχιακών εργασιών</w:t>
      </w:r>
      <w:r>
        <w:rPr>
          <w:sz w:val="24"/>
          <w:szCs w:val="24"/>
        </w:rPr>
        <w:t xml:space="preserve"> στην Ανώτατη Σχολή ΠΑΙδαγωγικών Τεχνολογικών Επιστημών (Α.Σ.ΠΑΙ.Τ.Ε). Αναλυτικά:</w:t>
      </w:r>
    </w:p>
    <w:p w14:paraId="77E6029B" w14:textId="77777777" w:rsidR="00B33591" w:rsidRDefault="00B33591" w:rsidP="00B038EF">
      <w:pPr>
        <w:pStyle w:val="a8"/>
        <w:numPr>
          <w:ilvl w:val="0"/>
          <w:numId w:val="22"/>
        </w:numPr>
        <w:jc w:val="both"/>
        <w:rPr>
          <w:sz w:val="24"/>
          <w:szCs w:val="24"/>
        </w:rPr>
      </w:pPr>
      <w:r>
        <w:rPr>
          <w:sz w:val="24"/>
          <w:szCs w:val="24"/>
        </w:rPr>
        <w:t>στη βαθμίδα του Αναπληρωτή Καθηγητή στο τμήμα Επιστημών της Αγωγής και Κοινωνικής Εργασίας στο Πανεπιστήμιο Πατρών (2021).</w:t>
      </w:r>
    </w:p>
    <w:p w14:paraId="4DFEE3E1" w14:textId="77777777" w:rsidR="00B33591" w:rsidRDefault="00B33591" w:rsidP="00B038EF">
      <w:pPr>
        <w:pStyle w:val="a8"/>
        <w:numPr>
          <w:ilvl w:val="0"/>
          <w:numId w:val="22"/>
        </w:numPr>
        <w:jc w:val="both"/>
        <w:rPr>
          <w:sz w:val="24"/>
          <w:szCs w:val="24"/>
        </w:rPr>
      </w:pPr>
      <w:r>
        <w:rPr>
          <w:sz w:val="24"/>
          <w:szCs w:val="24"/>
        </w:rPr>
        <w:t>στη βαθμίδα</w:t>
      </w:r>
      <w:r w:rsidR="00D95DEA">
        <w:rPr>
          <w:sz w:val="24"/>
          <w:szCs w:val="24"/>
        </w:rPr>
        <w:t xml:space="preserve"> </w:t>
      </w:r>
      <w:r>
        <w:rPr>
          <w:sz w:val="24"/>
          <w:szCs w:val="24"/>
        </w:rPr>
        <w:t>του</w:t>
      </w:r>
      <w:r w:rsidR="00D95DEA">
        <w:rPr>
          <w:sz w:val="24"/>
          <w:szCs w:val="24"/>
        </w:rPr>
        <w:t xml:space="preserve"> </w:t>
      </w:r>
      <w:r>
        <w:rPr>
          <w:sz w:val="24"/>
          <w:szCs w:val="24"/>
        </w:rPr>
        <w:t>επιστημονικού</w:t>
      </w:r>
      <w:r w:rsidR="00D95DEA">
        <w:rPr>
          <w:sz w:val="24"/>
          <w:szCs w:val="24"/>
        </w:rPr>
        <w:t xml:space="preserve"> </w:t>
      </w:r>
      <w:r>
        <w:rPr>
          <w:sz w:val="24"/>
          <w:szCs w:val="24"/>
        </w:rPr>
        <w:t>συνεργάτη</w:t>
      </w:r>
      <w:r w:rsidR="00D95DEA">
        <w:rPr>
          <w:sz w:val="24"/>
          <w:szCs w:val="24"/>
        </w:rPr>
        <w:t xml:space="preserve"> </w:t>
      </w:r>
      <w:r>
        <w:rPr>
          <w:sz w:val="24"/>
          <w:szCs w:val="24"/>
        </w:rPr>
        <w:t>με διδακτορικό τίτλο σπουδών στην</w:t>
      </w:r>
      <w:r w:rsidR="00D95DEA">
        <w:rPr>
          <w:sz w:val="24"/>
          <w:szCs w:val="24"/>
        </w:rPr>
        <w:t xml:space="preserve"> </w:t>
      </w:r>
      <w:r>
        <w:rPr>
          <w:sz w:val="24"/>
          <w:szCs w:val="24"/>
        </w:rPr>
        <w:t>Ανωτάτη</w:t>
      </w:r>
      <w:r w:rsidR="00D95DEA">
        <w:rPr>
          <w:sz w:val="24"/>
          <w:szCs w:val="24"/>
        </w:rPr>
        <w:t xml:space="preserve"> </w:t>
      </w:r>
      <w:r>
        <w:rPr>
          <w:sz w:val="24"/>
          <w:szCs w:val="24"/>
        </w:rPr>
        <w:t>Σχολή</w:t>
      </w:r>
      <w:r w:rsidR="00D95DEA">
        <w:rPr>
          <w:sz w:val="24"/>
          <w:szCs w:val="24"/>
        </w:rPr>
        <w:t xml:space="preserve"> </w:t>
      </w:r>
      <w:r>
        <w:rPr>
          <w:sz w:val="24"/>
          <w:szCs w:val="24"/>
        </w:rPr>
        <w:t>Παιδαγωγικών</w:t>
      </w:r>
      <w:r w:rsidRPr="006C44EA">
        <w:rPr>
          <w:sz w:val="24"/>
          <w:szCs w:val="24"/>
        </w:rPr>
        <w:t xml:space="preserve">, </w:t>
      </w:r>
      <w:r>
        <w:rPr>
          <w:sz w:val="24"/>
          <w:szCs w:val="24"/>
        </w:rPr>
        <w:t>ΑΣΠΑΙΤΕ</w:t>
      </w:r>
      <w:r w:rsidR="00D95DEA">
        <w:rPr>
          <w:sz w:val="24"/>
          <w:szCs w:val="24"/>
        </w:rPr>
        <w:t xml:space="preserve"> </w:t>
      </w:r>
      <w:r>
        <w:rPr>
          <w:sz w:val="24"/>
          <w:szCs w:val="24"/>
        </w:rPr>
        <w:t>Πελοποννήσου</w:t>
      </w:r>
      <w:r w:rsidRPr="006C44EA">
        <w:rPr>
          <w:sz w:val="24"/>
          <w:szCs w:val="24"/>
        </w:rPr>
        <w:t xml:space="preserve"> (</w:t>
      </w:r>
      <w:r w:rsidR="00BD5302">
        <w:rPr>
          <w:sz w:val="24"/>
          <w:szCs w:val="24"/>
        </w:rPr>
        <w:t>ΕΠΠΑΙΚ, ΠΕΣΥΠ) (2014-2020</w:t>
      </w:r>
      <w:r w:rsidRPr="006C44EA">
        <w:rPr>
          <w:sz w:val="24"/>
          <w:szCs w:val="24"/>
        </w:rPr>
        <w:t>)</w:t>
      </w:r>
      <w:r>
        <w:rPr>
          <w:sz w:val="24"/>
          <w:szCs w:val="24"/>
        </w:rPr>
        <w:t>,</w:t>
      </w:r>
    </w:p>
    <w:p w14:paraId="46790AFA" w14:textId="77777777" w:rsidR="00B33591" w:rsidRDefault="00B33591" w:rsidP="00B038EF">
      <w:pPr>
        <w:pStyle w:val="a8"/>
        <w:numPr>
          <w:ilvl w:val="0"/>
          <w:numId w:val="22"/>
        </w:numPr>
        <w:jc w:val="both"/>
        <w:rPr>
          <w:sz w:val="24"/>
          <w:szCs w:val="24"/>
        </w:rPr>
      </w:pPr>
      <w:r>
        <w:rPr>
          <w:sz w:val="24"/>
          <w:szCs w:val="24"/>
        </w:rPr>
        <w:lastRenderedPageBreak/>
        <w:t>στη βαθμίδα του επιστημονικού συνεργάτη-επίκουρου καθηγητή στο τμήμα Λογοθεραπείας του πρώην ΑΤΕΙ και νυν Πανεπιστημίου Πελοποννήσου (2011-13, 2018-19),</w:t>
      </w:r>
    </w:p>
    <w:p w14:paraId="2CA6E34D" w14:textId="77777777" w:rsidR="00B33591" w:rsidRPr="007C6159" w:rsidRDefault="00B33591" w:rsidP="00B038EF">
      <w:pPr>
        <w:pStyle w:val="a8"/>
        <w:numPr>
          <w:ilvl w:val="0"/>
          <w:numId w:val="22"/>
        </w:numPr>
        <w:jc w:val="both"/>
        <w:rPr>
          <w:sz w:val="24"/>
          <w:szCs w:val="24"/>
        </w:rPr>
      </w:pPr>
      <w:r>
        <w:rPr>
          <w:sz w:val="24"/>
          <w:szCs w:val="24"/>
        </w:rPr>
        <w:t xml:space="preserve"> στη βαθμίδα του επίκουρου καθηγητή  στο τμήμα Επιστήμης και Τεχνολογίας Τηλεπικοινωνιών του Πανεπιστημίου Πελοποννήσου (2008-2009)</w:t>
      </w:r>
      <w:r w:rsidRPr="006C44EA">
        <w:rPr>
          <w:sz w:val="24"/>
          <w:szCs w:val="24"/>
        </w:rPr>
        <w:t>,</w:t>
      </w:r>
    </w:p>
    <w:p w14:paraId="196AC995" w14:textId="77777777" w:rsidR="00B33591" w:rsidRDefault="00B33591" w:rsidP="00B038EF">
      <w:pPr>
        <w:pStyle w:val="a8"/>
        <w:numPr>
          <w:ilvl w:val="0"/>
          <w:numId w:val="22"/>
        </w:numPr>
        <w:jc w:val="both"/>
        <w:rPr>
          <w:sz w:val="24"/>
          <w:szCs w:val="24"/>
        </w:rPr>
      </w:pPr>
      <w:r>
        <w:rPr>
          <w:sz w:val="24"/>
          <w:szCs w:val="24"/>
        </w:rPr>
        <w:t>στη βαθμίδα του επίκουρου καθηγητή και του λέκτορα, σύμφωνα με το Π.Δ.407/80, στο τμήμα Νοσηλευτικής του Πανεπιστημίου Πελοποννήσου (2005-8 και 2018-19).</w:t>
      </w:r>
    </w:p>
    <w:p w14:paraId="30C40CFB" w14:textId="77777777" w:rsidR="00B33591" w:rsidRPr="002551D8" w:rsidRDefault="00B33591" w:rsidP="00B038EF">
      <w:pPr>
        <w:pStyle w:val="a8"/>
        <w:numPr>
          <w:ilvl w:val="0"/>
          <w:numId w:val="22"/>
        </w:numPr>
        <w:jc w:val="both"/>
        <w:rPr>
          <w:sz w:val="24"/>
          <w:szCs w:val="24"/>
        </w:rPr>
      </w:pPr>
      <w:r>
        <w:rPr>
          <w:sz w:val="24"/>
          <w:szCs w:val="24"/>
        </w:rPr>
        <w:t>ως διδάσκων και ερευνητής στο Πανεπιστήμιο Αιγαίου (ΕΛΚΕ) (2016-19).</w:t>
      </w:r>
    </w:p>
    <w:p w14:paraId="6C32C755" w14:textId="77777777" w:rsidR="00B33591" w:rsidRDefault="00B33591" w:rsidP="00B33591">
      <w:pPr>
        <w:pStyle w:val="a8"/>
        <w:numPr>
          <w:ilvl w:val="0"/>
          <w:numId w:val="2"/>
        </w:numPr>
        <w:jc w:val="both"/>
        <w:rPr>
          <w:sz w:val="24"/>
          <w:szCs w:val="24"/>
        </w:rPr>
      </w:pPr>
      <w:r>
        <w:rPr>
          <w:sz w:val="24"/>
          <w:szCs w:val="24"/>
        </w:rPr>
        <w:t xml:space="preserve">Στην </w:t>
      </w:r>
      <w:r w:rsidRPr="00F37B59">
        <w:rPr>
          <w:b/>
          <w:i/>
          <w:sz w:val="24"/>
          <w:szCs w:val="24"/>
        </w:rPr>
        <w:t>Εκπαίδευση Ενηλίκων</w:t>
      </w:r>
      <w:r w:rsidRPr="002551D8">
        <w:rPr>
          <w:i/>
          <w:sz w:val="24"/>
          <w:szCs w:val="24"/>
        </w:rPr>
        <w:t>:</w:t>
      </w:r>
    </w:p>
    <w:p w14:paraId="7315F306" w14:textId="77777777" w:rsidR="00B33591" w:rsidRDefault="00B33591" w:rsidP="00B33591">
      <w:pPr>
        <w:pStyle w:val="a8"/>
        <w:ind w:left="0"/>
        <w:jc w:val="both"/>
        <w:rPr>
          <w:sz w:val="24"/>
          <w:szCs w:val="24"/>
        </w:rPr>
      </w:pPr>
      <w:r>
        <w:rPr>
          <w:sz w:val="24"/>
          <w:szCs w:val="24"/>
        </w:rPr>
        <w:t xml:space="preserve">α) ως εκπαιδευτής των εκπαιδευτών ενηλίκων πιστοποιημένος από τη Γενική Γραμματεία Δια Βίου Μάθησης, καθώς και </w:t>
      </w:r>
    </w:p>
    <w:p w14:paraId="2C1923CB" w14:textId="77777777" w:rsidR="00B33591" w:rsidRDefault="00B33591" w:rsidP="00B33591">
      <w:pPr>
        <w:pStyle w:val="a8"/>
        <w:ind w:left="0"/>
        <w:jc w:val="both"/>
        <w:rPr>
          <w:sz w:val="24"/>
          <w:szCs w:val="24"/>
        </w:rPr>
      </w:pPr>
      <w:r>
        <w:rPr>
          <w:sz w:val="24"/>
          <w:szCs w:val="24"/>
        </w:rPr>
        <w:t>β) ως εκπαιδευτής ενηλίκων πιστοποιημένος σε έντεκα επιστημονικές ειδικότητες από τον Εθνικό Οργανισμό Πιστοποίησης Προσόντων και Επαγγελματικού Προσανατολισμού (Ε.Ο.Π.Π.Ε.Π.) του  Υπουργείου Εθνικής Παιδείας και Θρησκευμάτων,</w:t>
      </w:r>
    </w:p>
    <w:p w14:paraId="5B7EEAE7" w14:textId="77777777" w:rsidR="00B33591" w:rsidRDefault="00B33591" w:rsidP="00B33591">
      <w:pPr>
        <w:pStyle w:val="a8"/>
        <w:ind w:left="0"/>
        <w:jc w:val="both"/>
        <w:rPr>
          <w:sz w:val="24"/>
          <w:szCs w:val="24"/>
        </w:rPr>
      </w:pPr>
      <w:r>
        <w:rPr>
          <w:sz w:val="24"/>
          <w:szCs w:val="24"/>
        </w:rPr>
        <w:t xml:space="preserve">γ) ως επιμορφωτής των εκπαιδευτικών πιστοποιημένος από το Παιδαγωγικό Ινστιτούτο του Υπουργείου Παιδείας </w:t>
      </w:r>
    </w:p>
    <w:p w14:paraId="2F0676B0" w14:textId="77777777" w:rsidR="00B33591" w:rsidRDefault="00B33591" w:rsidP="00B33591">
      <w:pPr>
        <w:pStyle w:val="a8"/>
        <w:numPr>
          <w:ilvl w:val="0"/>
          <w:numId w:val="2"/>
        </w:numPr>
        <w:jc w:val="both"/>
        <w:rPr>
          <w:sz w:val="24"/>
          <w:szCs w:val="24"/>
        </w:rPr>
      </w:pPr>
      <w:r>
        <w:rPr>
          <w:sz w:val="24"/>
          <w:szCs w:val="24"/>
        </w:rPr>
        <w:t xml:space="preserve">Στη </w:t>
      </w:r>
      <w:r w:rsidRPr="00F37B59">
        <w:rPr>
          <w:b/>
          <w:i/>
          <w:sz w:val="24"/>
          <w:szCs w:val="24"/>
        </w:rPr>
        <w:t>Δευτεροβάθμια</w:t>
      </w:r>
      <w:r w:rsidRPr="002551D8">
        <w:rPr>
          <w:i/>
          <w:sz w:val="24"/>
          <w:szCs w:val="24"/>
        </w:rPr>
        <w:t xml:space="preserve"> Εκπαίδευση</w:t>
      </w:r>
      <w:r>
        <w:rPr>
          <w:sz w:val="24"/>
          <w:szCs w:val="24"/>
        </w:rPr>
        <w:t xml:space="preserve"> έχει διατελέσει Διευθυντής σχολικής μονάδας και καθηγητής με δύο ειδικότητες (Κοινωνιολόγος -ΠΕ12 &amp; Μηχανικός-ΠΕ10). </w:t>
      </w:r>
    </w:p>
    <w:p w14:paraId="2603FE74" w14:textId="77777777" w:rsidR="00B33591" w:rsidRDefault="00B33591" w:rsidP="00B33591">
      <w:pPr>
        <w:pStyle w:val="a8"/>
        <w:numPr>
          <w:ilvl w:val="0"/>
          <w:numId w:val="2"/>
        </w:numPr>
        <w:jc w:val="both"/>
        <w:rPr>
          <w:sz w:val="24"/>
          <w:szCs w:val="24"/>
        </w:rPr>
      </w:pPr>
      <w:r>
        <w:rPr>
          <w:sz w:val="24"/>
          <w:szCs w:val="24"/>
        </w:rPr>
        <w:t xml:space="preserve">Στην </w:t>
      </w:r>
      <w:r w:rsidRPr="00F37B59">
        <w:rPr>
          <w:b/>
          <w:i/>
          <w:sz w:val="24"/>
          <w:szCs w:val="24"/>
        </w:rPr>
        <w:t>Πρωτοβάθμια</w:t>
      </w:r>
      <w:r>
        <w:rPr>
          <w:i/>
          <w:sz w:val="24"/>
          <w:szCs w:val="24"/>
        </w:rPr>
        <w:t xml:space="preserve"> Εκπαίδευση</w:t>
      </w:r>
      <w:r>
        <w:rPr>
          <w:sz w:val="24"/>
          <w:szCs w:val="24"/>
        </w:rPr>
        <w:t>: έχει διατελέσει Διευθυντής σχολικής μονάδας και δάσκαλος (ΠΕ70).</w:t>
      </w:r>
    </w:p>
    <w:p w14:paraId="02456AAE" w14:textId="77777777" w:rsidR="00DA0E32" w:rsidRDefault="00DA0E32" w:rsidP="00B33591">
      <w:pPr>
        <w:pStyle w:val="a8"/>
        <w:numPr>
          <w:ilvl w:val="0"/>
          <w:numId w:val="2"/>
        </w:numPr>
        <w:jc w:val="both"/>
        <w:rPr>
          <w:sz w:val="24"/>
          <w:szCs w:val="24"/>
        </w:rPr>
      </w:pPr>
      <w:r>
        <w:rPr>
          <w:sz w:val="24"/>
          <w:szCs w:val="24"/>
        </w:rPr>
        <w:t>Στην Τυπική Μεταλυκειακή εκπαίδευση (Δ.Ι.Ε.Κ. Τρίπολης)</w:t>
      </w:r>
    </w:p>
    <w:p w14:paraId="3C1A5414" w14:textId="77777777" w:rsidR="00B33591" w:rsidRDefault="00B33591" w:rsidP="00B33591">
      <w:pPr>
        <w:pStyle w:val="a8"/>
        <w:ind w:left="0" w:firstLine="720"/>
        <w:jc w:val="both"/>
        <w:rPr>
          <w:sz w:val="24"/>
          <w:szCs w:val="24"/>
        </w:rPr>
      </w:pPr>
      <w:r>
        <w:rPr>
          <w:sz w:val="24"/>
          <w:szCs w:val="24"/>
        </w:rPr>
        <w:t xml:space="preserve">  Επίσης, έχει διατελέσει:</w:t>
      </w:r>
    </w:p>
    <w:p w14:paraId="591845F4" w14:textId="77777777" w:rsidR="00B33591" w:rsidRDefault="00B33591" w:rsidP="00B33591">
      <w:pPr>
        <w:pStyle w:val="a8"/>
        <w:ind w:left="0" w:firstLine="720"/>
        <w:jc w:val="both"/>
        <w:rPr>
          <w:sz w:val="24"/>
          <w:szCs w:val="24"/>
        </w:rPr>
      </w:pPr>
      <w:r>
        <w:rPr>
          <w:sz w:val="24"/>
          <w:szCs w:val="24"/>
        </w:rPr>
        <w:t xml:space="preserve"> α) ιδρυτής μη κρατικού εκπαιδευτηρίου (Αρκάδειον Εκπαδευτήρια) (1995-2007),</w:t>
      </w:r>
    </w:p>
    <w:p w14:paraId="13408573" w14:textId="77777777" w:rsidR="00B33591" w:rsidRDefault="00B33591" w:rsidP="00B33591">
      <w:pPr>
        <w:pStyle w:val="a8"/>
        <w:ind w:left="0" w:firstLine="720"/>
        <w:jc w:val="both"/>
        <w:rPr>
          <w:sz w:val="24"/>
          <w:szCs w:val="24"/>
        </w:rPr>
      </w:pPr>
      <w:r>
        <w:rPr>
          <w:sz w:val="24"/>
          <w:szCs w:val="24"/>
        </w:rPr>
        <w:t xml:space="preserve"> β) Διευθύνων σύμβουλος  σε ξενόγλωσσο εκπαιδευτικό ίδρυμα (Ασημίνα Ηλιοπούλου) (1988-1995) και </w:t>
      </w:r>
    </w:p>
    <w:p w14:paraId="2D4C3E28" w14:textId="77777777" w:rsidR="00B33591" w:rsidRDefault="00B33591" w:rsidP="00B33591">
      <w:pPr>
        <w:pStyle w:val="a8"/>
        <w:ind w:left="0" w:firstLine="720"/>
        <w:jc w:val="both"/>
        <w:rPr>
          <w:sz w:val="24"/>
          <w:szCs w:val="24"/>
        </w:rPr>
      </w:pPr>
      <w:r>
        <w:rPr>
          <w:sz w:val="24"/>
          <w:szCs w:val="24"/>
        </w:rPr>
        <w:t xml:space="preserve">γ) διοικητικό στέλεχος δημόσιου οργανισμού ΔΕΗ, </w:t>
      </w:r>
      <w:r w:rsidR="00D77F1D">
        <w:rPr>
          <w:sz w:val="24"/>
          <w:szCs w:val="24"/>
        </w:rPr>
        <w:t xml:space="preserve">μηχανικός παραγωγής, </w:t>
      </w:r>
      <w:r>
        <w:rPr>
          <w:sz w:val="24"/>
          <w:szCs w:val="24"/>
        </w:rPr>
        <w:t xml:space="preserve">προϊστάμενος Λιγνιτωρυχείου «Χωρέμι Μεγαλόπολης» (1983-88). </w:t>
      </w:r>
    </w:p>
    <w:p w14:paraId="60F952E8" w14:textId="77777777" w:rsidR="00B33591" w:rsidRPr="00DA2302" w:rsidRDefault="00B33591" w:rsidP="00B33591">
      <w:pPr>
        <w:pStyle w:val="a8"/>
        <w:ind w:left="0" w:firstLine="720"/>
        <w:jc w:val="both"/>
        <w:rPr>
          <w:sz w:val="24"/>
          <w:szCs w:val="24"/>
        </w:rPr>
      </w:pPr>
      <w:r w:rsidRPr="00DA2302">
        <w:rPr>
          <w:sz w:val="24"/>
          <w:szCs w:val="24"/>
        </w:rPr>
        <w:t xml:space="preserve">Το </w:t>
      </w:r>
      <w:r w:rsidRPr="00E9539A">
        <w:rPr>
          <w:b/>
          <w:sz w:val="24"/>
          <w:szCs w:val="24"/>
        </w:rPr>
        <w:t>ερευνητικό έργο</w:t>
      </w:r>
      <w:r w:rsidRPr="00DA2302">
        <w:rPr>
          <w:sz w:val="24"/>
          <w:szCs w:val="24"/>
        </w:rPr>
        <w:t xml:space="preserve"> του περιλαμβάνει τον σχεδιασμό και την στάθμιση τεσσάρων ψυχομετρικών εργαλείων</w:t>
      </w:r>
      <w:r>
        <w:rPr>
          <w:sz w:val="24"/>
          <w:szCs w:val="24"/>
        </w:rPr>
        <w:t xml:space="preserve"> με εφαρμογές στην εκπαίδευση</w:t>
      </w:r>
      <w:r w:rsidRPr="00DA2302">
        <w:rPr>
          <w:sz w:val="24"/>
          <w:szCs w:val="24"/>
        </w:rPr>
        <w:t xml:space="preserve"> και την εκπόνηση πλήθους ερευνητικών εργασιών είτε πανελλαδικής εμβέλειας είτε μελετών περίπτωσης τόσο σε ατομικό επίπεδο όσο και </w:t>
      </w:r>
      <w:r>
        <w:rPr>
          <w:sz w:val="24"/>
          <w:szCs w:val="24"/>
        </w:rPr>
        <w:t>σε επίπεδο σχεδιασμού,</w:t>
      </w:r>
      <w:r w:rsidRPr="00DA2302">
        <w:rPr>
          <w:sz w:val="24"/>
          <w:szCs w:val="24"/>
        </w:rPr>
        <w:t xml:space="preserve"> συγκρότηση</w:t>
      </w:r>
      <w:r>
        <w:rPr>
          <w:sz w:val="24"/>
          <w:szCs w:val="24"/>
        </w:rPr>
        <w:t>ς</w:t>
      </w:r>
      <w:r w:rsidRPr="00DA2302">
        <w:rPr>
          <w:sz w:val="24"/>
          <w:szCs w:val="24"/>
        </w:rPr>
        <w:t xml:space="preserve"> και </w:t>
      </w:r>
      <w:r>
        <w:rPr>
          <w:sz w:val="24"/>
          <w:szCs w:val="24"/>
        </w:rPr>
        <w:t xml:space="preserve">συντονισμού </w:t>
      </w:r>
      <w:r w:rsidRPr="00DA2302">
        <w:rPr>
          <w:sz w:val="24"/>
          <w:szCs w:val="24"/>
        </w:rPr>
        <w:t>ερευνητικών ομάδων ειδικών επιστημόνων, οι οποίες έχουν ανακοινωθεί σε διεθνή και εθνικά συνέδρια και έχουν δημοσιευτεί στα σχετικά πρα</w:t>
      </w:r>
      <w:r>
        <w:rPr>
          <w:sz w:val="24"/>
          <w:szCs w:val="24"/>
        </w:rPr>
        <w:t>κτικά (το βιβλίο «Το Μαθησιακό Ύ</w:t>
      </w:r>
      <w:r w:rsidRPr="00DA2302">
        <w:rPr>
          <w:sz w:val="24"/>
          <w:szCs w:val="24"/>
        </w:rPr>
        <w:t>φος» αποτελεί τον  καρπό ενός τ</w:t>
      </w:r>
      <w:r>
        <w:rPr>
          <w:sz w:val="24"/>
          <w:szCs w:val="24"/>
        </w:rPr>
        <w:t>έτοιου ερευνητικού προγράμματος</w:t>
      </w:r>
      <w:r w:rsidRPr="00DA2302">
        <w:rPr>
          <w:sz w:val="24"/>
          <w:szCs w:val="24"/>
        </w:rPr>
        <w:t>).</w:t>
      </w:r>
    </w:p>
    <w:p w14:paraId="57EE67F8" w14:textId="77777777" w:rsidR="00B33591" w:rsidRDefault="00B33591" w:rsidP="00B33591">
      <w:pPr>
        <w:pStyle w:val="a8"/>
        <w:ind w:left="0" w:firstLine="720"/>
        <w:jc w:val="both"/>
        <w:rPr>
          <w:sz w:val="24"/>
          <w:szCs w:val="24"/>
        </w:rPr>
      </w:pPr>
      <w:r w:rsidRPr="00402943">
        <w:rPr>
          <w:sz w:val="24"/>
          <w:szCs w:val="24"/>
        </w:rPr>
        <w:t xml:space="preserve">Το </w:t>
      </w:r>
      <w:r w:rsidRPr="00E9539A">
        <w:rPr>
          <w:b/>
          <w:sz w:val="24"/>
          <w:szCs w:val="24"/>
        </w:rPr>
        <w:t>συγγραφικό και επιστημονικό</w:t>
      </w:r>
      <w:r w:rsidR="00BD5302">
        <w:rPr>
          <w:b/>
          <w:sz w:val="24"/>
          <w:szCs w:val="24"/>
        </w:rPr>
        <w:t xml:space="preserve"> </w:t>
      </w:r>
      <w:r w:rsidRPr="00402943">
        <w:rPr>
          <w:sz w:val="24"/>
          <w:szCs w:val="24"/>
        </w:rPr>
        <w:t>έργο του περιλαμβάνει στην πρόσφατη περίοδο (2006-</w:t>
      </w:r>
      <w:r>
        <w:rPr>
          <w:sz w:val="24"/>
          <w:szCs w:val="24"/>
        </w:rPr>
        <w:t>18</w:t>
      </w:r>
      <w:r w:rsidRPr="00402943">
        <w:rPr>
          <w:sz w:val="24"/>
          <w:szCs w:val="24"/>
        </w:rPr>
        <w:t xml:space="preserve">) περισσότερες από </w:t>
      </w:r>
      <w:r>
        <w:rPr>
          <w:b/>
          <w:sz w:val="24"/>
          <w:szCs w:val="24"/>
        </w:rPr>
        <w:t xml:space="preserve">108 </w:t>
      </w:r>
      <w:r w:rsidRPr="00402943">
        <w:rPr>
          <w:sz w:val="24"/>
          <w:szCs w:val="24"/>
        </w:rPr>
        <w:t xml:space="preserve">δημοσιεύσεις </w:t>
      </w:r>
      <w:r>
        <w:rPr>
          <w:sz w:val="24"/>
          <w:szCs w:val="24"/>
        </w:rPr>
        <w:t>(</w:t>
      </w:r>
      <w:r>
        <w:rPr>
          <w:b/>
          <w:sz w:val="24"/>
          <w:szCs w:val="24"/>
        </w:rPr>
        <w:t>92</w:t>
      </w:r>
      <w:r>
        <w:rPr>
          <w:sz w:val="24"/>
          <w:szCs w:val="24"/>
        </w:rPr>
        <w:t>ελληνόγλωσσες και</w:t>
      </w:r>
      <w:r w:rsidRPr="00ED3C45">
        <w:rPr>
          <w:b/>
          <w:sz w:val="24"/>
          <w:szCs w:val="24"/>
        </w:rPr>
        <w:t xml:space="preserve"> 1</w:t>
      </w:r>
      <w:r w:rsidRPr="007D3C13">
        <w:rPr>
          <w:b/>
          <w:sz w:val="24"/>
          <w:szCs w:val="24"/>
        </w:rPr>
        <w:t>6</w:t>
      </w:r>
      <w:r>
        <w:rPr>
          <w:sz w:val="24"/>
          <w:szCs w:val="24"/>
        </w:rPr>
        <w:t xml:space="preserve"> ξενόγλωσσες)με περισσότερες από 4538 σελίδες στην Ελληνική. Αναλυτικά:</w:t>
      </w:r>
    </w:p>
    <w:p w14:paraId="70177F31" w14:textId="77777777" w:rsidR="00B33591" w:rsidRDefault="00B33591" w:rsidP="00B33591">
      <w:pPr>
        <w:pStyle w:val="a8"/>
        <w:ind w:left="0" w:firstLine="720"/>
        <w:jc w:val="both"/>
        <w:rPr>
          <w:sz w:val="24"/>
          <w:szCs w:val="24"/>
        </w:rPr>
      </w:pPr>
      <w:r>
        <w:rPr>
          <w:sz w:val="24"/>
          <w:szCs w:val="24"/>
        </w:rPr>
        <w:t>Οι 92 ελληνόγλωσσες δημοσιεύσεις περιλαμβάνουν: Π</w:t>
      </w:r>
      <w:r w:rsidRPr="00402943">
        <w:rPr>
          <w:sz w:val="24"/>
          <w:szCs w:val="24"/>
        </w:rPr>
        <w:t>ανεπιστημιακ</w:t>
      </w:r>
      <w:r>
        <w:rPr>
          <w:sz w:val="24"/>
          <w:szCs w:val="24"/>
        </w:rPr>
        <w:t>ές Δ</w:t>
      </w:r>
      <w:r w:rsidRPr="00402943">
        <w:rPr>
          <w:sz w:val="24"/>
          <w:szCs w:val="24"/>
        </w:rPr>
        <w:t xml:space="preserve">ιατριβές (3), </w:t>
      </w:r>
      <w:r>
        <w:rPr>
          <w:sz w:val="24"/>
          <w:szCs w:val="24"/>
        </w:rPr>
        <w:t>Π</w:t>
      </w:r>
      <w:r w:rsidRPr="00402943">
        <w:rPr>
          <w:sz w:val="24"/>
          <w:szCs w:val="24"/>
        </w:rPr>
        <w:t>ανεπιστ</w:t>
      </w:r>
      <w:r>
        <w:rPr>
          <w:sz w:val="24"/>
          <w:szCs w:val="24"/>
        </w:rPr>
        <w:t>ημιακά Εγχειρίδια (11), Βιβλία (14</w:t>
      </w:r>
      <w:r w:rsidRPr="00402943">
        <w:rPr>
          <w:sz w:val="24"/>
          <w:szCs w:val="24"/>
        </w:rPr>
        <w:t>), Κεφάλαια σε Ελλην</w:t>
      </w:r>
      <w:r>
        <w:rPr>
          <w:sz w:val="24"/>
          <w:szCs w:val="24"/>
        </w:rPr>
        <w:t>όγλωσσους Συλλογικούς Τόμους  (6</w:t>
      </w:r>
      <w:r w:rsidRPr="00402943">
        <w:rPr>
          <w:sz w:val="24"/>
          <w:szCs w:val="24"/>
        </w:rPr>
        <w:t>)</w:t>
      </w:r>
      <w:r>
        <w:rPr>
          <w:sz w:val="24"/>
          <w:szCs w:val="24"/>
        </w:rPr>
        <w:t xml:space="preserve">, </w:t>
      </w:r>
      <w:r w:rsidRPr="00402943">
        <w:rPr>
          <w:sz w:val="24"/>
          <w:szCs w:val="24"/>
        </w:rPr>
        <w:t>Ερευνητικά – Ψυχομετρικά Εργαλεία  (4)</w:t>
      </w:r>
      <w:r>
        <w:rPr>
          <w:sz w:val="24"/>
          <w:szCs w:val="24"/>
        </w:rPr>
        <w:t xml:space="preserve">, </w:t>
      </w:r>
      <w:r w:rsidRPr="00402943">
        <w:rPr>
          <w:sz w:val="24"/>
          <w:szCs w:val="24"/>
        </w:rPr>
        <w:t>Δ</w:t>
      </w:r>
      <w:r>
        <w:rPr>
          <w:sz w:val="24"/>
          <w:szCs w:val="24"/>
        </w:rPr>
        <w:t xml:space="preserve">ημοσιεύσεις σε </w:t>
      </w:r>
      <w:r w:rsidRPr="00402943">
        <w:rPr>
          <w:sz w:val="24"/>
          <w:szCs w:val="24"/>
        </w:rPr>
        <w:t xml:space="preserve">Ελληνόγλωσσα </w:t>
      </w:r>
      <w:r w:rsidRPr="00402943">
        <w:rPr>
          <w:sz w:val="24"/>
          <w:szCs w:val="24"/>
        </w:rPr>
        <w:lastRenderedPageBreak/>
        <w:t>Επιστημονικά Περ</w:t>
      </w:r>
      <w:r>
        <w:rPr>
          <w:sz w:val="24"/>
          <w:szCs w:val="24"/>
        </w:rPr>
        <w:t>ιοδικά (με διαδικασία κρίσης) (5</w:t>
      </w:r>
      <w:r w:rsidRPr="00402943">
        <w:rPr>
          <w:sz w:val="24"/>
          <w:szCs w:val="24"/>
        </w:rPr>
        <w:t>), Δ</w:t>
      </w:r>
      <w:r>
        <w:rPr>
          <w:sz w:val="24"/>
          <w:szCs w:val="24"/>
        </w:rPr>
        <w:t>ημοσιεύσεις σε Π</w:t>
      </w:r>
      <w:r w:rsidRPr="00402943">
        <w:rPr>
          <w:sz w:val="24"/>
          <w:szCs w:val="24"/>
        </w:rPr>
        <w:t xml:space="preserve">ρακτικά </w:t>
      </w:r>
      <w:r>
        <w:rPr>
          <w:sz w:val="24"/>
          <w:szCs w:val="24"/>
        </w:rPr>
        <w:t>Ε</w:t>
      </w:r>
      <w:r w:rsidRPr="00402943">
        <w:rPr>
          <w:sz w:val="24"/>
          <w:szCs w:val="24"/>
        </w:rPr>
        <w:t xml:space="preserve">λληνόγλωσσων </w:t>
      </w:r>
      <w:r>
        <w:rPr>
          <w:sz w:val="24"/>
          <w:szCs w:val="24"/>
        </w:rPr>
        <w:t>Ε</w:t>
      </w:r>
      <w:r w:rsidRPr="00402943">
        <w:rPr>
          <w:sz w:val="24"/>
          <w:szCs w:val="24"/>
        </w:rPr>
        <w:t>πιστημονικών συνεδρίων με διαδικασία κρίσης</w:t>
      </w:r>
      <w:r>
        <w:rPr>
          <w:sz w:val="24"/>
          <w:szCs w:val="24"/>
        </w:rPr>
        <w:t xml:space="preserve"> (15), Επιμέλεια μονογραφιών </w:t>
      </w:r>
      <w:r w:rsidR="00A1337E">
        <w:rPr>
          <w:sz w:val="24"/>
          <w:szCs w:val="24"/>
        </w:rPr>
        <w:t>(35</w:t>
      </w:r>
      <w:r>
        <w:rPr>
          <w:sz w:val="24"/>
          <w:szCs w:val="24"/>
        </w:rPr>
        <w:t>). Συνολικά περισσότερες από 5500 σελίδες.</w:t>
      </w:r>
    </w:p>
    <w:p w14:paraId="50775C6F" w14:textId="77777777" w:rsidR="00B33591" w:rsidRDefault="00B33591" w:rsidP="00B33591">
      <w:pPr>
        <w:pStyle w:val="a8"/>
        <w:ind w:left="0" w:firstLine="720"/>
        <w:jc w:val="both"/>
        <w:rPr>
          <w:sz w:val="24"/>
          <w:szCs w:val="24"/>
        </w:rPr>
      </w:pPr>
      <w:r w:rsidRPr="00DF31A7">
        <w:rPr>
          <w:sz w:val="24"/>
          <w:szCs w:val="24"/>
        </w:rPr>
        <w:t>Οι</w:t>
      </w:r>
      <w:r>
        <w:rPr>
          <w:sz w:val="24"/>
          <w:szCs w:val="24"/>
        </w:rPr>
        <w:t xml:space="preserve"> 1</w:t>
      </w:r>
      <w:r w:rsidRPr="007D3C13">
        <w:rPr>
          <w:sz w:val="24"/>
          <w:szCs w:val="24"/>
        </w:rPr>
        <w:t>6</w:t>
      </w:r>
      <w:r>
        <w:rPr>
          <w:sz w:val="24"/>
          <w:szCs w:val="24"/>
        </w:rPr>
        <w:t xml:space="preserve"> ξενόγλωσσες δημοσιεύσεις</w:t>
      </w:r>
      <w:r w:rsidRPr="00DF31A7">
        <w:rPr>
          <w:sz w:val="24"/>
          <w:szCs w:val="24"/>
        </w:rPr>
        <w:t xml:space="preserve"> περιλαμβάνουν: </w:t>
      </w:r>
      <w:r>
        <w:rPr>
          <w:sz w:val="24"/>
          <w:szCs w:val="24"/>
        </w:rPr>
        <w:t xml:space="preserve">Πανεπιστημιακές διατριβές (1), </w:t>
      </w:r>
      <w:r w:rsidRPr="00DF31A7">
        <w:rPr>
          <w:sz w:val="24"/>
          <w:szCs w:val="24"/>
        </w:rPr>
        <w:t xml:space="preserve">Δημοσιεύσεις σε Ξενόγλωσσα Επιστημονικά Περιοδικά </w:t>
      </w:r>
      <w:r>
        <w:rPr>
          <w:sz w:val="24"/>
          <w:szCs w:val="24"/>
        </w:rPr>
        <w:t xml:space="preserve">καισε </w:t>
      </w:r>
      <w:r w:rsidRPr="00DF31A7">
        <w:rPr>
          <w:sz w:val="24"/>
          <w:szCs w:val="24"/>
        </w:rPr>
        <w:t xml:space="preserve">Ηλεκτρονικές Βιβλιοθήκες (e-book) </w:t>
      </w:r>
      <w:r>
        <w:rPr>
          <w:sz w:val="24"/>
          <w:szCs w:val="24"/>
        </w:rPr>
        <w:t>με διαδικασία κρίσης  (</w:t>
      </w:r>
      <w:r w:rsidRPr="00B40FA3">
        <w:rPr>
          <w:sz w:val="24"/>
          <w:szCs w:val="24"/>
        </w:rPr>
        <w:t>4</w:t>
      </w:r>
      <w:r w:rsidRPr="00DF31A7">
        <w:rPr>
          <w:sz w:val="24"/>
          <w:szCs w:val="24"/>
        </w:rPr>
        <w:t>), Κεφάλαια σε Ξενόγλωσσους Συλλογικούς Τόμους  (2), Δημοσιεύσεις σε Πρακτικά Ξενόγλωσσων Επιστημονικών συνεδρίων με διαδικασία κρίσης (</w:t>
      </w:r>
      <w:r w:rsidRPr="007D3C13">
        <w:rPr>
          <w:sz w:val="24"/>
          <w:szCs w:val="24"/>
        </w:rPr>
        <w:t>7</w:t>
      </w:r>
      <w:r w:rsidRPr="00DF31A7">
        <w:rPr>
          <w:sz w:val="24"/>
          <w:szCs w:val="24"/>
        </w:rPr>
        <w:t>), Αναρτημένες δημοσιεύσεις (2).</w:t>
      </w:r>
    </w:p>
    <w:p w14:paraId="0E21DBE1" w14:textId="77777777" w:rsidR="00B33591" w:rsidRPr="00DF31A7" w:rsidRDefault="00B33591" w:rsidP="00B33591">
      <w:pPr>
        <w:pStyle w:val="a8"/>
        <w:ind w:left="0" w:firstLine="720"/>
        <w:jc w:val="both"/>
        <w:rPr>
          <w:sz w:val="24"/>
          <w:szCs w:val="24"/>
        </w:rPr>
      </w:pPr>
      <w:r>
        <w:rPr>
          <w:sz w:val="24"/>
          <w:szCs w:val="24"/>
        </w:rPr>
        <w:t xml:space="preserve">Έχει περισσότερες από </w:t>
      </w:r>
      <w:r w:rsidRPr="004E3421">
        <w:rPr>
          <w:b/>
          <w:sz w:val="24"/>
          <w:szCs w:val="24"/>
        </w:rPr>
        <w:t xml:space="preserve">35 </w:t>
      </w:r>
      <w:r>
        <w:rPr>
          <w:sz w:val="24"/>
          <w:szCs w:val="24"/>
        </w:rPr>
        <w:t>ανακοινώσεις και δημοσιεύσεις σε τόμους περιλήψεων πανελληνίων και διεθνών συνεδρίων.</w:t>
      </w:r>
    </w:p>
    <w:p w14:paraId="43FCFA24" w14:textId="77777777" w:rsidR="00B33591" w:rsidRDefault="00B33591" w:rsidP="00B33591">
      <w:pPr>
        <w:pStyle w:val="a8"/>
        <w:ind w:left="0" w:firstLine="720"/>
        <w:jc w:val="both"/>
        <w:rPr>
          <w:sz w:val="24"/>
          <w:szCs w:val="24"/>
        </w:rPr>
      </w:pPr>
      <w:r>
        <w:rPr>
          <w:sz w:val="24"/>
          <w:szCs w:val="24"/>
        </w:rPr>
        <w:t xml:space="preserve">Τα </w:t>
      </w:r>
      <w:r w:rsidRPr="00E9539A">
        <w:rPr>
          <w:b/>
          <w:sz w:val="24"/>
          <w:szCs w:val="24"/>
        </w:rPr>
        <w:t>επιστημονικά, ερευνητικά  ενδιαφέροντα</w:t>
      </w:r>
      <w:r>
        <w:rPr>
          <w:sz w:val="24"/>
          <w:szCs w:val="24"/>
        </w:rPr>
        <w:t xml:space="preserve"> του εστιάζουν στη Συμβουλευτική στελεχών στο χώρο της Υγείας και της Εκπαίδευσης. </w:t>
      </w:r>
    </w:p>
    <w:p w14:paraId="5B1501C8" w14:textId="77777777" w:rsidR="00B33591" w:rsidRDefault="00B33591" w:rsidP="00B33591">
      <w:pPr>
        <w:pStyle w:val="a8"/>
        <w:ind w:left="0" w:firstLine="720"/>
        <w:jc w:val="both"/>
        <w:rPr>
          <w:sz w:val="24"/>
          <w:szCs w:val="24"/>
        </w:rPr>
      </w:pPr>
      <w:r>
        <w:rPr>
          <w:sz w:val="24"/>
          <w:szCs w:val="24"/>
        </w:rPr>
        <w:t>Υπηρέτησε  με το βαθμό του έφεδρου ανθυποσμηναγού στην Ελληνική Αεροπορία ως εκπαιδευτής νεοσυλλέκτων στην 124 Πτέρυγα Βασικής Εκπαιδεύσεως κατά τη διετία 1979-81, όπου του απενεμήθη εύφημη μνεία και τιμητικό μετάλλιο για τις υπηρεσίες του.</w:t>
      </w:r>
    </w:p>
    <w:p w14:paraId="4FF2332B" w14:textId="77777777" w:rsidR="00B33591" w:rsidRDefault="00B33591" w:rsidP="00B33591">
      <w:pPr>
        <w:pStyle w:val="a8"/>
        <w:ind w:left="0" w:firstLine="720"/>
        <w:jc w:val="both"/>
        <w:rPr>
          <w:sz w:val="24"/>
          <w:szCs w:val="24"/>
        </w:rPr>
      </w:pPr>
      <w:r>
        <w:rPr>
          <w:sz w:val="24"/>
          <w:szCs w:val="24"/>
        </w:rPr>
        <w:t>Υπήρξε αθλητής πετοσφαίρισης</w:t>
      </w:r>
      <w:r w:rsidR="002C430D">
        <w:rPr>
          <w:sz w:val="24"/>
          <w:szCs w:val="24"/>
        </w:rPr>
        <w:t xml:space="preserve"> (</w:t>
      </w:r>
      <w:r w:rsidR="002C430D">
        <w:rPr>
          <w:sz w:val="24"/>
          <w:szCs w:val="24"/>
          <w:lang w:val="en-US"/>
        </w:rPr>
        <w:t>volley</w:t>
      </w:r>
      <w:r w:rsidR="002C430D" w:rsidRPr="00855B98">
        <w:rPr>
          <w:sz w:val="24"/>
          <w:szCs w:val="24"/>
        </w:rPr>
        <w:t>)</w:t>
      </w:r>
      <w:r>
        <w:rPr>
          <w:sz w:val="24"/>
          <w:szCs w:val="24"/>
        </w:rPr>
        <w:t xml:space="preserve"> στον Α.Ο. ΜΙΛΩΝ στη Νέα Σμύρνη Αθηνών και αθλητής του στίβου και του μπάσκετ στον Εθνικό Γυμναστικό Σύλλογο. Τα προσωπικά του ενδιαφέροντα εστιάζουν στη μελέτη και στην καθημερινή άθληση (ποδηλασία, ιππασία, τζόκιν, βόλεϊ).</w:t>
      </w:r>
    </w:p>
    <w:p w14:paraId="19A1C679" w14:textId="77777777" w:rsidR="00B33591" w:rsidRPr="00492400" w:rsidRDefault="00B33591" w:rsidP="00B33591">
      <w:pPr>
        <w:pStyle w:val="a8"/>
        <w:ind w:left="0" w:firstLine="720"/>
        <w:jc w:val="both"/>
        <w:rPr>
          <w:sz w:val="24"/>
          <w:szCs w:val="24"/>
        </w:rPr>
      </w:pPr>
      <w:r>
        <w:rPr>
          <w:sz w:val="24"/>
          <w:szCs w:val="24"/>
        </w:rPr>
        <w:t>Αναλυτικότερα:</w:t>
      </w:r>
    </w:p>
    <w:p w14:paraId="6E47DF3B" w14:textId="77777777" w:rsidR="00B33591" w:rsidRPr="00213706" w:rsidRDefault="00B33591" w:rsidP="00B33591">
      <w:pPr>
        <w:ind w:firstLine="720"/>
        <w:jc w:val="center"/>
        <w:rPr>
          <w:b/>
          <w:sz w:val="24"/>
          <w:szCs w:val="24"/>
        </w:rPr>
      </w:pPr>
      <w:r w:rsidRPr="00213706">
        <w:rPr>
          <w:b/>
          <w:sz w:val="24"/>
          <w:szCs w:val="24"/>
        </w:rPr>
        <w:t xml:space="preserve">Α. Επιστημονική Συγκρότηση </w:t>
      </w:r>
      <w:r>
        <w:rPr>
          <w:b/>
          <w:sz w:val="24"/>
          <w:szCs w:val="24"/>
        </w:rPr>
        <w:t>-</w:t>
      </w:r>
      <w:r w:rsidRPr="00213706">
        <w:rPr>
          <w:b/>
          <w:sz w:val="24"/>
          <w:szCs w:val="24"/>
        </w:rPr>
        <w:t xml:space="preserve"> Διδακτικ</w:t>
      </w:r>
      <w:r>
        <w:rPr>
          <w:b/>
          <w:sz w:val="24"/>
          <w:szCs w:val="24"/>
        </w:rPr>
        <w:t>ά Ε</w:t>
      </w:r>
      <w:r w:rsidRPr="00213706">
        <w:rPr>
          <w:b/>
          <w:sz w:val="24"/>
          <w:szCs w:val="24"/>
        </w:rPr>
        <w:t>φόδια</w:t>
      </w:r>
      <w:r>
        <w:rPr>
          <w:b/>
          <w:sz w:val="24"/>
          <w:szCs w:val="24"/>
        </w:rPr>
        <w:t xml:space="preserve"> -Επιμόρφωση</w:t>
      </w:r>
    </w:p>
    <w:p w14:paraId="564BBB04" w14:textId="77777777" w:rsidR="00B33591" w:rsidRDefault="00B33591" w:rsidP="00B33591">
      <w:pPr>
        <w:ind w:firstLine="720"/>
        <w:jc w:val="center"/>
        <w:rPr>
          <w:sz w:val="24"/>
          <w:szCs w:val="24"/>
        </w:rPr>
      </w:pPr>
    </w:p>
    <w:p w14:paraId="3252678A" w14:textId="77777777" w:rsidR="00B33591" w:rsidRDefault="00B33591" w:rsidP="00B33591">
      <w:pPr>
        <w:numPr>
          <w:ilvl w:val="0"/>
          <w:numId w:val="1"/>
        </w:numPr>
        <w:tabs>
          <w:tab w:val="num" w:pos="1080"/>
        </w:tabs>
        <w:ind w:left="0" w:firstLine="720"/>
        <w:jc w:val="both"/>
        <w:rPr>
          <w:sz w:val="24"/>
          <w:szCs w:val="24"/>
        </w:rPr>
      </w:pPr>
      <w:r>
        <w:rPr>
          <w:sz w:val="24"/>
          <w:szCs w:val="24"/>
        </w:rPr>
        <w:t>Διδάκτωρ (Ph.D.) του τμήματος</w:t>
      </w:r>
      <w:r w:rsidR="00855B98" w:rsidRPr="00855B98">
        <w:rPr>
          <w:sz w:val="24"/>
          <w:szCs w:val="24"/>
        </w:rPr>
        <w:t xml:space="preserve"> </w:t>
      </w:r>
      <w:r>
        <w:rPr>
          <w:sz w:val="24"/>
          <w:szCs w:val="24"/>
        </w:rPr>
        <w:t>Φιλοσοφίας</w:t>
      </w:r>
      <w:r w:rsidRPr="00646FAB">
        <w:rPr>
          <w:sz w:val="24"/>
          <w:szCs w:val="24"/>
        </w:rPr>
        <w:t>-</w:t>
      </w:r>
      <w:r>
        <w:rPr>
          <w:sz w:val="24"/>
          <w:szCs w:val="24"/>
        </w:rPr>
        <w:t>Ψυχολογίας-Παιδαγωγικής της Φιλοσοφικής σχολής του Εθνικού και Καποδιστριακού Πανεπιστημίου Αθηνών στην επιστημονική περιοχή της Εκπαιδευτικής Συμβουλευτικής με θέμα τη διερεύνηση της σχέσης μεταξύ της ακαδημαϊκής αυτοαντίληψης, της νοημοσύνης και της ακαδημαϊκής επίδοσης.</w:t>
      </w:r>
    </w:p>
    <w:p w14:paraId="1E5ADFDE" w14:textId="77777777" w:rsidR="00B33591" w:rsidRDefault="00B33591" w:rsidP="00B33591">
      <w:pPr>
        <w:numPr>
          <w:ilvl w:val="0"/>
          <w:numId w:val="1"/>
        </w:numPr>
        <w:tabs>
          <w:tab w:val="num" w:pos="1080"/>
        </w:tabs>
        <w:ind w:left="0" w:firstLine="720"/>
        <w:jc w:val="both"/>
        <w:rPr>
          <w:sz w:val="24"/>
          <w:szCs w:val="24"/>
        </w:rPr>
      </w:pPr>
      <w:r>
        <w:rPr>
          <w:sz w:val="24"/>
          <w:szCs w:val="24"/>
        </w:rPr>
        <w:t xml:space="preserve">Κάτοχος μεταπτυχιακού τίτλου σπουδών Μάστερ θετικών επιστημών  του  </w:t>
      </w:r>
      <w:r>
        <w:rPr>
          <w:sz w:val="24"/>
          <w:szCs w:val="24"/>
          <w:lang w:val="en-US"/>
        </w:rPr>
        <w:t>University</w:t>
      </w:r>
      <w:r>
        <w:rPr>
          <w:sz w:val="24"/>
          <w:szCs w:val="24"/>
        </w:rPr>
        <w:t xml:space="preserve"> ο</w:t>
      </w:r>
      <w:r>
        <w:rPr>
          <w:sz w:val="24"/>
          <w:szCs w:val="24"/>
          <w:lang w:val="en-US"/>
        </w:rPr>
        <w:t>f</w:t>
      </w:r>
      <w:r w:rsidR="003B727C">
        <w:rPr>
          <w:sz w:val="24"/>
          <w:szCs w:val="24"/>
        </w:rPr>
        <w:t xml:space="preserve"> </w:t>
      </w:r>
      <w:r>
        <w:rPr>
          <w:sz w:val="24"/>
          <w:szCs w:val="24"/>
          <w:lang w:val="en-US"/>
        </w:rPr>
        <w:t>London</w:t>
      </w:r>
      <w:r>
        <w:rPr>
          <w:sz w:val="24"/>
          <w:szCs w:val="24"/>
        </w:rPr>
        <w:t xml:space="preserve"> (</w:t>
      </w:r>
      <w:r>
        <w:rPr>
          <w:sz w:val="24"/>
          <w:szCs w:val="24"/>
          <w:lang w:val="en-GB"/>
        </w:rPr>
        <w:t>M</w:t>
      </w:r>
      <w:r>
        <w:rPr>
          <w:sz w:val="24"/>
          <w:szCs w:val="24"/>
        </w:rPr>
        <w:t>.</w:t>
      </w:r>
      <w:r>
        <w:rPr>
          <w:sz w:val="24"/>
          <w:szCs w:val="24"/>
          <w:lang w:val="en-GB"/>
        </w:rPr>
        <w:t>Sc</w:t>
      </w:r>
      <w:r>
        <w:rPr>
          <w:sz w:val="24"/>
          <w:szCs w:val="24"/>
        </w:rPr>
        <w:t>.(</w:t>
      </w:r>
      <w:smartTag w:uri="urn:schemas-microsoft-com:office:smarttags" w:element="place">
        <w:smartTag w:uri="urn:schemas-microsoft-com:office:smarttags" w:element="country-region">
          <w:r>
            <w:rPr>
              <w:sz w:val="24"/>
              <w:szCs w:val="24"/>
              <w:lang w:val="en-US"/>
            </w:rPr>
            <w:t>Eng</w:t>
          </w:r>
          <w:r>
            <w:rPr>
              <w:sz w:val="24"/>
              <w:szCs w:val="24"/>
            </w:rPr>
            <w:t>.</w:t>
          </w:r>
        </w:smartTag>
      </w:smartTag>
      <w:r>
        <w:rPr>
          <w:sz w:val="24"/>
          <w:szCs w:val="24"/>
        </w:rPr>
        <w:t>).</w:t>
      </w:r>
    </w:p>
    <w:p w14:paraId="1F4B0D1C" w14:textId="77777777" w:rsidR="00B33591" w:rsidRPr="003B727C" w:rsidRDefault="00B33591" w:rsidP="00B33591">
      <w:pPr>
        <w:numPr>
          <w:ilvl w:val="0"/>
          <w:numId w:val="1"/>
        </w:numPr>
        <w:tabs>
          <w:tab w:val="num" w:pos="1080"/>
        </w:tabs>
        <w:ind w:left="0" w:firstLine="720"/>
        <w:jc w:val="both"/>
        <w:rPr>
          <w:sz w:val="24"/>
          <w:szCs w:val="24"/>
          <w:lang w:val="en-US"/>
        </w:rPr>
      </w:pPr>
      <w:r>
        <w:rPr>
          <w:sz w:val="24"/>
          <w:szCs w:val="24"/>
        </w:rPr>
        <w:t>Διπλωματούχος</w:t>
      </w:r>
      <w:r w:rsidR="003B727C" w:rsidRPr="003B727C">
        <w:rPr>
          <w:sz w:val="24"/>
          <w:szCs w:val="24"/>
          <w:lang w:val="en-US"/>
        </w:rPr>
        <w:t xml:space="preserve"> </w:t>
      </w:r>
      <w:r>
        <w:rPr>
          <w:sz w:val="24"/>
          <w:szCs w:val="24"/>
        </w:rPr>
        <w:t>Μηχανικός</w:t>
      </w:r>
      <w:r w:rsidR="003B727C" w:rsidRPr="003B727C">
        <w:rPr>
          <w:sz w:val="24"/>
          <w:szCs w:val="24"/>
          <w:lang w:val="en-US"/>
        </w:rPr>
        <w:t xml:space="preserve"> </w:t>
      </w:r>
      <w:r>
        <w:rPr>
          <w:sz w:val="24"/>
          <w:szCs w:val="24"/>
        </w:rPr>
        <w:t>Ορυκτών</w:t>
      </w:r>
      <w:r w:rsidR="003B727C" w:rsidRPr="003B727C">
        <w:rPr>
          <w:sz w:val="24"/>
          <w:szCs w:val="24"/>
          <w:lang w:val="en-US"/>
        </w:rPr>
        <w:t xml:space="preserve"> </w:t>
      </w:r>
      <w:r>
        <w:rPr>
          <w:sz w:val="24"/>
          <w:szCs w:val="24"/>
        </w:rPr>
        <w:t>Πόρων</w:t>
      </w:r>
      <w:r w:rsidR="003B727C" w:rsidRPr="003B727C">
        <w:rPr>
          <w:sz w:val="24"/>
          <w:szCs w:val="24"/>
          <w:lang w:val="en-US"/>
        </w:rPr>
        <w:t xml:space="preserve"> </w:t>
      </w:r>
      <w:r>
        <w:rPr>
          <w:sz w:val="24"/>
          <w:szCs w:val="24"/>
        </w:rPr>
        <w:t>του</w:t>
      </w:r>
      <w:r w:rsidR="003B727C" w:rsidRPr="003B727C">
        <w:rPr>
          <w:sz w:val="24"/>
          <w:szCs w:val="24"/>
          <w:lang w:val="en-US"/>
        </w:rPr>
        <w:t xml:space="preserve"> </w:t>
      </w:r>
      <w:r>
        <w:rPr>
          <w:sz w:val="24"/>
          <w:szCs w:val="24"/>
          <w:lang w:val="en-US"/>
        </w:rPr>
        <w:t>Imperial</w:t>
      </w:r>
      <w:r w:rsidR="003B727C" w:rsidRPr="003B727C">
        <w:rPr>
          <w:sz w:val="24"/>
          <w:szCs w:val="24"/>
          <w:lang w:val="en-US"/>
        </w:rPr>
        <w:t xml:space="preserve"> </w:t>
      </w:r>
      <w:r>
        <w:rPr>
          <w:sz w:val="24"/>
          <w:szCs w:val="24"/>
          <w:lang w:val="en-US"/>
        </w:rPr>
        <w:t>College</w:t>
      </w:r>
      <w:r w:rsidR="003B727C" w:rsidRPr="003B727C">
        <w:rPr>
          <w:sz w:val="24"/>
          <w:szCs w:val="24"/>
          <w:lang w:val="en-US"/>
        </w:rPr>
        <w:t xml:space="preserve"> </w:t>
      </w:r>
      <w:r>
        <w:rPr>
          <w:sz w:val="24"/>
          <w:szCs w:val="24"/>
          <w:lang w:val="en-US"/>
        </w:rPr>
        <w:t>of</w:t>
      </w:r>
      <w:r w:rsidR="003B727C" w:rsidRPr="003B727C">
        <w:rPr>
          <w:sz w:val="24"/>
          <w:szCs w:val="24"/>
          <w:lang w:val="en-US"/>
        </w:rPr>
        <w:t xml:space="preserve"> </w:t>
      </w:r>
      <w:r>
        <w:rPr>
          <w:sz w:val="24"/>
          <w:szCs w:val="24"/>
          <w:lang w:val="en-US"/>
        </w:rPr>
        <w:t>Science</w:t>
      </w:r>
      <w:r w:rsidRPr="003B727C">
        <w:rPr>
          <w:sz w:val="24"/>
          <w:szCs w:val="24"/>
          <w:lang w:val="en-US"/>
        </w:rPr>
        <w:t xml:space="preserve">, </w:t>
      </w:r>
      <w:r>
        <w:rPr>
          <w:sz w:val="24"/>
          <w:szCs w:val="24"/>
          <w:lang w:val="en-US"/>
        </w:rPr>
        <w:t>Technology</w:t>
      </w:r>
      <w:r w:rsidR="003B727C" w:rsidRPr="003B727C">
        <w:rPr>
          <w:sz w:val="24"/>
          <w:szCs w:val="24"/>
          <w:lang w:val="en-US"/>
        </w:rPr>
        <w:t xml:space="preserve"> </w:t>
      </w:r>
      <w:r>
        <w:rPr>
          <w:sz w:val="24"/>
          <w:szCs w:val="24"/>
          <w:lang w:val="en-US"/>
        </w:rPr>
        <w:t>and</w:t>
      </w:r>
      <w:r w:rsidRPr="003B727C">
        <w:rPr>
          <w:sz w:val="24"/>
          <w:szCs w:val="24"/>
          <w:lang w:val="en-US"/>
        </w:rPr>
        <w:t xml:space="preserve"> </w:t>
      </w:r>
      <w:r>
        <w:rPr>
          <w:sz w:val="24"/>
          <w:szCs w:val="24"/>
          <w:lang w:val="en-US"/>
        </w:rPr>
        <w:t>Medicine</w:t>
      </w:r>
      <w:r w:rsidRPr="003B727C">
        <w:rPr>
          <w:sz w:val="24"/>
          <w:szCs w:val="24"/>
          <w:lang w:val="en-US"/>
        </w:rPr>
        <w:t xml:space="preserve"> (</w:t>
      </w:r>
      <w:r>
        <w:rPr>
          <w:sz w:val="24"/>
          <w:szCs w:val="24"/>
          <w:lang w:val="en-US"/>
        </w:rPr>
        <w:t>D</w:t>
      </w:r>
      <w:r w:rsidRPr="003B727C">
        <w:rPr>
          <w:sz w:val="24"/>
          <w:szCs w:val="24"/>
          <w:lang w:val="en-US"/>
        </w:rPr>
        <w:t>.</w:t>
      </w:r>
      <w:r>
        <w:rPr>
          <w:sz w:val="24"/>
          <w:szCs w:val="24"/>
          <w:lang w:val="en-US"/>
        </w:rPr>
        <w:t>I</w:t>
      </w:r>
      <w:r w:rsidRPr="003B727C">
        <w:rPr>
          <w:sz w:val="24"/>
          <w:szCs w:val="24"/>
          <w:lang w:val="en-US"/>
        </w:rPr>
        <w:t>.</w:t>
      </w:r>
      <w:r>
        <w:rPr>
          <w:sz w:val="24"/>
          <w:szCs w:val="24"/>
          <w:lang w:val="en-US"/>
        </w:rPr>
        <w:t>C</w:t>
      </w:r>
      <w:r w:rsidRPr="003B727C">
        <w:rPr>
          <w:sz w:val="24"/>
          <w:szCs w:val="24"/>
          <w:lang w:val="en-US"/>
        </w:rPr>
        <w:t>.).</w:t>
      </w:r>
    </w:p>
    <w:p w14:paraId="1D42AD43" w14:textId="77777777" w:rsidR="00B33591" w:rsidRDefault="00B33591" w:rsidP="00B33591">
      <w:pPr>
        <w:numPr>
          <w:ilvl w:val="0"/>
          <w:numId w:val="1"/>
        </w:numPr>
        <w:tabs>
          <w:tab w:val="num" w:pos="1080"/>
        </w:tabs>
        <w:ind w:left="0" w:firstLine="720"/>
        <w:jc w:val="both"/>
        <w:rPr>
          <w:sz w:val="24"/>
          <w:szCs w:val="24"/>
        </w:rPr>
      </w:pPr>
      <w:r>
        <w:rPr>
          <w:sz w:val="24"/>
          <w:szCs w:val="24"/>
        </w:rPr>
        <w:t>Διπλωματούχος Μηχανικός Μεταλλείων-Μεταλλουργός του Εθνικού Μετσοβίου Πολυτεχνείου (</w:t>
      </w:r>
      <w:r>
        <w:rPr>
          <w:sz w:val="24"/>
          <w:szCs w:val="24"/>
          <w:lang w:val="en-US"/>
        </w:rPr>
        <w:t>M</w:t>
      </w:r>
      <w:r>
        <w:rPr>
          <w:sz w:val="24"/>
          <w:szCs w:val="24"/>
        </w:rPr>
        <w:t>.</w:t>
      </w:r>
      <w:r>
        <w:rPr>
          <w:sz w:val="24"/>
          <w:szCs w:val="24"/>
          <w:lang w:val="en-US"/>
        </w:rPr>
        <w:t>Sc</w:t>
      </w:r>
      <w:r>
        <w:rPr>
          <w:sz w:val="24"/>
          <w:szCs w:val="24"/>
        </w:rPr>
        <w:t>.(</w:t>
      </w:r>
      <w:smartTag w:uri="urn:schemas-microsoft-com:office:smarttags" w:element="place">
        <w:smartTag w:uri="urn:schemas-microsoft-com:office:smarttags" w:element="country-region">
          <w:r>
            <w:rPr>
              <w:sz w:val="24"/>
              <w:szCs w:val="24"/>
              <w:lang w:val="en-US"/>
            </w:rPr>
            <w:t>Eng</w:t>
          </w:r>
          <w:r>
            <w:rPr>
              <w:sz w:val="24"/>
              <w:szCs w:val="24"/>
            </w:rPr>
            <w:t>.</w:t>
          </w:r>
        </w:smartTag>
      </w:smartTag>
      <w:r>
        <w:rPr>
          <w:sz w:val="24"/>
          <w:szCs w:val="24"/>
        </w:rPr>
        <w:t>).</w:t>
      </w:r>
    </w:p>
    <w:p w14:paraId="21FD9EC3" w14:textId="77777777" w:rsidR="00B33591" w:rsidRDefault="00B33591" w:rsidP="00B33591">
      <w:pPr>
        <w:numPr>
          <w:ilvl w:val="0"/>
          <w:numId w:val="1"/>
        </w:numPr>
        <w:tabs>
          <w:tab w:val="num" w:pos="1080"/>
        </w:tabs>
        <w:ind w:left="0" w:firstLine="720"/>
        <w:jc w:val="both"/>
        <w:rPr>
          <w:sz w:val="24"/>
          <w:szCs w:val="24"/>
        </w:rPr>
      </w:pPr>
      <w:r>
        <w:rPr>
          <w:sz w:val="24"/>
          <w:szCs w:val="24"/>
        </w:rPr>
        <w:t>Πτυχιούχος του τμήματος Κοινωνιολογίας του Παντείου πανεπιστημίου Κοινωνικών και Πολιτικών επιστημών με κατεύθυνση την Κοινωνική ψυχολογία (</w:t>
      </w:r>
      <w:r>
        <w:rPr>
          <w:sz w:val="24"/>
          <w:szCs w:val="24"/>
          <w:lang w:val="en-US"/>
        </w:rPr>
        <w:t>B</w:t>
      </w:r>
      <w:r>
        <w:rPr>
          <w:sz w:val="24"/>
          <w:szCs w:val="24"/>
        </w:rPr>
        <w:t>.</w:t>
      </w:r>
      <w:r>
        <w:rPr>
          <w:sz w:val="24"/>
          <w:szCs w:val="24"/>
          <w:lang w:val="en-US"/>
        </w:rPr>
        <w:t>Sc</w:t>
      </w:r>
      <w:r>
        <w:rPr>
          <w:sz w:val="24"/>
          <w:szCs w:val="24"/>
        </w:rPr>
        <w:t>.(</w:t>
      </w:r>
      <w:r>
        <w:rPr>
          <w:sz w:val="24"/>
          <w:szCs w:val="24"/>
          <w:lang w:val="en-US"/>
        </w:rPr>
        <w:t>Soc</w:t>
      </w:r>
      <w:r>
        <w:rPr>
          <w:sz w:val="24"/>
          <w:szCs w:val="24"/>
        </w:rPr>
        <w:t>.</w:t>
      </w:r>
      <w:r>
        <w:rPr>
          <w:sz w:val="24"/>
          <w:szCs w:val="24"/>
          <w:lang w:val="en-US"/>
        </w:rPr>
        <w:t>Sc</w:t>
      </w:r>
      <w:r>
        <w:rPr>
          <w:sz w:val="24"/>
          <w:szCs w:val="24"/>
        </w:rPr>
        <w:t xml:space="preserve">.), όπου έχει αριστεύσει στην επίδοση των μαθημάτων Ψυχολογίας. </w:t>
      </w:r>
    </w:p>
    <w:p w14:paraId="19C053E4" w14:textId="77777777" w:rsidR="00B33591" w:rsidRDefault="00B33591" w:rsidP="00B33591">
      <w:pPr>
        <w:numPr>
          <w:ilvl w:val="0"/>
          <w:numId w:val="1"/>
        </w:numPr>
        <w:tabs>
          <w:tab w:val="num" w:pos="1080"/>
        </w:tabs>
        <w:ind w:left="0" w:firstLine="720"/>
        <w:jc w:val="both"/>
        <w:rPr>
          <w:sz w:val="24"/>
          <w:szCs w:val="24"/>
        </w:rPr>
      </w:pPr>
      <w:r>
        <w:rPr>
          <w:sz w:val="24"/>
          <w:szCs w:val="24"/>
        </w:rPr>
        <w:t>Πτυχιούχος του τμήματος Δημοτικής εκπαίδευσης της σχολής Ανθρωπιστικών και Κοινωνικών Επιστημών του Πανεπιστημίου Πατρών (</w:t>
      </w:r>
      <w:r>
        <w:rPr>
          <w:sz w:val="24"/>
          <w:szCs w:val="24"/>
          <w:lang w:val="en-US"/>
        </w:rPr>
        <w:t>B</w:t>
      </w:r>
      <w:r>
        <w:rPr>
          <w:sz w:val="24"/>
          <w:szCs w:val="24"/>
        </w:rPr>
        <w:t>.</w:t>
      </w:r>
      <w:r>
        <w:rPr>
          <w:sz w:val="24"/>
          <w:szCs w:val="24"/>
          <w:lang w:val="en-US"/>
        </w:rPr>
        <w:t>Sc</w:t>
      </w:r>
      <w:r>
        <w:rPr>
          <w:sz w:val="24"/>
          <w:szCs w:val="24"/>
        </w:rPr>
        <w:t>.(</w:t>
      </w:r>
      <w:r>
        <w:rPr>
          <w:sz w:val="24"/>
          <w:szCs w:val="24"/>
          <w:lang w:val="en-US"/>
        </w:rPr>
        <w:t>Ed</w:t>
      </w:r>
      <w:r>
        <w:rPr>
          <w:sz w:val="24"/>
          <w:szCs w:val="24"/>
        </w:rPr>
        <w:t>.).</w:t>
      </w:r>
    </w:p>
    <w:p w14:paraId="025F1C63" w14:textId="77777777" w:rsidR="00B33591" w:rsidRDefault="00B33591" w:rsidP="00B33591">
      <w:pPr>
        <w:numPr>
          <w:ilvl w:val="0"/>
          <w:numId w:val="1"/>
        </w:numPr>
        <w:tabs>
          <w:tab w:val="num" w:pos="1080"/>
        </w:tabs>
        <w:ind w:left="0" w:firstLine="720"/>
        <w:jc w:val="both"/>
        <w:rPr>
          <w:sz w:val="24"/>
          <w:szCs w:val="24"/>
        </w:rPr>
      </w:pPr>
      <w:r>
        <w:rPr>
          <w:sz w:val="24"/>
          <w:szCs w:val="24"/>
        </w:rPr>
        <w:t xml:space="preserve">Τελειόφοιτος του τμήματος Κοινωνικής θεολογίας του Εθνικού και Καποδιστριακού Πανεπιστημίου Αθηνών. </w:t>
      </w:r>
    </w:p>
    <w:p w14:paraId="15D0AB2E" w14:textId="77777777" w:rsidR="00B33591" w:rsidRDefault="00B33591" w:rsidP="00B33591">
      <w:pPr>
        <w:numPr>
          <w:ilvl w:val="0"/>
          <w:numId w:val="2"/>
        </w:numPr>
        <w:tabs>
          <w:tab w:val="num" w:pos="1080"/>
        </w:tabs>
        <w:ind w:left="0" w:firstLine="720"/>
        <w:jc w:val="both"/>
        <w:rPr>
          <w:sz w:val="24"/>
          <w:szCs w:val="24"/>
        </w:rPr>
      </w:pPr>
      <w:r>
        <w:rPr>
          <w:sz w:val="24"/>
          <w:szCs w:val="24"/>
        </w:rPr>
        <w:t xml:space="preserve">Στο σύνολο των πανεπιστημιακών του σπουδών σε πέντε πανεπιστημιακά  ιδρύματα, επί </w:t>
      </w:r>
      <w:r w:rsidRPr="00E9539A">
        <w:rPr>
          <w:b/>
          <w:sz w:val="24"/>
          <w:szCs w:val="24"/>
        </w:rPr>
        <w:t>22 έτη</w:t>
      </w:r>
      <w:r>
        <w:rPr>
          <w:sz w:val="24"/>
          <w:szCs w:val="24"/>
        </w:rPr>
        <w:t xml:space="preserve"> (</w:t>
      </w:r>
      <w:r w:rsidRPr="00E9539A">
        <w:rPr>
          <w:b/>
          <w:sz w:val="24"/>
          <w:szCs w:val="24"/>
        </w:rPr>
        <w:t>218</w:t>
      </w:r>
      <w:r>
        <w:rPr>
          <w:sz w:val="24"/>
          <w:szCs w:val="24"/>
        </w:rPr>
        <w:t xml:space="preserve"> μαθήματα  σε </w:t>
      </w:r>
      <w:r w:rsidRPr="00E9539A">
        <w:rPr>
          <w:b/>
          <w:sz w:val="24"/>
          <w:szCs w:val="24"/>
        </w:rPr>
        <w:t>14</w:t>
      </w:r>
      <w:r>
        <w:rPr>
          <w:sz w:val="24"/>
          <w:szCs w:val="24"/>
        </w:rPr>
        <w:t xml:space="preserve"> επιστημονικά πεδία, ήτοι 7 των θετικών και 7 των ανθρωπιστικών επιστημών), έχει συστηματικά επικεντρώσει την προσοχή του στη </w:t>
      </w:r>
      <w:r w:rsidRPr="00E9539A">
        <w:rPr>
          <w:b/>
          <w:sz w:val="24"/>
          <w:szCs w:val="24"/>
        </w:rPr>
        <w:t>μελέτη της ψυχολογίας του αναπτυσσόμενου ανθρώπου από κάθε δυνατή πλευρά</w:t>
      </w:r>
      <w:r>
        <w:rPr>
          <w:sz w:val="24"/>
          <w:szCs w:val="24"/>
        </w:rPr>
        <w:t xml:space="preserve">, έχοντας ολοκληρώσει με επιτυχία την παρακολούθηση είκοσι τεσσάρων πανεπιστημιακών μαθημάτων Ψυχολογίας και Συμβουλευτικής, τα οποία από μόνα τους συγκροτούν το κορμό των υποχρεωτικών μαθημάτων ενός πανεπιστημιακού προγράμματος σπουδών Ψυχολογίας. </w:t>
      </w:r>
    </w:p>
    <w:p w14:paraId="0143B372" w14:textId="77777777" w:rsidR="00B33591" w:rsidRDefault="0081445D" w:rsidP="00B33591">
      <w:pPr>
        <w:numPr>
          <w:ilvl w:val="0"/>
          <w:numId w:val="2"/>
        </w:numPr>
        <w:tabs>
          <w:tab w:val="num" w:pos="1080"/>
        </w:tabs>
        <w:ind w:left="0" w:firstLine="720"/>
        <w:jc w:val="both"/>
        <w:rPr>
          <w:sz w:val="24"/>
          <w:szCs w:val="24"/>
        </w:rPr>
      </w:pPr>
      <w:r>
        <w:rPr>
          <w:sz w:val="24"/>
          <w:szCs w:val="24"/>
        </w:rPr>
        <w:lastRenderedPageBreak/>
        <w:t xml:space="preserve">Πιστοποιημένος </w:t>
      </w:r>
      <w:r w:rsidR="008A207E">
        <w:rPr>
          <w:sz w:val="24"/>
          <w:szCs w:val="24"/>
        </w:rPr>
        <w:t xml:space="preserve">ως </w:t>
      </w:r>
      <w:r w:rsidRPr="008A207E">
        <w:rPr>
          <w:b/>
          <w:sz w:val="24"/>
          <w:szCs w:val="24"/>
        </w:rPr>
        <w:t>Ε</w:t>
      </w:r>
      <w:r w:rsidR="00B33591" w:rsidRPr="008A207E">
        <w:rPr>
          <w:b/>
          <w:sz w:val="24"/>
          <w:szCs w:val="24"/>
        </w:rPr>
        <w:t>κπαιδευτής εκπαιδευτικών</w:t>
      </w:r>
      <w:r w:rsidR="00B33591">
        <w:rPr>
          <w:sz w:val="24"/>
          <w:szCs w:val="24"/>
        </w:rPr>
        <w:t xml:space="preserve"> από την Γενική Γραμματεία Δια βίου Μάθησης του Υπουργείου Εθνικής Παιδείας και Θρησκευμάτων στα προγράμματα Δια ζώσης, Μικτής και Ανοικτής και Εξ Αποστάσεως Εκπαίδευσης.</w:t>
      </w:r>
    </w:p>
    <w:p w14:paraId="1D47DB95" w14:textId="77777777" w:rsidR="00B33591" w:rsidRDefault="008A207E" w:rsidP="00B33591">
      <w:pPr>
        <w:numPr>
          <w:ilvl w:val="0"/>
          <w:numId w:val="2"/>
        </w:numPr>
        <w:tabs>
          <w:tab w:val="num" w:pos="1080"/>
        </w:tabs>
        <w:ind w:left="0" w:firstLine="720"/>
        <w:jc w:val="both"/>
        <w:rPr>
          <w:sz w:val="24"/>
          <w:szCs w:val="24"/>
        </w:rPr>
      </w:pPr>
      <w:bookmarkStart w:id="7" w:name="OLE_LINK108"/>
      <w:bookmarkStart w:id="8" w:name="OLE_LINK109"/>
      <w:r>
        <w:rPr>
          <w:sz w:val="24"/>
          <w:szCs w:val="24"/>
        </w:rPr>
        <w:t xml:space="preserve">Πιστοποιημένος ως </w:t>
      </w:r>
      <w:r w:rsidR="00B33591" w:rsidRPr="008A207E">
        <w:rPr>
          <w:b/>
          <w:sz w:val="24"/>
          <w:szCs w:val="24"/>
        </w:rPr>
        <w:t>Επιμορφωτής εκπαιδευτικών</w:t>
      </w:r>
      <w:r w:rsidR="00B33591">
        <w:rPr>
          <w:sz w:val="24"/>
          <w:szCs w:val="24"/>
        </w:rPr>
        <w:t xml:space="preserve"> </w:t>
      </w:r>
      <w:bookmarkEnd w:id="7"/>
      <w:bookmarkEnd w:id="8"/>
      <w:r w:rsidR="009D792F">
        <w:rPr>
          <w:sz w:val="24"/>
          <w:szCs w:val="24"/>
        </w:rPr>
        <w:t>από το</w:t>
      </w:r>
      <w:r w:rsidR="00B33591">
        <w:rPr>
          <w:sz w:val="24"/>
          <w:szCs w:val="24"/>
        </w:rPr>
        <w:t xml:space="preserve"> </w:t>
      </w:r>
      <w:r w:rsidR="009D792F">
        <w:rPr>
          <w:sz w:val="24"/>
          <w:szCs w:val="24"/>
        </w:rPr>
        <w:t>Παιδαγωγικό Ινστιτούτο</w:t>
      </w:r>
      <w:r w:rsidR="00B33591">
        <w:rPr>
          <w:sz w:val="24"/>
          <w:szCs w:val="24"/>
        </w:rPr>
        <w:t>, του Οργανισμού Επιμόρφωσης Εκπαιδευτικών (Ο.ΕΠ.ΕΚ), διαφόρων Περιφερειακών Επιμορφωτικών Κέντρων (Π.Ε.Κ.) του ΥΠ.ΕΘ.Π.Θ. Στην διδακτική του εμπειρία περιλαμβάνονται τα προγράμματα:</w:t>
      </w:r>
      <w:r w:rsidR="003B727C">
        <w:rPr>
          <w:sz w:val="24"/>
          <w:szCs w:val="24"/>
        </w:rPr>
        <w:t xml:space="preserve"> </w:t>
      </w:r>
      <w:r w:rsidR="00B33591">
        <w:rPr>
          <w:sz w:val="24"/>
          <w:szCs w:val="24"/>
        </w:rPr>
        <w:t xml:space="preserve">«Τα νέα προγράμματα σπουδών στο πλαίσιο του Νέου Σχολείου και η πιλοτική εφαρμογή τους» (2011-12), «Μείζον Πρόγραμμα Επιμόρφωσης Εκπαιδευτικών» (2011-12), «Επιμόρφωση Ανώτερων Στελεχών Εκπαίδευσης» (2008-9), «Διαχείριση Προβλημάτων Σχολικής Τάξης» (2008-9), «Εισαγωγική επιμόρφωση νεοδιορισθέντων εκπαιδευτικών) σε Αθήνα, Θεσσαλονίκη, Πειραιά, Βόλο, Τρίπολη, Ρόδο, Αστυπάλαια, Ξάνθη, Χίο, Αλεξανδρούπολη, Κύμη, Νάξο, Χαλκίδα, Χανιά, Κόρινθο, Ναύπλιο, Σπάρτη, κ.α.. (2008-11). (Βλέπετε τις σχετικές Εκθέσεις Αξιολόγησης Διδακτικού Έργου). </w:t>
      </w:r>
    </w:p>
    <w:p w14:paraId="68BF9B53" w14:textId="77777777" w:rsidR="00B33591" w:rsidRDefault="00B33591" w:rsidP="00B33591">
      <w:pPr>
        <w:numPr>
          <w:ilvl w:val="0"/>
          <w:numId w:val="2"/>
        </w:numPr>
        <w:tabs>
          <w:tab w:val="num" w:pos="1080"/>
        </w:tabs>
        <w:ind w:left="0" w:firstLine="720"/>
        <w:jc w:val="both"/>
        <w:rPr>
          <w:sz w:val="24"/>
          <w:szCs w:val="24"/>
        </w:rPr>
      </w:pPr>
      <w:r>
        <w:rPr>
          <w:sz w:val="24"/>
          <w:szCs w:val="24"/>
        </w:rPr>
        <w:t xml:space="preserve">Επίσης, </w:t>
      </w:r>
      <w:r w:rsidR="008A207E">
        <w:rPr>
          <w:sz w:val="24"/>
          <w:szCs w:val="24"/>
        </w:rPr>
        <w:t xml:space="preserve">Πιστοποιημένος </w:t>
      </w:r>
      <w:r>
        <w:rPr>
          <w:sz w:val="24"/>
          <w:szCs w:val="24"/>
        </w:rPr>
        <w:t xml:space="preserve">ως </w:t>
      </w:r>
      <w:r w:rsidR="00FA1098">
        <w:rPr>
          <w:b/>
          <w:sz w:val="24"/>
          <w:szCs w:val="24"/>
        </w:rPr>
        <w:t>Ε</w:t>
      </w:r>
      <w:r w:rsidRPr="00FA1098">
        <w:rPr>
          <w:b/>
          <w:sz w:val="24"/>
          <w:szCs w:val="24"/>
        </w:rPr>
        <w:t>πιμορφωτής των επιμορφούμενων καθηγητών</w:t>
      </w:r>
      <w:r>
        <w:rPr>
          <w:sz w:val="24"/>
          <w:szCs w:val="24"/>
        </w:rPr>
        <w:t xml:space="preserve"> στα Επαγγελματικά λύκεια από το Ινστιτούτο Εκπαιδευτικής Πολιτικής (Ι.Ε.Π.)  στα προγράμματα «Μαθητεία», 2028 και «Μία νέα αρχή στα ΕΠΑΛ», 2020.</w:t>
      </w:r>
    </w:p>
    <w:p w14:paraId="19B6AD56" w14:textId="77777777" w:rsidR="00FA1098" w:rsidRDefault="00B33591" w:rsidP="00FA1098">
      <w:pPr>
        <w:numPr>
          <w:ilvl w:val="0"/>
          <w:numId w:val="2"/>
        </w:numPr>
        <w:tabs>
          <w:tab w:val="num" w:pos="1080"/>
        </w:tabs>
        <w:ind w:left="0" w:firstLine="720"/>
        <w:jc w:val="both"/>
        <w:rPr>
          <w:sz w:val="24"/>
          <w:szCs w:val="24"/>
        </w:rPr>
      </w:pPr>
      <w:r>
        <w:rPr>
          <w:sz w:val="24"/>
          <w:szCs w:val="24"/>
        </w:rPr>
        <w:t>Πιστοποιημένος</w:t>
      </w:r>
      <w:r w:rsidR="002056B5">
        <w:rPr>
          <w:sz w:val="24"/>
          <w:szCs w:val="24"/>
        </w:rPr>
        <w:t xml:space="preserve"> </w:t>
      </w:r>
      <w:r w:rsidR="009A2BB7">
        <w:rPr>
          <w:sz w:val="24"/>
          <w:szCs w:val="24"/>
        </w:rPr>
        <w:t xml:space="preserve">από τον Εθνικό Οργανισμό Πιστοποίησης Προσόντων και </w:t>
      </w:r>
    </w:p>
    <w:p w14:paraId="102486E0" w14:textId="77777777" w:rsidR="00FA1098" w:rsidRDefault="009A2BB7" w:rsidP="00FA1098">
      <w:pPr>
        <w:pStyle w:val="af"/>
        <w:ind w:left="1080"/>
        <w:jc w:val="both"/>
        <w:rPr>
          <w:sz w:val="24"/>
          <w:szCs w:val="24"/>
        </w:rPr>
      </w:pPr>
      <w:r>
        <w:rPr>
          <w:sz w:val="24"/>
          <w:szCs w:val="24"/>
        </w:rPr>
        <w:t xml:space="preserve">Επαγγελματικού Προσανατολισμού  </w:t>
      </w:r>
      <w:r w:rsidR="00B33591">
        <w:rPr>
          <w:sz w:val="24"/>
          <w:szCs w:val="24"/>
        </w:rPr>
        <w:t xml:space="preserve"> Ε.Ο.Π.Π.Ε.Π. του Υπουργείου Απασχό</w:t>
      </w:r>
      <w:r>
        <w:rPr>
          <w:sz w:val="24"/>
          <w:szCs w:val="24"/>
        </w:rPr>
        <w:t xml:space="preserve">λησης και Κοινωνικής Πρόνοιας </w:t>
      </w:r>
      <w:r w:rsidRPr="009A2BB7">
        <w:rPr>
          <w:sz w:val="24"/>
          <w:szCs w:val="24"/>
        </w:rPr>
        <w:t xml:space="preserve"> </w:t>
      </w:r>
      <w:r>
        <w:rPr>
          <w:sz w:val="24"/>
          <w:szCs w:val="24"/>
        </w:rPr>
        <w:t>(πρώην Εθνικό Κέντρο Πιστοποίησης -Ε.ΚΕ.ΠΙΣ.)</w:t>
      </w:r>
      <w:r w:rsidR="00FA1098">
        <w:rPr>
          <w:sz w:val="24"/>
          <w:szCs w:val="24"/>
        </w:rPr>
        <w:t xml:space="preserve"> ως εξής :</w:t>
      </w:r>
    </w:p>
    <w:p w14:paraId="6456EF8D" w14:textId="77777777" w:rsidR="00FA1098" w:rsidRPr="009441A5" w:rsidRDefault="00FA1098" w:rsidP="00FA1098">
      <w:pPr>
        <w:pStyle w:val="af"/>
        <w:ind w:left="1080"/>
        <w:jc w:val="both"/>
        <w:rPr>
          <w:sz w:val="24"/>
          <w:szCs w:val="24"/>
        </w:rPr>
      </w:pPr>
      <w:r w:rsidRPr="009441A5">
        <w:rPr>
          <w:sz w:val="24"/>
          <w:szCs w:val="24"/>
        </w:rPr>
        <w:t xml:space="preserve"> </w:t>
      </w:r>
      <w:r w:rsidR="009441A5" w:rsidRPr="009441A5">
        <w:rPr>
          <w:sz w:val="24"/>
          <w:szCs w:val="24"/>
        </w:rPr>
        <w:t xml:space="preserve">Τεκμήριο </w:t>
      </w:r>
      <w:r w:rsidRPr="009441A5">
        <w:rPr>
          <w:sz w:val="24"/>
          <w:szCs w:val="24"/>
        </w:rPr>
        <w:t xml:space="preserve"> στο: </w:t>
      </w:r>
      <w:hyperlink r:id="rId20" w:history="1">
        <w:r w:rsidRPr="009441A5">
          <w:rPr>
            <w:rStyle w:val="-"/>
            <w:sz w:val="24"/>
            <w:szCs w:val="24"/>
          </w:rPr>
          <w:t>https://www.eoppep.gr/index.php/el/search-for/adult-educators</w:t>
        </w:r>
      </w:hyperlink>
    </w:p>
    <w:p w14:paraId="7630EC8E" w14:textId="77777777" w:rsidR="009441A5" w:rsidRDefault="009441A5" w:rsidP="00FA1098">
      <w:pPr>
        <w:pStyle w:val="af"/>
        <w:ind w:left="1080"/>
        <w:jc w:val="both"/>
        <w:rPr>
          <w:sz w:val="24"/>
          <w:szCs w:val="24"/>
        </w:rPr>
      </w:pPr>
    </w:p>
    <w:p w14:paraId="4DEFF8D9" w14:textId="77777777" w:rsidR="009A2BB7" w:rsidRDefault="00BA2BB8" w:rsidP="00BA2BB8">
      <w:pPr>
        <w:jc w:val="both"/>
        <w:rPr>
          <w:b/>
          <w:sz w:val="24"/>
          <w:szCs w:val="24"/>
        </w:rPr>
      </w:pPr>
      <w:r>
        <w:rPr>
          <w:sz w:val="24"/>
          <w:szCs w:val="24"/>
        </w:rPr>
        <w:t xml:space="preserve">            </w:t>
      </w:r>
      <w:r w:rsidR="009A2BB7">
        <w:rPr>
          <w:sz w:val="24"/>
          <w:szCs w:val="24"/>
        </w:rPr>
        <w:t xml:space="preserve">Α) ως </w:t>
      </w:r>
      <w:r w:rsidR="009A2BB7">
        <w:rPr>
          <w:b/>
          <w:sz w:val="24"/>
          <w:szCs w:val="24"/>
        </w:rPr>
        <w:t>Εκπαιδευτής των Ε</w:t>
      </w:r>
      <w:r w:rsidR="009A2BB7" w:rsidRPr="00436976">
        <w:rPr>
          <w:b/>
          <w:sz w:val="24"/>
          <w:szCs w:val="24"/>
        </w:rPr>
        <w:t>κπαιδευτών ενηλίκων</w:t>
      </w:r>
      <w:r w:rsidR="009A2BB7">
        <w:rPr>
          <w:b/>
          <w:sz w:val="24"/>
          <w:szCs w:val="24"/>
        </w:rPr>
        <w:t xml:space="preserve"> </w:t>
      </w:r>
    </w:p>
    <w:p w14:paraId="0A2A8104" w14:textId="77777777" w:rsidR="00C67F3B" w:rsidRPr="009A2BB7" w:rsidRDefault="00C67F3B" w:rsidP="00BA2BB8">
      <w:pPr>
        <w:jc w:val="both"/>
        <w:rPr>
          <w:sz w:val="24"/>
          <w:szCs w:val="24"/>
        </w:rPr>
      </w:pPr>
    </w:p>
    <w:p w14:paraId="1BA42450" w14:textId="77777777" w:rsidR="00B33591" w:rsidRDefault="009A2BB7" w:rsidP="009A2BB7">
      <w:pPr>
        <w:ind w:left="720"/>
        <w:jc w:val="both"/>
        <w:rPr>
          <w:sz w:val="24"/>
          <w:szCs w:val="24"/>
        </w:rPr>
      </w:pPr>
      <w:r>
        <w:rPr>
          <w:sz w:val="24"/>
          <w:szCs w:val="24"/>
        </w:rPr>
        <w:t xml:space="preserve">Β) </w:t>
      </w:r>
      <w:r w:rsidR="00436976">
        <w:rPr>
          <w:sz w:val="24"/>
          <w:szCs w:val="24"/>
        </w:rPr>
        <w:t xml:space="preserve">ως </w:t>
      </w:r>
      <w:r w:rsidR="00B33591">
        <w:rPr>
          <w:sz w:val="24"/>
          <w:szCs w:val="24"/>
        </w:rPr>
        <w:t xml:space="preserve"> </w:t>
      </w:r>
      <w:r w:rsidR="00B33591" w:rsidRPr="00436976">
        <w:rPr>
          <w:b/>
          <w:sz w:val="24"/>
          <w:szCs w:val="24"/>
        </w:rPr>
        <w:t>Εκπαιδευτής ενηλίκων</w:t>
      </w:r>
      <w:r w:rsidR="00B33591">
        <w:rPr>
          <w:sz w:val="24"/>
          <w:szCs w:val="24"/>
        </w:rPr>
        <w:t xml:space="preserve">, από τον ως άνω κρατικό οργανισμό,  από σε έντεκα (11) επιστημονικές ειδικότητες ως ακολούθως: </w:t>
      </w:r>
    </w:p>
    <w:p w14:paraId="0311CAD6" w14:textId="77777777" w:rsidR="00B33591" w:rsidRDefault="00B33591" w:rsidP="00B33591">
      <w:pPr>
        <w:ind w:left="720"/>
        <w:jc w:val="both"/>
        <w:rPr>
          <w:sz w:val="24"/>
          <w:szCs w:val="24"/>
        </w:rPr>
      </w:pPr>
      <w:r>
        <w:rPr>
          <w:sz w:val="24"/>
          <w:szCs w:val="24"/>
        </w:rPr>
        <w:t xml:space="preserve">1) 1222, Διευθυντές παραγωγικών και λειτουργικών μονάδων μεγάλων επιχειρήσεων ορυχείων, μεταποίησης και ενέργειας, </w:t>
      </w:r>
    </w:p>
    <w:p w14:paraId="5C9F28F1" w14:textId="77777777" w:rsidR="00B33591" w:rsidRDefault="00B33591" w:rsidP="00B33591">
      <w:pPr>
        <w:ind w:left="720"/>
        <w:jc w:val="both"/>
        <w:rPr>
          <w:sz w:val="24"/>
          <w:szCs w:val="24"/>
        </w:rPr>
      </w:pPr>
      <w:r>
        <w:rPr>
          <w:sz w:val="24"/>
          <w:szCs w:val="24"/>
        </w:rPr>
        <w:t xml:space="preserve">2) 1232, Διευθυντές προσωπικού και εργασιακών σχέσεων, </w:t>
      </w:r>
    </w:p>
    <w:p w14:paraId="60F27E0B" w14:textId="77777777" w:rsidR="00B33591" w:rsidRDefault="00B33591" w:rsidP="00B33591">
      <w:pPr>
        <w:ind w:left="720"/>
        <w:jc w:val="both"/>
        <w:rPr>
          <w:sz w:val="24"/>
          <w:szCs w:val="24"/>
        </w:rPr>
      </w:pPr>
      <w:r>
        <w:rPr>
          <w:sz w:val="24"/>
          <w:szCs w:val="24"/>
        </w:rPr>
        <w:t xml:space="preserve">3) 2292, Μηχανικοί ορυχείων και μεταλλείων (Μεταλλειολόγοι), </w:t>
      </w:r>
    </w:p>
    <w:p w14:paraId="51DA4A54" w14:textId="77777777" w:rsidR="00B33591" w:rsidRDefault="00B33591" w:rsidP="00B33591">
      <w:pPr>
        <w:ind w:left="720"/>
        <w:jc w:val="both"/>
        <w:rPr>
          <w:sz w:val="24"/>
          <w:szCs w:val="24"/>
        </w:rPr>
      </w:pPr>
      <w:r>
        <w:rPr>
          <w:sz w:val="24"/>
          <w:szCs w:val="24"/>
        </w:rPr>
        <w:t>4) 2410, Διδακτικό προσωπικό ανώτατων εκπαιδευτικών ιδρυμάτων (Α.Ε.Ι.),</w:t>
      </w:r>
    </w:p>
    <w:p w14:paraId="3E626CA8" w14:textId="77777777" w:rsidR="00B33591" w:rsidRDefault="00B33591" w:rsidP="00B33591">
      <w:pPr>
        <w:ind w:left="720"/>
        <w:jc w:val="both"/>
        <w:rPr>
          <w:sz w:val="24"/>
          <w:szCs w:val="24"/>
        </w:rPr>
      </w:pPr>
      <w:r>
        <w:rPr>
          <w:sz w:val="24"/>
          <w:szCs w:val="24"/>
        </w:rPr>
        <w:t>5) 2430, Καθηγητές δευτεροβάθμιας εκπαίδευσης</w:t>
      </w:r>
    </w:p>
    <w:p w14:paraId="60EF3156" w14:textId="77777777" w:rsidR="00B33591" w:rsidRDefault="00B33591" w:rsidP="00B33591">
      <w:pPr>
        <w:ind w:left="720"/>
        <w:jc w:val="both"/>
        <w:rPr>
          <w:sz w:val="24"/>
          <w:szCs w:val="24"/>
        </w:rPr>
      </w:pPr>
      <w:r>
        <w:rPr>
          <w:sz w:val="24"/>
          <w:szCs w:val="24"/>
        </w:rPr>
        <w:t>6) 2440, Δάσκαλοι δημοτικών σχολείων,</w:t>
      </w:r>
    </w:p>
    <w:p w14:paraId="534494F2" w14:textId="77777777" w:rsidR="00B33591" w:rsidRDefault="00B33591" w:rsidP="00B33591">
      <w:pPr>
        <w:ind w:left="720"/>
        <w:jc w:val="both"/>
        <w:rPr>
          <w:sz w:val="24"/>
          <w:szCs w:val="24"/>
        </w:rPr>
      </w:pPr>
      <w:r>
        <w:rPr>
          <w:sz w:val="24"/>
          <w:szCs w:val="24"/>
        </w:rPr>
        <w:t xml:space="preserve">7) 2471, Διδακτικό προσωπικό ιδιωτικών φροντιστηρίων και φροντιστηρίων ξένων γλωσσών </w:t>
      </w:r>
    </w:p>
    <w:p w14:paraId="0912E68D" w14:textId="77777777" w:rsidR="00B33591" w:rsidRDefault="00B33591" w:rsidP="00B33591">
      <w:pPr>
        <w:ind w:left="720"/>
        <w:jc w:val="both"/>
        <w:rPr>
          <w:sz w:val="24"/>
          <w:szCs w:val="24"/>
        </w:rPr>
      </w:pPr>
      <w:r>
        <w:rPr>
          <w:sz w:val="24"/>
          <w:szCs w:val="24"/>
        </w:rPr>
        <w:t>8) 2491, Ειδικοί επιστήμονες επί των διδακτικών μεθόδων,</w:t>
      </w:r>
    </w:p>
    <w:p w14:paraId="35237282" w14:textId="77777777" w:rsidR="00B33591" w:rsidRDefault="00B33591" w:rsidP="00B33591">
      <w:pPr>
        <w:ind w:left="720"/>
        <w:jc w:val="both"/>
        <w:rPr>
          <w:sz w:val="24"/>
          <w:szCs w:val="24"/>
        </w:rPr>
      </w:pPr>
      <w:r>
        <w:rPr>
          <w:sz w:val="24"/>
          <w:szCs w:val="24"/>
        </w:rPr>
        <w:t>9) 2512, Σύμβουλοι επαγγελματικού προσανατολισμού και ασκούντες συναφή επαγγέλματα,</w:t>
      </w:r>
    </w:p>
    <w:p w14:paraId="2BECC36A" w14:textId="77777777" w:rsidR="00B33591" w:rsidRDefault="00B33591" w:rsidP="00B33591">
      <w:pPr>
        <w:ind w:left="720"/>
        <w:jc w:val="both"/>
        <w:rPr>
          <w:sz w:val="24"/>
          <w:szCs w:val="24"/>
        </w:rPr>
      </w:pPr>
      <w:r>
        <w:rPr>
          <w:sz w:val="24"/>
          <w:szCs w:val="24"/>
        </w:rPr>
        <w:t>10) 2722,   Κοινωνιολόγοι, ανθρωπολόγοι και ασκούντες συναφή επαγγέλματα,</w:t>
      </w:r>
    </w:p>
    <w:p w14:paraId="35117959" w14:textId="77777777" w:rsidR="00B33591" w:rsidRDefault="00B33591" w:rsidP="00B33591">
      <w:pPr>
        <w:ind w:left="720"/>
        <w:jc w:val="both"/>
        <w:rPr>
          <w:sz w:val="24"/>
          <w:szCs w:val="24"/>
        </w:rPr>
      </w:pPr>
      <w:r>
        <w:rPr>
          <w:sz w:val="24"/>
          <w:szCs w:val="24"/>
        </w:rPr>
        <w:t xml:space="preserve">11)  2724, Γλωσσολόγοι, μεταφραστές και διερμηνείς </w:t>
      </w:r>
    </w:p>
    <w:p w14:paraId="7A691BE0" w14:textId="77777777" w:rsidR="00C67F3B" w:rsidRDefault="00C67F3B" w:rsidP="00B33591">
      <w:pPr>
        <w:ind w:left="720"/>
        <w:jc w:val="both"/>
        <w:rPr>
          <w:sz w:val="24"/>
          <w:szCs w:val="24"/>
        </w:rPr>
      </w:pPr>
    </w:p>
    <w:p w14:paraId="2D5F6AB2" w14:textId="77777777" w:rsidR="00CC712D" w:rsidRPr="009A2BB7" w:rsidRDefault="009A2BB7" w:rsidP="009A2BB7">
      <w:pPr>
        <w:ind w:left="720"/>
        <w:jc w:val="both"/>
        <w:rPr>
          <w:sz w:val="24"/>
          <w:szCs w:val="24"/>
        </w:rPr>
      </w:pPr>
      <w:r>
        <w:rPr>
          <w:sz w:val="24"/>
          <w:szCs w:val="24"/>
        </w:rPr>
        <w:t xml:space="preserve">Γ) </w:t>
      </w:r>
      <w:r w:rsidR="00CC712D" w:rsidRPr="009A2BB7">
        <w:rPr>
          <w:sz w:val="24"/>
          <w:szCs w:val="24"/>
        </w:rPr>
        <w:t xml:space="preserve"> </w:t>
      </w:r>
      <w:r w:rsidR="007073A3">
        <w:rPr>
          <w:sz w:val="24"/>
          <w:szCs w:val="24"/>
        </w:rPr>
        <w:t xml:space="preserve">ως </w:t>
      </w:r>
      <w:r w:rsidR="006002D8" w:rsidRPr="009A2BB7">
        <w:rPr>
          <w:b/>
          <w:sz w:val="24"/>
          <w:szCs w:val="24"/>
        </w:rPr>
        <w:t xml:space="preserve">Εκπαιδευτής </w:t>
      </w:r>
      <w:r w:rsidR="00931C03" w:rsidRPr="009A2BB7">
        <w:rPr>
          <w:b/>
          <w:sz w:val="24"/>
          <w:szCs w:val="24"/>
        </w:rPr>
        <w:t>σε  Ευάλωτες Κοινωνικά Ομάδες</w:t>
      </w:r>
      <w:r w:rsidR="009133C9" w:rsidRPr="009A2BB7">
        <w:rPr>
          <w:sz w:val="24"/>
          <w:szCs w:val="24"/>
        </w:rPr>
        <w:t xml:space="preserve"> (</w:t>
      </w:r>
      <w:r w:rsidR="00CC712D" w:rsidRPr="009A2BB7">
        <w:rPr>
          <w:sz w:val="24"/>
          <w:szCs w:val="24"/>
        </w:rPr>
        <w:t>Ε</w:t>
      </w:r>
      <w:r w:rsidR="009133C9" w:rsidRPr="009A2BB7">
        <w:rPr>
          <w:sz w:val="24"/>
          <w:szCs w:val="24"/>
        </w:rPr>
        <w:t>.</w:t>
      </w:r>
      <w:r w:rsidR="00CC712D" w:rsidRPr="009A2BB7">
        <w:rPr>
          <w:sz w:val="24"/>
          <w:szCs w:val="24"/>
        </w:rPr>
        <w:t>Κ</w:t>
      </w:r>
      <w:r w:rsidR="009133C9" w:rsidRPr="009A2BB7">
        <w:rPr>
          <w:sz w:val="24"/>
          <w:szCs w:val="24"/>
        </w:rPr>
        <w:t>.</w:t>
      </w:r>
      <w:r w:rsidR="00CC712D" w:rsidRPr="009A2BB7">
        <w:rPr>
          <w:sz w:val="24"/>
          <w:szCs w:val="24"/>
        </w:rPr>
        <w:t>Ο</w:t>
      </w:r>
      <w:r w:rsidR="009133C9" w:rsidRPr="009A2BB7">
        <w:rPr>
          <w:sz w:val="24"/>
          <w:szCs w:val="24"/>
        </w:rPr>
        <w:t>.)</w:t>
      </w:r>
      <w:r w:rsidR="003B727C" w:rsidRPr="009A2BB7">
        <w:rPr>
          <w:sz w:val="24"/>
          <w:szCs w:val="24"/>
        </w:rPr>
        <w:t xml:space="preserve"> </w:t>
      </w:r>
      <w:r w:rsidR="00F15C89" w:rsidRPr="009A2BB7">
        <w:rPr>
          <w:sz w:val="24"/>
          <w:szCs w:val="24"/>
        </w:rPr>
        <w:t>(ΑΠ3389-09/03</w:t>
      </w:r>
      <w:r w:rsidR="00924315" w:rsidRPr="009A2BB7">
        <w:rPr>
          <w:sz w:val="24"/>
          <w:szCs w:val="24"/>
        </w:rPr>
        <w:t>/</w:t>
      </w:r>
      <w:r w:rsidR="00F15C89" w:rsidRPr="009A2BB7">
        <w:rPr>
          <w:sz w:val="24"/>
          <w:szCs w:val="24"/>
        </w:rPr>
        <w:t xml:space="preserve">2022) </w:t>
      </w:r>
      <w:r w:rsidR="009133C9" w:rsidRPr="009A2BB7">
        <w:rPr>
          <w:sz w:val="24"/>
          <w:szCs w:val="24"/>
        </w:rPr>
        <w:t>στους εξής  κωδικούς ΕΚΟ</w:t>
      </w:r>
      <w:r w:rsidR="00CC712D" w:rsidRPr="009A2BB7">
        <w:rPr>
          <w:sz w:val="24"/>
          <w:szCs w:val="24"/>
        </w:rPr>
        <w:t>:</w:t>
      </w:r>
      <w:r w:rsidR="003B727C" w:rsidRPr="009A2BB7">
        <w:rPr>
          <w:sz w:val="24"/>
          <w:szCs w:val="24"/>
        </w:rPr>
        <w:t xml:space="preserve"> </w:t>
      </w:r>
    </w:p>
    <w:p w14:paraId="408CEE21" w14:textId="77777777" w:rsidR="00CC712D" w:rsidRDefault="00CC712D" w:rsidP="00B038EF">
      <w:pPr>
        <w:pStyle w:val="af"/>
        <w:numPr>
          <w:ilvl w:val="1"/>
          <w:numId w:val="25"/>
        </w:numPr>
        <w:jc w:val="both"/>
        <w:rPr>
          <w:sz w:val="24"/>
          <w:szCs w:val="24"/>
        </w:rPr>
      </w:pPr>
      <w:r>
        <w:rPr>
          <w:sz w:val="24"/>
          <w:szCs w:val="24"/>
        </w:rPr>
        <w:t>άτομα με αναπηρίες</w:t>
      </w:r>
    </w:p>
    <w:p w14:paraId="79983C0E" w14:textId="77777777" w:rsidR="00CC712D" w:rsidRDefault="00CC712D" w:rsidP="00B038EF">
      <w:pPr>
        <w:pStyle w:val="af"/>
        <w:numPr>
          <w:ilvl w:val="1"/>
          <w:numId w:val="25"/>
        </w:numPr>
        <w:jc w:val="both"/>
        <w:rPr>
          <w:sz w:val="24"/>
          <w:szCs w:val="24"/>
        </w:rPr>
      </w:pPr>
      <w:r>
        <w:rPr>
          <w:sz w:val="24"/>
          <w:szCs w:val="24"/>
        </w:rPr>
        <w:t xml:space="preserve"> άτομα με ψυχικές ασθένειες που διαβιούν εκτός ιδρυμάτων</w:t>
      </w:r>
    </w:p>
    <w:p w14:paraId="6044DDA5" w14:textId="77777777" w:rsidR="00CC712D" w:rsidRDefault="00CC712D" w:rsidP="00CC712D">
      <w:pPr>
        <w:ind w:left="720"/>
        <w:jc w:val="both"/>
        <w:rPr>
          <w:sz w:val="24"/>
          <w:szCs w:val="24"/>
        </w:rPr>
      </w:pPr>
      <w:r w:rsidRPr="00CC712D">
        <w:rPr>
          <w:sz w:val="24"/>
          <w:szCs w:val="24"/>
        </w:rPr>
        <w:t>10. λοιπές κατηγορίες ατόμων που απειλούνται με αποκλεισμό από την αγορά εργασίας</w:t>
      </w:r>
    </w:p>
    <w:p w14:paraId="4CF7E6D2" w14:textId="77777777" w:rsidR="00C67F3B" w:rsidRPr="00CC712D" w:rsidRDefault="00C67F3B" w:rsidP="00CC712D">
      <w:pPr>
        <w:ind w:left="720"/>
        <w:jc w:val="both"/>
        <w:rPr>
          <w:sz w:val="24"/>
          <w:szCs w:val="24"/>
        </w:rPr>
      </w:pPr>
    </w:p>
    <w:p w14:paraId="5D5EE4FF" w14:textId="77777777" w:rsidR="007B6032" w:rsidRDefault="009A2BB7" w:rsidP="009A2BB7">
      <w:pPr>
        <w:ind w:left="720"/>
        <w:jc w:val="both"/>
        <w:rPr>
          <w:sz w:val="24"/>
          <w:szCs w:val="24"/>
        </w:rPr>
      </w:pPr>
      <w:r>
        <w:rPr>
          <w:sz w:val="24"/>
          <w:szCs w:val="24"/>
        </w:rPr>
        <w:lastRenderedPageBreak/>
        <w:t xml:space="preserve">Δ) </w:t>
      </w:r>
      <w:r w:rsidR="00436976">
        <w:rPr>
          <w:sz w:val="24"/>
          <w:szCs w:val="24"/>
        </w:rPr>
        <w:t xml:space="preserve">ως </w:t>
      </w:r>
      <w:r w:rsidR="00436976" w:rsidRPr="00436976">
        <w:rPr>
          <w:b/>
          <w:sz w:val="24"/>
          <w:szCs w:val="24"/>
        </w:rPr>
        <w:t>Σύμβουλος Επαγγελματικού προσανατολισμού και Σταδιοδρομίας</w:t>
      </w:r>
      <w:r w:rsidR="00436976">
        <w:rPr>
          <w:sz w:val="24"/>
          <w:szCs w:val="24"/>
        </w:rPr>
        <w:t xml:space="preserve"> στο ανώτερο </w:t>
      </w:r>
      <w:r w:rsidR="00855B98">
        <w:rPr>
          <w:sz w:val="24"/>
          <w:szCs w:val="24"/>
        </w:rPr>
        <w:t>Υπομητρωο</w:t>
      </w:r>
      <w:r w:rsidR="00436976">
        <w:rPr>
          <w:sz w:val="24"/>
          <w:szCs w:val="24"/>
        </w:rPr>
        <w:t xml:space="preserve"> Α1 </w:t>
      </w:r>
      <w:r w:rsidR="00FD69F2">
        <w:rPr>
          <w:sz w:val="24"/>
          <w:szCs w:val="24"/>
        </w:rPr>
        <w:t>(ανωτέρου επιπέδου-</w:t>
      </w:r>
      <w:r w:rsidR="00D709C0">
        <w:rPr>
          <w:sz w:val="24"/>
          <w:szCs w:val="24"/>
        </w:rPr>
        <w:t>Αξιολογητών</w:t>
      </w:r>
      <w:r w:rsidR="00FD69F2">
        <w:rPr>
          <w:sz w:val="24"/>
          <w:szCs w:val="24"/>
        </w:rPr>
        <w:t>).</w:t>
      </w:r>
    </w:p>
    <w:p w14:paraId="1C83FB42" w14:textId="77777777" w:rsidR="004A2B49" w:rsidRDefault="004A2B49" w:rsidP="007B6032">
      <w:pPr>
        <w:ind w:left="720"/>
        <w:jc w:val="both"/>
        <w:rPr>
          <w:sz w:val="24"/>
          <w:szCs w:val="24"/>
        </w:rPr>
      </w:pPr>
      <w:r>
        <w:rPr>
          <w:sz w:val="24"/>
          <w:szCs w:val="24"/>
        </w:rPr>
        <w:t>ΦΕΚ 317/6-2-2018 στο:</w:t>
      </w:r>
    </w:p>
    <w:p w14:paraId="0E4AC6AE" w14:textId="77777777" w:rsidR="00436976" w:rsidRDefault="00780087" w:rsidP="007B6032">
      <w:pPr>
        <w:ind w:left="720"/>
        <w:jc w:val="both"/>
        <w:rPr>
          <w:sz w:val="24"/>
          <w:szCs w:val="24"/>
        </w:rPr>
      </w:pPr>
      <w:hyperlink r:id="rId21" w:history="1">
        <w:r w:rsidR="00E15D51" w:rsidRPr="00E15D51">
          <w:rPr>
            <w:rStyle w:val="-"/>
            <w:sz w:val="24"/>
            <w:szCs w:val="24"/>
          </w:rPr>
          <w:t>https://www.eoppep.gr/images/SYEP/FEK_317_06_02_2018.pdf</w:t>
        </w:r>
      </w:hyperlink>
    </w:p>
    <w:p w14:paraId="65B4C16C" w14:textId="77777777" w:rsidR="00994E64" w:rsidRDefault="002E3DDF" w:rsidP="00994E64">
      <w:pPr>
        <w:ind w:left="720"/>
        <w:jc w:val="both"/>
        <w:rPr>
          <w:sz w:val="24"/>
          <w:szCs w:val="24"/>
        </w:rPr>
      </w:pPr>
      <w:r>
        <w:rPr>
          <w:sz w:val="24"/>
          <w:szCs w:val="24"/>
        </w:rPr>
        <w:t>Τεκμήριο</w:t>
      </w:r>
      <w:r w:rsidR="004A2B49">
        <w:rPr>
          <w:sz w:val="24"/>
          <w:szCs w:val="24"/>
        </w:rPr>
        <w:t xml:space="preserve"> στο</w:t>
      </w:r>
      <w:r>
        <w:rPr>
          <w:sz w:val="24"/>
          <w:szCs w:val="24"/>
        </w:rPr>
        <w:t xml:space="preserve">: </w:t>
      </w:r>
      <w:hyperlink r:id="rId22" w:history="1">
        <w:r w:rsidR="00994E64" w:rsidRPr="00994E64">
          <w:rPr>
            <w:rStyle w:val="-"/>
            <w:sz w:val="24"/>
            <w:szCs w:val="24"/>
          </w:rPr>
          <w:t>Υπομητρώο επιπέδου Α1(Ανωτέρω επιπέδου-Αξιολογητών) κωδικός Πιστοποίησης Α25</w:t>
        </w:r>
      </w:hyperlink>
    </w:p>
    <w:p w14:paraId="626D3F9F" w14:textId="77777777" w:rsidR="00C67F3B" w:rsidRPr="004D2624" w:rsidRDefault="00C67F3B" w:rsidP="00994E64">
      <w:pPr>
        <w:ind w:left="720"/>
        <w:jc w:val="both"/>
        <w:rPr>
          <w:sz w:val="24"/>
          <w:szCs w:val="24"/>
        </w:rPr>
      </w:pPr>
    </w:p>
    <w:p w14:paraId="142EAC7A" w14:textId="77777777" w:rsidR="007B6032" w:rsidRDefault="00C67F3B" w:rsidP="00FC58C3">
      <w:pPr>
        <w:ind w:left="720"/>
        <w:jc w:val="both"/>
        <w:rPr>
          <w:sz w:val="24"/>
          <w:szCs w:val="24"/>
        </w:rPr>
      </w:pPr>
      <w:r>
        <w:rPr>
          <w:sz w:val="24"/>
          <w:szCs w:val="24"/>
        </w:rPr>
        <w:t xml:space="preserve">Ε) Ως εγγεγραμμένος στο </w:t>
      </w:r>
      <w:r w:rsidR="00436976" w:rsidRPr="00846BA2">
        <w:rPr>
          <w:b/>
          <w:sz w:val="24"/>
          <w:szCs w:val="24"/>
        </w:rPr>
        <w:t>Μητρώο Αξιολογητών, Επιτηρητών, Ελεγκτών, Επιθεωρητών, Εμπειρογνωμόνων</w:t>
      </w:r>
      <w:r w:rsidR="00FC58C3">
        <w:rPr>
          <w:sz w:val="24"/>
          <w:szCs w:val="24"/>
        </w:rPr>
        <w:t xml:space="preserve"> σε </w:t>
      </w:r>
      <w:r w:rsidR="00436976">
        <w:rPr>
          <w:sz w:val="24"/>
          <w:szCs w:val="24"/>
        </w:rPr>
        <w:t>5</w:t>
      </w:r>
      <w:r w:rsidR="00FC58C3">
        <w:rPr>
          <w:sz w:val="24"/>
          <w:szCs w:val="24"/>
        </w:rPr>
        <w:t xml:space="preserve"> Ειδικότητες (19</w:t>
      </w:r>
      <w:r w:rsidR="00846BA2">
        <w:rPr>
          <w:sz w:val="24"/>
          <w:szCs w:val="24"/>
        </w:rPr>
        <w:t>Α, 19ΑΑ,19ΒΓ,19ΒΕ(Α7),19</w:t>
      </w:r>
      <w:r w:rsidR="00846BA2">
        <w:rPr>
          <w:sz w:val="24"/>
          <w:szCs w:val="24"/>
          <w:vertAlign w:val="superscript"/>
        </w:rPr>
        <w:t xml:space="preserve"> </w:t>
      </w:r>
      <w:r w:rsidR="00846BA2">
        <w:rPr>
          <w:sz w:val="24"/>
          <w:szCs w:val="24"/>
        </w:rPr>
        <w:t>Ε.</w:t>
      </w:r>
      <w:r w:rsidR="003B727C">
        <w:rPr>
          <w:sz w:val="24"/>
          <w:szCs w:val="24"/>
        </w:rPr>
        <w:t xml:space="preserve"> </w:t>
      </w:r>
    </w:p>
    <w:p w14:paraId="5D9B8582" w14:textId="77777777" w:rsidR="00436976" w:rsidRDefault="007B6032" w:rsidP="00436976">
      <w:pPr>
        <w:jc w:val="both"/>
        <w:rPr>
          <w:sz w:val="24"/>
          <w:szCs w:val="24"/>
        </w:rPr>
      </w:pPr>
      <w:r>
        <w:rPr>
          <w:sz w:val="24"/>
          <w:szCs w:val="24"/>
        </w:rPr>
        <w:t>Τεκμήριο</w:t>
      </w:r>
      <w:r w:rsidR="00FC58C3">
        <w:rPr>
          <w:sz w:val="24"/>
          <w:szCs w:val="24"/>
        </w:rPr>
        <w:t xml:space="preserve"> στο</w:t>
      </w:r>
      <w:r>
        <w:rPr>
          <w:sz w:val="24"/>
          <w:szCs w:val="24"/>
        </w:rPr>
        <w:t xml:space="preserve">: </w:t>
      </w:r>
      <w:hyperlink r:id="rId23" w:history="1">
        <w:r w:rsidR="003B727C" w:rsidRPr="00793FD5">
          <w:rPr>
            <w:rStyle w:val="-"/>
            <w:sz w:val="24"/>
            <w:szCs w:val="24"/>
          </w:rPr>
          <w:t>πιστοποίηση εοππεπ 2_αξιολογητες 2022</w:t>
        </w:r>
      </w:hyperlink>
    </w:p>
    <w:p w14:paraId="325DA71E" w14:textId="77777777" w:rsidR="00436976" w:rsidRPr="00CC712D" w:rsidRDefault="00436976" w:rsidP="00436976">
      <w:pPr>
        <w:jc w:val="both"/>
        <w:rPr>
          <w:sz w:val="24"/>
          <w:szCs w:val="24"/>
        </w:rPr>
      </w:pPr>
    </w:p>
    <w:p w14:paraId="4DE0EA09" w14:textId="77777777" w:rsidR="00B33591" w:rsidRDefault="00B33591" w:rsidP="00B33591">
      <w:pPr>
        <w:numPr>
          <w:ilvl w:val="0"/>
          <w:numId w:val="2"/>
        </w:numPr>
        <w:tabs>
          <w:tab w:val="num" w:pos="1080"/>
        </w:tabs>
        <w:ind w:left="0" w:firstLine="720"/>
        <w:jc w:val="both"/>
        <w:rPr>
          <w:sz w:val="24"/>
          <w:szCs w:val="24"/>
        </w:rPr>
      </w:pPr>
      <w:r>
        <w:rPr>
          <w:sz w:val="24"/>
          <w:szCs w:val="24"/>
        </w:rPr>
        <w:t>Επιμορφωτής της  Σχολής Δημόσιας Διοίκησης.</w:t>
      </w:r>
    </w:p>
    <w:p w14:paraId="487F47B1" w14:textId="77777777" w:rsidR="00B33591" w:rsidRDefault="00B33591" w:rsidP="00B33591">
      <w:pPr>
        <w:numPr>
          <w:ilvl w:val="0"/>
          <w:numId w:val="2"/>
        </w:numPr>
        <w:tabs>
          <w:tab w:val="num" w:pos="1080"/>
        </w:tabs>
        <w:ind w:left="0" w:firstLine="720"/>
        <w:jc w:val="both"/>
        <w:rPr>
          <w:sz w:val="24"/>
          <w:szCs w:val="24"/>
        </w:rPr>
      </w:pPr>
      <w:r>
        <w:rPr>
          <w:sz w:val="24"/>
          <w:szCs w:val="24"/>
        </w:rPr>
        <w:t xml:space="preserve">Καθηγητής της Αγγλικής </w:t>
      </w:r>
    </w:p>
    <w:p w14:paraId="55EE24C5" w14:textId="77777777" w:rsidR="00B33591" w:rsidRDefault="00B33591" w:rsidP="00B33591">
      <w:pPr>
        <w:numPr>
          <w:ilvl w:val="0"/>
          <w:numId w:val="2"/>
        </w:numPr>
        <w:tabs>
          <w:tab w:val="num" w:pos="1080"/>
        </w:tabs>
        <w:ind w:left="0" w:firstLine="720"/>
        <w:jc w:val="both"/>
        <w:rPr>
          <w:sz w:val="24"/>
          <w:szCs w:val="24"/>
        </w:rPr>
      </w:pPr>
      <w:r>
        <w:rPr>
          <w:sz w:val="24"/>
          <w:szCs w:val="24"/>
        </w:rPr>
        <w:t>Επιμορφωτής της Πληροφορικής</w:t>
      </w:r>
      <w:r w:rsidR="007A225E">
        <w:rPr>
          <w:sz w:val="24"/>
          <w:szCs w:val="24"/>
        </w:rPr>
        <w:t xml:space="preserve"> </w:t>
      </w:r>
      <w:r>
        <w:rPr>
          <w:sz w:val="24"/>
          <w:szCs w:val="24"/>
        </w:rPr>
        <w:t>του ΥΠ.ΕΘ.Π.Θ..</w:t>
      </w:r>
    </w:p>
    <w:p w14:paraId="2C0580BF" w14:textId="77777777" w:rsidR="00B33591" w:rsidRDefault="00B33591" w:rsidP="00B33591">
      <w:pPr>
        <w:numPr>
          <w:ilvl w:val="0"/>
          <w:numId w:val="2"/>
        </w:numPr>
        <w:tabs>
          <w:tab w:val="num" w:pos="1080"/>
        </w:tabs>
        <w:ind w:left="0" w:firstLine="720"/>
        <w:jc w:val="both"/>
        <w:rPr>
          <w:sz w:val="24"/>
          <w:szCs w:val="24"/>
        </w:rPr>
      </w:pPr>
      <w:r>
        <w:rPr>
          <w:sz w:val="24"/>
          <w:szCs w:val="24"/>
        </w:rPr>
        <w:t>Επιμορφωτής του Ινστιτούτο Εκπαιδευτικής Πολιτικής (Ι.Ε.Π.) του Υπουργείου Παιδείας για τα ΕΠΑΛ (Μία Νέα Αρχή και Μαθητεία 2019-21)</w:t>
      </w:r>
    </w:p>
    <w:p w14:paraId="6A28D76E" w14:textId="77777777" w:rsidR="00B33591" w:rsidRDefault="00B33591" w:rsidP="00B33591">
      <w:pPr>
        <w:numPr>
          <w:ilvl w:val="0"/>
          <w:numId w:val="2"/>
        </w:numPr>
        <w:tabs>
          <w:tab w:val="num" w:pos="1080"/>
        </w:tabs>
        <w:ind w:left="0" w:firstLine="720"/>
        <w:jc w:val="both"/>
        <w:rPr>
          <w:sz w:val="24"/>
          <w:szCs w:val="24"/>
        </w:rPr>
      </w:pPr>
      <w:r>
        <w:rPr>
          <w:sz w:val="24"/>
          <w:szCs w:val="24"/>
        </w:rPr>
        <w:t xml:space="preserve">Επιμόρφωση : </w:t>
      </w:r>
      <w:r w:rsidRPr="00896F89">
        <w:rPr>
          <w:sz w:val="24"/>
          <w:szCs w:val="24"/>
        </w:rPr>
        <w:t>Την περίοδο</w:t>
      </w:r>
      <w:r>
        <w:rPr>
          <w:sz w:val="24"/>
          <w:szCs w:val="24"/>
        </w:rPr>
        <w:t xml:space="preserve"> 2006-12</w:t>
      </w:r>
      <w:r w:rsidRPr="00896F89">
        <w:rPr>
          <w:sz w:val="24"/>
          <w:szCs w:val="24"/>
        </w:rPr>
        <w:t xml:space="preserve"> έχει παρακολουθήσει περισσότερα από </w:t>
      </w:r>
      <w:r>
        <w:rPr>
          <w:b/>
          <w:sz w:val="24"/>
          <w:szCs w:val="24"/>
        </w:rPr>
        <w:t>26</w:t>
      </w:r>
      <w:r w:rsidRPr="00896F89">
        <w:rPr>
          <w:sz w:val="24"/>
          <w:szCs w:val="24"/>
        </w:rPr>
        <w:t xml:space="preserve">επιμορφωτικά σεμινάρια και ημερίδες συνολικής διάρκειας μεγαλύτερης των </w:t>
      </w:r>
      <w:r>
        <w:rPr>
          <w:b/>
          <w:sz w:val="24"/>
          <w:szCs w:val="24"/>
        </w:rPr>
        <w:t xml:space="preserve">995 </w:t>
      </w:r>
      <w:r w:rsidRPr="00896F89">
        <w:rPr>
          <w:sz w:val="24"/>
          <w:szCs w:val="24"/>
        </w:rPr>
        <w:t>ωρών.</w:t>
      </w:r>
    </w:p>
    <w:p w14:paraId="3BDD9212" w14:textId="77777777" w:rsidR="00B33591" w:rsidRDefault="00B33591" w:rsidP="00B33591">
      <w:pPr>
        <w:numPr>
          <w:ilvl w:val="0"/>
          <w:numId w:val="2"/>
        </w:numPr>
        <w:tabs>
          <w:tab w:val="num" w:pos="1080"/>
        </w:tabs>
        <w:ind w:left="0" w:firstLine="720"/>
        <w:jc w:val="both"/>
        <w:rPr>
          <w:sz w:val="24"/>
          <w:szCs w:val="24"/>
        </w:rPr>
      </w:pPr>
      <w:r>
        <w:rPr>
          <w:sz w:val="24"/>
          <w:szCs w:val="24"/>
        </w:rPr>
        <w:t xml:space="preserve"> Ως εκπαιδευτής ενηλίκων έχει επιμόρφωση συνολικής διάρκειας </w:t>
      </w:r>
      <w:r>
        <w:rPr>
          <w:b/>
          <w:sz w:val="24"/>
          <w:szCs w:val="24"/>
        </w:rPr>
        <w:t xml:space="preserve">596 </w:t>
      </w:r>
      <w:r>
        <w:rPr>
          <w:sz w:val="24"/>
          <w:szCs w:val="24"/>
        </w:rPr>
        <w:t xml:space="preserve">ωρών. </w:t>
      </w:r>
    </w:p>
    <w:p w14:paraId="3E3980B9" w14:textId="77777777" w:rsidR="00B33591" w:rsidRPr="00896F89" w:rsidRDefault="00B33591" w:rsidP="00B33591">
      <w:pPr>
        <w:ind w:left="720"/>
        <w:jc w:val="both"/>
        <w:rPr>
          <w:sz w:val="24"/>
          <w:szCs w:val="24"/>
        </w:rPr>
      </w:pPr>
      <w:r>
        <w:rPr>
          <w:sz w:val="24"/>
          <w:szCs w:val="24"/>
        </w:rPr>
        <w:t>Αναλυτικότερα:</w:t>
      </w:r>
    </w:p>
    <w:p w14:paraId="3F0C1E49" w14:textId="77777777" w:rsidR="00B33591" w:rsidRDefault="00B33591" w:rsidP="00B33591">
      <w:pPr>
        <w:ind w:firstLine="720"/>
        <w:jc w:val="center"/>
        <w:rPr>
          <w:b/>
          <w:sz w:val="24"/>
          <w:szCs w:val="24"/>
        </w:rPr>
      </w:pPr>
    </w:p>
    <w:p w14:paraId="4EF2B1A2" w14:textId="77777777" w:rsidR="00B33591" w:rsidRDefault="00B33591" w:rsidP="00B33591">
      <w:pPr>
        <w:ind w:firstLine="720"/>
        <w:jc w:val="center"/>
        <w:rPr>
          <w:b/>
          <w:sz w:val="24"/>
          <w:szCs w:val="24"/>
        </w:rPr>
      </w:pPr>
      <w:r>
        <w:rPr>
          <w:b/>
          <w:sz w:val="24"/>
          <w:szCs w:val="24"/>
        </w:rPr>
        <w:t xml:space="preserve">Β. Διδακτικό και Επαγγελματικό έργο </w:t>
      </w:r>
    </w:p>
    <w:p w14:paraId="4F9568E5" w14:textId="77777777" w:rsidR="00B33591" w:rsidRDefault="00B33591" w:rsidP="00B33591">
      <w:pPr>
        <w:ind w:firstLine="720"/>
        <w:jc w:val="center"/>
        <w:rPr>
          <w:b/>
          <w:sz w:val="24"/>
          <w:szCs w:val="24"/>
        </w:rPr>
      </w:pPr>
      <w:r>
        <w:rPr>
          <w:b/>
          <w:sz w:val="24"/>
          <w:szCs w:val="24"/>
        </w:rPr>
        <w:t>Διδακτικό Έργο</w:t>
      </w:r>
    </w:p>
    <w:p w14:paraId="31E5F940" w14:textId="77777777" w:rsidR="00B33591" w:rsidRDefault="00B33591" w:rsidP="00B33591">
      <w:pPr>
        <w:ind w:left="720"/>
        <w:jc w:val="both"/>
        <w:rPr>
          <w:sz w:val="24"/>
          <w:szCs w:val="24"/>
        </w:rPr>
      </w:pPr>
      <w:r w:rsidRPr="00216613">
        <w:rPr>
          <w:b/>
          <w:sz w:val="24"/>
          <w:szCs w:val="24"/>
        </w:rPr>
        <w:t>Β</w:t>
      </w:r>
      <w:r>
        <w:rPr>
          <w:b/>
          <w:sz w:val="24"/>
          <w:szCs w:val="24"/>
        </w:rPr>
        <w:t>.</w:t>
      </w:r>
      <w:r w:rsidRPr="00216613">
        <w:rPr>
          <w:b/>
          <w:sz w:val="24"/>
          <w:szCs w:val="24"/>
        </w:rPr>
        <w:t>1.</w:t>
      </w:r>
      <w:r>
        <w:rPr>
          <w:sz w:val="24"/>
          <w:szCs w:val="24"/>
        </w:rPr>
        <w:t xml:space="preserve"> Στην </w:t>
      </w:r>
      <w:r w:rsidRPr="00E31120">
        <w:rPr>
          <w:b/>
          <w:sz w:val="24"/>
          <w:szCs w:val="24"/>
        </w:rPr>
        <w:t>Τυπική Εκπαίδευση</w:t>
      </w:r>
    </w:p>
    <w:p w14:paraId="5E97E0D8" w14:textId="77777777" w:rsidR="00B33591" w:rsidRDefault="00B33591" w:rsidP="00B33591">
      <w:pPr>
        <w:ind w:left="720"/>
        <w:jc w:val="both"/>
        <w:rPr>
          <w:sz w:val="24"/>
          <w:szCs w:val="24"/>
        </w:rPr>
      </w:pPr>
      <w:r>
        <w:rPr>
          <w:sz w:val="24"/>
          <w:szCs w:val="24"/>
        </w:rPr>
        <w:t xml:space="preserve">Β.1.1. Στην </w:t>
      </w:r>
      <w:r w:rsidRPr="00EA08E1">
        <w:rPr>
          <w:b/>
          <w:sz w:val="24"/>
          <w:szCs w:val="24"/>
        </w:rPr>
        <w:t xml:space="preserve">Τριτοβάθμια </w:t>
      </w:r>
      <w:r w:rsidRPr="00724495">
        <w:rPr>
          <w:b/>
          <w:sz w:val="24"/>
          <w:szCs w:val="24"/>
        </w:rPr>
        <w:t>(Τυπική)</w:t>
      </w:r>
      <w:r w:rsidR="00E437A5" w:rsidRPr="00E437A5">
        <w:rPr>
          <w:b/>
          <w:sz w:val="24"/>
          <w:szCs w:val="24"/>
        </w:rPr>
        <w:t xml:space="preserve"> </w:t>
      </w:r>
      <w:r w:rsidRPr="00EA08E1">
        <w:rPr>
          <w:b/>
          <w:sz w:val="24"/>
          <w:szCs w:val="24"/>
        </w:rPr>
        <w:t>Εκπαίδευση</w:t>
      </w:r>
      <w:r>
        <w:rPr>
          <w:sz w:val="24"/>
          <w:szCs w:val="24"/>
        </w:rPr>
        <w:t xml:space="preserve"> έχει διδάξει με αυτόνομη διδασκαλία τα ακόλουθα μαθήματα (</w:t>
      </w:r>
      <w:r w:rsidRPr="00E437A5">
        <w:rPr>
          <w:b/>
          <w:sz w:val="24"/>
          <w:szCs w:val="24"/>
        </w:rPr>
        <w:t>21</w:t>
      </w:r>
      <w:r>
        <w:rPr>
          <w:sz w:val="24"/>
          <w:szCs w:val="24"/>
        </w:rPr>
        <w:t xml:space="preserve"> γνωστικά αντικείμενα</w:t>
      </w:r>
      <w:r w:rsidR="00DD2B13">
        <w:rPr>
          <w:sz w:val="24"/>
          <w:szCs w:val="24"/>
        </w:rPr>
        <w:t xml:space="preserve">, </w:t>
      </w:r>
      <w:r w:rsidR="00DD2B13" w:rsidRPr="00E437A5">
        <w:rPr>
          <w:b/>
          <w:sz w:val="24"/>
          <w:szCs w:val="24"/>
        </w:rPr>
        <w:t>1</w:t>
      </w:r>
      <w:r w:rsidR="00A857AD" w:rsidRPr="00E437A5">
        <w:rPr>
          <w:b/>
          <w:sz w:val="24"/>
          <w:szCs w:val="24"/>
        </w:rPr>
        <w:t>1</w:t>
      </w:r>
      <w:r w:rsidR="00DD2B13" w:rsidRPr="00E437A5">
        <w:rPr>
          <w:b/>
          <w:sz w:val="24"/>
          <w:szCs w:val="24"/>
        </w:rPr>
        <w:t>,</w:t>
      </w:r>
      <w:r w:rsidR="00A857AD" w:rsidRPr="00E437A5">
        <w:rPr>
          <w:b/>
          <w:sz w:val="24"/>
          <w:szCs w:val="24"/>
        </w:rPr>
        <w:t>8</w:t>
      </w:r>
      <w:r w:rsidR="00DD2B13">
        <w:rPr>
          <w:sz w:val="24"/>
          <w:szCs w:val="24"/>
        </w:rPr>
        <w:t xml:space="preserve"> διδακτικά έτη</w:t>
      </w:r>
      <w:r>
        <w:rPr>
          <w:sz w:val="24"/>
          <w:szCs w:val="24"/>
        </w:rPr>
        <w:t xml:space="preserve">): </w:t>
      </w:r>
    </w:p>
    <w:p w14:paraId="03999B16" w14:textId="77777777" w:rsidR="00B33591" w:rsidRDefault="00B33591" w:rsidP="004E05F9">
      <w:pPr>
        <w:numPr>
          <w:ilvl w:val="0"/>
          <w:numId w:val="8"/>
        </w:numPr>
        <w:jc w:val="both"/>
        <w:rPr>
          <w:sz w:val="24"/>
          <w:szCs w:val="24"/>
        </w:rPr>
      </w:pPr>
      <w:r>
        <w:rPr>
          <w:sz w:val="24"/>
          <w:szCs w:val="24"/>
        </w:rPr>
        <w:t xml:space="preserve">«Κοινωνιολογία της Απόκλισης» στο Πανεπιστήμιο Πατρών, τμήμα Επιστημών της Αγωγής και Κοινωνικής Εργασίας </w:t>
      </w:r>
      <w:r w:rsidR="00D77F1D">
        <w:rPr>
          <w:sz w:val="24"/>
          <w:szCs w:val="24"/>
        </w:rPr>
        <w:t>(2020-21)</w:t>
      </w:r>
    </w:p>
    <w:p w14:paraId="36DF3B96" w14:textId="77777777" w:rsidR="00B33591" w:rsidRDefault="00B33591" w:rsidP="004E05F9">
      <w:pPr>
        <w:numPr>
          <w:ilvl w:val="0"/>
          <w:numId w:val="8"/>
        </w:numPr>
        <w:jc w:val="both"/>
        <w:rPr>
          <w:sz w:val="24"/>
          <w:szCs w:val="24"/>
        </w:rPr>
      </w:pPr>
      <w:r w:rsidRPr="00AA7798">
        <w:rPr>
          <w:sz w:val="24"/>
          <w:szCs w:val="24"/>
        </w:rPr>
        <w:t>«Μεθοδολογία Έρευνας και Εισαγωγή στην Συγγραφή Επιστημονικού Κειμένου»  του 7ου εξαμήνου</w:t>
      </w:r>
      <w:r>
        <w:rPr>
          <w:sz w:val="24"/>
          <w:szCs w:val="24"/>
        </w:rPr>
        <w:t xml:space="preserve"> στο</w:t>
      </w:r>
      <w:r w:rsidRPr="00AA7798">
        <w:rPr>
          <w:sz w:val="24"/>
          <w:szCs w:val="24"/>
        </w:rPr>
        <w:t xml:space="preserve"> Πανεπιστήμιο  Πελοποννήσου, Τμήμα Νοσηλευτικής</w:t>
      </w:r>
      <w:r w:rsidR="00D77F1D">
        <w:rPr>
          <w:sz w:val="24"/>
          <w:szCs w:val="24"/>
        </w:rPr>
        <w:t xml:space="preserve"> (2019-20)</w:t>
      </w:r>
      <w:r w:rsidRPr="00AA7798">
        <w:rPr>
          <w:sz w:val="24"/>
          <w:szCs w:val="24"/>
        </w:rPr>
        <w:t>.</w:t>
      </w:r>
    </w:p>
    <w:p w14:paraId="2CFDC3DB" w14:textId="77777777" w:rsidR="00B33591" w:rsidRDefault="00B33591" w:rsidP="004E05F9">
      <w:pPr>
        <w:numPr>
          <w:ilvl w:val="0"/>
          <w:numId w:val="8"/>
        </w:numPr>
        <w:jc w:val="both"/>
        <w:rPr>
          <w:sz w:val="24"/>
          <w:szCs w:val="24"/>
        </w:rPr>
      </w:pPr>
      <w:r w:rsidRPr="00DF7676">
        <w:rPr>
          <w:sz w:val="24"/>
          <w:szCs w:val="24"/>
        </w:rPr>
        <w:t>«Προγράμματα Ψυχικής και Κοινοτικής Υγείας 2017»</w:t>
      </w:r>
      <w:r>
        <w:rPr>
          <w:sz w:val="24"/>
          <w:szCs w:val="24"/>
        </w:rPr>
        <w:t xml:space="preserve"> στο </w:t>
      </w:r>
      <w:r w:rsidRPr="00DF7676">
        <w:rPr>
          <w:sz w:val="24"/>
          <w:szCs w:val="24"/>
        </w:rPr>
        <w:t xml:space="preserve">Πανεπιστήμιο Αιγαίου, Διδακτικό έργο στο Ερευνητικό  πρόγραμμα </w:t>
      </w:r>
      <w:r>
        <w:rPr>
          <w:sz w:val="24"/>
          <w:szCs w:val="24"/>
        </w:rPr>
        <w:t>του ΕΛΚΕ (2016-19).</w:t>
      </w:r>
    </w:p>
    <w:p w14:paraId="1E4F84A6" w14:textId="77777777" w:rsidR="00B33591" w:rsidRDefault="00B33591" w:rsidP="004E05F9">
      <w:pPr>
        <w:numPr>
          <w:ilvl w:val="0"/>
          <w:numId w:val="8"/>
        </w:numPr>
        <w:jc w:val="both"/>
        <w:rPr>
          <w:sz w:val="24"/>
          <w:szCs w:val="24"/>
        </w:rPr>
      </w:pPr>
      <w:r>
        <w:rPr>
          <w:sz w:val="24"/>
          <w:szCs w:val="24"/>
        </w:rPr>
        <w:t>«Εισαγωγή στην Παιδαγωγική και την Ειδική Αγωγή» στο τμήμα Λογοθεραπείας του Πανεπιστημίου Πελοποννήσου, πρώην ΑΤΕΙ (2018-9).</w:t>
      </w:r>
    </w:p>
    <w:p w14:paraId="6BA090D8" w14:textId="77777777" w:rsidR="00B33591" w:rsidRDefault="00B33591" w:rsidP="004E05F9">
      <w:pPr>
        <w:numPr>
          <w:ilvl w:val="0"/>
          <w:numId w:val="8"/>
        </w:numPr>
        <w:jc w:val="both"/>
        <w:rPr>
          <w:sz w:val="24"/>
          <w:szCs w:val="24"/>
        </w:rPr>
      </w:pPr>
      <w:r>
        <w:rPr>
          <w:sz w:val="24"/>
          <w:szCs w:val="24"/>
        </w:rPr>
        <w:t>«Αναπτυξιακή Ψυχολογία», «Συμβουλευτική ψυχολογία και Προσανατολισμό», «Εκπαιδευτική ψυχολογία», «Εκπαιδευτική αξιολόγηση», «Συμβουλευτική και Οικογένεια», «Θεωρίες επαγγελματικής ανάπτυξης-λήψης απόφασης και συμβουλευτική σταδιοδρομίας», «Συμβουλευτική στη δια βίου ανάπτυξη» στην ΑΣΠΑΙΤΕ Άργους, προγράμματα ΕΠΠΑΙΚ και ΠΕΣΥΠ</w:t>
      </w:r>
      <w:r w:rsidRPr="00E931C6">
        <w:rPr>
          <w:sz w:val="24"/>
          <w:szCs w:val="24"/>
        </w:rPr>
        <w:t xml:space="preserve"> (</w:t>
      </w:r>
      <w:r w:rsidR="00E437A5" w:rsidRPr="00E437A5">
        <w:rPr>
          <w:sz w:val="24"/>
          <w:szCs w:val="24"/>
        </w:rPr>
        <w:t xml:space="preserve">2020-21, </w:t>
      </w:r>
      <w:r w:rsidRPr="00E71577">
        <w:rPr>
          <w:sz w:val="24"/>
          <w:szCs w:val="24"/>
        </w:rPr>
        <w:t>2017-18,</w:t>
      </w:r>
      <w:r>
        <w:rPr>
          <w:sz w:val="24"/>
          <w:szCs w:val="24"/>
        </w:rPr>
        <w:t xml:space="preserve"> 2016-17, 2015-16, </w:t>
      </w:r>
      <w:r w:rsidRPr="00E931C6">
        <w:rPr>
          <w:sz w:val="24"/>
          <w:szCs w:val="24"/>
        </w:rPr>
        <w:t>2014-15)</w:t>
      </w:r>
      <w:r>
        <w:rPr>
          <w:sz w:val="24"/>
          <w:szCs w:val="24"/>
        </w:rPr>
        <w:t>.</w:t>
      </w:r>
    </w:p>
    <w:p w14:paraId="09E1A5AF" w14:textId="77777777" w:rsidR="00B33591" w:rsidRDefault="00B33591" w:rsidP="004E05F9">
      <w:pPr>
        <w:numPr>
          <w:ilvl w:val="0"/>
          <w:numId w:val="8"/>
        </w:numPr>
        <w:jc w:val="both"/>
        <w:rPr>
          <w:sz w:val="24"/>
          <w:szCs w:val="24"/>
        </w:rPr>
      </w:pPr>
      <w:r>
        <w:rPr>
          <w:sz w:val="24"/>
          <w:szCs w:val="24"/>
        </w:rPr>
        <w:t>«Εισαγωγή στην Παιδαγωγική και την Ειδική Αγωγή», «Εισαγωγή στην Παιδαγωγική»,  «Μαθησιακές Δυσκολίες και Προβλήματα Λόγου και Ομιλίας», «Παιδαγωγικές Προσεγγίσεις Παιδιών με Σύνδρομα», «Ειδικές Αναπτυξιακές Διαταραχές Σχολικής Μάθησης - Ειδική Αναπτυξιακή Διαταραχή Αναγνωστικής Ικανότητας-Δυσλεξία» στο τμήμα Λογοθεραπείας του ΑΤΕΙ Καλαμάτας (2018-19, 2011-12-13,).</w:t>
      </w:r>
    </w:p>
    <w:p w14:paraId="309DDDC0" w14:textId="77777777" w:rsidR="00B33591" w:rsidRDefault="00B33591" w:rsidP="004E05F9">
      <w:pPr>
        <w:numPr>
          <w:ilvl w:val="0"/>
          <w:numId w:val="8"/>
        </w:numPr>
        <w:jc w:val="both"/>
        <w:rPr>
          <w:sz w:val="24"/>
          <w:szCs w:val="24"/>
        </w:rPr>
      </w:pPr>
      <w:r>
        <w:rPr>
          <w:sz w:val="24"/>
          <w:szCs w:val="24"/>
        </w:rPr>
        <w:t>«Ψυχολογία» στο τμήμα Επιστήμης και Τεχνολογίας Τηλεπικοινωνιών του αυτού πανεπιστημίου (2008-2009).</w:t>
      </w:r>
    </w:p>
    <w:p w14:paraId="3350EAEA" w14:textId="77777777" w:rsidR="00B33591" w:rsidRDefault="00B33591" w:rsidP="004E05F9">
      <w:pPr>
        <w:numPr>
          <w:ilvl w:val="0"/>
          <w:numId w:val="8"/>
        </w:numPr>
        <w:jc w:val="both"/>
        <w:rPr>
          <w:sz w:val="24"/>
          <w:szCs w:val="24"/>
        </w:rPr>
      </w:pPr>
      <w:r>
        <w:rPr>
          <w:sz w:val="24"/>
          <w:szCs w:val="24"/>
        </w:rPr>
        <w:t xml:space="preserve"> «Κοινωνιολογία»,  «Κοινωνιολογία της Υγείας», «Ψυχολογία», «Ψυχολογία στο χώρο της Υγείας», στη βαθμίδα του Επίκουρου καθηγητή και του Λέκτορα (Π.Δ. 407/80) στο τμήμα της Νοσηλευτικής του Πανεπιστημίου Πελοποννήσου (2005-2008) </w:t>
      </w:r>
    </w:p>
    <w:p w14:paraId="4250D685" w14:textId="77777777" w:rsidR="00B33591" w:rsidRDefault="00B33591" w:rsidP="00B33591">
      <w:pPr>
        <w:ind w:left="360"/>
        <w:jc w:val="both"/>
        <w:rPr>
          <w:sz w:val="24"/>
          <w:szCs w:val="24"/>
        </w:rPr>
      </w:pPr>
    </w:p>
    <w:p w14:paraId="3242790B" w14:textId="77777777" w:rsidR="00B33591" w:rsidRDefault="00B33591" w:rsidP="00B33591">
      <w:pPr>
        <w:numPr>
          <w:ilvl w:val="0"/>
          <w:numId w:val="2"/>
        </w:numPr>
        <w:tabs>
          <w:tab w:val="num" w:pos="1080"/>
        </w:tabs>
        <w:ind w:left="0" w:firstLine="720"/>
        <w:jc w:val="both"/>
        <w:rPr>
          <w:sz w:val="24"/>
          <w:szCs w:val="24"/>
        </w:rPr>
      </w:pPr>
      <w:r>
        <w:rPr>
          <w:sz w:val="24"/>
          <w:szCs w:val="24"/>
        </w:rPr>
        <w:t>Ιδρυτής του Κέντρου Εκπαιδευτικής  Συμβουλευτικής και Συμβουλευτικής Ψυχολογίας του τμήματος Νοσηλευτικής στο Πανεπιστήμιο Πελοποννήσου κατά το ακαδημαϊκό έτος 2005-6.</w:t>
      </w:r>
    </w:p>
    <w:p w14:paraId="3B2A74D6" w14:textId="77777777" w:rsidR="00B33591" w:rsidRDefault="00B33591" w:rsidP="00B33591">
      <w:pPr>
        <w:numPr>
          <w:ilvl w:val="0"/>
          <w:numId w:val="2"/>
        </w:numPr>
        <w:tabs>
          <w:tab w:val="num" w:pos="1080"/>
        </w:tabs>
        <w:ind w:left="0" w:firstLine="720"/>
        <w:jc w:val="both"/>
        <w:rPr>
          <w:sz w:val="24"/>
          <w:szCs w:val="24"/>
        </w:rPr>
      </w:pPr>
      <w:r>
        <w:rPr>
          <w:sz w:val="24"/>
          <w:szCs w:val="24"/>
        </w:rPr>
        <w:t>Διδασκαλία στο ετήσιο μεταπτυχιακό πρόγραμμα εξειδίκευσης στην ειδική αγωγή για εκπαιδευτικούς και ψυχολόγους του Εθνικού και Καποδιστριακού Πανεπιστήμιο Αθηνών, διάρκειας 400 ωρών, στην Αθήνα και στο Κιλκίς (2009-10).</w:t>
      </w:r>
    </w:p>
    <w:p w14:paraId="66D10769" w14:textId="77777777" w:rsidR="00B33591" w:rsidRDefault="00B33591" w:rsidP="00B33591">
      <w:pPr>
        <w:ind w:left="720"/>
        <w:jc w:val="both"/>
        <w:rPr>
          <w:sz w:val="24"/>
          <w:szCs w:val="24"/>
        </w:rPr>
      </w:pPr>
    </w:p>
    <w:p w14:paraId="7C1646E5" w14:textId="77777777" w:rsidR="00B33591" w:rsidRDefault="00B33591" w:rsidP="00B33591">
      <w:pPr>
        <w:ind w:left="720"/>
        <w:jc w:val="both"/>
        <w:rPr>
          <w:sz w:val="24"/>
          <w:szCs w:val="24"/>
        </w:rPr>
      </w:pPr>
      <w:r>
        <w:rPr>
          <w:sz w:val="24"/>
          <w:szCs w:val="24"/>
        </w:rPr>
        <w:t xml:space="preserve">Β1.2. Στην </w:t>
      </w:r>
      <w:r w:rsidRPr="00EA08E1">
        <w:rPr>
          <w:b/>
          <w:sz w:val="24"/>
          <w:szCs w:val="24"/>
        </w:rPr>
        <w:t>Προσχολική, Πρωτοβάθμια και Δευτεροβάθμια</w:t>
      </w:r>
      <w:r w:rsidR="00637CD3" w:rsidRPr="00637CD3">
        <w:rPr>
          <w:b/>
          <w:sz w:val="24"/>
          <w:szCs w:val="24"/>
        </w:rPr>
        <w:t xml:space="preserve"> </w:t>
      </w:r>
      <w:r w:rsidRPr="004005CD">
        <w:rPr>
          <w:b/>
          <w:sz w:val="24"/>
          <w:szCs w:val="24"/>
        </w:rPr>
        <w:t>(Τυπική)</w:t>
      </w:r>
      <w:r>
        <w:rPr>
          <w:b/>
          <w:sz w:val="24"/>
          <w:szCs w:val="24"/>
        </w:rPr>
        <w:t xml:space="preserve"> Ε</w:t>
      </w:r>
      <w:r w:rsidRPr="00EA08E1">
        <w:rPr>
          <w:b/>
          <w:sz w:val="24"/>
          <w:szCs w:val="24"/>
        </w:rPr>
        <w:t>κπαίδευση</w:t>
      </w:r>
      <w:r>
        <w:rPr>
          <w:sz w:val="24"/>
          <w:szCs w:val="24"/>
        </w:rPr>
        <w:t xml:space="preserve">: </w:t>
      </w:r>
    </w:p>
    <w:p w14:paraId="7DAAB3C7" w14:textId="77777777" w:rsidR="00B33591" w:rsidRDefault="00B33591" w:rsidP="00B33591">
      <w:pPr>
        <w:numPr>
          <w:ilvl w:val="0"/>
          <w:numId w:val="2"/>
        </w:numPr>
        <w:tabs>
          <w:tab w:val="num" w:pos="1080"/>
        </w:tabs>
        <w:ind w:left="0" w:firstLine="720"/>
        <w:jc w:val="both"/>
        <w:rPr>
          <w:sz w:val="24"/>
          <w:szCs w:val="24"/>
        </w:rPr>
      </w:pPr>
      <w:r>
        <w:rPr>
          <w:sz w:val="24"/>
          <w:szCs w:val="24"/>
        </w:rPr>
        <w:t>Ιδρυτής και διευθυντής σπουδών μη κρατικού εκπαιδευτηρίου Προσχολικής, Πρωτοβάθμιας και Δευτεροβάθμιας εκπαίδευσης (1995-2007).</w:t>
      </w:r>
    </w:p>
    <w:p w14:paraId="18BFCB69" w14:textId="77777777" w:rsidR="00B33591" w:rsidRDefault="00B33591" w:rsidP="00B33591">
      <w:pPr>
        <w:numPr>
          <w:ilvl w:val="0"/>
          <w:numId w:val="2"/>
        </w:numPr>
        <w:tabs>
          <w:tab w:val="num" w:pos="1080"/>
        </w:tabs>
        <w:ind w:left="0" w:firstLine="720"/>
        <w:jc w:val="both"/>
        <w:rPr>
          <w:sz w:val="24"/>
          <w:szCs w:val="24"/>
        </w:rPr>
      </w:pPr>
      <w:r>
        <w:rPr>
          <w:sz w:val="24"/>
          <w:szCs w:val="24"/>
        </w:rPr>
        <w:t>Δάσκαλος σε σχολική μονάδα Πρωτοβάθμιας διευθυντής (1995-2007).</w:t>
      </w:r>
    </w:p>
    <w:p w14:paraId="10EB4733" w14:textId="77777777" w:rsidR="00B33591" w:rsidRDefault="00B33591" w:rsidP="00B33591">
      <w:pPr>
        <w:numPr>
          <w:ilvl w:val="0"/>
          <w:numId w:val="2"/>
        </w:numPr>
        <w:tabs>
          <w:tab w:val="num" w:pos="1080"/>
        </w:tabs>
        <w:ind w:left="0" w:firstLine="720"/>
        <w:jc w:val="both"/>
        <w:rPr>
          <w:sz w:val="24"/>
          <w:szCs w:val="24"/>
        </w:rPr>
      </w:pPr>
      <w:r>
        <w:rPr>
          <w:sz w:val="24"/>
          <w:szCs w:val="24"/>
        </w:rPr>
        <w:t xml:space="preserve"> Καθηγητής σε σχολική μονάδα Δευτεροβάθμιας τυπικής εκπαίδευσης διδάσκοντας τα μαθήματα των ειδικοτήτων ΠΕ10 (Κοινωνιολόγοι) και ΠΕ12 (Μηχανικοί) </w:t>
      </w:r>
    </w:p>
    <w:p w14:paraId="2D173104" w14:textId="77777777" w:rsidR="00B33591" w:rsidRDefault="00B33591" w:rsidP="00B33591">
      <w:pPr>
        <w:numPr>
          <w:ilvl w:val="0"/>
          <w:numId w:val="2"/>
        </w:numPr>
        <w:tabs>
          <w:tab w:val="num" w:pos="1080"/>
        </w:tabs>
        <w:ind w:left="0" w:firstLine="720"/>
        <w:jc w:val="both"/>
        <w:rPr>
          <w:sz w:val="24"/>
          <w:szCs w:val="24"/>
        </w:rPr>
      </w:pPr>
      <w:r>
        <w:rPr>
          <w:sz w:val="24"/>
          <w:szCs w:val="24"/>
        </w:rPr>
        <w:t>Διευθυντής στο Γυμνάσιο και  στο Λύκειο (2000-7).</w:t>
      </w:r>
    </w:p>
    <w:p w14:paraId="6DC036D9" w14:textId="77777777" w:rsidR="00B33591" w:rsidRPr="00216613" w:rsidRDefault="00B33591" w:rsidP="00B33591">
      <w:pPr>
        <w:numPr>
          <w:ilvl w:val="0"/>
          <w:numId w:val="2"/>
        </w:numPr>
        <w:tabs>
          <w:tab w:val="num" w:pos="1080"/>
        </w:tabs>
        <w:ind w:left="0" w:firstLine="720"/>
        <w:jc w:val="both"/>
        <w:rPr>
          <w:b/>
          <w:sz w:val="24"/>
          <w:szCs w:val="24"/>
        </w:rPr>
      </w:pPr>
      <w:r>
        <w:rPr>
          <w:sz w:val="24"/>
          <w:szCs w:val="24"/>
        </w:rPr>
        <w:t xml:space="preserve">Στα μαθήματα που δίδαξε ως εκπαιδευτικός ΠΕ10 περιλαμβάνονται μεταξύ άλλων και τα εξής : Κοινωνιολογία, Προβλήματα της Κοινωνίας και του ανθρώπου, Κοινωνική και Πολιτική Αγωγή, Ψυχολογία – Ανθρώπινες  σχέσεις, Εξελικτική Ψυχολογία και ως εκπαιδευτικός ΠΕ12 : Τεχνολογίες Πληροφόρησης και Επικοινωνιών Τ.Π.Ε. (Δημοτικό), Βασικές έννοιες της Πληροφορικής και της Επιστήμης Ηλεκτρονικών Υπολογιστών, Υλικό/Αρχιτεκτονική Ηλεκτρονικών Υπολογιστών, Λειτουργικά Συστήματα, Λογισμικό Εφαρμογών, Δίκτυα Υπολογιστών και Διαδίκτυο, Βάσεις δεδομένων και ανάπτυξη πληροφορικών συστημάτων, Αλγοριθμική σκέψη, προγραμματισμός και σύγχρονες εφαρμογές (Γυμνάσιο- Λύκειο). </w:t>
      </w:r>
    </w:p>
    <w:p w14:paraId="02051F38" w14:textId="77777777" w:rsidR="00B33591" w:rsidRDefault="00B33591" w:rsidP="00B33591">
      <w:pPr>
        <w:ind w:left="720"/>
        <w:jc w:val="both"/>
        <w:rPr>
          <w:b/>
          <w:sz w:val="24"/>
          <w:szCs w:val="24"/>
        </w:rPr>
      </w:pPr>
      <w:r w:rsidRPr="00216613">
        <w:rPr>
          <w:b/>
          <w:sz w:val="24"/>
          <w:szCs w:val="24"/>
        </w:rPr>
        <w:t>Β</w:t>
      </w:r>
      <w:r>
        <w:rPr>
          <w:b/>
          <w:sz w:val="24"/>
          <w:szCs w:val="24"/>
        </w:rPr>
        <w:t>.</w:t>
      </w:r>
      <w:r w:rsidRPr="00216613">
        <w:rPr>
          <w:b/>
          <w:sz w:val="24"/>
          <w:szCs w:val="24"/>
        </w:rPr>
        <w:t>2.</w:t>
      </w:r>
      <w:r>
        <w:rPr>
          <w:sz w:val="24"/>
          <w:szCs w:val="24"/>
        </w:rPr>
        <w:t xml:space="preserve"> Στην </w:t>
      </w:r>
      <w:r>
        <w:rPr>
          <w:b/>
          <w:sz w:val="24"/>
          <w:szCs w:val="24"/>
        </w:rPr>
        <w:t>Μη τυπική Ε</w:t>
      </w:r>
      <w:r w:rsidRPr="004005CD">
        <w:rPr>
          <w:b/>
          <w:sz w:val="24"/>
          <w:szCs w:val="24"/>
        </w:rPr>
        <w:t>κπαίδευση</w:t>
      </w:r>
    </w:p>
    <w:p w14:paraId="198B488A" w14:textId="77777777" w:rsidR="00B33591" w:rsidRDefault="00B33591" w:rsidP="00B33591">
      <w:pPr>
        <w:ind w:left="720"/>
        <w:jc w:val="both"/>
        <w:rPr>
          <w:sz w:val="24"/>
          <w:szCs w:val="24"/>
        </w:rPr>
      </w:pPr>
      <w:r>
        <w:rPr>
          <w:b/>
          <w:sz w:val="24"/>
          <w:szCs w:val="24"/>
        </w:rPr>
        <w:t>Β.2.1. Ξενόγλωσση εκπαίδευση-</w:t>
      </w:r>
    </w:p>
    <w:p w14:paraId="0F6A9B86" w14:textId="77777777" w:rsidR="00B33591" w:rsidRDefault="00B33591" w:rsidP="00B33591">
      <w:pPr>
        <w:numPr>
          <w:ilvl w:val="0"/>
          <w:numId w:val="2"/>
        </w:numPr>
        <w:tabs>
          <w:tab w:val="num" w:pos="1080"/>
        </w:tabs>
        <w:ind w:left="0" w:firstLine="720"/>
        <w:jc w:val="both"/>
        <w:rPr>
          <w:sz w:val="24"/>
          <w:szCs w:val="24"/>
        </w:rPr>
      </w:pPr>
      <w:r w:rsidRPr="00216613">
        <w:rPr>
          <w:sz w:val="24"/>
          <w:szCs w:val="24"/>
        </w:rPr>
        <w:t>Ως καθηγητής της Αγγλικής (19</w:t>
      </w:r>
      <w:r>
        <w:rPr>
          <w:sz w:val="24"/>
          <w:szCs w:val="24"/>
        </w:rPr>
        <w:t>88</w:t>
      </w:r>
      <w:r w:rsidRPr="00216613">
        <w:rPr>
          <w:sz w:val="24"/>
          <w:szCs w:val="24"/>
        </w:rPr>
        <w:t>-</w:t>
      </w:r>
      <w:r>
        <w:rPr>
          <w:sz w:val="24"/>
          <w:szCs w:val="24"/>
        </w:rPr>
        <w:t>19</w:t>
      </w:r>
      <w:r w:rsidRPr="00216613">
        <w:rPr>
          <w:sz w:val="24"/>
          <w:szCs w:val="24"/>
        </w:rPr>
        <w:t>95)</w:t>
      </w:r>
    </w:p>
    <w:p w14:paraId="07DD0F71" w14:textId="77777777" w:rsidR="00B33591" w:rsidRDefault="00B33591" w:rsidP="00B33591">
      <w:pPr>
        <w:jc w:val="center"/>
        <w:rPr>
          <w:b/>
          <w:color w:val="FF0000"/>
          <w:sz w:val="24"/>
          <w:szCs w:val="24"/>
        </w:rPr>
      </w:pPr>
      <w:r>
        <w:rPr>
          <w:b/>
          <w:sz w:val="24"/>
          <w:szCs w:val="24"/>
        </w:rPr>
        <w:t xml:space="preserve">Β.2.2. </w:t>
      </w:r>
      <w:r w:rsidRPr="00EA08E1">
        <w:rPr>
          <w:b/>
          <w:sz w:val="24"/>
          <w:szCs w:val="24"/>
        </w:rPr>
        <w:t>Εκπαίδευση Ενηλίκων</w:t>
      </w:r>
      <w:r>
        <w:rPr>
          <w:sz w:val="24"/>
          <w:szCs w:val="24"/>
        </w:rPr>
        <w:t>:740</w:t>
      </w:r>
      <w:r w:rsidR="006E2A6A">
        <w:rPr>
          <w:sz w:val="24"/>
          <w:szCs w:val="24"/>
        </w:rPr>
        <w:t xml:space="preserve"> (εκπαίδευση εκπαιδευτών ενηλίκων)</w:t>
      </w:r>
      <w:r w:rsidRPr="008F2E23">
        <w:rPr>
          <w:sz w:val="24"/>
          <w:szCs w:val="24"/>
        </w:rPr>
        <w:t>+</w:t>
      </w:r>
      <w:r>
        <w:rPr>
          <w:sz w:val="24"/>
          <w:szCs w:val="24"/>
        </w:rPr>
        <w:t>966</w:t>
      </w:r>
      <w:r w:rsidR="006E2A6A">
        <w:rPr>
          <w:sz w:val="24"/>
          <w:szCs w:val="24"/>
        </w:rPr>
        <w:t xml:space="preserve"> (εκπαίδευση εκπαιδευτικών τυπικής εκπαίδευσης)</w:t>
      </w:r>
      <w:r w:rsidRPr="00733F57">
        <w:rPr>
          <w:sz w:val="24"/>
          <w:szCs w:val="24"/>
        </w:rPr>
        <w:t>+</w:t>
      </w:r>
      <w:r w:rsidR="00B10FA6">
        <w:rPr>
          <w:sz w:val="24"/>
          <w:szCs w:val="24"/>
        </w:rPr>
        <w:t>2110</w:t>
      </w:r>
      <w:r w:rsidR="006E2A6A">
        <w:rPr>
          <w:sz w:val="24"/>
          <w:szCs w:val="24"/>
        </w:rPr>
        <w:t xml:space="preserve"> (γενικές ομάδες πληθυσμού) +</w:t>
      </w:r>
      <w:r w:rsidR="00ED3BFD">
        <w:rPr>
          <w:sz w:val="24"/>
          <w:szCs w:val="24"/>
        </w:rPr>
        <w:t>160</w:t>
      </w:r>
      <w:r w:rsidR="007A225E">
        <w:rPr>
          <w:sz w:val="24"/>
          <w:szCs w:val="24"/>
        </w:rPr>
        <w:t xml:space="preserve"> </w:t>
      </w:r>
      <w:r w:rsidR="006E2A6A">
        <w:rPr>
          <w:sz w:val="24"/>
          <w:szCs w:val="24"/>
        </w:rPr>
        <w:t>(σπουδαστές ΔΙΕΚ)</w:t>
      </w:r>
      <w:r>
        <w:rPr>
          <w:b/>
          <w:sz w:val="24"/>
          <w:szCs w:val="24"/>
        </w:rPr>
        <w:t xml:space="preserve">= </w:t>
      </w:r>
      <w:bookmarkStart w:id="9" w:name="_Hlk49707554"/>
      <w:r>
        <w:rPr>
          <w:b/>
          <w:sz w:val="24"/>
          <w:szCs w:val="24"/>
        </w:rPr>
        <w:t>3</w:t>
      </w:r>
      <w:bookmarkEnd w:id="9"/>
      <w:r w:rsidR="00B10FA6">
        <w:rPr>
          <w:b/>
          <w:sz w:val="24"/>
          <w:szCs w:val="24"/>
        </w:rPr>
        <w:t>97</w:t>
      </w:r>
      <w:r w:rsidR="00D13EF9">
        <w:rPr>
          <w:b/>
          <w:sz w:val="24"/>
          <w:szCs w:val="24"/>
        </w:rPr>
        <w:t>9</w:t>
      </w:r>
      <w:r w:rsidR="007A225E">
        <w:rPr>
          <w:b/>
          <w:sz w:val="24"/>
          <w:szCs w:val="24"/>
        </w:rPr>
        <w:t xml:space="preserve"> </w:t>
      </w:r>
      <w:r w:rsidRPr="00D0690D">
        <w:rPr>
          <w:b/>
          <w:sz w:val="24"/>
          <w:szCs w:val="24"/>
        </w:rPr>
        <w:t>διδακτικές ώρες</w:t>
      </w:r>
    </w:p>
    <w:p w14:paraId="46A61886" w14:textId="77777777" w:rsidR="00B33591" w:rsidRDefault="00B33591" w:rsidP="00B33591">
      <w:pPr>
        <w:numPr>
          <w:ilvl w:val="0"/>
          <w:numId w:val="2"/>
        </w:numPr>
        <w:tabs>
          <w:tab w:val="num" w:pos="1080"/>
        </w:tabs>
        <w:ind w:left="0" w:firstLine="720"/>
        <w:jc w:val="both"/>
        <w:rPr>
          <w:sz w:val="24"/>
          <w:szCs w:val="24"/>
        </w:rPr>
      </w:pPr>
      <w:r>
        <w:rPr>
          <w:sz w:val="24"/>
          <w:szCs w:val="24"/>
        </w:rPr>
        <w:t>Έχει εργαστεί και συνεχίζει να εργάζεται επί σειρά ετών ως εκπαιδευτής – σύμβουλος  αναφορικά με την αναπτυξιακή συμβουλευτική ομάδων ενηλίκων αλλά και ομάδων γονέων παρέχοντας διαλέξεις και σεμινάρια ανά το Πανελλήνιο.</w:t>
      </w:r>
    </w:p>
    <w:p w14:paraId="6D07A88A" w14:textId="77777777" w:rsidR="00B33591" w:rsidRDefault="00B33591" w:rsidP="00B33591">
      <w:pPr>
        <w:numPr>
          <w:ilvl w:val="0"/>
          <w:numId w:val="2"/>
        </w:numPr>
        <w:tabs>
          <w:tab w:val="num" w:pos="1080"/>
        </w:tabs>
        <w:ind w:left="0" w:firstLine="720"/>
        <w:jc w:val="both"/>
        <w:rPr>
          <w:sz w:val="24"/>
          <w:szCs w:val="24"/>
        </w:rPr>
      </w:pPr>
      <w:r>
        <w:rPr>
          <w:sz w:val="24"/>
          <w:szCs w:val="24"/>
        </w:rPr>
        <w:t>Έχει επιλεγεί κατόπιν αξιολόγησης ως Υπεύθυνος του προγράμματος «Σχολές Γονέων» του νομού Κορινθίας και έχει  διατελέσει Υπεύθυνος του αυτόνομου προγράμματος «Διδασκαλία της Ελληνικής ως Δεύτερης σε εργαζόμενους Μετανάστες ΙΙ» του νομού Λακωνίας της Γενικής Γραμματείας Δια Βίου Μάθησης του ΥΠ.ΕΘ.Π.Θ. (2008-9).</w:t>
      </w:r>
    </w:p>
    <w:p w14:paraId="59D9AA7F" w14:textId="77777777" w:rsidR="00B33591" w:rsidRDefault="00B33591" w:rsidP="00B33591">
      <w:pPr>
        <w:numPr>
          <w:ilvl w:val="0"/>
          <w:numId w:val="2"/>
        </w:numPr>
        <w:tabs>
          <w:tab w:val="num" w:pos="1080"/>
        </w:tabs>
        <w:ind w:left="0" w:firstLine="720"/>
        <w:jc w:val="both"/>
        <w:rPr>
          <w:sz w:val="24"/>
          <w:szCs w:val="24"/>
        </w:rPr>
      </w:pPr>
      <w:r>
        <w:rPr>
          <w:sz w:val="24"/>
          <w:szCs w:val="24"/>
        </w:rPr>
        <w:t>Ως εκπαιδευτής των εκπαιδευτικών</w:t>
      </w:r>
      <w:r w:rsidRPr="005D1418">
        <w:rPr>
          <w:sz w:val="24"/>
          <w:szCs w:val="24"/>
        </w:rPr>
        <w:t>, κατά την πρόσφατη περίοδο έχει πραγματοποιήσει:</w:t>
      </w:r>
    </w:p>
    <w:p w14:paraId="0E6EA76D" w14:textId="77777777" w:rsidR="00B33591" w:rsidRPr="005D1418" w:rsidRDefault="00B33591" w:rsidP="00B33591">
      <w:pPr>
        <w:pStyle w:val="a8"/>
        <w:ind w:left="0" w:firstLine="720"/>
        <w:jc w:val="both"/>
        <w:rPr>
          <w:sz w:val="24"/>
          <w:szCs w:val="24"/>
        </w:rPr>
      </w:pPr>
      <w:r>
        <w:rPr>
          <w:sz w:val="24"/>
          <w:szCs w:val="24"/>
        </w:rPr>
        <w:t xml:space="preserve">Περισσότερες από </w:t>
      </w:r>
      <w:r>
        <w:rPr>
          <w:b/>
          <w:sz w:val="24"/>
          <w:szCs w:val="24"/>
        </w:rPr>
        <w:t>3</w:t>
      </w:r>
      <w:r w:rsidR="00103BD8">
        <w:rPr>
          <w:b/>
          <w:sz w:val="24"/>
          <w:szCs w:val="24"/>
        </w:rPr>
        <w:t>686</w:t>
      </w:r>
      <w:r>
        <w:rPr>
          <w:sz w:val="24"/>
          <w:szCs w:val="24"/>
        </w:rPr>
        <w:t xml:space="preserve"> βεβαιωμένες διδακτικές ώρες στη Μη Τυπική Εκπαίδευση Ενηλίκων, </w:t>
      </w:r>
      <w:r w:rsidRPr="005D1418">
        <w:rPr>
          <w:sz w:val="24"/>
          <w:szCs w:val="24"/>
        </w:rPr>
        <w:t>ήτοι σε οργανωμένους εκπαιδευτικούς φορείς  του Υπουργείου Εθνικής Παιδείας και Θρησκ</w:t>
      </w:r>
      <w:r>
        <w:rPr>
          <w:sz w:val="24"/>
          <w:szCs w:val="24"/>
        </w:rPr>
        <w:t xml:space="preserve">ευμάτων (νυν Υπουργείο Παιδείας, </w:t>
      </w:r>
      <w:r w:rsidRPr="005D1418">
        <w:rPr>
          <w:sz w:val="24"/>
          <w:szCs w:val="24"/>
        </w:rPr>
        <w:t>Δια Βίου Μάθησης</w:t>
      </w:r>
      <w:r>
        <w:rPr>
          <w:sz w:val="24"/>
          <w:szCs w:val="24"/>
        </w:rPr>
        <w:t xml:space="preserve"> και Θρησκευμάτων</w:t>
      </w:r>
      <w:r w:rsidRPr="005D1418">
        <w:rPr>
          <w:sz w:val="24"/>
          <w:szCs w:val="24"/>
        </w:rPr>
        <w:t>)</w:t>
      </w:r>
      <w:r>
        <w:rPr>
          <w:sz w:val="24"/>
          <w:szCs w:val="24"/>
        </w:rPr>
        <w:t>.</w:t>
      </w:r>
    </w:p>
    <w:p w14:paraId="4619B98B" w14:textId="77777777" w:rsidR="00B33591" w:rsidRDefault="00B33591" w:rsidP="00B33591">
      <w:pPr>
        <w:pStyle w:val="a8"/>
        <w:ind w:left="0" w:firstLine="720"/>
        <w:jc w:val="both"/>
        <w:rPr>
          <w:sz w:val="24"/>
          <w:szCs w:val="24"/>
        </w:rPr>
      </w:pPr>
      <w:r w:rsidRPr="005D1418">
        <w:rPr>
          <w:sz w:val="24"/>
          <w:szCs w:val="24"/>
        </w:rPr>
        <w:t xml:space="preserve">Περισσότερες από </w:t>
      </w:r>
      <w:r w:rsidRPr="0035582C">
        <w:rPr>
          <w:b/>
          <w:sz w:val="24"/>
          <w:szCs w:val="24"/>
        </w:rPr>
        <w:t>1054</w:t>
      </w:r>
      <w:r w:rsidRPr="005D1418">
        <w:rPr>
          <w:sz w:val="24"/>
          <w:szCs w:val="24"/>
        </w:rPr>
        <w:t xml:space="preserve"> βεβαιωμένες διδακτικές ώρες στη</w:t>
      </w:r>
      <w:r>
        <w:rPr>
          <w:sz w:val="24"/>
          <w:szCs w:val="24"/>
        </w:rPr>
        <w:t>ν</w:t>
      </w:r>
      <w:r w:rsidR="00637CD3" w:rsidRPr="00637CD3">
        <w:rPr>
          <w:sz w:val="24"/>
          <w:szCs w:val="24"/>
        </w:rPr>
        <w:t xml:space="preserve"> </w:t>
      </w:r>
      <w:r>
        <w:rPr>
          <w:sz w:val="24"/>
          <w:szCs w:val="24"/>
        </w:rPr>
        <w:t>Άτυπη</w:t>
      </w:r>
      <w:r w:rsidRPr="005D1418">
        <w:rPr>
          <w:sz w:val="24"/>
          <w:szCs w:val="24"/>
        </w:rPr>
        <w:t xml:space="preserve"> Εκπαίδευση Ενηλίκων, </w:t>
      </w:r>
      <w:r>
        <w:rPr>
          <w:sz w:val="24"/>
          <w:szCs w:val="24"/>
        </w:rPr>
        <w:t xml:space="preserve">με </w:t>
      </w:r>
      <w:r w:rsidRPr="005D1418">
        <w:rPr>
          <w:sz w:val="24"/>
          <w:szCs w:val="24"/>
        </w:rPr>
        <w:t xml:space="preserve">περισσότερες από </w:t>
      </w:r>
      <w:r>
        <w:rPr>
          <w:b/>
          <w:sz w:val="24"/>
          <w:szCs w:val="24"/>
        </w:rPr>
        <w:t>293</w:t>
      </w:r>
      <w:r w:rsidRPr="005D1418">
        <w:rPr>
          <w:sz w:val="24"/>
          <w:szCs w:val="24"/>
        </w:rPr>
        <w:t xml:space="preserve"> εισηγήσεις, εκπαιδευτικές συναντήσεις και βιωματικά εργαστήρια δίωρης τουλάχιστον διάρκειας, με περισσότερα από 100 θέματα, τις οποίες έχουν παρακολουθήσει περισσότεροι από </w:t>
      </w:r>
      <w:r>
        <w:rPr>
          <w:b/>
          <w:sz w:val="24"/>
          <w:szCs w:val="24"/>
        </w:rPr>
        <w:t xml:space="preserve">7550 </w:t>
      </w:r>
      <w:r>
        <w:rPr>
          <w:sz w:val="24"/>
          <w:szCs w:val="24"/>
        </w:rPr>
        <w:t xml:space="preserve">ενήλικες </w:t>
      </w:r>
      <w:r w:rsidRPr="005D1418">
        <w:rPr>
          <w:sz w:val="24"/>
          <w:szCs w:val="24"/>
        </w:rPr>
        <w:t>(Βλ</w:t>
      </w:r>
      <w:r>
        <w:rPr>
          <w:sz w:val="24"/>
          <w:szCs w:val="24"/>
        </w:rPr>
        <w:t>έπετε</w:t>
      </w:r>
      <w:r w:rsidRPr="005D1418">
        <w:rPr>
          <w:sz w:val="24"/>
          <w:szCs w:val="24"/>
        </w:rPr>
        <w:t xml:space="preserve"> στο Αναλυτικό Υπόμνημα την αναλυτική κατάσταση με θέμα : Εισηγήσεις).</w:t>
      </w:r>
    </w:p>
    <w:p w14:paraId="63EFE522" w14:textId="77777777" w:rsidR="00637CD3" w:rsidRDefault="00637CD3" w:rsidP="00B33591">
      <w:pPr>
        <w:pStyle w:val="a8"/>
        <w:ind w:left="0" w:firstLine="720"/>
        <w:jc w:val="both"/>
        <w:rPr>
          <w:sz w:val="24"/>
          <w:szCs w:val="24"/>
        </w:rPr>
      </w:pPr>
    </w:p>
    <w:p w14:paraId="053628D0" w14:textId="77777777" w:rsidR="00B33591" w:rsidRDefault="00637CD3" w:rsidP="00B33591">
      <w:pPr>
        <w:ind w:left="720"/>
        <w:jc w:val="center"/>
        <w:rPr>
          <w:sz w:val="24"/>
          <w:szCs w:val="24"/>
        </w:rPr>
      </w:pPr>
      <w:r>
        <w:rPr>
          <w:b/>
          <w:sz w:val="24"/>
          <w:szCs w:val="24"/>
        </w:rPr>
        <w:lastRenderedPageBreak/>
        <w:t xml:space="preserve">Γ. </w:t>
      </w:r>
      <w:r w:rsidR="00B33591" w:rsidRPr="00013289">
        <w:rPr>
          <w:b/>
          <w:sz w:val="24"/>
          <w:szCs w:val="24"/>
        </w:rPr>
        <w:t>Διοικητική</w:t>
      </w:r>
      <w:r w:rsidR="00B33591">
        <w:rPr>
          <w:b/>
          <w:sz w:val="24"/>
          <w:szCs w:val="24"/>
        </w:rPr>
        <w:t xml:space="preserve"> - επαγγελματική</w:t>
      </w:r>
      <w:r w:rsidR="00B33591" w:rsidRPr="00013289">
        <w:rPr>
          <w:b/>
          <w:sz w:val="24"/>
          <w:szCs w:val="24"/>
        </w:rPr>
        <w:t xml:space="preserve"> εμπειρία</w:t>
      </w:r>
    </w:p>
    <w:p w14:paraId="09C876C7" w14:textId="77777777" w:rsidR="00B33591" w:rsidRDefault="00B33591" w:rsidP="004E05F9">
      <w:pPr>
        <w:numPr>
          <w:ilvl w:val="0"/>
          <w:numId w:val="10"/>
        </w:numPr>
        <w:jc w:val="both"/>
        <w:rPr>
          <w:sz w:val="24"/>
          <w:szCs w:val="24"/>
        </w:rPr>
      </w:pPr>
      <w:r>
        <w:rPr>
          <w:sz w:val="24"/>
          <w:szCs w:val="24"/>
        </w:rPr>
        <w:t>Διευθύνων σύμβουλος  σε ξενόγλωσσο εκπαιδευτικό ίδρυμα (1988-1995)</w:t>
      </w:r>
    </w:p>
    <w:p w14:paraId="6A816125" w14:textId="77777777" w:rsidR="00B33591" w:rsidRDefault="00B33591" w:rsidP="004E05F9">
      <w:pPr>
        <w:numPr>
          <w:ilvl w:val="0"/>
          <w:numId w:val="10"/>
        </w:numPr>
        <w:jc w:val="both"/>
        <w:rPr>
          <w:sz w:val="24"/>
          <w:szCs w:val="24"/>
        </w:rPr>
      </w:pPr>
      <w:r>
        <w:rPr>
          <w:sz w:val="24"/>
          <w:szCs w:val="24"/>
        </w:rPr>
        <w:t xml:space="preserve">Διοικητικό στέλεχος της ΔΕΗ και Προϊστάμενος του λιγνιτωρυχείου Χωρέμι στην Μεγαλόπολη (1983-88) </w:t>
      </w:r>
    </w:p>
    <w:p w14:paraId="0078B2C5" w14:textId="77777777" w:rsidR="00B33591" w:rsidRDefault="00B33591" w:rsidP="004E05F9">
      <w:pPr>
        <w:numPr>
          <w:ilvl w:val="0"/>
          <w:numId w:val="10"/>
        </w:numPr>
        <w:jc w:val="both"/>
        <w:rPr>
          <w:sz w:val="24"/>
          <w:szCs w:val="24"/>
        </w:rPr>
      </w:pPr>
      <w:r>
        <w:rPr>
          <w:sz w:val="24"/>
          <w:szCs w:val="24"/>
        </w:rPr>
        <w:t>Μηχανικός σε Γερμανία και Αυστρία (1977-8).</w:t>
      </w:r>
    </w:p>
    <w:p w14:paraId="316ED961" w14:textId="77777777" w:rsidR="00B33591" w:rsidRDefault="00B33591" w:rsidP="00B33591">
      <w:pPr>
        <w:ind w:firstLine="720"/>
        <w:jc w:val="center"/>
        <w:rPr>
          <w:b/>
          <w:sz w:val="24"/>
          <w:szCs w:val="24"/>
        </w:rPr>
      </w:pPr>
    </w:p>
    <w:p w14:paraId="04961F5B" w14:textId="77777777" w:rsidR="00B33591" w:rsidRDefault="00B33591" w:rsidP="00B33591">
      <w:pPr>
        <w:ind w:firstLine="720"/>
        <w:jc w:val="center"/>
        <w:rPr>
          <w:b/>
          <w:sz w:val="24"/>
          <w:szCs w:val="24"/>
        </w:rPr>
      </w:pPr>
      <w:r>
        <w:rPr>
          <w:b/>
          <w:sz w:val="24"/>
          <w:szCs w:val="24"/>
        </w:rPr>
        <w:t xml:space="preserve">Δ. Επιστημονική συνεργασία </w:t>
      </w:r>
    </w:p>
    <w:p w14:paraId="0E3D9F1F" w14:textId="77777777" w:rsidR="00B33591" w:rsidRDefault="00B33591" w:rsidP="00B33591">
      <w:pPr>
        <w:numPr>
          <w:ilvl w:val="0"/>
          <w:numId w:val="2"/>
        </w:numPr>
        <w:tabs>
          <w:tab w:val="num" w:pos="1080"/>
        </w:tabs>
        <w:ind w:left="0" w:firstLine="720"/>
        <w:jc w:val="both"/>
        <w:rPr>
          <w:sz w:val="24"/>
          <w:szCs w:val="24"/>
        </w:rPr>
      </w:pPr>
      <w:r>
        <w:rPr>
          <w:sz w:val="24"/>
          <w:szCs w:val="24"/>
        </w:rPr>
        <w:t>Μέλος</w:t>
      </w:r>
      <w:r w:rsidR="007A225E">
        <w:rPr>
          <w:sz w:val="24"/>
          <w:szCs w:val="24"/>
        </w:rPr>
        <w:t xml:space="preserve"> </w:t>
      </w:r>
      <w:r>
        <w:rPr>
          <w:sz w:val="24"/>
          <w:szCs w:val="24"/>
        </w:rPr>
        <w:t>διεθνών επιστημονικών και επαγγελματικών οργανώσεων, όπως: Τεχνικό Επιμελητήριο Ελλάδος, Παιδαγωγική Εταιρεία Ελλάδος, Ελληνική Εταιρεία Συμβουλευτικής και Προσανατολισμού,</w:t>
      </w:r>
      <w:r w:rsidR="007A225E">
        <w:rPr>
          <w:sz w:val="24"/>
          <w:szCs w:val="24"/>
        </w:rPr>
        <w:t xml:space="preserve"> </w:t>
      </w:r>
      <w:r>
        <w:rPr>
          <w:sz w:val="24"/>
          <w:szCs w:val="24"/>
        </w:rPr>
        <w:t>Επιστημονική Ένωση Εκπαίδευσης Ενηλίκων,</w:t>
      </w:r>
      <w:r w:rsidR="007A225E">
        <w:rPr>
          <w:sz w:val="24"/>
          <w:szCs w:val="24"/>
        </w:rPr>
        <w:t xml:space="preserve"> </w:t>
      </w:r>
      <w:r>
        <w:rPr>
          <w:sz w:val="24"/>
          <w:szCs w:val="24"/>
          <w:lang w:val="en-US"/>
        </w:rPr>
        <w:t>European</w:t>
      </w:r>
      <w:r w:rsidR="007A225E">
        <w:rPr>
          <w:sz w:val="24"/>
          <w:szCs w:val="24"/>
        </w:rPr>
        <w:t xml:space="preserve"> </w:t>
      </w:r>
      <w:r>
        <w:rPr>
          <w:sz w:val="24"/>
          <w:szCs w:val="24"/>
          <w:lang w:val="en-US"/>
        </w:rPr>
        <w:t>Society</w:t>
      </w:r>
      <w:r w:rsidR="007A225E">
        <w:rPr>
          <w:sz w:val="24"/>
          <w:szCs w:val="24"/>
        </w:rPr>
        <w:t xml:space="preserve"> </w:t>
      </w:r>
      <w:r>
        <w:rPr>
          <w:sz w:val="24"/>
          <w:szCs w:val="24"/>
          <w:lang w:val="en-US"/>
        </w:rPr>
        <w:t>for</w:t>
      </w:r>
      <w:r w:rsidR="007A225E">
        <w:rPr>
          <w:sz w:val="24"/>
          <w:szCs w:val="24"/>
        </w:rPr>
        <w:t xml:space="preserve"> </w:t>
      </w:r>
      <w:r>
        <w:rPr>
          <w:sz w:val="24"/>
          <w:szCs w:val="24"/>
          <w:lang w:val="en-US"/>
        </w:rPr>
        <w:t>Research</w:t>
      </w:r>
      <w:r w:rsidR="007A225E">
        <w:rPr>
          <w:sz w:val="24"/>
          <w:szCs w:val="24"/>
        </w:rPr>
        <w:t xml:space="preserve"> </w:t>
      </w:r>
      <w:r>
        <w:rPr>
          <w:sz w:val="24"/>
          <w:szCs w:val="24"/>
          <w:lang w:val="en-US"/>
        </w:rPr>
        <w:t>on</w:t>
      </w:r>
      <w:r w:rsidR="007A225E">
        <w:rPr>
          <w:sz w:val="24"/>
          <w:szCs w:val="24"/>
        </w:rPr>
        <w:t xml:space="preserve"> </w:t>
      </w:r>
      <w:r>
        <w:rPr>
          <w:sz w:val="24"/>
          <w:szCs w:val="24"/>
          <w:lang w:val="en-US"/>
        </w:rPr>
        <w:t>the</w:t>
      </w:r>
      <w:r w:rsidR="007A225E">
        <w:rPr>
          <w:sz w:val="24"/>
          <w:szCs w:val="24"/>
        </w:rPr>
        <w:t xml:space="preserve"> </w:t>
      </w:r>
      <w:r>
        <w:rPr>
          <w:sz w:val="24"/>
          <w:szCs w:val="24"/>
          <w:lang w:val="en-US"/>
        </w:rPr>
        <w:t>Education</w:t>
      </w:r>
      <w:r w:rsidR="007A225E">
        <w:rPr>
          <w:sz w:val="24"/>
          <w:szCs w:val="24"/>
        </w:rPr>
        <w:t xml:space="preserve"> </w:t>
      </w:r>
      <w:r>
        <w:rPr>
          <w:sz w:val="24"/>
          <w:szCs w:val="24"/>
          <w:lang w:val="en-US"/>
        </w:rPr>
        <w:t>of</w:t>
      </w:r>
      <w:r w:rsidR="007A225E">
        <w:rPr>
          <w:sz w:val="24"/>
          <w:szCs w:val="24"/>
        </w:rPr>
        <w:t xml:space="preserve"> </w:t>
      </w:r>
      <w:r>
        <w:rPr>
          <w:sz w:val="24"/>
          <w:szCs w:val="24"/>
          <w:lang w:val="en-US"/>
        </w:rPr>
        <w:t>Adults</w:t>
      </w:r>
      <w:r>
        <w:rPr>
          <w:sz w:val="24"/>
          <w:szCs w:val="24"/>
        </w:rPr>
        <w:t xml:space="preserve"> (ESREA)</w:t>
      </w:r>
      <w:r w:rsidRPr="00F4006A">
        <w:rPr>
          <w:sz w:val="24"/>
          <w:szCs w:val="24"/>
        </w:rPr>
        <w:t>,</w:t>
      </w:r>
      <w:r>
        <w:rPr>
          <w:sz w:val="24"/>
          <w:szCs w:val="24"/>
        </w:rPr>
        <w:t xml:space="preserve"> International Group for the Psychology of Mathematics Education</w:t>
      </w:r>
      <w:r w:rsidRPr="00C70628">
        <w:rPr>
          <w:sz w:val="24"/>
          <w:szCs w:val="24"/>
        </w:rPr>
        <w:t xml:space="preserve"> (</w:t>
      </w:r>
      <w:r>
        <w:rPr>
          <w:sz w:val="24"/>
          <w:szCs w:val="24"/>
          <w:lang w:val="en-US"/>
        </w:rPr>
        <w:t>IGPME</w:t>
      </w:r>
      <w:r w:rsidRPr="00C70628">
        <w:rPr>
          <w:sz w:val="24"/>
          <w:szCs w:val="24"/>
        </w:rPr>
        <w:t>),</w:t>
      </w:r>
      <w:r>
        <w:rPr>
          <w:sz w:val="24"/>
          <w:szCs w:val="24"/>
        </w:rPr>
        <w:t xml:space="preserve"> κ.α..</w:t>
      </w:r>
    </w:p>
    <w:p w14:paraId="6D0E14CE" w14:textId="77777777" w:rsidR="00B33591" w:rsidRDefault="00B33591" w:rsidP="00B33591">
      <w:pPr>
        <w:jc w:val="center"/>
        <w:rPr>
          <w:b/>
          <w:sz w:val="24"/>
          <w:szCs w:val="24"/>
        </w:rPr>
      </w:pPr>
    </w:p>
    <w:p w14:paraId="50410F4B" w14:textId="77777777" w:rsidR="00B33591" w:rsidRDefault="00B33591" w:rsidP="00B33591">
      <w:pPr>
        <w:rPr>
          <w:b/>
          <w:sz w:val="24"/>
          <w:szCs w:val="24"/>
        </w:rPr>
      </w:pPr>
      <w:r>
        <w:rPr>
          <w:b/>
          <w:sz w:val="24"/>
          <w:szCs w:val="24"/>
        </w:rPr>
        <w:t>Επικοινωνία:</w:t>
      </w:r>
    </w:p>
    <w:p w14:paraId="6AF49A6B" w14:textId="77777777" w:rsidR="00B33591" w:rsidRDefault="00B33591" w:rsidP="004E05F9">
      <w:pPr>
        <w:numPr>
          <w:ilvl w:val="0"/>
          <w:numId w:val="9"/>
        </w:numPr>
        <w:spacing w:line="360" w:lineRule="auto"/>
        <w:rPr>
          <w:sz w:val="24"/>
          <w:szCs w:val="24"/>
        </w:rPr>
      </w:pPr>
      <w:r w:rsidRPr="00DF5EF9">
        <w:rPr>
          <w:sz w:val="24"/>
          <w:szCs w:val="24"/>
        </w:rPr>
        <w:t xml:space="preserve">Ηλεκτρονική διεύθυνση: </w:t>
      </w:r>
      <w:hyperlink r:id="rId24" w:history="1">
        <w:r w:rsidRPr="00DF5EF9">
          <w:rPr>
            <w:rStyle w:val="-"/>
            <w:sz w:val="24"/>
            <w:szCs w:val="24"/>
            <w:lang w:val="en-US"/>
          </w:rPr>
          <w:t>charalampostsiros</w:t>
        </w:r>
        <w:r w:rsidRPr="00DF5EF9">
          <w:rPr>
            <w:rStyle w:val="-"/>
            <w:sz w:val="24"/>
            <w:szCs w:val="24"/>
          </w:rPr>
          <w:t>@</w:t>
        </w:r>
        <w:r w:rsidRPr="00DF5EF9">
          <w:rPr>
            <w:rStyle w:val="-"/>
            <w:sz w:val="24"/>
            <w:szCs w:val="24"/>
            <w:lang w:val="en-US"/>
          </w:rPr>
          <w:t>gmail</w:t>
        </w:r>
        <w:r w:rsidRPr="00DF5EF9">
          <w:rPr>
            <w:rStyle w:val="-"/>
            <w:sz w:val="24"/>
            <w:szCs w:val="24"/>
          </w:rPr>
          <w:t>.</w:t>
        </w:r>
        <w:r w:rsidRPr="00DF5EF9">
          <w:rPr>
            <w:rStyle w:val="-"/>
            <w:sz w:val="24"/>
            <w:szCs w:val="24"/>
            <w:lang w:val="en-US"/>
          </w:rPr>
          <w:t>com</w:t>
        </w:r>
      </w:hyperlink>
    </w:p>
    <w:p w14:paraId="44D4E379" w14:textId="77777777" w:rsidR="00B33591" w:rsidRPr="00DF5EF9" w:rsidRDefault="00B33591" w:rsidP="004E05F9">
      <w:pPr>
        <w:numPr>
          <w:ilvl w:val="0"/>
          <w:numId w:val="9"/>
        </w:numPr>
        <w:spacing w:line="360" w:lineRule="auto"/>
        <w:rPr>
          <w:sz w:val="24"/>
          <w:szCs w:val="24"/>
        </w:rPr>
      </w:pPr>
      <w:r w:rsidRPr="00DF5EF9">
        <w:rPr>
          <w:sz w:val="24"/>
          <w:szCs w:val="24"/>
        </w:rPr>
        <w:t xml:space="preserve">Τηλέφωνο Κινητό: </w:t>
      </w:r>
      <w:r w:rsidRPr="00DF5EF9">
        <w:rPr>
          <w:spacing w:val="20"/>
          <w:sz w:val="24"/>
          <w:szCs w:val="24"/>
        </w:rPr>
        <w:t>6947712168</w:t>
      </w:r>
    </w:p>
    <w:p w14:paraId="36276250" w14:textId="77777777" w:rsidR="00B33591" w:rsidRDefault="00B33591" w:rsidP="004E05F9">
      <w:pPr>
        <w:numPr>
          <w:ilvl w:val="0"/>
          <w:numId w:val="9"/>
        </w:numPr>
        <w:spacing w:line="360" w:lineRule="auto"/>
        <w:rPr>
          <w:sz w:val="24"/>
          <w:szCs w:val="24"/>
        </w:rPr>
      </w:pPr>
      <w:r>
        <w:rPr>
          <w:sz w:val="24"/>
          <w:szCs w:val="24"/>
        </w:rPr>
        <w:t>Ατομική  ιστοσελίδα στο διαδίκτυο :</w:t>
      </w:r>
    </w:p>
    <w:p w14:paraId="1FF36A3C" w14:textId="77777777" w:rsidR="00B33591" w:rsidRPr="002B5CEA" w:rsidRDefault="00B33591" w:rsidP="00B33591">
      <w:pPr>
        <w:spacing w:line="360" w:lineRule="auto"/>
        <w:rPr>
          <w:sz w:val="24"/>
          <w:szCs w:val="24"/>
        </w:rPr>
      </w:pPr>
      <w:r>
        <w:rPr>
          <w:sz w:val="24"/>
          <w:szCs w:val="24"/>
        </w:rPr>
        <w:t xml:space="preserve">Στην Ελληνική γλώσσα:  </w:t>
      </w:r>
      <w:hyperlink r:id="rId25" w:history="1">
        <w:r w:rsidR="007902D6">
          <w:rPr>
            <w:rStyle w:val="-"/>
          </w:rPr>
          <w:t>Χαράλαμπος Τσίρος Ph.D | (tsirosx.eu)</w:t>
        </w:r>
      </w:hyperlink>
    </w:p>
    <w:p w14:paraId="583F4B19" w14:textId="77777777" w:rsidR="00637CD3" w:rsidRPr="00F023AE" w:rsidRDefault="00B33591" w:rsidP="00637CD3">
      <w:pPr>
        <w:jc w:val="center"/>
        <w:rPr>
          <w:lang w:eastAsia="en-US"/>
        </w:rPr>
      </w:pPr>
      <w:r w:rsidRPr="002B5CEA">
        <w:rPr>
          <w:sz w:val="24"/>
          <w:szCs w:val="24"/>
        </w:rPr>
        <w:t>Ιστοσελίδα με εκπαιδευτικά  βίντεο</w:t>
      </w:r>
      <w:r>
        <w:rPr>
          <w:sz w:val="24"/>
          <w:szCs w:val="24"/>
        </w:rPr>
        <w:t xml:space="preserve">: </w:t>
      </w:r>
      <w:hyperlink r:id="rId26" w:history="1">
        <w:r w:rsidR="00637CD3" w:rsidRPr="00634C63">
          <w:rPr>
            <w:rStyle w:val="-"/>
          </w:rPr>
          <w:t>ΧΑΡΑΛΑΜΠΟΣ ΤΣΙΡΟΣ, Δρ.Φιλοσοφίας - YouTube</w:t>
        </w:r>
      </w:hyperlink>
    </w:p>
    <w:p w14:paraId="0F30ECFB" w14:textId="77777777" w:rsidR="00637CD3" w:rsidRDefault="00637CD3" w:rsidP="00B33591">
      <w:pPr>
        <w:spacing w:line="360" w:lineRule="auto"/>
        <w:rPr>
          <w:sz w:val="24"/>
          <w:szCs w:val="24"/>
        </w:rPr>
      </w:pPr>
    </w:p>
    <w:p w14:paraId="63000610" w14:textId="77777777" w:rsidR="00B33591" w:rsidRDefault="00B33591" w:rsidP="00B33591">
      <w:pPr>
        <w:spacing w:line="360" w:lineRule="auto"/>
        <w:rPr>
          <w:sz w:val="24"/>
          <w:szCs w:val="24"/>
        </w:rPr>
      </w:pPr>
      <w:r>
        <w:rPr>
          <w:sz w:val="24"/>
          <w:szCs w:val="24"/>
        </w:rPr>
        <w:t xml:space="preserve">Στην Αγγλική γλώσσα: </w:t>
      </w:r>
      <w:hyperlink r:id="rId27" w:history="1">
        <w:r w:rsidRPr="00DA2180">
          <w:rPr>
            <w:rStyle w:val="-"/>
            <w:sz w:val="24"/>
            <w:szCs w:val="24"/>
          </w:rPr>
          <w:t>http://uop-gr.academia.edu/CHARALAMPOSTSIROS</w:t>
        </w:r>
      </w:hyperlink>
    </w:p>
    <w:p w14:paraId="12F58C73" w14:textId="77777777" w:rsidR="00361342" w:rsidRDefault="008E5E8A" w:rsidP="00593D27">
      <w:pPr>
        <w:pStyle w:val="Web"/>
        <w:shd w:val="clear" w:color="auto" w:fill="F3F3F3"/>
        <w:tabs>
          <w:tab w:val="left" w:leader="dot" w:pos="7938"/>
        </w:tabs>
        <w:spacing w:before="150" w:beforeAutospacing="0" w:after="150" w:afterAutospacing="0" w:line="26" w:lineRule="atLeast"/>
        <w:ind w:right="-184"/>
        <w:jc w:val="center"/>
      </w:pPr>
      <w:r>
        <w:br w:type="page"/>
      </w:r>
    </w:p>
    <w:p w14:paraId="7119DC2F" w14:textId="77777777" w:rsidR="008E5E8A" w:rsidRDefault="008E5E8A" w:rsidP="004E05F9">
      <w:pPr>
        <w:pStyle w:val="1"/>
        <w:numPr>
          <w:ilvl w:val="0"/>
          <w:numId w:val="14"/>
        </w:numPr>
      </w:pPr>
      <w:bookmarkStart w:id="10" w:name="_Toc520483240"/>
      <w:r w:rsidRPr="00593D27">
        <w:lastRenderedPageBreak/>
        <w:t>Αναλυτικό Βιογραφικό Σημείωμα</w:t>
      </w:r>
      <w:bookmarkEnd w:id="10"/>
    </w:p>
    <w:p w14:paraId="0820F110" w14:textId="77777777" w:rsidR="009368E0" w:rsidRPr="00593D27" w:rsidRDefault="00F74D39" w:rsidP="00593D27">
      <w:pPr>
        <w:pStyle w:val="Web"/>
        <w:shd w:val="clear" w:color="auto" w:fill="F3F3F3"/>
        <w:tabs>
          <w:tab w:val="left" w:leader="dot" w:pos="7938"/>
        </w:tabs>
        <w:spacing w:before="150" w:beforeAutospacing="0" w:after="150" w:afterAutospacing="0" w:line="26" w:lineRule="atLeast"/>
        <w:ind w:right="-184"/>
        <w:jc w:val="center"/>
      </w:pPr>
      <w:r>
        <w:rPr>
          <w:rFonts w:ascii="Arial" w:hAnsi="Arial" w:cs="Arial"/>
          <w:noProof/>
          <w:color w:val="2200C1"/>
          <w:sz w:val="27"/>
          <w:szCs w:val="27"/>
          <w:shd w:val="clear" w:color="auto" w:fill="CCCCCC"/>
        </w:rPr>
        <w:drawing>
          <wp:inline distT="0" distB="0" distL="0" distR="0" wp14:anchorId="57FC6578">
            <wp:extent cx="1571625" cy="1009650"/>
            <wp:effectExtent l="19050" t="0" r="9525" b="0"/>
            <wp:docPr id="4" name="NxX82720aRQebM:s" descr="ANd9GcQWu5MHvltkG9V_gpipoxLPt3lxRle8JqsvtQQj3JRnOiiGnmILDHunebX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xX82720aRQebM:s" descr="ANd9GcQWu5MHvltkG9V_gpipoxLPt3lxRle8JqsvtQQj3JRnOiiGnmILDHunebXyjg"/>
                    <pic:cNvPicPr>
                      <a:picLocks noChangeAspect="1" noChangeArrowheads="1"/>
                    </pic:cNvPicPr>
                  </pic:nvPicPr>
                  <pic:blipFill>
                    <a:blip r:embed="rId28" cstate="print"/>
                    <a:srcRect/>
                    <a:stretch>
                      <a:fillRect/>
                    </a:stretch>
                  </pic:blipFill>
                  <pic:spPr bwMode="auto">
                    <a:xfrm>
                      <a:off x="0" y="0"/>
                      <a:ext cx="1571625" cy="1009650"/>
                    </a:xfrm>
                    <a:prstGeom prst="rect">
                      <a:avLst/>
                    </a:prstGeom>
                    <a:noFill/>
                    <a:ln w="9525">
                      <a:noFill/>
                      <a:miter lim="800000"/>
                      <a:headEnd/>
                      <a:tailEnd/>
                    </a:ln>
                  </pic:spPr>
                </pic:pic>
              </a:graphicData>
            </a:graphic>
          </wp:inline>
        </w:drawing>
      </w:r>
    </w:p>
    <w:tbl>
      <w:tblPr>
        <w:tblW w:w="10349" w:type="dxa"/>
        <w:tblInd w:w="-885" w:type="dxa"/>
        <w:shd w:val="clear" w:color="auto" w:fill="E6E6E6"/>
        <w:tblLayout w:type="fixed"/>
        <w:tblLook w:val="0000" w:firstRow="0" w:lastRow="0" w:firstColumn="0" w:lastColumn="0" w:noHBand="0" w:noVBand="0"/>
      </w:tblPr>
      <w:tblGrid>
        <w:gridCol w:w="10349"/>
      </w:tblGrid>
      <w:tr w:rsidR="008E5E8A" w14:paraId="2E6AC9B2" w14:textId="77777777">
        <w:trPr>
          <w:trHeight w:val="410"/>
        </w:trPr>
        <w:tc>
          <w:tcPr>
            <w:tcW w:w="10349" w:type="dxa"/>
            <w:shd w:val="clear" w:color="auto" w:fill="E6E6E6"/>
            <w:vAlign w:val="center"/>
          </w:tcPr>
          <w:p w14:paraId="72CC9B32" w14:textId="77777777" w:rsidR="008E5E8A" w:rsidRPr="009571EF" w:rsidRDefault="008E5E8A" w:rsidP="004E05F9">
            <w:pPr>
              <w:pStyle w:val="2"/>
              <w:numPr>
                <w:ilvl w:val="0"/>
                <w:numId w:val="13"/>
              </w:numPr>
            </w:pPr>
            <w:bookmarkStart w:id="11" w:name="_Toc171786865"/>
            <w:bookmarkStart w:id="12" w:name="_Toc520483241"/>
            <w:r w:rsidRPr="009571EF">
              <w:t>Α</w:t>
            </w:r>
            <w:bookmarkEnd w:id="11"/>
            <w:r w:rsidR="00FE5750">
              <w:t>τομικά στοιχεία</w:t>
            </w:r>
            <w:bookmarkEnd w:id="12"/>
          </w:p>
        </w:tc>
      </w:tr>
    </w:tbl>
    <w:p w14:paraId="51C8874E" w14:textId="77777777" w:rsidR="008E5E8A" w:rsidRDefault="008E5E8A" w:rsidP="008E5E8A">
      <w:pPr>
        <w:jc w:val="center"/>
        <w:rPr>
          <w:b/>
          <w:sz w:val="24"/>
          <w:szCs w:val="24"/>
        </w:rPr>
      </w:pPr>
    </w:p>
    <w:tbl>
      <w:tblPr>
        <w:tblW w:w="1021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8"/>
        <w:gridCol w:w="2398"/>
        <w:gridCol w:w="739"/>
        <w:gridCol w:w="2339"/>
        <w:gridCol w:w="560"/>
      </w:tblGrid>
      <w:tr w:rsidR="008E5E8A" w14:paraId="733C6F31" w14:textId="77777777" w:rsidTr="005E764D">
        <w:trPr>
          <w:cantSplit/>
          <w:trHeight w:val="132"/>
        </w:trPr>
        <w:tc>
          <w:tcPr>
            <w:tcW w:w="4178" w:type="dxa"/>
            <w:vMerge w:val="restart"/>
            <w:vAlign w:val="bottom"/>
          </w:tcPr>
          <w:p w14:paraId="14FBACC8" w14:textId="77777777" w:rsidR="008E5E8A" w:rsidRPr="000E4345" w:rsidRDefault="008E5E8A">
            <w:pPr>
              <w:jc w:val="right"/>
              <w:rPr>
                <w:sz w:val="24"/>
                <w:szCs w:val="24"/>
              </w:rPr>
            </w:pPr>
            <w:r w:rsidRPr="000E4345">
              <w:rPr>
                <w:sz w:val="24"/>
                <w:szCs w:val="24"/>
              </w:rPr>
              <w:t>Φύλο:</w:t>
            </w:r>
          </w:p>
        </w:tc>
        <w:tc>
          <w:tcPr>
            <w:tcW w:w="2398" w:type="dxa"/>
            <w:vMerge w:val="restart"/>
            <w:vAlign w:val="bottom"/>
          </w:tcPr>
          <w:p w14:paraId="16202849" w14:textId="77777777" w:rsidR="008E5E8A" w:rsidRDefault="008E5E8A" w:rsidP="005649F5">
            <w:pPr>
              <w:rPr>
                <w:sz w:val="24"/>
                <w:szCs w:val="24"/>
              </w:rPr>
            </w:pPr>
            <w:r>
              <w:rPr>
                <w:sz w:val="24"/>
                <w:szCs w:val="24"/>
              </w:rPr>
              <w:t>Άνδρας:</w:t>
            </w:r>
          </w:p>
        </w:tc>
        <w:tc>
          <w:tcPr>
            <w:tcW w:w="739" w:type="dxa"/>
            <w:vAlign w:val="bottom"/>
          </w:tcPr>
          <w:p w14:paraId="6AB631C3" w14:textId="77777777" w:rsidR="008E5E8A" w:rsidRDefault="008E5E8A">
            <w:pPr>
              <w:jc w:val="center"/>
              <w:rPr>
                <w:sz w:val="24"/>
                <w:szCs w:val="24"/>
              </w:rPr>
            </w:pPr>
          </w:p>
        </w:tc>
        <w:tc>
          <w:tcPr>
            <w:tcW w:w="2339" w:type="dxa"/>
            <w:vMerge w:val="restart"/>
            <w:vAlign w:val="bottom"/>
          </w:tcPr>
          <w:p w14:paraId="6A9FFD59" w14:textId="77777777" w:rsidR="008E5E8A" w:rsidRDefault="008E5E8A">
            <w:pPr>
              <w:jc w:val="right"/>
              <w:rPr>
                <w:sz w:val="24"/>
                <w:szCs w:val="24"/>
              </w:rPr>
            </w:pPr>
          </w:p>
        </w:tc>
        <w:tc>
          <w:tcPr>
            <w:tcW w:w="560" w:type="dxa"/>
            <w:vAlign w:val="bottom"/>
          </w:tcPr>
          <w:p w14:paraId="16C734AC" w14:textId="77777777" w:rsidR="008E5E8A" w:rsidRDefault="008E5E8A">
            <w:pPr>
              <w:jc w:val="center"/>
              <w:rPr>
                <w:b/>
                <w:sz w:val="24"/>
                <w:szCs w:val="24"/>
              </w:rPr>
            </w:pPr>
          </w:p>
        </w:tc>
      </w:tr>
      <w:tr w:rsidR="008E5E8A" w14:paraId="69CF08FF" w14:textId="77777777" w:rsidTr="005E764D">
        <w:trPr>
          <w:cantSplit/>
          <w:trHeight w:val="364"/>
        </w:trPr>
        <w:tc>
          <w:tcPr>
            <w:tcW w:w="4178" w:type="dxa"/>
            <w:vMerge/>
            <w:vAlign w:val="center"/>
          </w:tcPr>
          <w:p w14:paraId="70829A4B" w14:textId="77777777" w:rsidR="008E5E8A" w:rsidRPr="000E4345" w:rsidRDefault="008E5E8A">
            <w:pPr>
              <w:rPr>
                <w:sz w:val="24"/>
                <w:szCs w:val="24"/>
              </w:rPr>
            </w:pPr>
          </w:p>
        </w:tc>
        <w:tc>
          <w:tcPr>
            <w:tcW w:w="2398" w:type="dxa"/>
            <w:vMerge/>
            <w:vAlign w:val="center"/>
          </w:tcPr>
          <w:p w14:paraId="5D6613E0" w14:textId="77777777" w:rsidR="008E5E8A" w:rsidRDefault="008E5E8A">
            <w:pPr>
              <w:rPr>
                <w:sz w:val="24"/>
                <w:szCs w:val="24"/>
              </w:rPr>
            </w:pPr>
          </w:p>
        </w:tc>
        <w:tc>
          <w:tcPr>
            <w:tcW w:w="739" w:type="dxa"/>
            <w:vAlign w:val="bottom"/>
          </w:tcPr>
          <w:p w14:paraId="3015501E" w14:textId="77777777" w:rsidR="008E5E8A" w:rsidRDefault="008E5E8A">
            <w:pPr>
              <w:jc w:val="center"/>
              <w:rPr>
                <w:sz w:val="24"/>
                <w:szCs w:val="24"/>
              </w:rPr>
            </w:pPr>
          </w:p>
        </w:tc>
        <w:tc>
          <w:tcPr>
            <w:tcW w:w="2339" w:type="dxa"/>
            <w:vMerge/>
            <w:vAlign w:val="center"/>
          </w:tcPr>
          <w:p w14:paraId="3CAF5D46" w14:textId="77777777" w:rsidR="008E5E8A" w:rsidRDefault="008E5E8A">
            <w:pPr>
              <w:rPr>
                <w:sz w:val="24"/>
                <w:szCs w:val="24"/>
              </w:rPr>
            </w:pPr>
          </w:p>
        </w:tc>
        <w:tc>
          <w:tcPr>
            <w:tcW w:w="560" w:type="dxa"/>
            <w:vAlign w:val="bottom"/>
          </w:tcPr>
          <w:p w14:paraId="2E9A201F" w14:textId="77777777" w:rsidR="008E5E8A" w:rsidRDefault="008E5E8A">
            <w:pPr>
              <w:jc w:val="center"/>
              <w:rPr>
                <w:b/>
                <w:sz w:val="24"/>
                <w:szCs w:val="24"/>
              </w:rPr>
            </w:pPr>
          </w:p>
        </w:tc>
      </w:tr>
      <w:tr w:rsidR="008E5E8A" w14:paraId="4502BB4B" w14:textId="77777777" w:rsidTr="005E764D">
        <w:trPr>
          <w:trHeight w:val="437"/>
        </w:trPr>
        <w:tc>
          <w:tcPr>
            <w:tcW w:w="4178" w:type="dxa"/>
            <w:vAlign w:val="center"/>
          </w:tcPr>
          <w:p w14:paraId="46990045" w14:textId="77777777" w:rsidR="008E5E8A" w:rsidRPr="000E4345" w:rsidRDefault="008E5E8A">
            <w:pPr>
              <w:pStyle w:val="a4"/>
              <w:tabs>
                <w:tab w:val="left" w:pos="720"/>
              </w:tabs>
              <w:jc w:val="right"/>
              <w:rPr>
                <w:sz w:val="24"/>
                <w:szCs w:val="24"/>
              </w:rPr>
            </w:pPr>
            <w:r w:rsidRPr="000E4345">
              <w:rPr>
                <w:sz w:val="24"/>
                <w:szCs w:val="24"/>
              </w:rPr>
              <w:t>Επώνυμο:.</w:t>
            </w:r>
          </w:p>
        </w:tc>
        <w:tc>
          <w:tcPr>
            <w:tcW w:w="6036" w:type="dxa"/>
            <w:gridSpan w:val="4"/>
            <w:vAlign w:val="center"/>
          </w:tcPr>
          <w:p w14:paraId="76AC248A" w14:textId="77777777" w:rsidR="008E5E8A" w:rsidRDefault="008E5E8A">
            <w:pPr>
              <w:rPr>
                <w:bCs/>
                <w:sz w:val="24"/>
                <w:szCs w:val="24"/>
              </w:rPr>
            </w:pPr>
            <w:r>
              <w:rPr>
                <w:sz w:val="24"/>
                <w:szCs w:val="24"/>
              </w:rPr>
              <w:t>ΤΣΙΡΟΣ</w:t>
            </w:r>
          </w:p>
        </w:tc>
      </w:tr>
      <w:tr w:rsidR="008E5E8A" w14:paraId="44312E1C" w14:textId="77777777" w:rsidTr="005E764D">
        <w:trPr>
          <w:trHeight w:val="437"/>
        </w:trPr>
        <w:tc>
          <w:tcPr>
            <w:tcW w:w="4178" w:type="dxa"/>
            <w:vAlign w:val="center"/>
          </w:tcPr>
          <w:p w14:paraId="14D7FB26" w14:textId="77777777" w:rsidR="008E5E8A" w:rsidRPr="000E4345" w:rsidRDefault="008E5E8A">
            <w:pPr>
              <w:pStyle w:val="a4"/>
              <w:tabs>
                <w:tab w:val="left" w:pos="720"/>
              </w:tabs>
              <w:jc w:val="right"/>
              <w:rPr>
                <w:sz w:val="24"/>
                <w:szCs w:val="24"/>
              </w:rPr>
            </w:pPr>
            <w:r w:rsidRPr="000E4345">
              <w:rPr>
                <w:sz w:val="24"/>
                <w:szCs w:val="24"/>
              </w:rPr>
              <w:t xml:space="preserve">Όνομα: </w:t>
            </w:r>
          </w:p>
        </w:tc>
        <w:tc>
          <w:tcPr>
            <w:tcW w:w="6036" w:type="dxa"/>
            <w:gridSpan w:val="4"/>
            <w:vAlign w:val="center"/>
          </w:tcPr>
          <w:p w14:paraId="3CCA9E8C" w14:textId="77777777" w:rsidR="008E5E8A" w:rsidRDefault="008E5E8A">
            <w:pPr>
              <w:rPr>
                <w:bCs/>
                <w:sz w:val="24"/>
                <w:szCs w:val="24"/>
              </w:rPr>
            </w:pPr>
            <w:r>
              <w:rPr>
                <w:sz w:val="24"/>
                <w:szCs w:val="24"/>
              </w:rPr>
              <w:t>ΧΑΡΑΛΑΜΠΟΣ</w:t>
            </w:r>
          </w:p>
        </w:tc>
      </w:tr>
      <w:tr w:rsidR="008E5E8A" w14:paraId="3C739708" w14:textId="77777777" w:rsidTr="005E764D">
        <w:trPr>
          <w:trHeight w:val="437"/>
        </w:trPr>
        <w:tc>
          <w:tcPr>
            <w:tcW w:w="4178" w:type="dxa"/>
            <w:vAlign w:val="center"/>
          </w:tcPr>
          <w:p w14:paraId="2DC2CC6D" w14:textId="77777777" w:rsidR="008E5E8A" w:rsidRPr="000E4345" w:rsidRDefault="008E5E8A">
            <w:pPr>
              <w:jc w:val="right"/>
              <w:rPr>
                <w:sz w:val="24"/>
                <w:szCs w:val="24"/>
              </w:rPr>
            </w:pPr>
            <w:r w:rsidRPr="000E4345">
              <w:rPr>
                <w:sz w:val="24"/>
                <w:szCs w:val="24"/>
              </w:rPr>
              <w:t xml:space="preserve">Όνομα Πατρός: </w:t>
            </w:r>
          </w:p>
        </w:tc>
        <w:tc>
          <w:tcPr>
            <w:tcW w:w="6036" w:type="dxa"/>
            <w:gridSpan w:val="4"/>
            <w:vAlign w:val="center"/>
          </w:tcPr>
          <w:p w14:paraId="25294CCA" w14:textId="77777777" w:rsidR="008E5E8A" w:rsidRDefault="008E5E8A">
            <w:pPr>
              <w:rPr>
                <w:bCs/>
                <w:sz w:val="24"/>
                <w:szCs w:val="24"/>
              </w:rPr>
            </w:pPr>
            <w:r>
              <w:rPr>
                <w:sz w:val="24"/>
                <w:szCs w:val="24"/>
              </w:rPr>
              <w:t>ΤΡΥΦΩΝ</w:t>
            </w:r>
          </w:p>
        </w:tc>
      </w:tr>
      <w:tr w:rsidR="008E5E8A" w14:paraId="31B419C7" w14:textId="77777777" w:rsidTr="005E764D">
        <w:trPr>
          <w:trHeight w:val="437"/>
        </w:trPr>
        <w:tc>
          <w:tcPr>
            <w:tcW w:w="4178" w:type="dxa"/>
            <w:vAlign w:val="center"/>
          </w:tcPr>
          <w:p w14:paraId="3975E9D8" w14:textId="77777777" w:rsidR="008E5E8A" w:rsidRPr="000E4345" w:rsidRDefault="008E5E8A">
            <w:pPr>
              <w:jc w:val="right"/>
              <w:rPr>
                <w:sz w:val="24"/>
                <w:szCs w:val="24"/>
              </w:rPr>
            </w:pPr>
            <w:r w:rsidRPr="000E4345">
              <w:rPr>
                <w:sz w:val="24"/>
                <w:szCs w:val="24"/>
              </w:rPr>
              <w:t xml:space="preserve">Όνομα Μητρός: </w:t>
            </w:r>
          </w:p>
        </w:tc>
        <w:tc>
          <w:tcPr>
            <w:tcW w:w="6036" w:type="dxa"/>
            <w:gridSpan w:val="4"/>
            <w:vAlign w:val="center"/>
          </w:tcPr>
          <w:p w14:paraId="7B98D86F" w14:textId="77777777" w:rsidR="008E5E8A" w:rsidRDefault="008E5E8A">
            <w:pPr>
              <w:rPr>
                <w:bCs/>
                <w:sz w:val="24"/>
                <w:szCs w:val="24"/>
              </w:rPr>
            </w:pPr>
            <w:r>
              <w:rPr>
                <w:sz w:val="24"/>
                <w:szCs w:val="24"/>
              </w:rPr>
              <w:t>ΚΩΝΣΤΑΝΤΙΝΑ</w:t>
            </w:r>
          </w:p>
        </w:tc>
      </w:tr>
      <w:tr w:rsidR="008E5E8A" w14:paraId="01FB801B" w14:textId="77777777" w:rsidTr="005E764D">
        <w:trPr>
          <w:trHeight w:val="437"/>
        </w:trPr>
        <w:tc>
          <w:tcPr>
            <w:tcW w:w="4178" w:type="dxa"/>
            <w:vAlign w:val="center"/>
          </w:tcPr>
          <w:p w14:paraId="654DC015" w14:textId="77777777" w:rsidR="008E5E8A" w:rsidRPr="000E4345" w:rsidRDefault="008E5E8A">
            <w:pPr>
              <w:jc w:val="right"/>
              <w:rPr>
                <w:sz w:val="24"/>
                <w:szCs w:val="24"/>
              </w:rPr>
            </w:pPr>
            <w:r w:rsidRPr="000E4345">
              <w:rPr>
                <w:sz w:val="24"/>
                <w:szCs w:val="24"/>
              </w:rPr>
              <w:t xml:space="preserve">Ημερομηνία –Τόπος Γέννησης: </w:t>
            </w:r>
          </w:p>
        </w:tc>
        <w:tc>
          <w:tcPr>
            <w:tcW w:w="6036" w:type="dxa"/>
            <w:gridSpan w:val="4"/>
            <w:vAlign w:val="center"/>
          </w:tcPr>
          <w:p w14:paraId="72CEC8D5" w14:textId="77777777" w:rsidR="008E5E8A" w:rsidRDefault="008E5E8A">
            <w:pPr>
              <w:rPr>
                <w:bCs/>
                <w:sz w:val="24"/>
                <w:szCs w:val="24"/>
              </w:rPr>
            </w:pPr>
            <w:r>
              <w:rPr>
                <w:sz w:val="24"/>
                <w:szCs w:val="24"/>
              </w:rPr>
              <w:t xml:space="preserve">12/10/1953 </w:t>
            </w:r>
            <w:r w:rsidR="00691C22">
              <w:rPr>
                <w:sz w:val="24"/>
                <w:szCs w:val="24"/>
              </w:rPr>
              <w:t>–</w:t>
            </w:r>
            <w:r>
              <w:rPr>
                <w:sz w:val="24"/>
                <w:szCs w:val="24"/>
              </w:rPr>
              <w:t>Αθήνα</w:t>
            </w:r>
          </w:p>
        </w:tc>
      </w:tr>
      <w:tr w:rsidR="008E5E8A" w14:paraId="1FF791B0" w14:textId="77777777" w:rsidTr="005E764D">
        <w:trPr>
          <w:trHeight w:val="437"/>
        </w:trPr>
        <w:tc>
          <w:tcPr>
            <w:tcW w:w="4178" w:type="dxa"/>
            <w:vAlign w:val="center"/>
          </w:tcPr>
          <w:p w14:paraId="286E2E81" w14:textId="77777777" w:rsidR="008E5E8A" w:rsidRPr="000E4345" w:rsidRDefault="008E5E8A">
            <w:pPr>
              <w:jc w:val="right"/>
              <w:rPr>
                <w:sz w:val="24"/>
                <w:szCs w:val="24"/>
              </w:rPr>
            </w:pPr>
            <w:r w:rsidRPr="000E4345">
              <w:rPr>
                <w:sz w:val="24"/>
                <w:szCs w:val="24"/>
              </w:rPr>
              <w:t>Οικογενειακή κατάσταση:</w:t>
            </w:r>
          </w:p>
        </w:tc>
        <w:tc>
          <w:tcPr>
            <w:tcW w:w="6036" w:type="dxa"/>
            <w:gridSpan w:val="4"/>
            <w:vAlign w:val="center"/>
          </w:tcPr>
          <w:p w14:paraId="25FAC22A" w14:textId="77777777" w:rsidR="008E5E8A" w:rsidRDefault="001B5D31" w:rsidP="001B5D31">
            <w:pPr>
              <w:rPr>
                <w:sz w:val="24"/>
                <w:szCs w:val="24"/>
              </w:rPr>
            </w:pPr>
            <w:r>
              <w:rPr>
                <w:sz w:val="24"/>
                <w:szCs w:val="24"/>
              </w:rPr>
              <w:t xml:space="preserve">ΕΓΓΑΜΟΣ ΜΕ ΤΡΙΑ </w:t>
            </w:r>
            <w:r w:rsidR="008E5E8A">
              <w:rPr>
                <w:sz w:val="24"/>
                <w:szCs w:val="24"/>
              </w:rPr>
              <w:t xml:space="preserve"> ΠΑΙΔΙΑ </w:t>
            </w:r>
          </w:p>
        </w:tc>
      </w:tr>
      <w:tr w:rsidR="008E5E8A" w14:paraId="43D22D0A" w14:textId="77777777" w:rsidTr="005E764D">
        <w:trPr>
          <w:trHeight w:val="437"/>
        </w:trPr>
        <w:tc>
          <w:tcPr>
            <w:tcW w:w="4178" w:type="dxa"/>
            <w:vAlign w:val="center"/>
          </w:tcPr>
          <w:p w14:paraId="779CCAE6" w14:textId="77777777" w:rsidR="008E5E8A" w:rsidRPr="000E4345" w:rsidRDefault="00007D32">
            <w:pPr>
              <w:jc w:val="right"/>
              <w:rPr>
                <w:sz w:val="24"/>
                <w:szCs w:val="24"/>
              </w:rPr>
            </w:pPr>
            <w:r w:rsidRPr="000E4345">
              <w:rPr>
                <w:sz w:val="24"/>
                <w:szCs w:val="24"/>
              </w:rPr>
              <w:t>Ειδικότητες</w:t>
            </w:r>
            <w:r w:rsidR="008E5E8A" w:rsidRPr="000E4345">
              <w:rPr>
                <w:sz w:val="24"/>
                <w:szCs w:val="24"/>
              </w:rPr>
              <w:t>:</w:t>
            </w:r>
          </w:p>
          <w:p w14:paraId="5520E213" w14:textId="77777777" w:rsidR="008E5E8A" w:rsidRPr="000E4345" w:rsidRDefault="008E5E8A">
            <w:pPr>
              <w:jc w:val="right"/>
              <w:rPr>
                <w:sz w:val="24"/>
                <w:szCs w:val="24"/>
              </w:rPr>
            </w:pPr>
          </w:p>
        </w:tc>
        <w:tc>
          <w:tcPr>
            <w:tcW w:w="6036" w:type="dxa"/>
            <w:gridSpan w:val="4"/>
            <w:vAlign w:val="center"/>
          </w:tcPr>
          <w:p w14:paraId="698DCAF1" w14:textId="77777777" w:rsidR="00007D32" w:rsidRDefault="00007D32">
            <w:pPr>
              <w:rPr>
                <w:sz w:val="24"/>
                <w:szCs w:val="24"/>
              </w:rPr>
            </w:pPr>
          </w:p>
          <w:p w14:paraId="7FAF69CC" w14:textId="77777777" w:rsidR="00007D32" w:rsidRDefault="00007D32">
            <w:pPr>
              <w:rPr>
                <w:sz w:val="24"/>
                <w:szCs w:val="24"/>
              </w:rPr>
            </w:pPr>
            <w:r>
              <w:rPr>
                <w:sz w:val="24"/>
                <w:szCs w:val="24"/>
              </w:rPr>
              <w:t>ΠΑΙΔΑΓΩΓΟΣ (Ph.D</w:t>
            </w:r>
            <w:r w:rsidR="004A7B12">
              <w:rPr>
                <w:sz w:val="24"/>
                <w:szCs w:val="24"/>
              </w:rPr>
              <w:t>.</w:t>
            </w:r>
            <w:r>
              <w:rPr>
                <w:sz w:val="24"/>
                <w:szCs w:val="24"/>
              </w:rPr>
              <w:t xml:space="preserve">) </w:t>
            </w:r>
            <w:r w:rsidR="00691C22">
              <w:rPr>
                <w:sz w:val="24"/>
                <w:szCs w:val="24"/>
              </w:rPr>
              <w:t>–</w:t>
            </w:r>
            <w:r w:rsidR="008E5E8A">
              <w:rPr>
                <w:sz w:val="24"/>
                <w:szCs w:val="24"/>
              </w:rPr>
              <w:t>ΚΟΙΝΩΝΙΟΛΟΓΟΣ</w:t>
            </w:r>
            <w:r>
              <w:rPr>
                <w:sz w:val="24"/>
                <w:szCs w:val="24"/>
              </w:rPr>
              <w:t>{</w:t>
            </w:r>
            <w:r>
              <w:rPr>
                <w:sz w:val="24"/>
                <w:szCs w:val="24"/>
                <w:lang w:val="en-US"/>
              </w:rPr>
              <w:t>B</w:t>
            </w:r>
            <w:r>
              <w:rPr>
                <w:sz w:val="24"/>
                <w:szCs w:val="24"/>
              </w:rPr>
              <w:t>.</w:t>
            </w:r>
            <w:r>
              <w:rPr>
                <w:sz w:val="24"/>
                <w:szCs w:val="24"/>
                <w:lang w:val="en-US"/>
              </w:rPr>
              <w:t>Sc</w:t>
            </w:r>
            <w:r>
              <w:rPr>
                <w:sz w:val="24"/>
                <w:szCs w:val="24"/>
              </w:rPr>
              <w:t>.(</w:t>
            </w:r>
            <w:r>
              <w:rPr>
                <w:sz w:val="24"/>
                <w:szCs w:val="24"/>
                <w:lang w:val="en-US"/>
              </w:rPr>
              <w:t>Soc</w:t>
            </w:r>
            <w:r>
              <w:rPr>
                <w:sz w:val="24"/>
                <w:szCs w:val="24"/>
              </w:rPr>
              <w:t>.</w:t>
            </w:r>
            <w:r>
              <w:rPr>
                <w:sz w:val="24"/>
                <w:szCs w:val="24"/>
                <w:lang w:val="en-US"/>
              </w:rPr>
              <w:t>Sc</w:t>
            </w:r>
            <w:r>
              <w:rPr>
                <w:sz w:val="24"/>
                <w:szCs w:val="24"/>
              </w:rPr>
              <w:t xml:space="preserve">.)}- </w:t>
            </w:r>
          </w:p>
          <w:p w14:paraId="077AA6AE" w14:textId="77777777" w:rsidR="00007D32" w:rsidRDefault="008E5E8A">
            <w:pPr>
              <w:rPr>
                <w:sz w:val="24"/>
                <w:szCs w:val="24"/>
              </w:rPr>
            </w:pPr>
            <w:r>
              <w:rPr>
                <w:sz w:val="24"/>
                <w:szCs w:val="24"/>
              </w:rPr>
              <w:t>ΜΗΧΑΝΙΚΟΣ</w:t>
            </w:r>
            <w:r w:rsidR="00007D32">
              <w:rPr>
                <w:sz w:val="24"/>
                <w:szCs w:val="24"/>
              </w:rPr>
              <w:t>Μ.Μ {</w:t>
            </w:r>
            <w:r w:rsidR="00020B1C">
              <w:rPr>
                <w:sz w:val="24"/>
                <w:szCs w:val="24"/>
                <w:lang w:val="en-US"/>
              </w:rPr>
              <w:t>M</w:t>
            </w:r>
            <w:r w:rsidR="00020B1C">
              <w:rPr>
                <w:sz w:val="24"/>
                <w:szCs w:val="24"/>
              </w:rPr>
              <w:t>.</w:t>
            </w:r>
            <w:r w:rsidR="00020B1C">
              <w:rPr>
                <w:sz w:val="24"/>
                <w:szCs w:val="24"/>
                <w:lang w:val="en-US"/>
              </w:rPr>
              <w:t>Sc</w:t>
            </w:r>
            <w:r w:rsidR="00020B1C">
              <w:rPr>
                <w:sz w:val="24"/>
                <w:szCs w:val="24"/>
              </w:rPr>
              <w:t>.(</w:t>
            </w:r>
            <w:r w:rsidR="00020B1C">
              <w:rPr>
                <w:sz w:val="24"/>
                <w:szCs w:val="24"/>
                <w:lang w:val="en-US"/>
              </w:rPr>
              <w:t>Eng</w:t>
            </w:r>
            <w:r w:rsidR="00020B1C">
              <w:rPr>
                <w:sz w:val="24"/>
                <w:szCs w:val="24"/>
              </w:rPr>
              <w:t>)}</w:t>
            </w:r>
            <w:r w:rsidR="00DB3F67">
              <w:rPr>
                <w:sz w:val="24"/>
                <w:szCs w:val="24"/>
              </w:rPr>
              <w:t>-</w:t>
            </w:r>
          </w:p>
          <w:p w14:paraId="07592686" w14:textId="77777777" w:rsidR="008E5E8A" w:rsidRDefault="00007D32">
            <w:pPr>
              <w:rPr>
                <w:sz w:val="24"/>
                <w:szCs w:val="24"/>
              </w:rPr>
            </w:pPr>
            <w:r>
              <w:rPr>
                <w:sz w:val="24"/>
                <w:szCs w:val="24"/>
              </w:rPr>
              <w:t>ΜΗΧΑΝΙΚΟΣ  ΟΡΥΚΤΩΝ ΠΟΡΩΝ{</w:t>
            </w:r>
            <w:r>
              <w:rPr>
                <w:sz w:val="24"/>
                <w:szCs w:val="24"/>
                <w:lang w:val="en-US"/>
              </w:rPr>
              <w:t>D</w:t>
            </w:r>
            <w:r>
              <w:rPr>
                <w:sz w:val="24"/>
                <w:szCs w:val="24"/>
              </w:rPr>
              <w:t>.</w:t>
            </w:r>
            <w:r>
              <w:rPr>
                <w:sz w:val="24"/>
                <w:szCs w:val="24"/>
                <w:lang w:val="en-US"/>
              </w:rPr>
              <w:t>I</w:t>
            </w:r>
            <w:r>
              <w:rPr>
                <w:sz w:val="24"/>
                <w:szCs w:val="24"/>
              </w:rPr>
              <w:t>.</w:t>
            </w:r>
            <w:r>
              <w:rPr>
                <w:sz w:val="24"/>
                <w:szCs w:val="24"/>
                <w:lang w:val="en-US"/>
              </w:rPr>
              <w:t>C</w:t>
            </w:r>
            <w:r>
              <w:rPr>
                <w:sz w:val="24"/>
                <w:szCs w:val="24"/>
              </w:rPr>
              <w:t xml:space="preserve">., </w:t>
            </w:r>
            <w:r>
              <w:rPr>
                <w:sz w:val="24"/>
                <w:szCs w:val="24"/>
                <w:lang w:val="en-US"/>
              </w:rPr>
              <w:t>M</w:t>
            </w:r>
            <w:r>
              <w:rPr>
                <w:sz w:val="24"/>
                <w:szCs w:val="24"/>
              </w:rPr>
              <w:t>.</w:t>
            </w:r>
            <w:r>
              <w:rPr>
                <w:sz w:val="24"/>
                <w:szCs w:val="24"/>
                <w:lang w:val="en-US"/>
              </w:rPr>
              <w:t>Sc</w:t>
            </w:r>
            <w:r>
              <w:rPr>
                <w:sz w:val="24"/>
                <w:szCs w:val="24"/>
              </w:rPr>
              <w:t>.(</w:t>
            </w:r>
            <w:r>
              <w:rPr>
                <w:sz w:val="24"/>
                <w:szCs w:val="24"/>
                <w:lang w:val="en-US"/>
              </w:rPr>
              <w:t>Eng</w:t>
            </w:r>
            <w:r>
              <w:rPr>
                <w:sz w:val="24"/>
                <w:szCs w:val="24"/>
              </w:rPr>
              <w:t>)}</w:t>
            </w:r>
          </w:p>
          <w:p w14:paraId="022796D5" w14:textId="77777777" w:rsidR="008E5E8A" w:rsidRDefault="008E5E8A">
            <w:pPr>
              <w:rPr>
                <w:bCs/>
                <w:sz w:val="24"/>
                <w:szCs w:val="24"/>
              </w:rPr>
            </w:pPr>
          </w:p>
        </w:tc>
      </w:tr>
      <w:tr w:rsidR="008E5E8A" w14:paraId="282A07F9" w14:textId="77777777" w:rsidTr="005E764D">
        <w:trPr>
          <w:trHeight w:val="437"/>
        </w:trPr>
        <w:tc>
          <w:tcPr>
            <w:tcW w:w="4178" w:type="dxa"/>
            <w:vAlign w:val="center"/>
          </w:tcPr>
          <w:p w14:paraId="7116B34C" w14:textId="77777777" w:rsidR="008E5E8A" w:rsidRPr="000E4345" w:rsidRDefault="008E5E8A">
            <w:pPr>
              <w:jc w:val="right"/>
              <w:rPr>
                <w:sz w:val="24"/>
                <w:szCs w:val="24"/>
              </w:rPr>
            </w:pPr>
            <w:r w:rsidRPr="000E4345">
              <w:rPr>
                <w:sz w:val="24"/>
                <w:szCs w:val="24"/>
              </w:rPr>
              <w:t xml:space="preserve">Αριθμός Δελτίου Ταυτότητας: </w:t>
            </w:r>
          </w:p>
        </w:tc>
        <w:tc>
          <w:tcPr>
            <w:tcW w:w="6036" w:type="dxa"/>
            <w:gridSpan w:val="4"/>
            <w:vAlign w:val="center"/>
          </w:tcPr>
          <w:p w14:paraId="0EE95336" w14:textId="77777777" w:rsidR="008E5E8A" w:rsidRDefault="008E5E8A">
            <w:pPr>
              <w:rPr>
                <w:bCs/>
                <w:sz w:val="24"/>
                <w:szCs w:val="24"/>
              </w:rPr>
            </w:pPr>
            <w:r>
              <w:rPr>
                <w:sz w:val="24"/>
                <w:szCs w:val="24"/>
              </w:rPr>
              <w:t>ΑΕ 731748  / 16.5.2008 / Τ.Α. ΤΡΙΠΟΛΗΣ ΑΡΚΑΔΙΑΣ</w:t>
            </w:r>
          </w:p>
        </w:tc>
      </w:tr>
      <w:tr w:rsidR="008E5E8A" w14:paraId="50F5315A" w14:textId="77777777" w:rsidTr="005E764D">
        <w:trPr>
          <w:trHeight w:val="437"/>
        </w:trPr>
        <w:tc>
          <w:tcPr>
            <w:tcW w:w="4178" w:type="dxa"/>
            <w:vAlign w:val="center"/>
          </w:tcPr>
          <w:p w14:paraId="6F80AEA0" w14:textId="77777777" w:rsidR="008E5E8A" w:rsidRPr="000E4345" w:rsidRDefault="008E5E8A">
            <w:pPr>
              <w:jc w:val="right"/>
              <w:rPr>
                <w:sz w:val="24"/>
                <w:szCs w:val="24"/>
              </w:rPr>
            </w:pPr>
            <w:r w:rsidRPr="000E4345">
              <w:rPr>
                <w:sz w:val="24"/>
                <w:szCs w:val="24"/>
              </w:rPr>
              <w:t>Α.Φ.Μ. :</w:t>
            </w:r>
          </w:p>
        </w:tc>
        <w:tc>
          <w:tcPr>
            <w:tcW w:w="6036" w:type="dxa"/>
            <w:gridSpan w:val="4"/>
            <w:vAlign w:val="center"/>
          </w:tcPr>
          <w:p w14:paraId="36B821CB" w14:textId="77777777" w:rsidR="008E5E8A" w:rsidRDefault="008E5E8A">
            <w:pPr>
              <w:rPr>
                <w:bCs/>
                <w:sz w:val="24"/>
                <w:szCs w:val="24"/>
              </w:rPr>
            </w:pPr>
            <w:r>
              <w:rPr>
                <w:sz w:val="24"/>
                <w:szCs w:val="24"/>
              </w:rPr>
              <w:t>027618819</w:t>
            </w:r>
          </w:p>
        </w:tc>
      </w:tr>
      <w:tr w:rsidR="008E5E8A" w14:paraId="7A0EA9E4" w14:textId="77777777" w:rsidTr="005E764D">
        <w:trPr>
          <w:trHeight w:val="437"/>
        </w:trPr>
        <w:tc>
          <w:tcPr>
            <w:tcW w:w="4178" w:type="dxa"/>
            <w:vAlign w:val="center"/>
          </w:tcPr>
          <w:p w14:paraId="697323E8" w14:textId="77777777" w:rsidR="008E5E8A" w:rsidRPr="000E4345" w:rsidRDefault="008E5E8A">
            <w:pPr>
              <w:jc w:val="right"/>
              <w:rPr>
                <w:sz w:val="24"/>
                <w:szCs w:val="24"/>
              </w:rPr>
            </w:pPr>
            <w:r w:rsidRPr="000E4345">
              <w:rPr>
                <w:sz w:val="24"/>
                <w:szCs w:val="24"/>
              </w:rPr>
              <w:t>Δ.Ο.Υ. :</w:t>
            </w:r>
          </w:p>
        </w:tc>
        <w:tc>
          <w:tcPr>
            <w:tcW w:w="6036" w:type="dxa"/>
            <w:gridSpan w:val="4"/>
            <w:vAlign w:val="center"/>
          </w:tcPr>
          <w:p w14:paraId="01356FCD" w14:textId="77777777" w:rsidR="008E5E8A" w:rsidRDefault="008E5E8A">
            <w:pPr>
              <w:rPr>
                <w:bCs/>
                <w:sz w:val="24"/>
                <w:szCs w:val="24"/>
              </w:rPr>
            </w:pPr>
            <w:r>
              <w:rPr>
                <w:sz w:val="24"/>
                <w:szCs w:val="24"/>
              </w:rPr>
              <w:t>ΤΡΙΠΟΛΕΩΣ</w:t>
            </w:r>
          </w:p>
        </w:tc>
      </w:tr>
      <w:tr w:rsidR="008E5E8A" w14:paraId="66E75152" w14:textId="77777777" w:rsidTr="005E764D">
        <w:trPr>
          <w:trHeight w:val="437"/>
        </w:trPr>
        <w:tc>
          <w:tcPr>
            <w:tcW w:w="4178" w:type="dxa"/>
            <w:vAlign w:val="center"/>
          </w:tcPr>
          <w:p w14:paraId="1F98864B" w14:textId="77777777" w:rsidR="008E5E8A" w:rsidRPr="000E4345" w:rsidRDefault="008E5E8A">
            <w:pPr>
              <w:jc w:val="right"/>
              <w:rPr>
                <w:sz w:val="24"/>
                <w:szCs w:val="24"/>
              </w:rPr>
            </w:pPr>
            <w:r w:rsidRPr="000E4345">
              <w:rPr>
                <w:sz w:val="24"/>
                <w:szCs w:val="24"/>
              </w:rPr>
              <w:t xml:space="preserve">Ταμείο Κύριας Ασφάλισης: </w:t>
            </w:r>
          </w:p>
        </w:tc>
        <w:tc>
          <w:tcPr>
            <w:tcW w:w="6036" w:type="dxa"/>
            <w:gridSpan w:val="4"/>
            <w:vAlign w:val="center"/>
          </w:tcPr>
          <w:p w14:paraId="3964B101" w14:textId="77777777" w:rsidR="008E5E8A" w:rsidRDefault="008E5E8A">
            <w:pPr>
              <w:rPr>
                <w:bCs/>
                <w:sz w:val="24"/>
                <w:szCs w:val="24"/>
              </w:rPr>
            </w:pPr>
            <w:r>
              <w:rPr>
                <w:sz w:val="24"/>
                <w:szCs w:val="24"/>
              </w:rPr>
              <w:t>Τ.Σ.Μ.Ε.Δ.Ε.</w:t>
            </w:r>
          </w:p>
        </w:tc>
      </w:tr>
      <w:tr w:rsidR="008E5E8A" w14:paraId="544398C4" w14:textId="77777777" w:rsidTr="005E764D">
        <w:trPr>
          <w:trHeight w:val="437"/>
        </w:trPr>
        <w:tc>
          <w:tcPr>
            <w:tcW w:w="4178" w:type="dxa"/>
            <w:vAlign w:val="center"/>
          </w:tcPr>
          <w:p w14:paraId="5327AE73" w14:textId="77777777" w:rsidR="008E5E8A" w:rsidRPr="000E4345" w:rsidRDefault="00007D32">
            <w:pPr>
              <w:jc w:val="right"/>
              <w:rPr>
                <w:sz w:val="24"/>
                <w:szCs w:val="24"/>
              </w:rPr>
            </w:pPr>
            <w:r w:rsidRPr="000E4345">
              <w:rPr>
                <w:sz w:val="24"/>
                <w:szCs w:val="24"/>
              </w:rPr>
              <w:t xml:space="preserve">Έναρξη Ασφάλισης </w:t>
            </w:r>
            <w:r w:rsidR="00691C22" w:rsidRPr="000E4345">
              <w:rPr>
                <w:sz w:val="24"/>
                <w:szCs w:val="24"/>
              </w:rPr>
              <w:t>–</w:t>
            </w:r>
            <w:r w:rsidR="008E5E8A" w:rsidRPr="000E4345">
              <w:rPr>
                <w:sz w:val="24"/>
                <w:szCs w:val="24"/>
              </w:rPr>
              <w:t>Α.Μ.:</w:t>
            </w:r>
          </w:p>
        </w:tc>
        <w:tc>
          <w:tcPr>
            <w:tcW w:w="6036" w:type="dxa"/>
            <w:gridSpan w:val="4"/>
            <w:vAlign w:val="center"/>
          </w:tcPr>
          <w:p w14:paraId="345C4EB1" w14:textId="77777777" w:rsidR="008E5E8A" w:rsidRDefault="008E5E8A">
            <w:pPr>
              <w:rPr>
                <w:bCs/>
                <w:sz w:val="24"/>
                <w:szCs w:val="24"/>
              </w:rPr>
            </w:pPr>
            <w:r>
              <w:rPr>
                <w:sz w:val="24"/>
                <w:szCs w:val="24"/>
              </w:rPr>
              <w:t xml:space="preserve">1/7/1978 </w:t>
            </w:r>
            <w:r w:rsidR="00691C22">
              <w:rPr>
                <w:sz w:val="24"/>
                <w:szCs w:val="24"/>
              </w:rPr>
              <w:t>–</w:t>
            </w:r>
            <w:r>
              <w:rPr>
                <w:sz w:val="24"/>
                <w:szCs w:val="24"/>
              </w:rPr>
              <w:t xml:space="preserve"> 32976</w:t>
            </w:r>
          </w:p>
        </w:tc>
      </w:tr>
      <w:tr w:rsidR="008E5E8A" w14:paraId="3A1AB571" w14:textId="77777777" w:rsidTr="005E764D">
        <w:trPr>
          <w:trHeight w:val="437"/>
        </w:trPr>
        <w:tc>
          <w:tcPr>
            <w:tcW w:w="4178" w:type="dxa"/>
            <w:vAlign w:val="center"/>
          </w:tcPr>
          <w:p w14:paraId="40488772" w14:textId="77777777" w:rsidR="008E5E8A" w:rsidRDefault="008E5E8A" w:rsidP="00535566">
            <w:pPr>
              <w:rPr>
                <w:sz w:val="24"/>
                <w:szCs w:val="24"/>
              </w:rPr>
            </w:pPr>
            <w:r w:rsidRPr="000E4345">
              <w:rPr>
                <w:sz w:val="24"/>
                <w:szCs w:val="24"/>
              </w:rPr>
              <w:t>Αριθμός Μητρώου Κοινωνικής Ασφάλισης (ΑΜΚΑ) :</w:t>
            </w:r>
          </w:p>
          <w:p w14:paraId="3980FE00" w14:textId="77777777" w:rsidR="00B42D7A" w:rsidRPr="000E4345" w:rsidRDefault="00B42D7A" w:rsidP="00535566">
            <w:pPr>
              <w:rPr>
                <w:sz w:val="24"/>
                <w:szCs w:val="24"/>
              </w:rPr>
            </w:pPr>
          </w:p>
        </w:tc>
        <w:tc>
          <w:tcPr>
            <w:tcW w:w="6036" w:type="dxa"/>
            <w:gridSpan w:val="4"/>
            <w:vAlign w:val="center"/>
          </w:tcPr>
          <w:p w14:paraId="249D1AD2" w14:textId="77777777" w:rsidR="008E5E8A" w:rsidRDefault="008E5E8A">
            <w:pPr>
              <w:rPr>
                <w:sz w:val="24"/>
                <w:szCs w:val="24"/>
              </w:rPr>
            </w:pPr>
            <w:r>
              <w:rPr>
                <w:sz w:val="24"/>
                <w:szCs w:val="24"/>
              </w:rPr>
              <w:t>12105300615 ΤΧΤ</w:t>
            </w:r>
          </w:p>
        </w:tc>
      </w:tr>
      <w:tr w:rsidR="008E5E8A" w14:paraId="6E92D050" w14:textId="77777777" w:rsidTr="005E764D">
        <w:trPr>
          <w:trHeight w:val="437"/>
        </w:trPr>
        <w:tc>
          <w:tcPr>
            <w:tcW w:w="4178" w:type="dxa"/>
            <w:vAlign w:val="center"/>
          </w:tcPr>
          <w:p w14:paraId="2DAF9102" w14:textId="77777777" w:rsidR="007B2CDF" w:rsidRPr="00535566" w:rsidRDefault="008E5E8A" w:rsidP="00535566">
            <w:pPr>
              <w:rPr>
                <w:sz w:val="24"/>
                <w:szCs w:val="24"/>
              </w:rPr>
            </w:pPr>
            <w:r w:rsidRPr="000E4345">
              <w:rPr>
                <w:sz w:val="24"/>
                <w:szCs w:val="24"/>
              </w:rPr>
              <w:t>Αριθμός Μητρώου</w:t>
            </w:r>
            <w:r w:rsidR="004A7B12">
              <w:rPr>
                <w:sz w:val="24"/>
                <w:szCs w:val="24"/>
              </w:rPr>
              <w:t xml:space="preserve"> </w:t>
            </w:r>
            <w:r w:rsidRPr="000E4345">
              <w:rPr>
                <w:sz w:val="24"/>
                <w:szCs w:val="24"/>
              </w:rPr>
              <w:t>Ι.Κ.Α</w:t>
            </w:r>
            <w:r w:rsidR="00535566">
              <w:rPr>
                <w:sz w:val="24"/>
                <w:szCs w:val="24"/>
              </w:rPr>
              <w:t>:</w:t>
            </w:r>
          </w:p>
          <w:p w14:paraId="435AD537" w14:textId="77777777" w:rsidR="008E5E8A" w:rsidRPr="000E4345" w:rsidRDefault="008E5E8A">
            <w:pPr>
              <w:jc w:val="right"/>
              <w:rPr>
                <w:sz w:val="24"/>
                <w:szCs w:val="24"/>
              </w:rPr>
            </w:pPr>
          </w:p>
        </w:tc>
        <w:tc>
          <w:tcPr>
            <w:tcW w:w="6036" w:type="dxa"/>
            <w:gridSpan w:val="4"/>
            <w:vAlign w:val="center"/>
          </w:tcPr>
          <w:p w14:paraId="0EB27081" w14:textId="77777777" w:rsidR="008E5E8A" w:rsidRDefault="008E5E8A">
            <w:pPr>
              <w:rPr>
                <w:bCs/>
                <w:sz w:val="24"/>
                <w:szCs w:val="24"/>
              </w:rPr>
            </w:pPr>
            <w:r>
              <w:rPr>
                <w:sz w:val="24"/>
                <w:szCs w:val="24"/>
              </w:rPr>
              <w:t>1604972</w:t>
            </w:r>
          </w:p>
        </w:tc>
      </w:tr>
      <w:tr w:rsidR="00BB70F1" w14:paraId="422DCDED" w14:textId="77777777" w:rsidTr="005E764D">
        <w:trPr>
          <w:trHeight w:val="437"/>
        </w:trPr>
        <w:tc>
          <w:tcPr>
            <w:tcW w:w="4178" w:type="dxa"/>
            <w:vAlign w:val="center"/>
          </w:tcPr>
          <w:p w14:paraId="114E89E5" w14:textId="77777777" w:rsidR="00BB70F1" w:rsidRPr="000E4345" w:rsidRDefault="00BB70F1" w:rsidP="00535566">
            <w:pPr>
              <w:rPr>
                <w:sz w:val="24"/>
                <w:szCs w:val="24"/>
              </w:rPr>
            </w:pPr>
            <w:r>
              <w:rPr>
                <w:sz w:val="24"/>
                <w:szCs w:val="24"/>
              </w:rPr>
              <w:t>Αριθμός συστήματος ΕΦΚΑ</w:t>
            </w:r>
          </w:p>
        </w:tc>
        <w:tc>
          <w:tcPr>
            <w:tcW w:w="6036" w:type="dxa"/>
            <w:gridSpan w:val="4"/>
            <w:vAlign w:val="center"/>
          </w:tcPr>
          <w:p w14:paraId="0D0CE159" w14:textId="77777777" w:rsidR="00BB70F1" w:rsidRDefault="00CB0AA3">
            <w:pPr>
              <w:rPr>
                <w:sz w:val="24"/>
                <w:szCs w:val="24"/>
              </w:rPr>
            </w:pPr>
            <w:r>
              <w:rPr>
                <w:sz w:val="24"/>
                <w:szCs w:val="24"/>
              </w:rPr>
              <w:t>1604972</w:t>
            </w:r>
          </w:p>
        </w:tc>
      </w:tr>
      <w:tr w:rsidR="005E764D" w14:paraId="2E5298E8" w14:textId="77777777" w:rsidTr="005E764D">
        <w:trPr>
          <w:trHeight w:val="437"/>
        </w:trPr>
        <w:tc>
          <w:tcPr>
            <w:tcW w:w="4178" w:type="dxa"/>
            <w:vAlign w:val="center"/>
          </w:tcPr>
          <w:p w14:paraId="7241D895" w14:textId="77777777" w:rsidR="005E764D" w:rsidRDefault="005E764D" w:rsidP="005E764D">
            <w:pPr>
              <w:rPr>
                <w:sz w:val="24"/>
                <w:szCs w:val="24"/>
              </w:rPr>
            </w:pPr>
            <w:r w:rsidRPr="005E764D">
              <w:rPr>
                <w:sz w:val="24"/>
                <w:szCs w:val="24"/>
              </w:rPr>
              <w:t>Αριθμός Στρατιωτικού Μητρώου</w:t>
            </w:r>
            <w:r w:rsidR="009D4804">
              <w:rPr>
                <w:sz w:val="24"/>
                <w:szCs w:val="24"/>
              </w:rPr>
              <w:t xml:space="preserve"> (Α.ΣΜ.Α.) </w:t>
            </w:r>
            <w:r w:rsidRPr="005E764D">
              <w:rPr>
                <w:sz w:val="24"/>
                <w:szCs w:val="24"/>
              </w:rPr>
              <w:t>:</w:t>
            </w:r>
          </w:p>
        </w:tc>
        <w:tc>
          <w:tcPr>
            <w:tcW w:w="6036" w:type="dxa"/>
            <w:gridSpan w:val="4"/>
            <w:vAlign w:val="center"/>
          </w:tcPr>
          <w:p w14:paraId="631EC403" w14:textId="77777777" w:rsidR="005E764D" w:rsidRDefault="009D4804">
            <w:pPr>
              <w:rPr>
                <w:sz w:val="24"/>
                <w:szCs w:val="24"/>
              </w:rPr>
            </w:pPr>
            <w:r>
              <w:rPr>
                <w:sz w:val="24"/>
                <w:szCs w:val="24"/>
              </w:rPr>
              <w:t>50975</w:t>
            </w:r>
          </w:p>
        </w:tc>
      </w:tr>
      <w:tr w:rsidR="00D4255B" w14:paraId="3E11F122" w14:textId="77777777" w:rsidTr="005E764D">
        <w:trPr>
          <w:trHeight w:val="437"/>
        </w:trPr>
        <w:tc>
          <w:tcPr>
            <w:tcW w:w="4178" w:type="dxa"/>
            <w:vAlign w:val="center"/>
          </w:tcPr>
          <w:p w14:paraId="31C0D2C0" w14:textId="77777777" w:rsidR="00D4255B" w:rsidRPr="005E764D" w:rsidRDefault="00D4255B" w:rsidP="005E764D">
            <w:pPr>
              <w:rPr>
                <w:sz w:val="24"/>
                <w:szCs w:val="24"/>
              </w:rPr>
            </w:pPr>
            <w:r>
              <w:rPr>
                <w:sz w:val="24"/>
                <w:szCs w:val="24"/>
              </w:rPr>
              <w:t>Αριθμός μητρώου ΟΑΕΔ/ΔΥΠΑ</w:t>
            </w:r>
          </w:p>
        </w:tc>
        <w:tc>
          <w:tcPr>
            <w:tcW w:w="6036" w:type="dxa"/>
            <w:gridSpan w:val="4"/>
            <w:vAlign w:val="center"/>
          </w:tcPr>
          <w:p w14:paraId="4D61DAC1" w14:textId="77777777" w:rsidR="00D4255B" w:rsidRDefault="00D4255B">
            <w:pPr>
              <w:rPr>
                <w:sz w:val="24"/>
                <w:szCs w:val="24"/>
              </w:rPr>
            </w:pPr>
            <w:r>
              <w:rPr>
                <w:sz w:val="24"/>
                <w:szCs w:val="24"/>
              </w:rPr>
              <w:t>676925179</w:t>
            </w:r>
          </w:p>
        </w:tc>
      </w:tr>
    </w:tbl>
    <w:p w14:paraId="515C8915" w14:textId="77777777" w:rsidR="007B2CDF" w:rsidRDefault="007B2CDF" w:rsidP="005E764D">
      <w:pPr>
        <w:jc w:val="both"/>
      </w:pPr>
      <w:r>
        <w:br w:type="page"/>
      </w:r>
    </w:p>
    <w:tbl>
      <w:tblPr>
        <w:tblW w:w="10349" w:type="dxa"/>
        <w:tblInd w:w="-885" w:type="dxa"/>
        <w:tblLayout w:type="fixed"/>
        <w:tblLook w:val="0000" w:firstRow="0" w:lastRow="0" w:firstColumn="0" w:lastColumn="0" w:noHBand="0" w:noVBand="0"/>
      </w:tblPr>
      <w:tblGrid>
        <w:gridCol w:w="1986"/>
        <w:gridCol w:w="2835"/>
        <w:gridCol w:w="2268"/>
        <w:gridCol w:w="3260"/>
      </w:tblGrid>
      <w:tr w:rsidR="007B2CDF" w14:paraId="383930EA" w14:textId="77777777">
        <w:trPr>
          <w:trHeight w:val="397"/>
        </w:trPr>
        <w:tc>
          <w:tcPr>
            <w:tcW w:w="10349" w:type="dxa"/>
            <w:gridSpan w:val="4"/>
            <w:shd w:val="clear" w:color="auto" w:fill="F3F3F3"/>
            <w:vAlign w:val="center"/>
          </w:tcPr>
          <w:p w14:paraId="6603BB66" w14:textId="77777777" w:rsidR="007B2CDF" w:rsidRPr="009560A0" w:rsidRDefault="007B2CDF" w:rsidP="004E05F9">
            <w:pPr>
              <w:pStyle w:val="2"/>
              <w:numPr>
                <w:ilvl w:val="0"/>
                <w:numId w:val="13"/>
              </w:numPr>
            </w:pPr>
            <w:bookmarkStart w:id="13" w:name="_Toc520483242"/>
            <w:r>
              <w:lastRenderedPageBreak/>
              <w:t>Σ</w:t>
            </w:r>
            <w:r w:rsidR="009560A0">
              <w:t>τοιχεία επικοινωνίας</w:t>
            </w:r>
            <w:bookmarkEnd w:id="13"/>
          </w:p>
        </w:tc>
      </w:tr>
      <w:tr w:rsidR="007B2CDF" w14:paraId="15FDF65C" w14:textId="77777777">
        <w:trPr>
          <w:trHeight w:val="397"/>
        </w:trPr>
        <w:tc>
          <w:tcPr>
            <w:tcW w:w="1986" w:type="dxa"/>
            <w:vAlign w:val="bottom"/>
          </w:tcPr>
          <w:p w14:paraId="05165A54" w14:textId="77777777" w:rsidR="007B2CDF" w:rsidRDefault="007B2CDF" w:rsidP="00BB3990">
            <w:pPr>
              <w:rPr>
                <w:b/>
                <w:sz w:val="24"/>
                <w:szCs w:val="24"/>
              </w:rPr>
            </w:pPr>
          </w:p>
          <w:p w14:paraId="4593E969" w14:textId="77777777" w:rsidR="007B2CDF" w:rsidRDefault="007B2CDF" w:rsidP="00BB3990">
            <w:pPr>
              <w:rPr>
                <w:b/>
                <w:sz w:val="24"/>
                <w:szCs w:val="24"/>
              </w:rPr>
            </w:pPr>
            <w:r>
              <w:rPr>
                <w:b/>
                <w:sz w:val="24"/>
                <w:szCs w:val="24"/>
              </w:rPr>
              <w:t>Κατοικία</w:t>
            </w:r>
          </w:p>
          <w:p w14:paraId="566E3104" w14:textId="77777777" w:rsidR="007B2CDF" w:rsidRDefault="007B2CDF" w:rsidP="00BB3990">
            <w:pPr>
              <w:rPr>
                <w:b/>
                <w:sz w:val="24"/>
                <w:szCs w:val="24"/>
              </w:rPr>
            </w:pPr>
            <w:r>
              <w:rPr>
                <w:b/>
                <w:sz w:val="24"/>
                <w:szCs w:val="24"/>
              </w:rPr>
              <w:t>Οδός &amp; αριθμός:</w:t>
            </w:r>
          </w:p>
        </w:tc>
        <w:tc>
          <w:tcPr>
            <w:tcW w:w="2835" w:type="dxa"/>
            <w:vAlign w:val="bottom"/>
          </w:tcPr>
          <w:p w14:paraId="5C5B586B" w14:textId="77777777" w:rsidR="007B2CDF" w:rsidRDefault="007B2CDF" w:rsidP="00BB3990">
            <w:pPr>
              <w:rPr>
                <w:sz w:val="24"/>
                <w:szCs w:val="24"/>
              </w:rPr>
            </w:pPr>
            <w:r>
              <w:rPr>
                <w:sz w:val="24"/>
                <w:szCs w:val="24"/>
              </w:rPr>
              <w:t>ΧΑΤΖΗΧΡΗΣΤΟΥ 15</w:t>
            </w:r>
          </w:p>
        </w:tc>
        <w:tc>
          <w:tcPr>
            <w:tcW w:w="2268" w:type="dxa"/>
            <w:vAlign w:val="bottom"/>
          </w:tcPr>
          <w:p w14:paraId="375BE547" w14:textId="77777777" w:rsidR="007B2CDF" w:rsidRDefault="007B2CDF" w:rsidP="00BB3990">
            <w:pPr>
              <w:jc w:val="right"/>
              <w:rPr>
                <w:b/>
                <w:sz w:val="24"/>
                <w:szCs w:val="24"/>
              </w:rPr>
            </w:pPr>
            <w:r>
              <w:rPr>
                <w:b/>
                <w:sz w:val="24"/>
                <w:szCs w:val="24"/>
              </w:rPr>
              <w:t xml:space="preserve">Τηλέφωνο </w:t>
            </w:r>
            <w:bookmarkStart w:id="14" w:name="_Toc171786867"/>
            <w:r w:rsidR="00B630A2" w:rsidRPr="00B630A2">
              <w:rPr>
                <w:b/>
                <w:sz w:val="24"/>
                <w:szCs w:val="24"/>
              </w:rPr>
              <w:t>Κινητό</w:t>
            </w:r>
            <w:bookmarkEnd w:id="14"/>
            <w:r>
              <w:rPr>
                <w:b/>
                <w:sz w:val="24"/>
                <w:szCs w:val="24"/>
              </w:rPr>
              <w:t>:</w:t>
            </w:r>
          </w:p>
        </w:tc>
        <w:tc>
          <w:tcPr>
            <w:tcW w:w="3260" w:type="dxa"/>
            <w:vAlign w:val="bottom"/>
          </w:tcPr>
          <w:p w14:paraId="5B77978D" w14:textId="77777777" w:rsidR="007B2CDF" w:rsidRDefault="00B630A2" w:rsidP="00BB3990">
            <w:pPr>
              <w:rPr>
                <w:sz w:val="24"/>
                <w:szCs w:val="24"/>
              </w:rPr>
            </w:pPr>
            <w:r>
              <w:rPr>
                <w:sz w:val="24"/>
                <w:szCs w:val="24"/>
              </w:rPr>
              <w:t>69 477 12 168</w:t>
            </w:r>
          </w:p>
        </w:tc>
      </w:tr>
      <w:tr w:rsidR="007B2CDF" w14:paraId="3DC97261" w14:textId="77777777">
        <w:trPr>
          <w:trHeight w:val="397"/>
        </w:trPr>
        <w:tc>
          <w:tcPr>
            <w:tcW w:w="1986" w:type="dxa"/>
            <w:vAlign w:val="bottom"/>
          </w:tcPr>
          <w:p w14:paraId="4AE0DDBF" w14:textId="77777777" w:rsidR="007B2CDF" w:rsidRDefault="007B2CDF" w:rsidP="00BB3990">
            <w:pPr>
              <w:rPr>
                <w:b/>
                <w:sz w:val="24"/>
                <w:szCs w:val="24"/>
              </w:rPr>
            </w:pPr>
          </w:p>
          <w:p w14:paraId="2FA7B650" w14:textId="77777777" w:rsidR="007B2CDF" w:rsidRDefault="007B2CDF" w:rsidP="00BB3990">
            <w:pPr>
              <w:rPr>
                <w:b/>
                <w:sz w:val="24"/>
                <w:szCs w:val="24"/>
              </w:rPr>
            </w:pPr>
            <w:r>
              <w:rPr>
                <w:b/>
                <w:sz w:val="24"/>
                <w:szCs w:val="24"/>
              </w:rPr>
              <w:t>Δήμος :</w:t>
            </w:r>
          </w:p>
        </w:tc>
        <w:tc>
          <w:tcPr>
            <w:tcW w:w="2835" w:type="dxa"/>
            <w:vAlign w:val="bottom"/>
          </w:tcPr>
          <w:p w14:paraId="5009F14E" w14:textId="77777777" w:rsidR="007B2CDF" w:rsidRDefault="007B2CDF" w:rsidP="00BB3990">
            <w:pPr>
              <w:rPr>
                <w:sz w:val="24"/>
                <w:szCs w:val="24"/>
              </w:rPr>
            </w:pPr>
            <w:r>
              <w:rPr>
                <w:sz w:val="24"/>
                <w:szCs w:val="24"/>
              </w:rPr>
              <w:t>ΤΡΙΠΟΛΕΩΣ</w:t>
            </w:r>
          </w:p>
        </w:tc>
        <w:tc>
          <w:tcPr>
            <w:tcW w:w="2268" w:type="dxa"/>
            <w:vAlign w:val="bottom"/>
          </w:tcPr>
          <w:p w14:paraId="287B19CD" w14:textId="77777777" w:rsidR="007B2CDF" w:rsidRDefault="007B2CDF" w:rsidP="00BB3990">
            <w:pPr>
              <w:pStyle w:val="1"/>
              <w:jc w:val="right"/>
              <w:rPr>
                <w:rFonts w:ascii="Times New Roman" w:hAnsi="Times New Roman" w:cs="Times New Roman"/>
                <w:sz w:val="24"/>
                <w:szCs w:val="24"/>
              </w:rPr>
            </w:pPr>
          </w:p>
        </w:tc>
        <w:tc>
          <w:tcPr>
            <w:tcW w:w="3260" w:type="dxa"/>
            <w:vAlign w:val="bottom"/>
          </w:tcPr>
          <w:p w14:paraId="1599867F" w14:textId="77777777" w:rsidR="007B2CDF" w:rsidRDefault="007B2CDF" w:rsidP="00BB3990">
            <w:pPr>
              <w:rPr>
                <w:sz w:val="24"/>
                <w:szCs w:val="24"/>
              </w:rPr>
            </w:pPr>
          </w:p>
        </w:tc>
      </w:tr>
      <w:tr w:rsidR="007B2CDF" w14:paraId="13616F31" w14:textId="77777777">
        <w:trPr>
          <w:trHeight w:val="397"/>
        </w:trPr>
        <w:tc>
          <w:tcPr>
            <w:tcW w:w="1986" w:type="dxa"/>
            <w:vAlign w:val="bottom"/>
          </w:tcPr>
          <w:p w14:paraId="7435CE93" w14:textId="77777777" w:rsidR="007B2CDF" w:rsidRDefault="007B2CDF" w:rsidP="00BB3990">
            <w:pPr>
              <w:rPr>
                <w:b/>
                <w:sz w:val="24"/>
                <w:szCs w:val="24"/>
              </w:rPr>
            </w:pPr>
            <w:r>
              <w:rPr>
                <w:b/>
                <w:sz w:val="24"/>
                <w:szCs w:val="24"/>
              </w:rPr>
              <w:t>Ταχυδρομικός Κώδικας:</w:t>
            </w:r>
          </w:p>
        </w:tc>
        <w:tc>
          <w:tcPr>
            <w:tcW w:w="2835" w:type="dxa"/>
            <w:vAlign w:val="bottom"/>
          </w:tcPr>
          <w:p w14:paraId="4F42C75A" w14:textId="77777777" w:rsidR="007B2CDF" w:rsidRDefault="007B2CDF" w:rsidP="00BB3990">
            <w:pPr>
              <w:rPr>
                <w:sz w:val="24"/>
                <w:szCs w:val="24"/>
              </w:rPr>
            </w:pPr>
            <w:r>
              <w:rPr>
                <w:sz w:val="24"/>
                <w:szCs w:val="24"/>
              </w:rPr>
              <w:t>22100</w:t>
            </w:r>
          </w:p>
        </w:tc>
        <w:tc>
          <w:tcPr>
            <w:tcW w:w="2268" w:type="dxa"/>
            <w:vAlign w:val="bottom"/>
          </w:tcPr>
          <w:p w14:paraId="4FE69B8A" w14:textId="77777777" w:rsidR="007B2CDF" w:rsidRDefault="007B2CDF" w:rsidP="00BB3990">
            <w:pPr>
              <w:jc w:val="right"/>
              <w:rPr>
                <w:b/>
                <w:sz w:val="24"/>
                <w:szCs w:val="24"/>
              </w:rPr>
            </w:pPr>
          </w:p>
        </w:tc>
        <w:tc>
          <w:tcPr>
            <w:tcW w:w="3260" w:type="dxa"/>
            <w:vAlign w:val="bottom"/>
          </w:tcPr>
          <w:p w14:paraId="5CE9E0C9" w14:textId="77777777" w:rsidR="007B2CDF" w:rsidRDefault="007B2CDF" w:rsidP="00BB3990">
            <w:pPr>
              <w:rPr>
                <w:sz w:val="24"/>
                <w:szCs w:val="24"/>
              </w:rPr>
            </w:pPr>
          </w:p>
        </w:tc>
      </w:tr>
      <w:tr w:rsidR="007B2CDF" w14:paraId="68FB23C2" w14:textId="77777777">
        <w:trPr>
          <w:trHeight w:val="397"/>
        </w:trPr>
        <w:tc>
          <w:tcPr>
            <w:tcW w:w="1986" w:type="dxa"/>
            <w:vAlign w:val="bottom"/>
          </w:tcPr>
          <w:p w14:paraId="1BF35B0F" w14:textId="77777777" w:rsidR="007B2CDF" w:rsidRDefault="007B2CDF" w:rsidP="00BB3990">
            <w:pPr>
              <w:rPr>
                <w:b/>
                <w:sz w:val="24"/>
                <w:szCs w:val="24"/>
              </w:rPr>
            </w:pPr>
            <w:r>
              <w:rPr>
                <w:b/>
                <w:sz w:val="24"/>
                <w:szCs w:val="24"/>
              </w:rPr>
              <w:t>Περιφέρεια:</w:t>
            </w:r>
          </w:p>
        </w:tc>
        <w:tc>
          <w:tcPr>
            <w:tcW w:w="2835" w:type="dxa"/>
            <w:vAlign w:val="bottom"/>
          </w:tcPr>
          <w:p w14:paraId="61F90106" w14:textId="77777777" w:rsidR="007B2CDF" w:rsidRDefault="007B2CDF" w:rsidP="00BB3990">
            <w:pPr>
              <w:rPr>
                <w:sz w:val="24"/>
                <w:szCs w:val="24"/>
              </w:rPr>
            </w:pPr>
            <w:r>
              <w:rPr>
                <w:sz w:val="24"/>
                <w:szCs w:val="24"/>
              </w:rPr>
              <w:t>ΠΕΛΟΠΟΝΝΗΣΟΥ</w:t>
            </w:r>
          </w:p>
        </w:tc>
        <w:tc>
          <w:tcPr>
            <w:tcW w:w="2268" w:type="dxa"/>
            <w:vAlign w:val="bottom"/>
          </w:tcPr>
          <w:p w14:paraId="28A93453" w14:textId="77777777" w:rsidR="007B2CDF" w:rsidRDefault="007B2CDF" w:rsidP="00C94AD8">
            <w:pPr>
              <w:jc w:val="center"/>
              <w:rPr>
                <w:b/>
                <w:sz w:val="24"/>
                <w:szCs w:val="24"/>
              </w:rPr>
            </w:pPr>
            <w:r>
              <w:rPr>
                <w:b/>
                <w:sz w:val="24"/>
                <w:szCs w:val="24"/>
              </w:rPr>
              <w:t xml:space="preserve">Ηλεκτρονική διεύθυνση </w:t>
            </w:r>
          </w:p>
          <w:p w14:paraId="7E491244" w14:textId="77777777" w:rsidR="007B2CDF" w:rsidRDefault="007B2CDF" w:rsidP="00C94AD8">
            <w:pPr>
              <w:jc w:val="center"/>
              <w:rPr>
                <w:b/>
                <w:sz w:val="24"/>
                <w:szCs w:val="24"/>
              </w:rPr>
            </w:pPr>
            <w:r>
              <w:rPr>
                <w:b/>
                <w:sz w:val="24"/>
                <w:szCs w:val="24"/>
              </w:rPr>
              <w:t>(</w:t>
            </w:r>
            <w:r>
              <w:rPr>
                <w:b/>
                <w:sz w:val="24"/>
                <w:szCs w:val="24"/>
                <w:lang w:val="en-US"/>
              </w:rPr>
              <w:t>E</w:t>
            </w:r>
            <w:r>
              <w:rPr>
                <w:b/>
                <w:sz w:val="24"/>
                <w:szCs w:val="24"/>
              </w:rPr>
              <w:t xml:space="preserve"> – </w:t>
            </w:r>
            <w:r>
              <w:rPr>
                <w:b/>
                <w:sz w:val="24"/>
                <w:szCs w:val="24"/>
                <w:lang w:val="en-US"/>
              </w:rPr>
              <w:t>mail</w:t>
            </w:r>
            <w:r>
              <w:rPr>
                <w:b/>
                <w:sz w:val="24"/>
                <w:szCs w:val="24"/>
              </w:rPr>
              <w:t>):</w:t>
            </w:r>
          </w:p>
        </w:tc>
        <w:tc>
          <w:tcPr>
            <w:tcW w:w="3260" w:type="dxa"/>
            <w:vAlign w:val="bottom"/>
          </w:tcPr>
          <w:p w14:paraId="544EAACC" w14:textId="77777777" w:rsidR="007B2CDF" w:rsidRDefault="00780087" w:rsidP="007B60C6">
            <w:pPr>
              <w:rPr>
                <w:sz w:val="24"/>
                <w:szCs w:val="24"/>
              </w:rPr>
            </w:pPr>
            <w:hyperlink r:id="rId29" w:history="1">
              <w:r w:rsidR="007B2CDF" w:rsidRPr="00B52911">
                <w:rPr>
                  <w:rStyle w:val="-"/>
                  <w:sz w:val="24"/>
                  <w:szCs w:val="24"/>
                  <w:lang w:val="en-US"/>
                </w:rPr>
                <w:t>charalampostsiros</w:t>
              </w:r>
              <w:r w:rsidR="007B2CDF" w:rsidRPr="00007D32">
                <w:rPr>
                  <w:rStyle w:val="-"/>
                  <w:sz w:val="24"/>
                  <w:szCs w:val="24"/>
                </w:rPr>
                <w:t>@</w:t>
              </w:r>
              <w:r w:rsidR="007B2CDF" w:rsidRPr="00B52911">
                <w:rPr>
                  <w:rStyle w:val="-"/>
                  <w:sz w:val="24"/>
                  <w:szCs w:val="24"/>
                  <w:lang w:val="en-US"/>
                </w:rPr>
                <w:t>gmail</w:t>
              </w:r>
              <w:r w:rsidR="007B2CDF" w:rsidRPr="00007D32">
                <w:rPr>
                  <w:rStyle w:val="-"/>
                  <w:sz w:val="24"/>
                  <w:szCs w:val="24"/>
                </w:rPr>
                <w:t>.</w:t>
              </w:r>
              <w:r w:rsidR="007B2CDF" w:rsidRPr="00B52911">
                <w:rPr>
                  <w:rStyle w:val="-"/>
                  <w:sz w:val="24"/>
                  <w:szCs w:val="24"/>
                  <w:lang w:val="en-US"/>
                </w:rPr>
                <w:t>com</w:t>
              </w:r>
            </w:hyperlink>
          </w:p>
        </w:tc>
      </w:tr>
      <w:tr w:rsidR="007B2CDF" w14:paraId="3473E773" w14:textId="77777777">
        <w:trPr>
          <w:trHeight w:val="572"/>
        </w:trPr>
        <w:tc>
          <w:tcPr>
            <w:tcW w:w="1986" w:type="dxa"/>
            <w:vAlign w:val="bottom"/>
          </w:tcPr>
          <w:p w14:paraId="0597A68B" w14:textId="77777777" w:rsidR="00222A36" w:rsidRDefault="00222A36" w:rsidP="00BB3990">
            <w:pPr>
              <w:rPr>
                <w:b/>
                <w:sz w:val="24"/>
                <w:szCs w:val="24"/>
              </w:rPr>
            </w:pPr>
          </w:p>
          <w:p w14:paraId="25DCC68A" w14:textId="77777777" w:rsidR="00222A36" w:rsidRDefault="00222A36" w:rsidP="00BB3990">
            <w:pPr>
              <w:rPr>
                <w:b/>
                <w:sz w:val="24"/>
                <w:szCs w:val="24"/>
              </w:rPr>
            </w:pPr>
          </w:p>
          <w:p w14:paraId="21B95DC6" w14:textId="77777777" w:rsidR="00222A36" w:rsidRDefault="00222A36" w:rsidP="00BB3990">
            <w:pPr>
              <w:rPr>
                <w:b/>
                <w:sz w:val="24"/>
                <w:szCs w:val="24"/>
              </w:rPr>
            </w:pPr>
          </w:p>
          <w:p w14:paraId="5F4F2CE6" w14:textId="77777777" w:rsidR="00222A36" w:rsidRDefault="00222A36" w:rsidP="00BB3990">
            <w:pPr>
              <w:rPr>
                <w:b/>
                <w:sz w:val="24"/>
                <w:szCs w:val="24"/>
              </w:rPr>
            </w:pPr>
          </w:p>
          <w:p w14:paraId="7B7A67B1" w14:textId="77777777" w:rsidR="00222A36" w:rsidRDefault="00222A36" w:rsidP="00BB3990">
            <w:pPr>
              <w:rPr>
                <w:b/>
                <w:sz w:val="24"/>
                <w:szCs w:val="24"/>
              </w:rPr>
            </w:pPr>
          </w:p>
          <w:p w14:paraId="21E8DFF9" w14:textId="77777777" w:rsidR="00535566" w:rsidRDefault="00535566" w:rsidP="00BB3990">
            <w:pPr>
              <w:rPr>
                <w:b/>
                <w:sz w:val="24"/>
                <w:szCs w:val="24"/>
              </w:rPr>
            </w:pPr>
          </w:p>
          <w:p w14:paraId="7DE511DE" w14:textId="77777777" w:rsidR="00535566" w:rsidRDefault="00535566" w:rsidP="00BB3990">
            <w:pPr>
              <w:rPr>
                <w:b/>
                <w:sz w:val="24"/>
                <w:szCs w:val="24"/>
              </w:rPr>
            </w:pPr>
          </w:p>
          <w:p w14:paraId="57EB7D9D" w14:textId="77777777" w:rsidR="00535566" w:rsidRDefault="00535566" w:rsidP="00BB3990">
            <w:pPr>
              <w:rPr>
                <w:b/>
                <w:sz w:val="24"/>
                <w:szCs w:val="24"/>
              </w:rPr>
            </w:pPr>
          </w:p>
          <w:p w14:paraId="003ED591" w14:textId="77777777" w:rsidR="00535566" w:rsidRDefault="00535566" w:rsidP="00BB3990">
            <w:pPr>
              <w:rPr>
                <w:b/>
                <w:sz w:val="24"/>
                <w:szCs w:val="24"/>
              </w:rPr>
            </w:pPr>
          </w:p>
          <w:p w14:paraId="0593D3E0" w14:textId="77777777" w:rsidR="00535566" w:rsidRDefault="00535566" w:rsidP="00BB3990">
            <w:pPr>
              <w:rPr>
                <w:b/>
                <w:sz w:val="24"/>
                <w:szCs w:val="24"/>
              </w:rPr>
            </w:pPr>
          </w:p>
          <w:p w14:paraId="1333F4B2" w14:textId="77777777" w:rsidR="00535566" w:rsidRDefault="00535566" w:rsidP="00BB3990">
            <w:pPr>
              <w:rPr>
                <w:b/>
                <w:sz w:val="24"/>
                <w:szCs w:val="24"/>
              </w:rPr>
            </w:pPr>
          </w:p>
          <w:p w14:paraId="4B3F1AFB" w14:textId="77777777" w:rsidR="007B2CDF" w:rsidRDefault="007B2CDF" w:rsidP="00BB3990">
            <w:pPr>
              <w:rPr>
                <w:b/>
                <w:sz w:val="24"/>
                <w:szCs w:val="24"/>
              </w:rPr>
            </w:pPr>
            <w:r>
              <w:rPr>
                <w:b/>
                <w:sz w:val="24"/>
                <w:szCs w:val="24"/>
              </w:rPr>
              <w:t>Νομός:</w:t>
            </w:r>
          </w:p>
          <w:p w14:paraId="4EFAD953" w14:textId="77777777" w:rsidR="007B2CDF" w:rsidRDefault="007B2CDF" w:rsidP="00BB3990">
            <w:pPr>
              <w:rPr>
                <w:b/>
                <w:sz w:val="24"/>
                <w:szCs w:val="24"/>
              </w:rPr>
            </w:pPr>
          </w:p>
        </w:tc>
        <w:tc>
          <w:tcPr>
            <w:tcW w:w="2835" w:type="dxa"/>
            <w:vAlign w:val="bottom"/>
          </w:tcPr>
          <w:p w14:paraId="087027E9" w14:textId="77777777" w:rsidR="007B2CDF" w:rsidRDefault="007B2CDF" w:rsidP="00BB3990">
            <w:pPr>
              <w:rPr>
                <w:sz w:val="24"/>
                <w:szCs w:val="24"/>
              </w:rPr>
            </w:pPr>
            <w:r>
              <w:rPr>
                <w:sz w:val="24"/>
                <w:szCs w:val="24"/>
              </w:rPr>
              <w:t>ΑΡΚΑΔΙΑΣ</w:t>
            </w:r>
          </w:p>
          <w:p w14:paraId="51B7D88E" w14:textId="77777777" w:rsidR="007B2CDF" w:rsidRDefault="007B2CDF" w:rsidP="00BB3990">
            <w:pPr>
              <w:rPr>
                <w:sz w:val="24"/>
                <w:szCs w:val="24"/>
              </w:rPr>
            </w:pPr>
          </w:p>
        </w:tc>
        <w:tc>
          <w:tcPr>
            <w:tcW w:w="2268" w:type="dxa"/>
            <w:vAlign w:val="bottom"/>
          </w:tcPr>
          <w:p w14:paraId="14FBA14C" w14:textId="77777777" w:rsidR="007B2CDF" w:rsidRDefault="007B2CDF" w:rsidP="00C94AD8">
            <w:pPr>
              <w:jc w:val="center"/>
              <w:rPr>
                <w:b/>
                <w:sz w:val="24"/>
                <w:szCs w:val="24"/>
              </w:rPr>
            </w:pPr>
            <w:r>
              <w:rPr>
                <w:b/>
                <w:sz w:val="24"/>
                <w:szCs w:val="24"/>
              </w:rPr>
              <w:t>Ιστοσελίδα στο διαδίκτυο:</w:t>
            </w:r>
          </w:p>
          <w:p w14:paraId="14678EB1" w14:textId="77777777" w:rsidR="007B2CDF" w:rsidRDefault="007B2CDF" w:rsidP="00BB3990">
            <w:pPr>
              <w:jc w:val="right"/>
              <w:rPr>
                <w:b/>
                <w:sz w:val="24"/>
                <w:szCs w:val="24"/>
                <w:lang w:val="en-US"/>
              </w:rPr>
            </w:pPr>
          </w:p>
        </w:tc>
        <w:tc>
          <w:tcPr>
            <w:tcW w:w="3260" w:type="dxa"/>
            <w:vAlign w:val="bottom"/>
          </w:tcPr>
          <w:p w14:paraId="63D9EAF9" w14:textId="77777777" w:rsidR="007B2CDF" w:rsidRDefault="007B2CDF" w:rsidP="00BB3990">
            <w:pPr>
              <w:rPr>
                <w:sz w:val="24"/>
                <w:szCs w:val="24"/>
              </w:rPr>
            </w:pPr>
          </w:p>
          <w:p w14:paraId="3A184805" w14:textId="77777777" w:rsidR="007B60C6" w:rsidRDefault="007B60C6" w:rsidP="00BB3990">
            <w:pPr>
              <w:rPr>
                <w:sz w:val="24"/>
                <w:szCs w:val="24"/>
              </w:rPr>
            </w:pPr>
          </w:p>
          <w:p w14:paraId="508FC16E" w14:textId="77777777" w:rsidR="007B60C6" w:rsidRDefault="007B60C6" w:rsidP="00BB3990">
            <w:pPr>
              <w:rPr>
                <w:sz w:val="24"/>
                <w:szCs w:val="24"/>
              </w:rPr>
            </w:pPr>
          </w:p>
          <w:p w14:paraId="35FC7C18" w14:textId="77777777" w:rsidR="00222A36" w:rsidRDefault="00222A36" w:rsidP="00BB3990">
            <w:pPr>
              <w:rPr>
                <w:sz w:val="24"/>
                <w:szCs w:val="24"/>
              </w:rPr>
            </w:pPr>
          </w:p>
          <w:p w14:paraId="3231641C" w14:textId="77777777" w:rsidR="00535566" w:rsidRDefault="00535566" w:rsidP="00BB3990">
            <w:pPr>
              <w:rPr>
                <w:sz w:val="24"/>
                <w:szCs w:val="24"/>
              </w:rPr>
            </w:pPr>
          </w:p>
          <w:p w14:paraId="2BDA5346" w14:textId="77777777" w:rsidR="007B2CDF" w:rsidRPr="00F87479" w:rsidRDefault="007B2CDF" w:rsidP="00BB3990">
            <w:pPr>
              <w:rPr>
                <w:sz w:val="24"/>
                <w:szCs w:val="24"/>
              </w:rPr>
            </w:pPr>
            <w:r w:rsidRPr="00096858">
              <w:rPr>
                <w:sz w:val="24"/>
                <w:szCs w:val="24"/>
              </w:rPr>
              <w:t>Στην ελληνική γλώσσα:</w:t>
            </w:r>
            <w:r w:rsidR="000C0C92">
              <w:rPr>
                <w:sz w:val="24"/>
                <w:szCs w:val="24"/>
              </w:rPr>
              <w:t xml:space="preserve"> </w:t>
            </w:r>
            <w:hyperlink r:id="rId30" w:history="1">
              <w:r w:rsidR="00C22327" w:rsidRPr="00B42D7A">
                <w:rPr>
                  <w:rStyle w:val="-"/>
                  <w:sz w:val="24"/>
                  <w:szCs w:val="24"/>
                </w:rPr>
                <w:t>https://www.tsirosx.eu/</w:t>
              </w:r>
            </w:hyperlink>
          </w:p>
          <w:p w14:paraId="71B97ABF" w14:textId="77777777" w:rsidR="00F87479" w:rsidRPr="00F87479" w:rsidRDefault="00F87479" w:rsidP="00BB3990">
            <w:pPr>
              <w:rPr>
                <w:sz w:val="24"/>
                <w:szCs w:val="24"/>
              </w:rPr>
            </w:pPr>
          </w:p>
          <w:p w14:paraId="73A6D4D0" w14:textId="77777777" w:rsidR="007B2CDF" w:rsidRPr="00920D31" w:rsidRDefault="007B2CDF" w:rsidP="00BB3990">
            <w:pPr>
              <w:rPr>
                <w:sz w:val="24"/>
                <w:szCs w:val="24"/>
              </w:rPr>
            </w:pPr>
            <w:r>
              <w:rPr>
                <w:sz w:val="24"/>
                <w:szCs w:val="24"/>
              </w:rPr>
              <w:t>Στην Αγγλική γλώσσα:</w:t>
            </w:r>
          </w:p>
          <w:p w14:paraId="623F3143" w14:textId="77777777" w:rsidR="007B2CDF" w:rsidRPr="002A19A6" w:rsidRDefault="00780087" w:rsidP="00BB3990">
            <w:pPr>
              <w:rPr>
                <w:sz w:val="24"/>
                <w:szCs w:val="24"/>
              </w:rPr>
            </w:pPr>
            <w:hyperlink r:id="rId31" w:history="1">
              <w:r w:rsidR="007B2CDF" w:rsidRPr="00DA2180">
                <w:rPr>
                  <w:rStyle w:val="-"/>
                  <w:sz w:val="24"/>
                  <w:szCs w:val="24"/>
                </w:rPr>
                <w:t>http://uop-gr.academia.edu/CHARALAMPOSTSIROS</w:t>
              </w:r>
            </w:hyperlink>
          </w:p>
          <w:p w14:paraId="2D51C15D" w14:textId="77777777" w:rsidR="007B2CDF" w:rsidRPr="002A19A6" w:rsidRDefault="007B2CDF" w:rsidP="00BB3990">
            <w:pPr>
              <w:rPr>
                <w:sz w:val="24"/>
                <w:szCs w:val="24"/>
              </w:rPr>
            </w:pPr>
          </w:p>
        </w:tc>
      </w:tr>
    </w:tbl>
    <w:p w14:paraId="5D82F85F" w14:textId="77777777" w:rsidR="00234174" w:rsidRDefault="00234174">
      <w:r>
        <w:br w:type="page"/>
      </w:r>
    </w:p>
    <w:tbl>
      <w:tblPr>
        <w:tblW w:w="10349" w:type="dxa"/>
        <w:tblInd w:w="-885" w:type="dxa"/>
        <w:tblLayout w:type="fixed"/>
        <w:tblLook w:val="0000" w:firstRow="0" w:lastRow="0" w:firstColumn="0" w:lastColumn="0" w:noHBand="0" w:noVBand="0"/>
      </w:tblPr>
      <w:tblGrid>
        <w:gridCol w:w="7293"/>
        <w:gridCol w:w="3056"/>
      </w:tblGrid>
      <w:tr w:rsidR="008E5E8A" w14:paraId="072AD71B" w14:textId="77777777">
        <w:trPr>
          <w:trHeight w:val="397"/>
        </w:trPr>
        <w:tc>
          <w:tcPr>
            <w:tcW w:w="10349" w:type="dxa"/>
            <w:gridSpan w:val="2"/>
            <w:shd w:val="clear" w:color="auto" w:fill="F3F3F3"/>
            <w:vAlign w:val="center"/>
          </w:tcPr>
          <w:p w14:paraId="047F4D4D" w14:textId="77777777" w:rsidR="008E5E8A" w:rsidRDefault="008E5E8A">
            <w:pPr>
              <w:jc w:val="right"/>
              <w:rPr>
                <w:b/>
                <w:sz w:val="24"/>
                <w:szCs w:val="24"/>
              </w:rPr>
            </w:pPr>
          </w:p>
          <w:p w14:paraId="22C52EF5" w14:textId="77777777" w:rsidR="008E5E8A" w:rsidRDefault="005C514F" w:rsidP="004E05F9">
            <w:pPr>
              <w:pStyle w:val="2"/>
              <w:numPr>
                <w:ilvl w:val="0"/>
                <w:numId w:val="13"/>
              </w:numPr>
              <w:ind w:right="-250"/>
            </w:pPr>
            <w:bookmarkStart w:id="15" w:name="_Toc520483243"/>
            <w:r>
              <w:t>Μέλος Οργανισμών, Επιστημονικών ενώσεων, Επαγγελματικών σωματείων</w:t>
            </w:r>
            <w:bookmarkEnd w:id="15"/>
          </w:p>
          <w:p w14:paraId="01A73863" w14:textId="77777777" w:rsidR="008E5E8A" w:rsidRDefault="008E5E8A">
            <w:pPr>
              <w:jc w:val="center"/>
              <w:rPr>
                <w:b/>
                <w:sz w:val="24"/>
                <w:szCs w:val="24"/>
              </w:rPr>
            </w:pPr>
          </w:p>
        </w:tc>
      </w:tr>
      <w:tr w:rsidR="00C96689" w14:paraId="462F383F" w14:textId="77777777">
        <w:trPr>
          <w:trHeight w:val="397"/>
        </w:trPr>
        <w:tc>
          <w:tcPr>
            <w:tcW w:w="10349" w:type="dxa"/>
            <w:gridSpan w:val="2"/>
            <w:vAlign w:val="center"/>
          </w:tcPr>
          <w:p w14:paraId="118ACF93" w14:textId="77777777" w:rsidR="001E048A" w:rsidRDefault="001E048A" w:rsidP="00C96689">
            <w:pPr>
              <w:jc w:val="center"/>
              <w:rPr>
                <w:sz w:val="24"/>
                <w:szCs w:val="24"/>
              </w:rPr>
            </w:pPr>
            <w:r>
              <w:rPr>
                <w:sz w:val="24"/>
                <w:szCs w:val="24"/>
              </w:rPr>
              <w:t>Ακολουθούν οι αριθμοί μητρώου ανά ειδικότητα</w:t>
            </w:r>
          </w:p>
          <w:p w14:paraId="1549F230" w14:textId="77777777" w:rsidR="001E048A" w:rsidRDefault="001E048A" w:rsidP="00C96689">
            <w:pPr>
              <w:jc w:val="center"/>
              <w:rPr>
                <w:sz w:val="24"/>
                <w:szCs w:val="24"/>
              </w:rPr>
            </w:pPr>
          </w:p>
          <w:p w14:paraId="50DCEAF9" w14:textId="77777777" w:rsidR="00C96689" w:rsidRDefault="00C96689" w:rsidP="00C96689">
            <w:pPr>
              <w:jc w:val="center"/>
              <w:rPr>
                <w:sz w:val="24"/>
                <w:szCs w:val="24"/>
              </w:rPr>
            </w:pPr>
            <w:r>
              <w:rPr>
                <w:sz w:val="24"/>
                <w:szCs w:val="24"/>
              </w:rPr>
              <w:t xml:space="preserve">Ως </w:t>
            </w:r>
            <w:r w:rsidRPr="00724495">
              <w:rPr>
                <w:b/>
                <w:sz w:val="24"/>
                <w:szCs w:val="24"/>
              </w:rPr>
              <w:t>Μηχανικός</w:t>
            </w:r>
            <w:r w:rsidR="005C514F" w:rsidRPr="00724495">
              <w:rPr>
                <w:b/>
                <w:sz w:val="24"/>
                <w:szCs w:val="24"/>
              </w:rPr>
              <w:t xml:space="preserve"> :</w:t>
            </w:r>
          </w:p>
        </w:tc>
      </w:tr>
      <w:tr w:rsidR="00C96689" w14:paraId="2787A65F" w14:textId="77777777">
        <w:trPr>
          <w:trHeight w:val="397"/>
        </w:trPr>
        <w:tc>
          <w:tcPr>
            <w:tcW w:w="7293" w:type="dxa"/>
            <w:vAlign w:val="center"/>
          </w:tcPr>
          <w:p w14:paraId="1C8DACB2" w14:textId="77777777" w:rsidR="00C96689" w:rsidRPr="000E4345" w:rsidRDefault="00C96689" w:rsidP="00BB3990">
            <w:pPr>
              <w:jc w:val="right"/>
              <w:rPr>
                <w:sz w:val="24"/>
                <w:szCs w:val="24"/>
              </w:rPr>
            </w:pPr>
            <w:r w:rsidRPr="000E4345">
              <w:rPr>
                <w:sz w:val="24"/>
                <w:szCs w:val="24"/>
              </w:rPr>
              <w:t>Τεχνικού Επιμελητηρίου Ελλάδας:</w:t>
            </w:r>
          </w:p>
        </w:tc>
        <w:tc>
          <w:tcPr>
            <w:tcW w:w="3056" w:type="dxa"/>
            <w:vAlign w:val="center"/>
          </w:tcPr>
          <w:p w14:paraId="0226DA0C" w14:textId="77777777" w:rsidR="00C96689" w:rsidRDefault="00C96689" w:rsidP="00BB3990">
            <w:pPr>
              <w:rPr>
                <w:sz w:val="24"/>
                <w:szCs w:val="24"/>
              </w:rPr>
            </w:pPr>
            <w:r>
              <w:rPr>
                <w:sz w:val="24"/>
                <w:szCs w:val="24"/>
              </w:rPr>
              <w:t>27695 (από 1-7-1978)</w:t>
            </w:r>
          </w:p>
        </w:tc>
      </w:tr>
      <w:tr w:rsidR="008E5E8A" w14:paraId="44FB6E0E" w14:textId="77777777">
        <w:trPr>
          <w:trHeight w:val="397"/>
        </w:trPr>
        <w:tc>
          <w:tcPr>
            <w:tcW w:w="7293" w:type="dxa"/>
            <w:vAlign w:val="center"/>
          </w:tcPr>
          <w:p w14:paraId="1A066435" w14:textId="77777777" w:rsidR="008E5E8A" w:rsidRPr="000E4345" w:rsidRDefault="008E5E8A">
            <w:pPr>
              <w:jc w:val="right"/>
              <w:rPr>
                <w:sz w:val="24"/>
                <w:szCs w:val="24"/>
              </w:rPr>
            </w:pPr>
            <w:r w:rsidRPr="000E4345">
              <w:rPr>
                <w:sz w:val="24"/>
                <w:szCs w:val="24"/>
              </w:rPr>
              <w:t>Συλλόγου Μηχανικών Μεταλλείων-Μεταλλουργών:</w:t>
            </w:r>
          </w:p>
        </w:tc>
        <w:tc>
          <w:tcPr>
            <w:tcW w:w="3056" w:type="dxa"/>
            <w:vAlign w:val="center"/>
          </w:tcPr>
          <w:p w14:paraId="023EF9A2" w14:textId="77777777" w:rsidR="008E5E8A" w:rsidRDefault="008E5E8A">
            <w:pPr>
              <w:rPr>
                <w:sz w:val="24"/>
                <w:szCs w:val="24"/>
              </w:rPr>
            </w:pPr>
            <w:r>
              <w:rPr>
                <w:sz w:val="24"/>
                <w:szCs w:val="24"/>
              </w:rPr>
              <w:t>618 (από 15-10-1982)</w:t>
            </w:r>
          </w:p>
        </w:tc>
      </w:tr>
      <w:tr w:rsidR="008E5E8A" w14:paraId="1BAD2D2B" w14:textId="77777777">
        <w:trPr>
          <w:trHeight w:val="397"/>
        </w:trPr>
        <w:tc>
          <w:tcPr>
            <w:tcW w:w="7293" w:type="dxa"/>
            <w:vAlign w:val="center"/>
          </w:tcPr>
          <w:p w14:paraId="7CB9DD63" w14:textId="77777777" w:rsidR="008E5E8A" w:rsidRPr="000E4345" w:rsidRDefault="008E5E8A">
            <w:pPr>
              <w:jc w:val="right"/>
              <w:rPr>
                <w:sz w:val="24"/>
                <w:szCs w:val="24"/>
              </w:rPr>
            </w:pPr>
            <w:r w:rsidRPr="000E4345">
              <w:rPr>
                <w:sz w:val="24"/>
                <w:szCs w:val="24"/>
              </w:rPr>
              <w:t>Δ.Ε.Η.:</w:t>
            </w:r>
          </w:p>
        </w:tc>
        <w:tc>
          <w:tcPr>
            <w:tcW w:w="3056" w:type="dxa"/>
            <w:vAlign w:val="center"/>
          </w:tcPr>
          <w:p w14:paraId="016F08B1" w14:textId="77777777" w:rsidR="008E5E8A" w:rsidRDefault="008E5E8A">
            <w:pPr>
              <w:rPr>
                <w:sz w:val="24"/>
                <w:szCs w:val="24"/>
              </w:rPr>
            </w:pPr>
            <w:r>
              <w:rPr>
                <w:sz w:val="24"/>
                <w:szCs w:val="24"/>
              </w:rPr>
              <w:t>41884</w:t>
            </w:r>
          </w:p>
        </w:tc>
      </w:tr>
      <w:tr w:rsidR="00C96689" w14:paraId="72FBE800" w14:textId="77777777">
        <w:trPr>
          <w:trHeight w:val="397"/>
        </w:trPr>
        <w:tc>
          <w:tcPr>
            <w:tcW w:w="10349" w:type="dxa"/>
            <w:gridSpan w:val="2"/>
            <w:vAlign w:val="center"/>
          </w:tcPr>
          <w:p w14:paraId="5DAA8D4F" w14:textId="77777777" w:rsidR="00C96689" w:rsidRDefault="00C96689" w:rsidP="00C96689">
            <w:pPr>
              <w:jc w:val="center"/>
              <w:rPr>
                <w:sz w:val="24"/>
                <w:szCs w:val="24"/>
              </w:rPr>
            </w:pPr>
            <w:r>
              <w:rPr>
                <w:sz w:val="24"/>
                <w:szCs w:val="24"/>
              </w:rPr>
              <w:t xml:space="preserve">Ως </w:t>
            </w:r>
            <w:r w:rsidR="00724495">
              <w:rPr>
                <w:b/>
                <w:sz w:val="24"/>
                <w:szCs w:val="24"/>
              </w:rPr>
              <w:t>Φ</w:t>
            </w:r>
            <w:r w:rsidRPr="00724495">
              <w:rPr>
                <w:b/>
                <w:sz w:val="24"/>
                <w:szCs w:val="24"/>
              </w:rPr>
              <w:t>οιτητής</w:t>
            </w:r>
            <w:r w:rsidR="005C514F">
              <w:rPr>
                <w:sz w:val="24"/>
                <w:szCs w:val="24"/>
              </w:rPr>
              <w:t xml:space="preserve"> :</w:t>
            </w:r>
          </w:p>
        </w:tc>
      </w:tr>
      <w:tr w:rsidR="008E5E8A" w14:paraId="7AF96765" w14:textId="77777777">
        <w:trPr>
          <w:trHeight w:val="397"/>
        </w:trPr>
        <w:tc>
          <w:tcPr>
            <w:tcW w:w="7293" w:type="dxa"/>
            <w:vAlign w:val="center"/>
          </w:tcPr>
          <w:p w14:paraId="4500377E" w14:textId="77777777" w:rsidR="008E5E8A" w:rsidRPr="000E4345" w:rsidRDefault="008E5E8A">
            <w:pPr>
              <w:jc w:val="right"/>
              <w:rPr>
                <w:sz w:val="24"/>
                <w:szCs w:val="24"/>
              </w:rPr>
            </w:pPr>
            <w:r w:rsidRPr="000E4345">
              <w:rPr>
                <w:sz w:val="24"/>
                <w:szCs w:val="24"/>
              </w:rPr>
              <w:t>Εθνικού και Καποδιστριακού Πανεπιστημίου Αθηνών/</w:t>
            </w:r>
          </w:p>
          <w:p w14:paraId="345DC167" w14:textId="77777777" w:rsidR="008E5E8A" w:rsidRPr="000E4345" w:rsidRDefault="008E5E8A">
            <w:pPr>
              <w:jc w:val="right"/>
              <w:rPr>
                <w:sz w:val="24"/>
                <w:szCs w:val="24"/>
              </w:rPr>
            </w:pPr>
            <w:r w:rsidRPr="000E4345">
              <w:rPr>
                <w:sz w:val="24"/>
                <w:szCs w:val="24"/>
              </w:rPr>
              <w:t xml:space="preserve">Σχολή Κοινωνικής Θεολογίας: </w:t>
            </w:r>
          </w:p>
        </w:tc>
        <w:tc>
          <w:tcPr>
            <w:tcW w:w="3056" w:type="dxa"/>
            <w:vAlign w:val="center"/>
          </w:tcPr>
          <w:p w14:paraId="0BD16416" w14:textId="77777777" w:rsidR="008E5E8A" w:rsidRDefault="008E5E8A">
            <w:pPr>
              <w:rPr>
                <w:sz w:val="24"/>
                <w:szCs w:val="24"/>
              </w:rPr>
            </w:pPr>
            <w:r>
              <w:rPr>
                <w:sz w:val="24"/>
                <w:szCs w:val="24"/>
              </w:rPr>
              <w:t>4394 (από 2000)</w:t>
            </w:r>
          </w:p>
        </w:tc>
      </w:tr>
      <w:tr w:rsidR="00C96689" w14:paraId="5F74F2E1" w14:textId="77777777">
        <w:trPr>
          <w:trHeight w:val="397"/>
        </w:trPr>
        <w:tc>
          <w:tcPr>
            <w:tcW w:w="10349" w:type="dxa"/>
            <w:gridSpan w:val="2"/>
            <w:vAlign w:val="center"/>
          </w:tcPr>
          <w:p w14:paraId="4D0091DD" w14:textId="77777777" w:rsidR="00222A36" w:rsidRDefault="00222A36" w:rsidP="00C96689">
            <w:pPr>
              <w:jc w:val="center"/>
              <w:rPr>
                <w:sz w:val="24"/>
                <w:szCs w:val="24"/>
              </w:rPr>
            </w:pPr>
          </w:p>
          <w:p w14:paraId="29E8B503" w14:textId="77777777" w:rsidR="00C96689" w:rsidRDefault="00C96689" w:rsidP="00C96689">
            <w:pPr>
              <w:jc w:val="center"/>
              <w:rPr>
                <w:sz w:val="24"/>
                <w:szCs w:val="24"/>
              </w:rPr>
            </w:pPr>
            <w:r>
              <w:rPr>
                <w:sz w:val="24"/>
                <w:szCs w:val="24"/>
              </w:rPr>
              <w:t>Ως</w:t>
            </w:r>
            <w:r w:rsidR="00724495">
              <w:rPr>
                <w:b/>
                <w:sz w:val="24"/>
                <w:szCs w:val="24"/>
              </w:rPr>
              <w:t xml:space="preserve"> Ε</w:t>
            </w:r>
            <w:r w:rsidRPr="00724495">
              <w:rPr>
                <w:b/>
                <w:sz w:val="24"/>
                <w:szCs w:val="24"/>
              </w:rPr>
              <w:t>κπαιδευτικός</w:t>
            </w:r>
            <w:r w:rsidR="005C514F">
              <w:rPr>
                <w:sz w:val="24"/>
                <w:szCs w:val="24"/>
              </w:rPr>
              <w:t>:</w:t>
            </w:r>
          </w:p>
        </w:tc>
      </w:tr>
      <w:tr w:rsidR="00234174" w14:paraId="536FBBCB" w14:textId="77777777">
        <w:trPr>
          <w:trHeight w:val="397"/>
        </w:trPr>
        <w:tc>
          <w:tcPr>
            <w:tcW w:w="7293" w:type="dxa"/>
            <w:vAlign w:val="center"/>
          </w:tcPr>
          <w:p w14:paraId="249683D2" w14:textId="77777777" w:rsidR="00234174" w:rsidRPr="003D15A3" w:rsidRDefault="00234174">
            <w:pPr>
              <w:jc w:val="right"/>
              <w:rPr>
                <w:sz w:val="24"/>
                <w:szCs w:val="24"/>
              </w:rPr>
            </w:pPr>
            <w:r>
              <w:rPr>
                <w:sz w:val="24"/>
                <w:szCs w:val="24"/>
              </w:rPr>
              <w:t>Επετηρίδα Εκπαιδευτικών Λειτουργών Ιδιωτικής Πρωτοβάθμιας Εκπαίδευσης</w:t>
            </w:r>
            <w:r w:rsidR="003D15A3" w:rsidRPr="003D15A3">
              <w:rPr>
                <w:sz w:val="24"/>
                <w:szCs w:val="24"/>
              </w:rPr>
              <w:t>.</w:t>
            </w:r>
          </w:p>
          <w:p w14:paraId="3D4BE036" w14:textId="77777777" w:rsidR="003D15A3" w:rsidRPr="00234174" w:rsidRDefault="003D15A3">
            <w:pPr>
              <w:jc w:val="right"/>
              <w:rPr>
                <w:sz w:val="24"/>
                <w:szCs w:val="24"/>
              </w:rPr>
            </w:pPr>
          </w:p>
        </w:tc>
        <w:tc>
          <w:tcPr>
            <w:tcW w:w="3056" w:type="dxa"/>
            <w:vAlign w:val="center"/>
          </w:tcPr>
          <w:p w14:paraId="22E5580D" w14:textId="77777777" w:rsidR="00234174" w:rsidRDefault="00234174">
            <w:pPr>
              <w:rPr>
                <w:sz w:val="24"/>
                <w:szCs w:val="24"/>
              </w:rPr>
            </w:pPr>
            <w:r>
              <w:rPr>
                <w:sz w:val="24"/>
                <w:szCs w:val="24"/>
              </w:rPr>
              <w:t>128/20/12/1999</w:t>
            </w:r>
          </w:p>
        </w:tc>
      </w:tr>
      <w:tr w:rsidR="00234174" w14:paraId="092755B5" w14:textId="77777777">
        <w:trPr>
          <w:trHeight w:val="397"/>
        </w:trPr>
        <w:tc>
          <w:tcPr>
            <w:tcW w:w="7293" w:type="dxa"/>
            <w:vAlign w:val="center"/>
          </w:tcPr>
          <w:p w14:paraId="0084491F" w14:textId="77777777" w:rsidR="00234174" w:rsidRDefault="00234174">
            <w:pPr>
              <w:jc w:val="right"/>
              <w:rPr>
                <w:sz w:val="24"/>
                <w:szCs w:val="24"/>
              </w:rPr>
            </w:pPr>
            <w:r>
              <w:rPr>
                <w:sz w:val="24"/>
                <w:szCs w:val="24"/>
              </w:rPr>
              <w:t>Επετηρίδα Εκπαιδευτικών Λειτουργών Ιδιωτικής Δευτεροβάθμιας Εκπαίδευσης στον κλάδο ΠΕ10 Κοινωνιολόγων</w:t>
            </w:r>
            <w:r w:rsidR="003D15A3" w:rsidRPr="003D15A3">
              <w:rPr>
                <w:sz w:val="24"/>
                <w:szCs w:val="24"/>
              </w:rPr>
              <w:t>.</w:t>
            </w:r>
          </w:p>
          <w:p w14:paraId="6DF5CCBA" w14:textId="77777777" w:rsidR="003D15A3" w:rsidRPr="003D15A3" w:rsidRDefault="003D15A3">
            <w:pPr>
              <w:jc w:val="right"/>
              <w:rPr>
                <w:sz w:val="24"/>
                <w:szCs w:val="24"/>
              </w:rPr>
            </w:pPr>
          </w:p>
        </w:tc>
        <w:tc>
          <w:tcPr>
            <w:tcW w:w="3056" w:type="dxa"/>
            <w:vAlign w:val="center"/>
          </w:tcPr>
          <w:p w14:paraId="09BBEAB2" w14:textId="77777777" w:rsidR="00234174" w:rsidRDefault="00234174">
            <w:pPr>
              <w:rPr>
                <w:sz w:val="24"/>
                <w:szCs w:val="24"/>
              </w:rPr>
            </w:pPr>
            <w:r>
              <w:rPr>
                <w:sz w:val="24"/>
                <w:szCs w:val="24"/>
              </w:rPr>
              <w:t>Δ5/14305/26/11/99</w:t>
            </w:r>
          </w:p>
        </w:tc>
      </w:tr>
      <w:tr w:rsidR="00234174" w14:paraId="467302BC" w14:textId="77777777">
        <w:trPr>
          <w:trHeight w:val="397"/>
        </w:trPr>
        <w:tc>
          <w:tcPr>
            <w:tcW w:w="7293" w:type="dxa"/>
            <w:vAlign w:val="center"/>
          </w:tcPr>
          <w:p w14:paraId="450FA638" w14:textId="77777777" w:rsidR="00234174" w:rsidRDefault="00234174">
            <w:pPr>
              <w:jc w:val="right"/>
              <w:rPr>
                <w:sz w:val="24"/>
                <w:szCs w:val="24"/>
              </w:rPr>
            </w:pPr>
            <w:bookmarkStart w:id="16" w:name="_Hlk57465213"/>
            <w:r>
              <w:rPr>
                <w:sz w:val="24"/>
                <w:szCs w:val="24"/>
              </w:rPr>
              <w:t>Επετηρίδα Εκπαιδευτικών Λειτουργών Ιδιωτικής Δευτεροβάθμιας Εκπαίδευσης</w:t>
            </w:r>
            <w:r w:rsidR="00C96689">
              <w:rPr>
                <w:sz w:val="24"/>
                <w:szCs w:val="24"/>
              </w:rPr>
              <w:t xml:space="preserve"> στον Κλάδο ΠΕ12 Μηχανικών</w:t>
            </w:r>
            <w:r w:rsidR="003D15A3">
              <w:rPr>
                <w:sz w:val="24"/>
                <w:szCs w:val="24"/>
              </w:rPr>
              <w:t>.</w:t>
            </w:r>
          </w:p>
          <w:p w14:paraId="0468854B" w14:textId="77777777" w:rsidR="003D15A3" w:rsidRDefault="003D15A3">
            <w:pPr>
              <w:jc w:val="right"/>
              <w:rPr>
                <w:sz w:val="24"/>
                <w:szCs w:val="24"/>
              </w:rPr>
            </w:pPr>
          </w:p>
          <w:p w14:paraId="38CE44A5" w14:textId="77777777" w:rsidR="003D15A3" w:rsidRPr="003D15A3" w:rsidRDefault="003D15A3">
            <w:pPr>
              <w:jc w:val="right"/>
              <w:rPr>
                <w:sz w:val="24"/>
                <w:szCs w:val="24"/>
              </w:rPr>
            </w:pPr>
            <w:bookmarkStart w:id="17" w:name="_Hlk57465412"/>
            <w:r>
              <w:rPr>
                <w:sz w:val="24"/>
                <w:szCs w:val="24"/>
              </w:rPr>
              <w:t>Ινστιτούτο Εκπαιδευτικής Πολιτική</w:t>
            </w:r>
            <w:r w:rsidR="002107CC">
              <w:rPr>
                <w:sz w:val="24"/>
                <w:szCs w:val="24"/>
              </w:rPr>
              <w:t>ς</w:t>
            </w:r>
            <w:r>
              <w:rPr>
                <w:sz w:val="24"/>
                <w:szCs w:val="24"/>
              </w:rPr>
              <w:t xml:space="preserve">, επιμορφωτής επιμορφωτών της Πράξης «Επιμόρφωση εκπαιδευτικών/εκπαιδευτών σε θέματα Μαθητείας» με κωδικό ΟΠΣ </w:t>
            </w:r>
            <w:r w:rsidRPr="003D15A3">
              <w:rPr>
                <w:sz w:val="24"/>
                <w:szCs w:val="24"/>
              </w:rPr>
              <w:t>(</w:t>
            </w:r>
            <w:r>
              <w:rPr>
                <w:sz w:val="24"/>
                <w:szCs w:val="24"/>
                <w:lang w:val="en-US"/>
              </w:rPr>
              <w:t>MIS</w:t>
            </w:r>
            <w:r w:rsidRPr="003D15A3">
              <w:rPr>
                <w:sz w:val="24"/>
                <w:szCs w:val="24"/>
              </w:rPr>
              <w:t>) 5008057</w:t>
            </w:r>
          </w:p>
          <w:bookmarkEnd w:id="17"/>
          <w:p w14:paraId="5C2C42D5" w14:textId="77777777" w:rsidR="003D15A3" w:rsidRDefault="003D15A3" w:rsidP="003D15A3">
            <w:pPr>
              <w:jc w:val="center"/>
              <w:rPr>
                <w:sz w:val="24"/>
                <w:szCs w:val="24"/>
              </w:rPr>
            </w:pPr>
          </w:p>
          <w:p w14:paraId="290CDDDE" w14:textId="77777777" w:rsidR="00B573D6" w:rsidRDefault="00B573D6" w:rsidP="00B573D6">
            <w:pPr>
              <w:jc w:val="right"/>
              <w:rPr>
                <w:sz w:val="24"/>
                <w:szCs w:val="24"/>
              </w:rPr>
            </w:pPr>
            <w:bookmarkStart w:id="18" w:name="_Hlk57465359"/>
            <w:r>
              <w:rPr>
                <w:sz w:val="24"/>
                <w:szCs w:val="24"/>
              </w:rPr>
              <w:t>Υπομητρώο Συμβούλου Καθηγητή (ΥΜ3) του Ινστιτούτο Εκπαιδευτικής Πολιτικής της Πράξης «Μία Νέα Αρχή στα ΕΠΑΛ-Υλοποίηση της Επιμόρφωσης</w:t>
            </w:r>
            <w:r w:rsidR="00E46CD6">
              <w:rPr>
                <w:sz w:val="24"/>
                <w:szCs w:val="24"/>
              </w:rPr>
              <w:t xml:space="preserve"> </w:t>
            </w:r>
            <w:r w:rsidR="00771F8E">
              <w:rPr>
                <w:sz w:val="24"/>
                <w:szCs w:val="24"/>
              </w:rPr>
              <w:t>με κωδικό</w:t>
            </w:r>
            <w:r w:rsidR="003D15A3">
              <w:rPr>
                <w:sz w:val="24"/>
                <w:szCs w:val="24"/>
              </w:rPr>
              <w:t xml:space="preserve"> ΟΠΣ 5022549</w:t>
            </w:r>
          </w:p>
          <w:p w14:paraId="6DA8441E" w14:textId="77777777" w:rsidR="00972FA6" w:rsidRDefault="00972FA6" w:rsidP="00B573D6">
            <w:pPr>
              <w:jc w:val="right"/>
              <w:rPr>
                <w:sz w:val="24"/>
                <w:szCs w:val="24"/>
              </w:rPr>
            </w:pPr>
          </w:p>
          <w:bookmarkEnd w:id="18"/>
          <w:p w14:paraId="6B4A351F" w14:textId="77777777" w:rsidR="00972FA6" w:rsidRDefault="00972FA6" w:rsidP="00972FA6">
            <w:pPr>
              <w:jc w:val="right"/>
              <w:rPr>
                <w:sz w:val="24"/>
                <w:szCs w:val="24"/>
              </w:rPr>
            </w:pPr>
            <w:r>
              <w:rPr>
                <w:sz w:val="24"/>
                <w:szCs w:val="24"/>
              </w:rPr>
              <w:t>Υπομητρώο Συμβούλου Καθηγητή (ΥΜ3) του Ινστιτούτο Εκπαιδευτικής Πολιτικής της Πράξης «Μία Νέα Αρχή στα ΕΠΑΛ-Υλοποίηση της Επιμόρφωσης</w:t>
            </w:r>
            <w:r w:rsidR="00E46CD6">
              <w:rPr>
                <w:sz w:val="24"/>
                <w:szCs w:val="24"/>
              </w:rPr>
              <w:t xml:space="preserve"> </w:t>
            </w:r>
            <w:r>
              <w:rPr>
                <w:sz w:val="24"/>
                <w:szCs w:val="24"/>
              </w:rPr>
              <w:t>με κωδικό ΟΠΣ 5022549</w:t>
            </w:r>
          </w:p>
          <w:p w14:paraId="18E4DAC7" w14:textId="77777777" w:rsidR="00972FA6" w:rsidRDefault="00972FA6" w:rsidP="00972FA6">
            <w:pPr>
              <w:jc w:val="right"/>
              <w:rPr>
                <w:sz w:val="24"/>
                <w:szCs w:val="24"/>
              </w:rPr>
            </w:pPr>
          </w:p>
          <w:p w14:paraId="1EA9C928" w14:textId="77777777" w:rsidR="00964142" w:rsidRPr="00771F8E" w:rsidRDefault="00964142" w:rsidP="00B573D6">
            <w:pPr>
              <w:jc w:val="right"/>
              <w:rPr>
                <w:sz w:val="24"/>
                <w:szCs w:val="24"/>
              </w:rPr>
            </w:pPr>
            <w:r>
              <w:rPr>
                <w:sz w:val="24"/>
                <w:szCs w:val="24"/>
              </w:rPr>
              <w:t>Μητρώο Ινστιτούτο Επαγγελματικής Κ</w:t>
            </w:r>
            <w:r w:rsidR="0065046C">
              <w:rPr>
                <w:sz w:val="24"/>
                <w:szCs w:val="24"/>
              </w:rPr>
              <w:t>α</w:t>
            </w:r>
            <w:r>
              <w:rPr>
                <w:sz w:val="24"/>
                <w:szCs w:val="24"/>
              </w:rPr>
              <w:t>τάρτισης (ΙΕΚ), Γενική Γραμματεία Επαγγελματικής Εκπαίδευσης, Κατάρτισης και Δια Βίου Μάθησης, Υπουργείο Παιδείας και Θρησκευμάτων</w:t>
            </w:r>
          </w:p>
        </w:tc>
        <w:tc>
          <w:tcPr>
            <w:tcW w:w="3056" w:type="dxa"/>
            <w:vAlign w:val="center"/>
          </w:tcPr>
          <w:p w14:paraId="7296B43B" w14:textId="77777777" w:rsidR="003D15A3" w:rsidRDefault="003D15A3">
            <w:pPr>
              <w:rPr>
                <w:sz w:val="24"/>
                <w:szCs w:val="24"/>
              </w:rPr>
            </w:pPr>
          </w:p>
          <w:p w14:paraId="1A8D3E30" w14:textId="77777777" w:rsidR="003D15A3" w:rsidRDefault="003D15A3">
            <w:pPr>
              <w:rPr>
                <w:sz w:val="24"/>
                <w:szCs w:val="24"/>
              </w:rPr>
            </w:pPr>
          </w:p>
          <w:p w14:paraId="37976991" w14:textId="77777777" w:rsidR="003D15A3" w:rsidRDefault="003D15A3">
            <w:pPr>
              <w:rPr>
                <w:sz w:val="24"/>
                <w:szCs w:val="24"/>
              </w:rPr>
            </w:pPr>
          </w:p>
          <w:p w14:paraId="46B9A702" w14:textId="77777777" w:rsidR="002107CC" w:rsidRDefault="002107CC">
            <w:pPr>
              <w:rPr>
                <w:sz w:val="24"/>
                <w:szCs w:val="24"/>
              </w:rPr>
            </w:pPr>
          </w:p>
          <w:p w14:paraId="5B48CE91" w14:textId="77777777" w:rsidR="003D15A3" w:rsidRDefault="003D15A3">
            <w:pPr>
              <w:rPr>
                <w:sz w:val="24"/>
                <w:szCs w:val="24"/>
              </w:rPr>
            </w:pPr>
            <w:r>
              <w:rPr>
                <w:sz w:val="24"/>
                <w:szCs w:val="24"/>
              </w:rPr>
              <w:t>Βεβαίωση 11-06-2018</w:t>
            </w:r>
          </w:p>
          <w:p w14:paraId="13297E86" w14:textId="77777777" w:rsidR="003D15A3" w:rsidRDefault="003D15A3">
            <w:pPr>
              <w:rPr>
                <w:sz w:val="24"/>
                <w:szCs w:val="24"/>
              </w:rPr>
            </w:pPr>
          </w:p>
          <w:p w14:paraId="39E79918" w14:textId="77777777" w:rsidR="003D15A3" w:rsidRDefault="003D15A3">
            <w:pPr>
              <w:rPr>
                <w:sz w:val="24"/>
                <w:szCs w:val="24"/>
              </w:rPr>
            </w:pPr>
          </w:p>
          <w:p w14:paraId="04E91353" w14:textId="77777777" w:rsidR="003D15A3" w:rsidRDefault="003D15A3">
            <w:pPr>
              <w:rPr>
                <w:sz w:val="24"/>
                <w:szCs w:val="24"/>
              </w:rPr>
            </w:pPr>
          </w:p>
          <w:p w14:paraId="7C971650" w14:textId="77777777" w:rsidR="00972FA6" w:rsidRDefault="00972FA6">
            <w:pPr>
              <w:rPr>
                <w:sz w:val="24"/>
                <w:szCs w:val="24"/>
              </w:rPr>
            </w:pPr>
          </w:p>
          <w:p w14:paraId="4B3FFFFC" w14:textId="77777777" w:rsidR="00234174" w:rsidRDefault="00C96689">
            <w:pPr>
              <w:rPr>
                <w:sz w:val="24"/>
                <w:szCs w:val="24"/>
              </w:rPr>
            </w:pPr>
            <w:r>
              <w:rPr>
                <w:sz w:val="24"/>
                <w:szCs w:val="24"/>
              </w:rPr>
              <w:t>11/1/2000</w:t>
            </w:r>
          </w:p>
          <w:p w14:paraId="714C4960" w14:textId="77777777" w:rsidR="00B573D6" w:rsidRDefault="00B573D6">
            <w:pPr>
              <w:rPr>
                <w:sz w:val="24"/>
                <w:szCs w:val="24"/>
              </w:rPr>
            </w:pPr>
            <w:r>
              <w:rPr>
                <w:sz w:val="24"/>
                <w:szCs w:val="24"/>
              </w:rPr>
              <w:t>Βεβαίωση 5 Μαρτίου 2020</w:t>
            </w:r>
          </w:p>
          <w:p w14:paraId="16A7D81F" w14:textId="77777777" w:rsidR="00964142" w:rsidRDefault="00964142">
            <w:pPr>
              <w:rPr>
                <w:sz w:val="24"/>
                <w:szCs w:val="24"/>
              </w:rPr>
            </w:pPr>
          </w:p>
          <w:p w14:paraId="401AD4A2" w14:textId="77777777" w:rsidR="00964142" w:rsidRDefault="00964142">
            <w:pPr>
              <w:rPr>
                <w:sz w:val="24"/>
                <w:szCs w:val="24"/>
              </w:rPr>
            </w:pPr>
          </w:p>
          <w:p w14:paraId="605C2D9B" w14:textId="77777777" w:rsidR="00972FA6" w:rsidRDefault="00972FA6">
            <w:pPr>
              <w:rPr>
                <w:sz w:val="24"/>
                <w:szCs w:val="24"/>
              </w:rPr>
            </w:pPr>
            <w:r>
              <w:rPr>
                <w:sz w:val="24"/>
                <w:szCs w:val="24"/>
              </w:rPr>
              <w:t>Βεβαίωση 16-03-2021</w:t>
            </w:r>
          </w:p>
          <w:p w14:paraId="4B4E7C95" w14:textId="77777777" w:rsidR="00972FA6" w:rsidRDefault="00972FA6">
            <w:pPr>
              <w:rPr>
                <w:sz w:val="24"/>
                <w:szCs w:val="24"/>
              </w:rPr>
            </w:pPr>
          </w:p>
          <w:p w14:paraId="1D0E41D6" w14:textId="77777777" w:rsidR="00972FA6" w:rsidRDefault="00972FA6">
            <w:pPr>
              <w:rPr>
                <w:sz w:val="24"/>
                <w:szCs w:val="24"/>
              </w:rPr>
            </w:pPr>
          </w:p>
          <w:p w14:paraId="47008330" w14:textId="77777777" w:rsidR="00972FA6" w:rsidRDefault="00972FA6">
            <w:pPr>
              <w:rPr>
                <w:sz w:val="24"/>
                <w:szCs w:val="24"/>
              </w:rPr>
            </w:pPr>
          </w:p>
          <w:p w14:paraId="79B5971C" w14:textId="77777777" w:rsidR="00964142" w:rsidRDefault="00964142">
            <w:pPr>
              <w:rPr>
                <w:sz w:val="24"/>
                <w:szCs w:val="24"/>
              </w:rPr>
            </w:pPr>
            <w:r>
              <w:rPr>
                <w:sz w:val="24"/>
                <w:szCs w:val="24"/>
              </w:rPr>
              <w:t xml:space="preserve">Α.Μ 10428 (Αύγουστος 2020) </w:t>
            </w:r>
            <w:r w:rsidR="00C22327" w:rsidRPr="00C22327">
              <w:t>https://mitrooiek.minedu.gov.gr/#/JobApplication/welcome</w:t>
            </w:r>
          </w:p>
        </w:tc>
      </w:tr>
      <w:bookmarkEnd w:id="16"/>
      <w:tr w:rsidR="00C96689" w14:paraId="38F16B93" w14:textId="77777777">
        <w:trPr>
          <w:trHeight w:val="397"/>
        </w:trPr>
        <w:tc>
          <w:tcPr>
            <w:tcW w:w="10349" w:type="dxa"/>
            <w:gridSpan w:val="2"/>
            <w:vAlign w:val="center"/>
          </w:tcPr>
          <w:p w14:paraId="453CBFFC" w14:textId="77777777" w:rsidR="00222A36" w:rsidRDefault="00222A36" w:rsidP="00C96689">
            <w:pPr>
              <w:jc w:val="center"/>
              <w:rPr>
                <w:sz w:val="24"/>
                <w:szCs w:val="24"/>
              </w:rPr>
            </w:pPr>
          </w:p>
          <w:p w14:paraId="469E10A5" w14:textId="77777777" w:rsidR="00C96689" w:rsidRDefault="00C96689" w:rsidP="00C96689">
            <w:pPr>
              <w:jc w:val="center"/>
              <w:rPr>
                <w:sz w:val="24"/>
                <w:szCs w:val="24"/>
              </w:rPr>
            </w:pPr>
            <w:r>
              <w:rPr>
                <w:sz w:val="24"/>
                <w:szCs w:val="24"/>
              </w:rPr>
              <w:t xml:space="preserve">Ως </w:t>
            </w:r>
            <w:r w:rsidRPr="00724495">
              <w:rPr>
                <w:b/>
                <w:sz w:val="24"/>
                <w:szCs w:val="24"/>
              </w:rPr>
              <w:t>Εκπαιδευτής Ενηλίκων</w:t>
            </w:r>
            <w:r w:rsidR="005C514F">
              <w:rPr>
                <w:sz w:val="24"/>
                <w:szCs w:val="24"/>
              </w:rPr>
              <w:t>:</w:t>
            </w:r>
          </w:p>
        </w:tc>
      </w:tr>
      <w:tr w:rsidR="008E5E8A" w14:paraId="0AE3BB5C" w14:textId="77777777">
        <w:trPr>
          <w:trHeight w:val="397"/>
        </w:trPr>
        <w:tc>
          <w:tcPr>
            <w:tcW w:w="7293" w:type="dxa"/>
            <w:vAlign w:val="center"/>
          </w:tcPr>
          <w:p w14:paraId="20B8B3E1" w14:textId="77777777" w:rsidR="008E5E8A" w:rsidRDefault="008E5E8A">
            <w:pPr>
              <w:jc w:val="right"/>
              <w:rPr>
                <w:sz w:val="24"/>
                <w:szCs w:val="24"/>
              </w:rPr>
            </w:pPr>
            <w:r w:rsidRPr="000E4345">
              <w:rPr>
                <w:sz w:val="24"/>
                <w:szCs w:val="24"/>
              </w:rPr>
              <w:t xml:space="preserve">Υπουργείου Απασχόλησης </w:t>
            </w:r>
            <w:r w:rsidR="00DB3F67">
              <w:rPr>
                <w:sz w:val="24"/>
                <w:szCs w:val="24"/>
              </w:rPr>
              <w:t>και Κοινωνικών Υπηρεσιών/Ε.ΚΕ.ΠΙΣ</w:t>
            </w:r>
            <w:r w:rsidRPr="000E4345">
              <w:rPr>
                <w:sz w:val="24"/>
                <w:szCs w:val="24"/>
              </w:rPr>
              <w:t>./ Εκπαιδευτής ενηλίκων</w:t>
            </w:r>
            <w:r w:rsidR="003D15A3" w:rsidRPr="003D15A3">
              <w:rPr>
                <w:sz w:val="24"/>
                <w:szCs w:val="24"/>
              </w:rPr>
              <w:t>.</w:t>
            </w:r>
          </w:p>
          <w:p w14:paraId="68D99188" w14:textId="77777777" w:rsidR="003D15A3" w:rsidRPr="003D15A3" w:rsidRDefault="003D15A3">
            <w:pPr>
              <w:jc w:val="right"/>
              <w:rPr>
                <w:sz w:val="24"/>
                <w:szCs w:val="24"/>
              </w:rPr>
            </w:pPr>
          </w:p>
        </w:tc>
        <w:tc>
          <w:tcPr>
            <w:tcW w:w="3056" w:type="dxa"/>
            <w:vAlign w:val="center"/>
          </w:tcPr>
          <w:p w14:paraId="7DB10397" w14:textId="77777777" w:rsidR="008E5E8A" w:rsidRDefault="008E5E8A">
            <w:pPr>
              <w:rPr>
                <w:sz w:val="24"/>
                <w:szCs w:val="24"/>
              </w:rPr>
            </w:pPr>
            <w:r>
              <w:rPr>
                <w:sz w:val="24"/>
                <w:szCs w:val="24"/>
              </w:rPr>
              <w:t>409986 (από 17/10/2002)</w:t>
            </w:r>
          </w:p>
        </w:tc>
      </w:tr>
      <w:tr w:rsidR="00C96689" w14:paraId="3B9CF062" w14:textId="77777777">
        <w:trPr>
          <w:trHeight w:val="397"/>
        </w:trPr>
        <w:tc>
          <w:tcPr>
            <w:tcW w:w="7293" w:type="dxa"/>
            <w:vAlign w:val="center"/>
          </w:tcPr>
          <w:p w14:paraId="5D976381" w14:textId="77777777" w:rsidR="00C96689" w:rsidRDefault="00C96689" w:rsidP="00BB3990">
            <w:pPr>
              <w:jc w:val="right"/>
              <w:rPr>
                <w:sz w:val="24"/>
                <w:szCs w:val="24"/>
                <w:lang w:val="en-US"/>
              </w:rPr>
            </w:pPr>
            <w:r w:rsidRPr="00361342">
              <w:rPr>
                <w:sz w:val="24"/>
                <w:szCs w:val="24"/>
              </w:rPr>
              <w:lastRenderedPageBreak/>
              <w:t>Επιστημονική Ένωση Εκπαίδευσης Ενηλίκων</w:t>
            </w:r>
            <w:r w:rsidR="003D15A3">
              <w:rPr>
                <w:sz w:val="24"/>
                <w:szCs w:val="24"/>
                <w:lang w:val="en-US"/>
              </w:rPr>
              <w:t>.</w:t>
            </w:r>
          </w:p>
          <w:p w14:paraId="13D136B7" w14:textId="77777777" w:rsidR="003D15A3" w:rsidRPr="003D15A3" w:rsidRDefault="003D15A3" w:rsidP="00BB3990">
            <w:pPr>
              <w:jc w:val="right"/>
              <w:rPr>
                <w:sz w:val="24"/>
                <w:szCs w:val="24"/>
                <w:lang w:val="en-US"/>
              </w:rPr>
            </w:pPr>
          </w:p>
        </w:tc>
        <w:tc>
          <w:tcPr>
            <w:tcW w:w="3056" w:type="dxa"/>
            <w:vAlign w:val="center"/>
          </w:tcPr>
          <w:p w14:paraId="5C2CBEB4" w14:textId="77777777" w:rsidR="00C96689" w:rsidRPr="00361342" w:rsidRDefault="00C96689" w:rsidP="00BB3990">
            <w:pPr>
              <w:rPr>
                <w:sz w:val="24"/>
                <w:szCs w:val="24"/>
              </w:rPr>
            </w:pPr>
            <w:r>
              <w:rPr>
                <w:sz w:val="24"/>
                <w:szCs w:val="24"/>
              </w:rPr>
              <w:t>2009</w:t>
            </w:r>
          </w:p>
        </w:tc>
      </w:tr>
      <w:tr w:rsidR="008E5E8A" w14:paraId="33CC59E3" w14:textId="77777777">
        <w:trPr>
          <w:trHeight w:val="397"/>
        </w:trPr>
        <w:tc>
          <w:tcPr>
            <w:tcW w:w="7293" w:type="dxa"/>
            <w:vAlign w:val="center"/>
          </w:tcPr>
          <w:p w14:paraId="0EBEB626" w14:textId="77777777" w:rsidR="008E5E8A" w:rsidRDefault="008E5E8A">
            <w:pPr>
              <w:jc w:val="right"/>
              <w:rPr>
                <w:sz w:val="24"/>
                <w:szCs w:val="24"/>
              </w:rPr>
            </w:pPr>
            <w:r w:rsidRPr="000E4345">
              <w:rPr>
                <w:sz w:val="24"/>
                <w:szCs w:val="24"/>
              </w:rPr>
              <w:t>Υπουργείου Εθνικής Παιδείας και Θρησκευμάτων/ Γενική Γραμματεία Δια Βίου Μάθησης / Εκπαιδευτής Εκπαιδευτών Ενηλίκων</w:t>
            </w:r>
            <w:r w:rsidR="003D15A3" w:rsidRPr="003D15A3">
              <w:rPr>
                <w:sz w:val="24"/>
                <w:szCs w:val="24"/>
              </w:rPr>
              <w:t>.</w:t>
            </w:r>
          </w:p>
          <w:p w14:paraId="455E7B6A" w14:textId="77777777" w:rsidR="003D15A3" w:rsidRPr="003D15A3" w:rsidRDefault="003D15A3">
            <w:pPr>
              <w:jc w:val="right"/>
              <w:rPr>
                <w:sz w:val="24"/>
                <w:szCs w:val="24"/>
              </w:rPr>
            </w:pPr>
          </w:p>
        </w:tc>
        <w:tc>
          <w:tcPr>
            <w:tcW w:w="3056" w:type="dxa"/>
            <w:vAlign w:val="center"/>
          </w:tcPr>
          <w:p w14:paraId="54B16068" w14:textId="77777777" w:rsidR="008E5E8A" w:rsidRDefault="008E5E8A">
            <w:pPr>
              <w:rPr>
                <w:sz w:val="24"/>
                <w:szCs w:val="24"/>
              </w:rPr>
            </w:pPr>
            <w:r>
              <w:rPr>
                <w:sz w:val="24"/>
                <w:szCs w:val="24"/>
              </w:rPr>
              <w:t>305</w:t>
            </w:r>
          </w:p>
        </w:tc>
      </w:tr>
      <w:tr w:rsidR="008E5E8A" w14:paraId="559D8A0F" w14:textId="77777777">
        <w:trPr>
          <w:trHeight w:val="397"/>
        </w:trPr>
        <w:tc>
          <w:tcPr>
            <w:tcW w:w="7293" w:type="dxa"/>
            <w:vAlign w:val="center"/>
          </w:tcPr>
          <w:p w14:paraId="41A126B7" w14:textId="77777777" w:rsidR="008E5E8A" w:rsidRDefault="008E5E8A">
            <w:pPr>
              <w:jc w:val="right"/>
              <w:rPr>
                <w:sz w:val="24"/>
                <w:szCs w:val="24"/>
              </w:rPr>
            </w:pPr>
            <w:r w:rsidRPr="000E4345">
              <w:rPr>
                <w:sz w:val="24"/>
                <w:szCs w:val="24"/>
              </w:rPr>
              <w:t>Υπουργείου Εθνικής Παιδείας και Θρησκευμάτων/ Γενική Γραμματεία Δια Βίου Μάθησης / Εκπαιδευτής Ενηλίκων</w:t>
            </w:r>
            <w:r w:rsidR="003D15A3" w:rsidRPr="003D15A3">
              <w:rPr>
                <w:sz w:val="24"/>
                <w:szCs w:val="24"/>
              </w:rPr>
              <w:t>.</w:t>
            </w:r>
          </w:p>
          <w:p w14:paraId="5E571EBC" w14:textId="77777777" w:rsidR="003D15A3" w:rsidRPr="003D15A3" w:rsidRDefault="003D15A3">
            <w:pPr>
              <w:jc w:val="right"/>
              <w:rPr>
                <w:sz w:val="24"/>
                <w:szCs w:val="24"/>
              </w:rPr>
            </w:pPr>
          </w:p>
        </w:tc>
        <w:tc>
          <w:tcPr>
            <w:tcW w:w="3056" w:type="dxa"/>
            <w:vAlign w:val="center"/>
          </w:tcPr>
          <w:p w14:paraId="4F42ED7C" w14:textId="77777777" w:rsidR="008E5E8A" w:rsidRDefault="008E5E8A">
            <w:pPr>
              <w:rPr>
                <w:sz w:val="24"/>
                <w:szCs w:val="24"/>
              </w:rPr>
            </w:pPr>
            <w:r>
              <w:rPr>
                <w:sz w:val="24"/>
                <w:szCs w:val="24"/>
              </w:rPr>
              <w:t>5027</w:t>
            </w:r>
          </w:p>
        </w:tc>
      </w:tr>
      <w:tr w:rsidR="008E5E8A" w14:paraId="5DB4F9B9" w14:textId="77777777">
        <w:trPr>
          <w:trHeight w:val="397"/>
        </w:trPr>
        <w:tc>
          <w:tcPr>
            <w:tcW w:w="7293" w:type="dxa"/>
            <w:vAlign w:val="center"/>
          </w:tcPr>
          <w:p w14:paraId="17C63D64" w14:textId="77777777" w:rsidR="008E5E8A" w:rsidRPr="003D15A3" w:rsidRDefault="008E5E8A">
            <w:pPr>
              <w:jc w:val="right"/>
              <w:rPr>
                <w:sz w:val="24"/>
                <w:szCs w:val="24"/>
              </w:rPr>
            </w:pPr>
            <w:r w:rsidRPr="000E4345">
              <w:rPr>
                <w:sz w:val="24"/>
                <w:szCs w:val="24"/>
              </w:rPr>
              <w:t>Υπουργείο Εσωτερικών, Δημόσιας Διοίκησης και Αποκέντρωσης, Μητρώο Κύριων Εκπαιδευτών</w:t>
            </w:r>
            <w:r w:rsidR="003D15A3" w:rsidRPr="003D15A3">
              <w:rPr>
                <w:sz w:val="24"/>
                <w:szCs w:val="24"/>
              </w:rPr>
              <w:t>.</w:t>
            </w:r>
          </w:p>
        </w:tc>
        <w:tc>
          <w:tcPr>
            <w:tcW w:w="3056" w:type="dxa"/>
            <w:vAlign w:val="center"/>
          </w:tcPr>
          <w:p w14:paraId="2B2DD3EF" w14:textId="77777777" w:rsidR="008E5E8A" w:rsidRDefault="008E5E8A">
            <w:pPr>
              <w:rPr>
                <w:sz w:val="24"/>
                <w:szCs w:val="24"/>
              </w:rPr>
            </w:pPr>
            <w:r>
              <w:rPr>
                <w:sz w:val="24"/>
                <w:szCs w:val="24"/>
              </w:rPr>
              <w:t>4848</w:t>
            </w:r>
          </w:p>
          <w:p w14:paraId="182850EB" w14:textId="77777777" w:rsidR="008A599E" w:rsidRDefault="008A599E">
            <w:pPr>
              <w:rPr>
                <w:sz w:val="24"/>
                <w:szCs w:val="24"/>
              </w:rPr>
            </w:pPr>
          </w:p>
        </w:tc>
      </w:tr>
      <w:tr w:rsidR="00C96689" w14:paraId="7C2B359E" w14:textId="77777777">
        <w:trPr>
          <w:trHeight w:val="397"/>
        </w:trPr>
        <w:tc>
          <w:tcPr>
            <w:tcW w:w="10349" w:type="dxa"/>
            <w:gridSpan w:val="2"/>
            <w:vAlign w:val="center"/>
          </w:tcPr>
          <w:p w14:paraId="02DD0A73" w14:textId="77777777" w:rsidR="008A599E" w:rsidRDefault="008A599E" w:rsidP="00C96689">
            <w:pPr>
              <w:jc w:val="center"/>
              <w:rPr>
                <w:sz w:val="24"/>
                <w:szCs w:val="24"/>
              </w:rPr>
            </w:pPr>
            <w:r>
              <w:rPr>
                <w:sz w:val="24"/>
                <w:szCs w:val="24"/>
              </w:rPr>
              <w:t xml:space="preserve">                        Μητρώο εισηγητών ΛΑΕΚ/ΟΑΕΔ   53324</w:t>
            </w:r>
          </w:p>
          <w:p w14:paraId="74E681E4" w14:textId="77777777" w:rsidR="00211C8E" w:rsidRDefault="00211C8E" w:rsidP="00C96689">
            <w:pPr>
              <w:jc w:val="center"/>
              <w:rPr>
                <w:sz w:val="24"/>
                <w:szCs w:val="24"/>
              </w:rPr>
            </w:pPr>
          </w:p>
          <w:p w14:paraId="4A11F6CD" w14:textId="77777777" w:rsidR="00211C8E" w:rsidRDefault="00211C8E" w:rsidP="00C96689">
            <w:pPr>
              <w:jc w:val="center"/>
              <w:rPr>
                <w:sz w:val="24"/>
                <w:szCs w:val="24"/>
              </w:rPr>
            </w:pPr>
            <w:r>
              <w:rPr>
                <w:sz w:val="24"/>
                <w:szCs w:val="24"/>
              </w:rPr>
              <w:t xml:space="preserve">Εθνικό Κέντρο Δημόσιας Διοίκησης και Αυτοδιοίκησης (Ε.Κ.Δ.Δ.Α.) </w:t>
            </w:r>
            <w:r w:rsidR="00983693">
              <w:rPr>
                <w:sz w:val="24"/>
                <w:szCs w:val="24"/>
              </w:rPr>
              <w:t>(αίτηση επιτυχής 07/2023)</w:t>
            </w:r>
          </w:p>
          <w:p w14:paraId="2E35E154" w14:textId="77777777" w:rsidR="00983693" w:rsidRDefault="00983693" w:rsidP="00C96689">
            <w:pPr>
              <w:jc w:val="center"/>
              <w:rPr>
                <w:sz w:val="24"/>
                <w:szCs w:val="24"/>
              </w:rPr>
            </w:pPr>
          </w:p>
          <w:p w14:paraId="64121899" w14:textId="77777777" w:rsidR="00983693" w:rsidRDefault="00983693" w:rsidP="00C96689">
            <w:pPr>
              <w:jc w:val="center"/>
              <w:rPr>
                <w:sz w:val="24"/>
                <w:szCs w:val="24"/>
              </w:rPr>
            </w:pPr>
            <w:r>
              <w:rPr>
                <w:sz w:val="24"/>
                <w:szCs w:val="24"/>
              </w:rPr>
              <w:t>Πανεπιστήμιο Πελοποννήσου/ΚΕ.ΔΙ.ΒΙ.Μ.(αίτηση επιτυχής 11/09/2023)</w:t>
            </w:r>
          </w:p>
          <w:p w14:paraId="2546918E" w14:textId="60DD9131" w:rsidR="009366D7" w:rsidRPr="00780087" w:rsidRDefault="009366D7" w:rsidP="00C96689">
            <w:pPr>
              <w:jc w:val="center"/>
              <w:rPr>
                <w:sz w:val="24"/>
                <w:szCs w:val="24"/>
                <w:lang w:val="en-US"/>
              </w:rPr>
            </w:pPr>
            <w:r>
              <w:rPr>
                <w:sz w:val="24"/>
                <w:szCs w:val="24"/>
              </w:rPr>
              <w:t>Εθνικό και Καποδιστριακό Πανεπιστήμιο Αθηνών /ΚΕ.Δ.ΒΙ.Μ.) (αίτηση επιτυχής από 1</w:t>
            </w:r>
            <w:r w:rsidR="009B794B">
              <w:rPr>
                <w:sz w:val="24"/>
                <w:szCs w:val="24"/>
              </w:rPr>
              <w:t>2</w:t>
            </w:r>
            <w:r>
              <w:rPr>
                <w:sz w:val="24"/>
                <w:szCs w:val="24"/>
              </w:rPr>
              <w:t>/09/2023</w:t>
            </w:r>
            <w:r w:rsidR="00780087">
              <w:rPr>
                <w:sz w:val="24"/>
                <w:szCs w:val="24"/>
                <w:lang w:val="en-US"/>
              </w:rPr>
              <w:t>)</w:t>
            </w:r>
          </w:p>
          <w:p w14:paraId="1F4AC49D" w14:textId="77777777" w:rsidR="00211C8E" w:rsidRDefault="00211C8E" w:rsidP="00C96689">
            <w:pPr>
              <w:jc w:val="center"/>
              <w:rPr>
                <w:sz w:val="24"/>
                <w:szCs w:val="24"/>
              </w:rPr>
            </w:pPr>
          </w:p>
          <w:p w14:paraId="12656E37" w14:textId="77777777" w:rsidR="00AB2AFB" w:rsidRDefault="00AB2AFB" w:rsidP="00C96689">
            <w:pPr>
              <w:jc w:val="center"/>
              <w:rPr>
                <w:sz w:val="24"/>
                <w:szCs w:val="24"/>
              </w:rPr>
            </w:pPr>
          </w:p>
          <w:p w14:paraId="5841E9C7" w14:textId="77777777" w:rsidR="002B357A" w:rsidRDefault="00780087" w:rsidP="00C96689">
            <w:pPr>
              <w:jc w:val="center"/>
              <w:rPr>
                <w:sz w:val="24"/>
                <w:szCs w:val="24"/>
              </w:rPr>
            </w:pPr>
            <w:hyperlink r:id="rId32" w:history="1">
              <w:r w:rsidR="00AB2AFB" w:rsidRPr="00AB2AFB">
                <w:rPr>
                  <w:rStyle w:val="-"/>
                  <w:sz w:val="24"/>
                  <w:szCs w:val="24"/>
                </w:rPr>
                <w:t>Πανεπιστήμιο Αιγαίου, Κέντρο Επιμόρφωσης και Δια Βίου Μάθησης από 24/11/2020</w:t>
              </w:r>
            </w:hyperlink>
          </w:p>
          <w:p w14:paraId="73B2612A" w14:textId="77777777" w:rsidR="008A599E" w:rsidRDefault="008A599E" w:rsidP="00C96689">
            <w:pPr>
              <w:jc w:val="center"/>
              <w:rPr>
                <w:sz w:val="24"/>
                <w:szCs w:val="24"/>
              </w:rPr>
            </w:pPr>
          </w:p>
          <w:p w14:paraId="1D467B5A" w14:textId="77777777" w:rsidR="00B12422" w:rsidRDefault="00780087" w:rsidP="00B12422">
            <w:pPr>
              <w:rPr>
                <w:rStyle w:val="-"/>
                <w:sz w:val="24"/>
                <w:szCs w:val="24"/>
              </w:rPr>
            </w:pPr>
            <w:hyperlink r:id="rId33" w:history="1">
              <w:r w:rsidR="00B12422" w:rsidRPr="00B12422">
                <w:rPr>
                  <w:rStyle w:val="-"/>
                  <w:sz w:val="24"/>
                  <w:szCs w:val="24"/>
                </w:rPr>
                <w:t>Υπουργείου Εθνικής Παιδείας και Θρησκευμάτων/ Εθνικός Οργανισμός Πιστοποίησης Προσόντων και Επαγγελματικού Προσανατολισμού/ Μητρώο Συμβούλων Σταδιοδρομίας /Επαγγελματικού Προσανατολισμού / Υπομητρώο επιπέδου Α1(Ανωτέρω επιπέδου-Αξιολογητών)</w:t>
              </w:r>
              <w:r w:rsidR="00B12422">
                <w:rPr>
                  <w:rStyle w:val="-"/>
                  <w:sz w:val="24"/>
                  <w:szCs w:val="24"/>
                </w:rPr>
                <w:t xml:space="preserve">. </w:t>
              </w:r>
              <w:r w:rsidR="00B12422" w:rsidRPr="00B12422">
                <w:rPr>
                  <w:rStyle w:val="-"/>
                  <w:sz w:val="24"/>
                  <w:szCs w:val="24"/>
                </w:rPr>
                <w:t xml:space="preserve"> κωδικός Πιστοποίησης Α25</w:t>
              </w:r>
            </w:hyperlink>
          </w:p>
          <w:p w14:paraId="33F6DF2C" w14:textId="77777777" w:rsidR="00211C8E" w:rsidRPr="00B12422" w:rsidRDefault="00211C8E" w:rsidP="00B12422">
            <w:pPr>
              <w:rPr>
                <w:sz w:val="24"/>
                <w:szCs w:val="24"/>
              </w:rPr>
            </w:pPr>
          </w:p>
          <w:p w14:paraId="20DC6CA9" w14:textId="77777777" w:rsidR="001537D3" w:rsidRDefault="001537D3" w:rsidP="00C96689">
            <w:pPr>
              <w:jc w:val="center"/>
              <w:rPr>
                <w:sz w:val="24"/>
                <w:szCs w:val="24"/>
              </w:rPr>
            </w:pPr>
          </w:p>
          <w:p w14:paraId="4341426C" w14:textId="77777777" w:rsidR="001537D3" w:rsidRDefault="001537D3" w:rsidP="00C96689">
            <w:pPr>
              <w:jc w:val="center"/>
              <w:rPr>
                <w:sz w:val="24"/>
                <w:szCs w:val="24"/>
              </w:rPr>
            </w:pPr>
          </w:p>
          <w:p w14:paraId="399DF776" w14:textId="77777777" w:rsidR="00C96689" w:rsidRDefault="00724495" w:rsidP="00C96689">
            <w:pPr>
              <w:jc w:val="center"/>
              <w:rPr>
                <w:sz w:val="24"/>
                <w:szCs w:val="24"/>
              </w:rPr>
            </w:pPr>
            <w:r>
              <w:rPr>
                <w:sz w:val="24"/>
                <w:szCs w:val="24"/>
              </w:rPr>
              <w:t xml:space="preserve">Ως </w:t>
            </w:r>
            <w:r w:rsidRPr="00724495">
              <w:rPr>
                <w:b/>
                <w:sz w:val="24"/>
                <w:szCs w:val="24"/>
              </w:rPr>
              <w:t>Ε</w:t>
            </w:r>
            <w:r w:rsidR="00C96689" w:rsidRPr="00724495">
              <w:rPr>
                <w:b/>
                <w:sz w:val="24"/>
                <w:szCs w:val="24"/>
              </w:rPr>
              <w:t>πιστήμων</w:t>
            </w:r>
            <w:r w:rsidR="005C514F" w:rsidRPr="00724495">
              <w:rPr>
                <w:b/>
                <w:sz w:val="24"/>
                <w:szCs w:val="24"/>
              </w:rPr>
              <w:t>:</w:t>
            </w:r>
          </w:p>
        </w:tc>
      </w:tr>
      <w:tr w:rsidR="00AD1863" w14:paraId="6E14CFC1" w14:textId="77777777">
        <w:trPr>
          <w:trHeight w:val="397"/>
        </w:trPr>
        <w:tc>
          <w:tcPr>
            <w:tcW w:w="7293" w:type="dxa"/>
            <w:vAlign w:val="center"/>
          </w:tcPr>
          <w:p w14:paraId="20B4E0BE" w14:textId="77777777" w:rsidR="00AD1863" w:rsidRPr="00361342" w:rsidRDefault="00361342">
            <w:pPr>
              <w:jc w:val="right"/>
              <w:rPr>
                <w:sz w:val="24"/>
                <w:szCs w:val="24"/>
              </w:rPr>
            </w:pPr>
            <w:r w:rsidRPr="00361342">
              <w:rPr>
                <w:sz w:val="24"/>
                <w:szCs w:val="24"/>
              </w:rPr>
              <w:t>Επιστημονική Ένωση Εκπαίδευσης Ενηλίκων</w:t>
            </w:r>
          </w:p>
        </w:tc>
        <w:tc>
          <w:tcPr>
            <w:tcW w:w="3056" w:type="dxa"/>
            <w:vAlign w:val="center"/>
          </w:tcPr>
          <w:p w14:paraId="561E93B1" w14:textId="77777777" w:rsidR="00AD1863" w:rsidRPr="00361342" w:rsidRDefault="00361342">
            <w:pPr>
              <w:rPr>
                <w:sz w:val="24"/>
                <w:szCs w:val="24"/>
              </w:rPr>
            </w:pPr>
            <w:r>
              <w:rPr>
                <w:sz w:val="24"/>
                <w:szCs w:val="24"/>
              </w:rPr>
              <w:t>2009</w:t>
            </w:r>
          </w:p>
        </w:tc>
      </w:tr>
      <w:tr w:rsidR="00361342" w14:paraId="0620267F" w14:textId="77777777">
        <w:trPr>
          <w:trHeight w:val="397"/>
        </w:trPr>
        <w:tc>
          <w:tcPr>
            <w:tcW w:w="7293" w:type="dxa"/>
            <w:vAlign w:val="center"/>
          </w:tcPr>
          <w:p w14:paraId="2F7312E1" w14:textId="77777777" w:rsidR="00361342" w:rsidRPr="00361342" w:rsidRDefault="00361342">
            <w:pPr>
              <w:jc w:val="right"/>
              <w:rPr>
                <w:sz w:val="24"/>
                <w:szCs w:val="24"/>
              </w:rPr>
            </w:pPr>
            <w:r>
              <w:rPr>
                <w:sz w:val="24"/>
                <w:szCs w:val="24"/>
              </w:rPr>
              <w:t>Παιδαγωγική Εταιρεία Ελλάδος</w:t>
            </w:r>
          </w:p>
        </w:tc>
        <w:tc>
          <w:tcPr>
            <w:tcW w:w="3056" w:type="dxa"/>
            <w:vAlign w:val="center"/>
          </w:tcPr>
          <w:p w14:paraId="6CA80DA3" w14:textId="77777777" w:rsidR="00361342" w:rsidRDefault="00361342">
            <w:pPr>
              <w:rPr>
                <w:sz w:val="24"/>
                <w:szCs w:val="24"/>
              </w:rPr>
            </w:pPr>
            <w:r>
              <w:rPr>
                <w:sz w:val="24"/>
                <w:szCs w:val="24"/>
              </w:rPr>
              <w:t>239/4/6/2009</w:t>
            </w:r>
          </w:p>
        </w:tc>
      </w:tr>
      <w:tr w:rsidR="00361342" w14:paraId="30556B66" w14:textId="77777777">
        <w:trPr>
          <w:trHeight w:val="397"/>
        </w:trPr>
        <w:tc>
          <w:tcPr>
            <w:tcW w:w="7293" w:type="dxa"/>
            <w:vAlign w:val="center"/>
          </w:tcPr>
          <w:p w14:paraId="1A71886B" w14:textId="77777777" w:rsidR="00361342" w:rsidRDefault="00361342">
            <w:pPr>
              <w:jc w:val="right"/>
              <w:rPr>
                <w:sz w:val="24"/>
                <w:szCs w:val="24"/>
              </w:rPr>
            </w:pPr>
            <w:r>
              <w:rPr>
                <w:sz w:val="24"/>
                <w:szCs w:val="24"/>
              </w:rPr>
              <w:t>Ελληνική Εταιρεία Συμβουλευτικής και Προσανατολισμού</w:t>
            </w:r>
          </w:p>
          <w:p w14:paraId="108B1FC8" w14:textId="77777777" w:rsidR="00B40DB0" w:rsidRDefault="00B40DB0">
            <w:pPr>
              <w:jc w:val="right"/>
              <w:rPr>
                <w:sz w:val="24"/>
                <w:szCs w:val="24"/>
              </w:rPr>
            </w:pPr>
          </w:p>
          <w:p w14:paraId="444EE3E5" w14:textId="77777777" w:rsidR="00B40DB0" w:rsidRDefault="00B40DB0">
            <w:pPr>
              <w:jc w:val="right"/>
              <w:rPr>
                <w:sz w:val="24"/>
                <w:szCs w:val="24"/>
              </w:rPr>
            </w:pPr>
            <w:r>
              <w:rPr>
                <w:sz w:val="24"/>
                <w:szCs w:val="24"/>
              </w:rPr>
              <w:t xml:space="preserve">Μηχανικός ΔΕΗ  </w:t>
            </w:r>
          </w:p>
        </w:tc>
        <w:tc>
          <w:tcPr>
            <w:tcW w:w="3056" w:type="dxa"/>
            <w:vAlign w:val="center"/>
          </w:tcPr>
          <w:p w14:paraId="2189906D" w14:textId="77777777" w:rsidR="00B40DB0" w:rsidRDefault="00B40DB0">
            <w:pPr>
              <w:rPr>
                <w:sz w:val="24"/>
                <w:szCs w:val="24"/>
              </w:rPr>
            </w:pPr>
          </w:p>
          <w:p w14:paraId="35765CF8" w14:textId="77777777" w:rsidR="00361342" w:rsidRDefault="00361342">
            <w:pPr>
              <w:rPr>
                <w:sz w:val="24"/>
                <w:szCs w:val="24"/>
              </w:rPr>
            </w:pPr>
            <w:r>
              <w:rPr>
                <w:sz w:val="24"/>
                <w:szCs w:val="24"/>
              </w:rPr>
              <w:t>42/15/1/96</w:t>
            </w:r>
          </w:p>
          <w:p w14:paraId="18D978DA" w14:textId="77777777" w:rsidR="00B40DB0" w:rsidRDefault="00B40DB0">
            <w:pPr>
              <w:rPr>
                <w:sz w:val="24"/>
                <w:szCs w:val="24"/>
              </w:rPr>
            </w:pPr>
          </w:p>
          <w:p w14:paraId="69FE061B" w14:textId="77777777" w:rsidR="00B40DB0" w:rsidRDefault="00B40DB0">
            <w:pPr>
              <w:rPr>
                <w:sz w:val="24"/>
                <w:szCs w:val="24"/>
              </w:rPr>
            </w:pPr>
            <w:r>
              <w:rPr>
                <w:sz w:val="24"/>
                <w:szCs w:val="24"/>
              </w:rPr>
              <w:t xml:space="preserve">41884  </w:t>
            </w:r>
          </w:p>
          <w:p w14:paraId="513D1B84" w14:textId="77777777" w:rsidR="00B40DB0" w:rsidRDefault="00B40DB0">
            <w:pPr>
              <w:rPr>
                <w:sz w:val="24"/>
                <w:szCs w:val="24"/>
              </w:rPr>
            </w:pPr>
          </w:p>
        </w:tc>
      </w:tr>
      <w:tr w:rsidR="007B2CDF" w:rsidRPr="007B2CDF" w14:paraId="15D178F8" w14:textId="77777777">
        <w:trPr>
          <w:trHeight w:val="397"/>
        </w:trPr>
        <w:tc>
          <w:tcPr>
            <w:tcW w:w="7293" w:type="dxa"/>
            <w:vAlign w:val="center"/>
          </w:tcPr>
          <w:p w14:paraId="5805F6BA" w14:textId="77777777" w:rsidR="007B2CDF" w:rsidRPr="007B2CDF" w:rsidRDefault="007B2CDF">
            <w:pPr>
              <w:jc w:val="right"/>
              <w:rPr>
                <w:sz w:val="24"/>
                <w:szCs w:val="24"/>
                <w:lang w:val="en-US"/>
              </w:rPr>
            </w:pPr>
            <w:r>
              <w:rPr>
                <w:sz w:val="24"/>
                <w:szCs w:val="24"/>
                <w:lang w:val="en-US"/>
              </w:rPr>
              <w:t>European Society for Research on the Education of Adults</w:t>
            </w:r>
          </w:p>
        </w:tc>
        <w:tc>
          <w:tcPr>
            <w:tcW w:w="3056" w:type="dxa"/>
            <w:vAlign w:val="center"/>
          </w:tcPr>
          <w:p w14:paraId="77D73321" w14:textId="77777777" w:rsidR="007B2CDF" w:rsidRPr="007B2CDF" w:rsidRDefault="007B2CDF">
            <w:pPr>
              <w:rPr>
                <w:sz w:val="24"/>
                <w:szCs w:val="24"/>
                <w:lang w:val="en-GB"/>
              </w:rPr>
            </w:pPr>
            <w:r>
              <w:rPr>
                <w:sz w:val="24"/>
                <w:szCs w:val="24"/>
                <w:lang w:val="en-GB"/>
              </w:rPr>
              <w:t>2009</w:t>
            </w:r>
          </w:p>
        </w:tc>
      </w:tr>
      <w:tr w:rsidR="00234174" w:rsidRPr="007B2CDF" w14:paraId="0F70F0F4" w14:textId="77777777">
        <w:trPr>
          <w:trHeight w:val="397"/>
        </w:trPr>
        <w:tc>
          <w:tcPr>
            <w:tcW w:w="7293" w:type="dxa"/>
            <w:vAlign w:val="center"/>
          </w:tcPr>
          <w:p w14:paraId="201A7EDD" w14:textId="77777777" w:rsidR="00234174" w:rsidRPr="000E4345" w:rsidRDefault="00234174" w:rsidP="00BB3990">
            <w:pPr>
              <w:jc w:val="right"/>
              <w:rPr>
                <w:sz w:val="24"/>
                <w:szCs w:val="24"/>
                <w:lang w:val="en-GB"/>
              </w:rPr>
            </w:pPr>
            <w:r w:rsidRPr="000E4345">
              <w:rPr>
                <w:sz w:val="24"/>
                <w:szCs w:val="24"/>
                <w:lang w:val="en-US"/>
              </w:rPr>
              <w:t>International Group for the Psychology in Mathematics</w:t>
            </w:r>
            <w:r w:rsidRPr="000E4345">
              <w:rPr>
                <w:sz w:val="24"/>
                <w:szCs w:val="24"/>
                <w:lang w:val="en-GB"/>
              </w:rPr>
              <w:t>:</w:t>
            </w:r>
          </w:p>
        </w:tc>
        <w:tc>
          <w:tcPr>
            <w:tcW w:w="3056" w:type="dxa"/>
            <w:vAlign w:val="center"/>
          </w:tcPr>
          <w:p w14:paraId="3381A3AD" w14:textId="77777777" w:rsidR="00234174" w:rsidRDefault="00234174" w:rsidP="00BB3990">
            <w:pPr>
              <w:rPr>
                <w:sz w:val="24"/>
                <w:szCs w:val="24"/>
              </w:rPr>
            </w:pPr>
            <w:r>
              <w:rPr>
                <w:sz w:val="24"/>
                <w:szCs w:val="24"/>
                <w:lang w:val="en-US"/>
              </w:rPr>
              <w:t>30828  (</w:t>
            </w:r>
            <w:r>
              <w:rPr>
                <w:sz w:val="24"/>
                <w:szCs w:val="24"/>
              </w:rPr>
              <w:t>από1 /2009)</w:t>
            </w:r>
          </w:p>
        </w:tc>
      </w:tr>
      <w:tr w:rsidR="00544B0A" w:rsidRPr="007B2CDF" w14:paraId="58D91687" w14:textId="77777777">
        <w:trPr>
          <w:trHeight w:val="397"/>
        </w:trPr>
        <w:tc>
          <w:tcPr>
            <w:tcW w:w="7293" w:type="dxa"/>
            <w:vAlign w:val="center"/>
          </w:tcPr>
          <w:p w14:paraId="7AD87097" w14:textId="77777777" w:rsidR="00544B0A" w:rsidRPr="000E4345" w:rsidRDefault="00544B0A" w:rsidP="00BB3990">
            <w:pPr>
              <w:jc w:val="right"/>
              <w:rPr>
                <w:sz w:val="24"/>
                <w:szCs w:val="24"/>
                <w:lang w:val="en-US"/>
              </w:rPr>
            </w:pPr>
            <w:r>
              <w:rPr>
                <w:sz w:val="24"/>
                <w:szCs w:val="24"/>
                <w:lang w:val="en-US"/>
              </w:rPr>
              <w:t xml:space="preserve">Society of Mining Engineers of AIME </w:t>
            </w:r>
          </w:p>
        </w:tc>
        <w:tc>
          <w:tcPr>
            <w:tcW w:w="3056" w:type="dxa"/>
            <w:vAlign w:val="center"/>
          </w:tcPr>
          <w:p w14:paraId="5C645AA6" w14:textId="77777777" w:rsidR="00544B0A" w:rsidRDefault="00544B0A" w:rsidP="00BB3990">
            <w:pPr>
              <w:rPr>
                <w:sz w:val="24"/>
                <w:szCs w:val="24"/>
              </w:rPr>
            </w:pPr>
            <w:r>
              <w:rPr>
                <w:sz w:val="24"/>
                <w:szCs w:val="24"/>
                <w:lang w:val="en-US"/>
              </w:rPr>
              <w:t>3274334 (</w:t>
            </w:r>
            <w:r>
              <w:rPr>
                <w:sz w:val="24"/>
                <w:szCs w:val="24"/>
              </w:rPr>
              <w:t>από 1982)</w:t>
            </w:r>
          </w:p>
          <w:p w14:paraId="10F66DA5" w14:textId="77777777" w:rsidR="005844FE" w:rsidRPr="00544B0A" w:rsidRDefault="005844FE" w:rsidP="00BB3990">
            <w:pPr>
              <w:rPr>
                <w:sz w:val="24"/>
                <w:szCs w:val="24"/>
              </w:rPr>
            </w:pPr>
          </w:p>
        </w:tc>
      </w:tr>
    </w:tbl>
    <w:p w14:paraId="1B420CBE" w14:textId="77777777" w:rsidR="008E5E8A" w:rsidRPr="00544B0A" w:rsidRDefault="008E5E8A" w:rsidP="008E5E8A">
      <w:pPr>
        <w:rPr>
          <w:lang w:val="en-GB"/>
        </w:rPr>
      </w:pPr>
    </w:p>
    <w:p w14:paraId="4FEF8461" w14:textId="77777777" w:rsidR="00091BA1" w:rsidRDefault="00091BA1"/>
    <w:p w14:paraId="32B64F49" w14:textId="77777777" w:rsidR="00091BA1" w:rsidRPr="00091BA1" w:rsidRDefault="00091BA1" w:rsidP="00091BA1"/>
    <w:p w14:paraId="170C7964" w14:textId="77777777" w:rsidR="00091BA1" w:rsidRPr="00091BA1" w:rsidRDefault="00091BA1" w:rsidP="00091BA1"/>
    <w:p w14:paraId="5499AAF2" w14:textId="77777777" w:rsidR="00091BA1" w:rsidRPr="00091BA1" w:rsidRDefault="00091BA1" w:rsidP="00091BA1"/>
    <w:p w14:paraId="263FF9E8" w14:textId="77777777" w:rsidR="00091BA1" w:rsidRPr="00091BA1" w:rsidRDefault="00091BA1" w:rsidP="00091BA1"/>
    <w:p w14:paraId="7F62F3A6" w14:textId="77777777" w:rsidR="00091BA1" w:rsidRDefault="00091BA1"/>
    <w:p w14:paraId="122A1441" w14:textId="77777777" w:rsidR="00091BA1" w:rsidRDefault="00091BA1" w:rsidP="00091BA1">
      <w:pPr>
        <w:pStyle w:val="a3"/>
        <w:jc w:val="both"/>
      </w:pPr>
      <w:r>
        <w:tab/>
      </w:r>
    </w:p>
    <w:p w14:paraId="7357B948" w14:textId="77777777" w:rsidR="00091BA1" w:rsidRDefault="00091BA1" w:rsidP="00091BA1">
      <w:pPr>
        <w:tabs>
          <w:tab w:val="left" w:pos="1304"/>
        </w:tabs>
      </w:pPr>
    </w:p>
    <w:p w14:paraId="076BFDCA" w14:textId="77777777" w:rsidR="0099257D" w:rsidRPr="009B794B" w:rsidRDefault="0099257D">
      <w:pPr>
        <w:rPr>
          <w:lang w:val="en-US"/>
        </w:rPr>
      </w:pPr>
      <w:r w:rsidRPr="00091BA1">
        <w:br w:type="page"/>
      </w:r>
    </w:p>
    <w:tbl>
      <w:tblPr>
        <w:tblpPr w:leftFromText="180" w:rightFromText="180" w:vertAnchor="page" w:horzAnchor="margin" w:tblpXSpec="center" w:tblpY="665"/>
        <w:tblW w:w="9889" w:type="dxa"/>
        <w:shd w:val="clear" w:color="auto" w:fill="E6E6E6"/>
        <w:tblLayout w:type="fixed"/>
        <w:tblLook w:val="0000" w:firstRow="0" w:lastRow="0" w:firstColumn="0" w:lastColumn="0" w:noHBand="0" w:noVBand="0"/>
      </w:tblPr>
      <w:tblGrid>
        <w:gridCol w:w="176"/>
        <w:gridCol w:w="34"/>
        <w:gridCol w:w="1883"/>
        <w:gridCol w:w="2410"/>
        <w:gridCol w:w="179"/>
        <w:gridCol w:w="1663"/>
        <w:gridCol w:w="179"/>
        <w:gridCol w:w="1381"/>
        <w:gridCol w:w="283"/>
        <w:gridCol w:w="142"/>
        <w:gridCol w:w="34"/>
        <w:gridCol w:w="391"/>
        <w:gridCol w:w="321"/>
        <w:gridCol w:w="104"/>
        <w:gridCol w:w="602"/>
        <w:gridCol w:w="107"/>
      </w:tblGrid>
      <w:tr w:rsidR="008E5E8A" w14:paraId="271EAA36" w14:textId="77777777" w:rsidTr="00381226">
        <w:trPr>
          <w:gridBefore w:val="1"/>
          <w:gridAfter w:val="1"/>
          <w:wBefore w:w="176" w:type="dxa"/>
          <w:wAfter w:w="107" w:type="dxa"/>
          <w:trHeight w:val="3970"/>
        </w:trPr>
        <w:tc>
          <w:tcPr>
            <w:tcW w:w="9606" w:type="dxa"/>
            <w:gridSpan w:val="14"/>
            <w:shd w:val="clear" w:color="auto" w:fill="E6E6E6"/>
            <w:vAlign w:val="center"/>
          </w:tcPr>
          <w:p w14:paraId="54F3E0F5" w14:textId="77777777" w:rsidR="008E5E8A" w:rsidRPr="00381226" w:rsidRDefault="008E5E8A" w:rsidP="00381226">
            <w:pPr>
              <w:rPr>
                <w:b/>
                <w:sz w:val="24"/>
                <w:szCs w:val="24"/>
              </w:rPr>
            </w:pPr>
          </w:p>
          <w:p w14:paraId="2B0A0826" w14:textId="77777777" w:rsidR="008E5E8A" w:rsidRDefault="001E048A" w:rsidP="00381226">
            <w:pPr>
              <w:pStyle w:val="1"/>
            </w:pPr>
            <w:bookmarkStart w:id="19" w:name="_Toc520483244"/>
            <w:r>
              <w:t>Α. Επιστημονική Συγκρότηση</w:t>
            </w:r>
            <w:bookmarkEnd w:id="19"/>
          </w:p>
          <w:p w14:paraId="3AE757EC" w14:textId="77777777" w:rsidR="008E5E8A" w:rsidRDefault="008E5E8A" w:rsidP="00381226">
            <w:pPr>
              <w:ind w:left="720" w:hanging="720"/>
              <w:jc w:val="center"/>
              <w:rPr>
                <w:b/>
                <w:sz w:val="24"/>
                <w:szCs w:val="24"/>
              </w:rPr>
            </w:pPr>
          </w:p>
          <w:p w14:paraId="5824C276" w14:textId="77777777" w:rsidR="008E5E8A" w:rsidRDefault="00171B87" w:rsidP="00381226">
            <w:pPr>
              <w:ind w:left="720" w:hanging="720"/>
              <w:jc w:val="center"/>
              <w:rPr>
                <w:rFonts w:ascii="Arial" w:hAnsi="Arial" w:cs="Arial"/>
                <w:color w:val="2200C1"/>
                <w:sz w:val="27"/>
                <w:szCs w:val="27"/>
              </w:rPr>
            </w:pPr>
            <w:r>
              <w:rPr>
                <w:rFonts w:ascii="Arial" w:hAnsi="Arial" w:cs="Arial"/>
                <w:noProof/>
                <w:color w:val="2200C1"/>
                <w:sz w:val="27"/>
                <w:szCs w:val="27"/>
              </w:rPr>
              <w:drawing>
                <wp:inline distT="0" distB="0" distL="0" distR="0" wp14:anchorId="08CDA0A9">
                  <wp:extent cx="3657600" cy="2381250"/>
                  <wp:effectExtent l="19050" t="0" r="0" b="0"/>
                  <wp:docPr id="15" name="Εικόνα 4" descr="D:\φωτ-τσιρος 2020\για ιστοσελιδα 2020\LARNAKA 2 (2020_12_21 19_05_27 U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φωτ-τσιρος 2020\για ιστοσελιδα 2020\LARNAKA 2 (2020_12_21 19_05_27 UTC).jpg"/>
                          <pic:cNvPicPr>
                            <a:picLocks noChangeAspect="1" noChangeArrowheads="1"/>
                          </pic:cNvPicPr>
                        </pic:nvPicPr>
                        <pic:blipFill>
                          <a:blip r:embed="rId34"/>
                          <a:srcRect/>
                          <a:stretch>
                            <a:fillRect/>
                          </a:stretch>
                        </pic:blipFill>
                        <pic:spPr bwMode="auto">
                          <a:xfrm>
                            <a:off x="0" y="0"/>
                            <a:ext cx="3657600" cy="2381250"/>
                          </a:xfrm>
                          <a:prstGeom prst="rect">
                            <a:avLst/>
                          </a:prstGeom>
                          <a:noFill/>
                          <a:ln w="9525">
                            <a:noFill/>
                            <a:miter lim="800000"/>
                            <a:headEnd/>
                            <a:tailEnd/>
                          </a:ln>
                        </pic:spPr>
                      </pic:pic>
                    </a:graphicData>
                  </a:graphic>
                </wp:inline>
              </w:drawing>
            </w:r>
          </w:p>
          <w:p w14:paraId="15451EE2" w14:textId="77777777" w:rsidR="003215D8" w:rsidRDefault="003215D8" w:rsidP="00381226">
            <w:pPr>
              <w:ind w:left="720" w:hanging="720"/>
              <w:jc w:val="center"/>
              <w:rPr>
                <w:b/>
                <w:sz w:val="24"/>
                <w:szCs w:val="24"/>
              </w:rPr>
            </w:pPr>
          </w:p>
          <w:p w14:paraId="17BE7ACD" w14:textId="77777777" w:rsidR="00BE7902" w:rsidRPr="005C387C" w:rsidRDefault="00BE7902" w:rsidP="00381226">
            <w:pPr>
              <w:pStyle w:val="a3"/>
              <w:jc w:val="center"/>
              <w:rPr>
                <w:i/>
              </w:rPr>
            </w:pPr>
            <w:r>
              <w:t>«</w:t>
            </w:r>
            <w:r w:rsidRPr="005C387C">
              <w:rPr>
                <w:b/>
                <w:i/>
              </w:rPr>
              <w:t>Τυπική Εκπαίδευση</w:t>
            </w:r>
            <w:r w:rsidRPr="005C387C">
              <w:rPr>
                <w:i/>
              </w:rPr>
              <w:t xml:space="preserve"> : το θεσμοθετημένο, ιεραρχικά δομημένο και χρονικά διαβαθμισμένο εκπαιδευτικό σύστημα από την Πρωτοβάθμια εκπαίδευση μέχρι την Τριτοβάθμια (Πανεπιστήμιο).</w:t>
            </w:r>
          </w:p>
          <w:p w14:paraId="0179D4E1" w14:textId="77777777" w:rsidR="00BE7902" w:rsidRPr="005C387C" w:rsidRDefault="00BE7902" w:rsidP="00381226">
            <w:pPr>
              <w:pStyle w:val="a3"/>
              <w:jc w:val="center"/>
              <w:rPr>
                <w:i/>
              </w:rPr>
            </w:pPr>
            <w:r w:rsidRPr="005C387C">
              <w:rPr>
                <w:b/>
                <w:i/>
              </w:rPr>
              <w:t>Μη τυπική εκπαίδευση</w:t>
            </w:r>
            <w:r w:rsidRPr="005C387C">
              <w:rPr>
                <w:i/>
              </w:rPr>
              <w:t>: κάθε οργανωμένη εκπαιδευτική δραστηριότητα εκτός του τυπικού εκπαιδευτικού συστήματος, είτε μεμονωμένη είτε ως μέρος μίας ευρύτερης δραστηριότητας που στοχεύει σε συγκεκριμένο κοινό και έχει συγκεκριμένους εκπαιδευτικούς στόχους.</w:t>
            </w:r>
          </w:p>
          <w:p w14:paraId="39E87D60" w14:textId="77777777" w:rsidR="00BE7902" w:rsidRDefault="00BE7902" w:rsidP="00381226">
            <w:pPr>
              <w:jc w:val="center"/>
              <w:rPr>
                <w:b/>
                <w:sz w:val="24"/>
                <w:szCs w:val="24"/>
              </w:rPr>
            </w:pPr>
            <w:r w:rsidRPr="005C387C">
              <w:rPr>
                <w:b/>
                <w:i/>
              </w:rPr>
              <w:t>Άτυπη εκπαίδευση:</w:t>
            </w:r>
            <w:r w:rsidRPr="005C387C">
              <w:rPr>
                <w:i/>
              </w:rPr>
              <w:t xml:space="preserve"> η δια βίου διαδικασία όπου το κάθε άτομο συγκεντρώνει γνώσεις, ικανότητες, στάσεις και αξίες από την καθημερινή ζωή</w:t>
            </w:r>
            <w:r>
              <w:t>». (</w:t>
            </w:r>
            <w:r>
              <w:rPr>
                <w:lang w:val="en-US"/>
              </w:rPr>
              <w:t>Coombs</w:t>
            </w:r>
            <w:r w:rsidR="005E3CE3">
              <w:t xml:space="preserve"> </w:t>
            </w:r>
            <w:r>
              <w:rPr>
                <w:lang w:val="en-US"/>
              </w:rPr>
              <w:t>P</w:t>
            </w:r>
            <w:r>
              <w:t xml:space="preserve">., </w:t>
            </w:r>
            <w:r>
              <w:rPr>
                <w:lang w:val="en-US"/>
              </w:rPr>
              <w:t>A</w:t>
            </w:r>
            <w:r>
              <w:t>., &amp;</w:t>
            </w:r>
            <w:r w:rsidR="00171B87">
              <w:t xml:space="preserve"> </w:t>
            </w:r>
            <w:r>
              <w:rPr>
                <w:lang w:val="en-US"/>
              </w:rPr>
              <w:t>Ahm</w:t>
            </w:r>
            <w:r w:rsidRPr="0059432B">
              <w:t>)</w:t>
            </w:r>
          </w:p>
        </w:tc>
      </w:tr>
      <w:tr w:rsidR="00F779B7" w14:paraId="630A859C" w14:textId="77777777" w:rsidTr="00381226">
        <w:trPr>
          <w:gridBefore w:val="1"/>
          <w:gridAfter w:val="1"/>
          <w:wBefore w:w="176" w:type="dxa"/>
          <w:wAfter w:w="107" w:type="dxa"/>
          <w:trHeight w:val="880"/>
        </w:trPr>
        <w:tc>
          <w:tcPr>
            <w:tcW w:w="9606" w:type="dxa"/>
            <w:gridSpan w:val="14"/>
            <w:shd w:val="clear" w:color="auto" w:fill="E6E6E6"/>
            <w:vAlign w:val="center"/>
          </w:tcPr>
          <w:p w14:paraId="5E74B2DB" w14:textId="77777777" w:rsidR="00F779B7" w:rsidRPr="005850AB" w:rsidRDefault="00F779B7" w:rsidP="00381226">
            <w:pPr>
              <w:ind w:left="720" w:hanging="720"/>
              <w:jc w:val="center"/>
            </w:pPr>
          </w:p>
          <w:p w14:paraId="3DFE6236" w14:textId="77777777" w:rsidR="005850AB" w:rsidRPr="005850AB" w:rsidRDefault="005850AB" w:rsidP="00381226">
            <w:pPr>
              <w:ind w:left="720" w:hanging="720"/>
              <w:jc w:val="center"/>
            </w:pPr>
          </w:p>
        </w:tc>
      </w:tr>
      <w:tr w:rsidR="00CF681E" w14:paraId="41D672E4"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4445"/>
        </w:trPr>
        <w:tc>
          <w:tcPr>
            <w:tcW w:w="9679" w:type="dxa"/>
            <w:gridSpan w:val="14"/>
            <w:tcBorders>
              <w:top w:val="single" w:sz="4" w:space="0" w:color="auto"/>
              <w:left w:val="nil"/>
              <w:bottom w:val="double" w:sz="4" w:space="0" w:color="auto"/>
              <w:right w:val="single" w:sz="4" w:space="0" w:color="auto"/>
            </w:tcBorders>
            <w:shd w:val="clear" w:color="auto" w:fill="F3F3F3"/>
            <w:vAlign w:val="center"/>
          </w:tcPr>
          <w:p w14:paraId="25B4A344" w14:textId="77777777" w:rsidR="00294BAD" w:rsidRPr="00077306" w:rsidRDefault="00CF681E" w:rsidP="00381226">
            <w:pPr>
              <w:pStyle w:val="2"/>
              <w:ind w:left="312" w:right="595"/>
            </w:pPr>
            <w:bookmarkStart w:id="20" w:name="_Toc520483245"/>
            <w:bookmarkStart w:id="21" w:name="OLE_LINK78"/>
            <w:bookmarkStart w:id="22" w:name="OLE_LINK77"/>
            <w:r w:rsidRPr="00294BAD">
              <w:t>Α1. Τυπική εκπαίδευση</w:t>
            </w:r>
            <w:r w:rsidR="001E048A" w:rsidRPr="00294BAD">
              <w:t xml:space="preserve"> - </w:t>
            </w:r>
            <w:r w:rsidRPr="00294BAD">
              <w:t>Πανεπιστημιακές σπουδές</w:t>
            </w:r>
            <w:r w:rsidR="000F7861">
              <w:t>: Διδακτορικό, 2 Μεταπτυχιακά, 4 Πτυχία</w:t>
            </w:r>
            <w:r w:rsidR="00E319D2">
              <w:t xml:space="preserve"> ΑΕΙ, 2 Υποτροφίες</w:t>
            </w:r>
            <w:bookmarkEnd w:id="20"/>
          </w:p>
          <w:p w14:paraId="1DE82945" w14:textId="77777777" w:rsidR="00CF681E" w:rsidRPr="007406CA" w:rsidRDefault="00CF681E" w:rsidP="00381226">
            <w:pPr>
              <w:rPr>
                <w:rStyle w:val="ac"/>
                <w:sz w:val="24"/>
                <w:szCs w:val="24"/>
              </w:rPr>
            </w:pPr>
          </w:p>
          <w:p w14:paraId="6E83ED11" w14:textId="77777777" w:rsidR="00390454" w:rsidRPr="00361D47" w:rsidRDefault="00B3363D" w:rsidP="00381226">
            <w:pPr>
              <w:jc w:val="center"/>
              <w:rPr>
                <w:rStyle w:val="-"/>
                <w:sz w:val="24"/>
                <w:szCs w:val="24"/>
              </w:rPr>
            </w:pPr>
            <w:r>
              <w:rPr>
                <w:sz w:val="24"/>
                <w:szCs w:val="24"/>
              </w:rPr>
              <w:fldChar w:fldCharType="begin"/>
            </w:r>
            <w:r w:rsidR="00A857AD">
              <w:rPr>
                <w:sz w:val="24"/>
                <w:szCs w:val="24"/>
              </w:rPr>
              <w:instrText>HYPERLINK "Α.1.%200.ΣΥΜΠΥΚΝΩΜΈΝΟ%20ΣΠΟΥΔΕΣ%20ΣΤΗΝ%20ΤΥΠΙΚΗ%20ΕΚΠΑΙΔΕΥΣΗ%20ΣΥΝΟΛΙΚΑ.pdf"</w:instrText>
            </w:r>
            <w:r>
              <w:rPr>
                <w:sz w:val="24"/>
                <w:szCs w:val="24"/>
              </w:rPr>
            </w:r>
            <w:r>
              <w:rPr>
                <w:sz w:val="24"/>
                <w:szCs w:val="24"/>
              </w:rPr>
              <w:fldChar w:fldCharType="separate"/>
            </w:r>
            <w:r w:rsidR="00390454" w:rsidRPr="00361D47">
              <w:rPr>
                <w:rStyle w:val="-"/>
                <w:sz w:val="24"/>
                <w:szCs w:val="24"/>
              </w:rPr>
              <w:t>(</w:t>
            </w:r>
            <w:r w:rsidR="00390454" w:rsidRPr="00D36846">
              <w:rPr>
                <w:rStyle w:val="-"/>
                <w:sz w:val="24"/>
                <w:szCs w:val="24"/>
                <w:u w:val="none"/>
              </w:rPr>
              <w:t>Για</w:t>
            </w:r>
            <w:r w:rsidR="00390454" w:rsidRPr="00361D47">
              <w:rPr>
                <w:rStyle w:val="-"/>
                <w:sz w:val="24"/>
                <w:szCs w:val="24"/>
              </w:rPr>
              <w:t xml:space="preserve"> πρόσβαση </w:t>
            </w:r>
            <w:r w:rsidR="00361D47" w:rsidRPr="00361D47">
              <w:rPr>
                <w:rStyle w:val="-"/>
                <w:sz w:val="24"/>
                <w:szCs w:val="24"/>
              </w:rPr>
              <w:t xml:space="preserve">στο σύνολο των </w:t>
            </w:r>
            <w:r w:rsidR="00390454" w:rsidRPr="00361D47">
              <w:rPr>
                <w:rStyle w:val="-"/>
                <w:sz w:val="24"/>
                <w:szCs w:val="24"/>
              </w:rPr>
              <w:t xml:space="preserve"> αντίστοιχ</w:t>
            </w:r>
            <w:r w:rsidR="00361D47" w:rsidRPr="00361D47">
              <w:rPr>
                <w:rStyle w:val="-"/>
                <w:sz w:val="24"/>
                <w:szCs w:val="24"/>
              </w:rPr>
              <w:t>ων</w:t>
            </w:r>
            <w:r w:rsidR="00390454" w:rsidRPr="00361D47">
              <w:rPr>
                <w:rStyle w:val="-"/>
                <w:sz w:val="24"/>
                <w:szCs w:val="24"/>
              </w:rPr>
              <w:t xml:space="preserve"> βεβαιώσε</w:t>
            </w:r>
            <w:r w:rsidR="00361D47" w:rsidRPr="00361D47">
              <w:rPr>
                <w:rStyle w:val="-"/>
                <w:sz w:val="24"/>
                <w:szCs w:val="24"/>
              </w:rPr>
              <w:t>ων</w:t>
            </w:r>
            <w:r w:rsidR="00701EDF" w:rsidRPr="00361D47">
              <w:rPr>
                <w:rStyle w:val="-"/>
                <w:sz w:val="24"/>
                <w:szCs w:val="24"/>
              </w:rPr>
              <w:t xml:space="preserve"> ανοίξτε το αρχείο </w:t>
            </w:r>
            <w:r w:rsidR="00390454" w:rsidRPr="00361D47">
              <w:rPr>
                <w:rStyle w:val="-"/>
                <w:sz w:val="24"/>
                <w:szCs w:val="24"/>
              </w:rPr>
              <w:t>Α</w:t>
            </w:r>
            <w:r w:rsidR="00F554CC" w:rsidRPr="00361D47">
              <w:rPr>
                <w:rStyle w:val="-"/>
                <w:sz w:val="24"/>
                <w:szCs w:val="24"/>
              </w:rPr>
              <w:t>.</w:t>
            </w:r>
            <w:r w:rsidR="00390454" w:rsidRPr="00361D47">
              <w:rPr>
                <w:rStyle w:val="-"/>
                <w:sz w:val="24"/>
                <w:szCs w:val="24"/>
              </w:rPr>
              <w:t>Ι</w:t>
            </w:r>
            <w:r w:rsidR="00F554CC" w:rsidRPr="00361D47">
              <w:rPr>
                <w:rStyle w:val="-"/>
                <w:sz w:val="24"/>
                <w:szCs w:val="24"/>
              </w:rPr>
              <w:t>. 0</w:t>
            </w:r>
            <w:r w:rsidR="00390454" w:rsidRPr="00361D47">
              <w:rPr>
                <w:rStyle w:val="-"/>
                <w:sz w:val="24"/>
                <w:szCs w:val="24"/>
              </w:rPr>
              <w:t xml:space="preserve">_ΣΠΟΥΔΕΣ ΣΤΗΝ ΤΥΠΙΚΗ ΕΚΠΑΙΔΕΥΣΗ </w:t>
            </w:r>
            <w:r w:rsidR="00701EDF" w:rsidRPr="00361D47">
              <w:rPr>
                <w:rStyle w:val="-"/>
                <w:sz w:val="24"/>
                <w:szCs w:val="24"/>
              </w:rPr>
              <w:t xml:space="preserve">που βρίσκεται στον ίδιο </w:t>
            </w:r>
            <w:r w:rsidR="005534F0" w:rsidRPr="00361D47">
              <w:rPr>
                <w:rStyle w:val="-"/>
                <w:sz w:val="24"/>
                <w:szCs w:val="24"/>
              </w:rPr>
              <w:t>φάκελο</w:t>
            </w:r>
            <w:r w:rsidR="007E7AEA" w:rsidRPr="00361D47">
              <w:rPr>
                <w:rStyle w:val="-"/>
                <w:sz w:val="24"/>
                <w:szCs w:val="24"/>
              </w:rPr>
              <w:t>)</w:t>
            </w:r>
          </w:p>
          <w:p w14:paraId="562A9D6F" w14:textId="77777777" w:rsidR="00361D47" w:rsidRDefault="00B3363D" w:rsidP="00381226">
            <w:pPr>
              <w:jc w:val="center"/>
              <w:rPr>
                <w:rStyle w:val="-"/>
                <w:sz w:val="24"/>
                <w:szCs w:val="24"/>
              </w:rPr>
            </w:pPr>
            <w:r>
              <w:rPr>
                <w:sz w:val="24"/>
                <w:szCs w:val="24"/>
              </w:rPr>
              <w:fldChar w:fldCharType="end"/>
            </w:r>
          </w:p>
          <w:p w14:paraId="3BE699B2" w14:textId="77777777" w:rsidR="00361D47" w:rsidRPr="004324EC" w:rsidRDefault="00361D47" w:rsidP="00381226">
            <w:pPr>
              <w:jc w:val="center"/>
              <w:rPr>
                <w:sz w:val="24"/>
                <w:szCs w:val="24"/>
              </w:rPr>
            </w:pPr>
            <w:r>
              <w:t>Εάν θέλετε πρόσβαση για κάθε ένα τεκμήριο ανατρέξτε στην υπερσύνδεση δίπλα στην αντίστοιχη αναφορά ακολούθως.</w:t>
            </w:r>
          </w:p>
          <w:p w14:paraId="18A30A7F" w14:textId="77777777" w:rsidR="00E319D2" w:rsidRPr="00E319D2" w:rsidRDefault="00E319D2" w:rsidP="00381226">
            <w:pPr>
              <w:rPr>
                <w:rStyle w:val="ac"/>
                <w:color w:val="FF0000"/>
                <w:sz w:val="24"/>
                <w:szCs w:val="24"/>
              </w:rPr>
            </w:pPr>
          </w:p>
        </w:tc>
      </w:tr>
      <w:tr w:rsidR="00CF681E" w14:paraId="0F67E872"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9"/>
        </w:trPr>
        <w:tc>
          <w:tcPr>
            <w:tcW w:w="9889" w:type="dxa"/>
            <w:gridSpan w:val="16"/>
            <w:tcBorders>
              <w:top w:val="single" w:sz="4" w:space="0" w:color="auto"/>
              <w:left w:val="nil"/>
              <w:bottom w:val="double" w:sz="4" w:space="0" w:color="auto"/>
              <w:right w:val="single" w:sz="4" w:space="0" w:color="auto"/>
            </w:tcBorders>
            <w:shd w:val="clear" w:color="auto" w:fill="F3F3F3"/>
            <w:vAlign w:val="center"/>
          </w:tcPr>
          <w:p w14:paraId="5B027CFA" w14:textId="77777777" w:rsidR="00CF681E" w:rsidRDefault="00CF681E" w:rsidP="00381226">
            <w:pPr>
              <w:ind w:left="720" w:hanging="720"/>
              <w:jc w:val="center"/>
              <w:rPr>
                <w:b/>
                <w:sz w:val="24"/>
                <w:szCs w:val="24"/>
              </w:rPr>
            </w:pPr>
          </w:p>
          <w:p w14:paraId="09816F18" w14:textId="77777777" w:rsidR="00CF681E" w:rsidRDefault="00CF681E" w:rsidP="00381226">
            <w:pPr>
              <w:rPr>
                <w:b/>
                <w:sz w:val="24"/>
                <w:szCs w:val="24"/>
              </w:rPr>
            </w:pPr>
            <w:r>
              <w:rPr>
                <w:b/>
                <w:sz w:val="24"/>
                <w:szCs w:val="24"/>
              </w:rPr>
              <w:t>Πίνακας Α</w:t>
            </w:r>
          </w:p>
          <w:p w14:paraId="458FB141" w14:textId="77777777" w:rsidR="00CF681E" w:rsidRDefault="00CF681E" w:rsidP="00381226">
            <w:pPr>
              <w:rPr>
                <w:b/>
                <w:sz w:val="24"/>
                <w:szCs w:val="24"/>
              </w:rPr>
            </w:pPr>
            <w:r>
              <w:rPr>
                <w:b/>
                <w:sz w:val="24"/>
                <w:szCs w:val="24"/>
              </w:rPr>
              <w:t xml:space="preserve">Επιστημονική συγκρότηση </w:t>
            </w:r>
          </w:p>
          <w:p w14:paraId="348FD3AB" w14:textId="77777777" w:rsidR="00CF681E" w:rsidRPr="00222A36" w:rsidRDefault="00CF681E" w:rsidP="00381226">
            <w:pPr>
              <w:rPr>
                <w:b/>
                <w:i/>
                <w:sz w:val="24"/>
                <w:szCs w:val="24"/>
              </w:rPr>
            </w:pPr>
            <w:r w:rsidRPr="00222A36">
              <w:rPr>
                <w:b/>
                <w:i/>
                <w:sz w:val="24"/>
                <w:szCs w:val="24"/>
              </w:rPr>
              <w:t>(Παρουσίαση κατά χρονολογική σειρά εντός κάθε κατηγορίας)</w:t>
            </w:r>
          </w:p>
          <w:p w14:paraId="0CB824C9" w14:textId="77777777" w:rsidR="00CF681E" w:rsidRDefault="00CF681E" w:rsidP="00381226">
            <w:pPr>
              <w:ind w:left="720" w:hanging="720"/>
              <w:jc w:val="center"/>
              <w:rPr>
                <w:b/>
                <w:sz w:val="24"/>
                <w:szCs w:val="24"/>
              </w:rPr>
            </w:pPr>
          </w:p>
        </w:tc>
      </w:tr>
      <w:bookmarkEnd w:id="21"/>
      <w:bookmarkEnd w:id="22"/>
      <w:tr w:rsidR="005534F0" w14:paraId="3E0162F5"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1079"/>
        </w:trPr>
        <w:tc>
          <w:tcPr>
            <w:tcW w:w="1883" w:type="dxa"/>
            <w:tcBorders>
              <w:top w:val="nil"/>
              <w:left w:val="nil"/>
              <w:bottom w:val="double" w:sz="4" w:space="0" w:color="auto"/>
              <w:right w:val="double" w:sz="4" w:space="0" w:color="auto"/>
            </w:tcBorders>
            <w:shd w:val="clear" w:color="auto" w:fill="F3F3F3"/>
            <w:vAlign w:val="center"/>
          </w:tcPr>
          <w:p w14:paraId="204D2473" w14:textId="77777777" w:rsidR="008E5E8A" w:rsidRDefault="00FC17EF" w:rsidP="00381226">
            <w:pPr>
              <w:ind w:left="171" w:right="1254"/>
              <w:jc w:val="center"/>
              <w:rPr>
                <w:b/>
              </w:rPr>
            </w:pPr>
            <w:r>
              <w:rPr>
                <w:b/>
              </w:rPr>
              <w:lastRenderedPageBreak/>
              <w:t>ΠΤΥΧΙΟ</w:t>
            </w:r>
          </w:p>
        </w:tc>
        <w:tc>
          <w:tcPr>
            <w:tcW w:w="2589" w:type="dxa"/>
            <w:gridSpan w:val="2"/>
            <w:tcBorders>
              <w:top w:val="single" w:sz="4" w:space="0" w:color="auto"/>
              <w:left w:val="nil"/>
              <w:bottom w:val="double" w:sz="4" w:space="0" w:color="auto"/>
              <w:right w:val="single" w:sz="4" w:space="0" w:color="auto"/>
            </w:tcBorders>
            <w:shd w:val="clear" w:color="auto" w:fill="F3F3F3"/>
            <w:vAlign w:val="center"/>
          </w:tcPr>
          <w:p w14:paraId="4A7C0ABF" w14:textId="77777777" w:rsidR="008E5E8A" w:rsidRDefault="008E5E8A" w:rsidP="00381226">
            <w:pPr>
              <w:jc w:val="center"/>
              <w:rPr>
                <w:b/>
              </w:rPr>
            </w:pPr>
          </w:p>
          <w:p w14:paraId="13B5195B" w14:textId="77777777" w:rsidR="008E5E8A" w:rsidRDefault="008E5E8A" w:rsidP="00381226">
            <w:pPr>
              <w:jc w:val="center"/>
              <w:rPr>
                <w:b/>
              </w:rPr>
            </w:pPr>
            <w:r>
              <w:rPr>
                <w:b/>
              </w:rPr>
              <w:t>Εκπαιδευτικό Ίδρυμα / Οργανισμός</w:t>
            </w:r>
          </w:p>
          <w:p w14:paraId="259A74FA" w14:textId="77777777" w:rsidR="008E5E8A" w:rsidRDefault="008E5E8A" w:rsidP="00381226">
            <w:pPr>
              <w:jc w:val="center"/>
              <w:rPr>
                <w:b/>
              </w:rPr>
            </w:pPr>
          </w:p>
        </w:tc>
        <w:tc>
          <w:tcPr>
            <w:tcW w:w="1842" w:type="dxa"/>
            <w:gridSpan w:val="2"/>
            <w:tcBorders>
              <w:top w:val="single" w:sz="4" w:space="0" w:color="auto"/>
              <w:left w:val="single" w:sz="4" w:space="0" w:color="auto"/>
              <w:bottom w:val="double" w:sz="4" w:space="0" w:color="auto"/>
              <w:right w:val="single" w:sz="4" w:space="0" w:color="auto"/>
            </w:tcBorders>
            <w:shd w:val="clear" w:color="auto" w:fill="F3F3F3"/>
            <w:vAlign w:val="center"/>
          </w:tcPr>
          <w:p w14:paraId="31866826" w14:textId="77777777" w:rsidR="008E5E8A" w:rsidRDefault="008E5E8A" w:rsidP="00381226">
            <w:pPr>
              <w:jc w:val="center"/>
              <w:rPr>
                <w:b/>
              </w:rPr>
            </w:pPr>
            <w:r>
              <w:rPr>
                <w:b/>
              </w:rPr>
              <w:t>Σχολή /Τμήμα /</w:t>
            </w:r>
          </w:p>
          <w:p w14:paraId="0C563EAB" w14:textId="77777777" w:rsidR="008E5E8A" w:rsidRDefault="008E5E8A" w:rsidP="00381226">
            <w:pPr>
              <w:jc w:val="center"/>
              <w:rPr>
                <w:b/>
              </w:rPr>
            </w:pPr>
            <w:r>
              <w:rPr>
                <w:b/>
              </w:rPr>
              <w:t>Τομέας</w:t>
            </w:r>
          </w:p>
        </w:tc>
        <w:tc>
          <w:tcPr>
            <w:tcW w:w="1840" w:type="dxa"/>
            <w:gridSpan w:val="4"/>
            <w:tcBorders>
              <w:top w:val="single" w:sz="4" w:space="0" w:color="auto"/>
              <w:left w:val="single" w:sz="4" w:space="0" w:color="auto"/>
              <w:bottom w:val="double" w:sz="4" w:space="0" w:color="auto"/>
              <w:right w:val="single" w:sz="4" w:space="0" w:color="auto"/>
            </w:tcBorders>
            <w:shd w:val="clear" w:color="auto" w:fill="F3F3F3"/>
            <w:vAlign w:val="center"/>
          </w:tcPr>
          <w:p w14:paraId="63AED6D3" w14:textId="77777777" w:rsidR="008E5E8A" w:rsidRDefault="008E5E8A" w:rsidP="00381226">
            <w:pPr>
              <w:ind w:right="461"/>
              <w:jc w:val="center"/>
              <w:rPr>
                <w:b/>
              </w:rPr>
            </w:pPr>
            <w:r>
              <w:rPr>
                <w:b/>
              </w:rPr>
              <w:t>Ακριβής Τίτλος Σπουδών</w:t>
            </w:r>
          </w:p>
        </w:tc>
        <w:tc>
          <w:tcPr>
            <w:tcW w:w="712" w:type="dxa"/>
            <w:gridSpan w:val="2"/>
            <w:tcBorders>
              <w:top w:val="single" w:sz="4" w:space="0" w:color="auto"/>
              <w:left w:val="single" w:sz="4" w:space="0" w:color="auto"/>
              <w:bottom w:val="double" w:sz="4" w:space="0" w:color="auto"/>
              <w:right w:val="single" w:sz="4" w:space="0" w:color="auto"/>
            </w:tcBorders>
            <w:shd w:val="clear" w:color="auto" w:fill="F3F3F3"/>
            <w:vAlign w:val="center"/>
          </w:tcPr>
          <w:p w14:paraId="4574390A" w14:textId="77777777" w:rsidR="008E5E8A" w:rsidRDefault="008E5E8A" w:rsidP="00381226">
            <w:pPr>
              <w:jc w:val="center"/>
              <w:rPr>
                <w:b/>
              </w:rPr>
            </w:pPr>
            <w:r>
              <w:rPr>
                <w:b/>
              </w:rPr>
              <w:t>Πόλη /</w:t>
            </w:r>
          </w:p>
          <w:p w14:paraId="16BD0D0D" w14:textId="77777777" w:rsidR="008E5E8A" w:rsidRDefault="008E5E8A" w:rsidP="00381226">
            <w:pPr>
              <w:jc w:val="center"/>
              <w:rPr>
                <w:b/>
              </w:rPr>
            </w:pPr>
            <w:r>
              <w:rPr>
                <w:b/>
              </w:rPr>
              <w:t>Χώρα</w:t>
            </w:r>
          </w:p>
        </w:tc>
        <w:tc>
          <w:tcPr>
            <w:tcW w:w="813" w:type="dxa"/>
            <w:gridSpan w:val="3"/>
            <w:tcBorders>
              <w:top w:val="single" w:sz="4" w:space="0" w:color="auto"/>
              <w:left w:val="single" w:sz="4" w:space="0" w:color="auto"/>
              <w:bottom w:val="double" w:sz="4" w:space="0" w:color="auto"/>
              <w:right w:val="single" w:sz="4" w:space="0" w:color="auto"/>
            </w:tcBorders>
            <w:shd w:val="clear" w:color="auto" w:fill="F3F3F3"/>
            <w:vAlign w:val="center"/>
          </w:tcPr>
          <w:p w14:paraId="6DAA6C15" w14:textId="77777777" w:rsidR="008E5E8A" w:rsidRDefault="008E5E8A" w:rsidP="00381226">
            <w:pPr>
              <w:jc w:val="center"/>
              <w:rPr>
                <w:b/>
              </w:rPr>
            </w:pPr>
            <w:r>
              <w:rPr>
                <w:b/>
              </w:rPr>
              <w:t>Έτος απόκτησης</w:t>
            </w:r>
          </w:p>
        </w:tc>
      </w:tr>
      <w:tr w:rsidR="005534F0" w14:paraId="3AA3368A"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cantSplit/>
          <w:trHeight w:val="395"/>
        </w:trPr>
        <w:tc>
          <w:tcPr>
            <w:tcW w:w="1883" w:type="dxa"/>
            <w:vMerge w:val="restart"/>
            <w:tcBorders>
              <w:top w:val="nil"/>
              <w:left w:val="single" w:sz="4" w:space="0" w:color="auto"/>
              <w:bottom w:val="single" w:sz="4" w:space="0" w:color="auto"/>
              <w:right w:val="double" w:sz="4" w:space="0" w:color="auto"/>
            </w:tcBorders>
            <w:vAlign w:val="center"/>
          </w:tcPr>
          <w:p w14:paraId="563E1842" w14:textId="77777777" w:rsidR="008E5E8A" w:rsidRPr="00EC0D4D" w:rsidRDefault="00EC0D4D" w:rsidP="00381226">
            <w:pPr>
              <w:rPr>
                <w:sz w:val="24"/>
                <w:szCs w:val="24"/>
              </w:rPr>
            </w:pPr>
            <w:bookmarkStart w:id="23" w:name="_Toc171786869"/>
            <w:bookmarkStart w:id="24" w:name="_Toc456025281"/>
            <w:bookmarkStart w:id="25" w:name="_Toc456025997"/>
            <w:bookmarkStart w:id="26" w:name="_Toc456027210"/>
            <w:r w:rsidRPr="00512F89">
              <w:rPr>
                <w:b/>
                <w:sz w:val="24"/>
                <w:szCs w:val="24"/>
              </w:rPr>
              <w:t>Πτυχία</w:t>
            </w:r>
            <w:r w:rsidR="008E5E8A" w:rsidRPr="00512F89">
              <w:rPr>
                <w:b/>
                <w:sz w:val="24"/>
                <w:szCs w:val="24"/>
              </w:rPr>
              <w:t xml:space="preserve"> (</w:t>
            </w:r>
            <w:r w:rsidR="00251415" w:rsidRPr="00512F89">
              <w:rPr>
                <w:b/>
                <w:sz w:val="24"/>
                <w:szCs w:val="24"/>
              </w:rPr>
              <w:t>Α</w:t>
            </w:r>
            <w:r w:rsidR="008E5E8A" w:rsidRPr="00512F89">
              <w:rPr>
                <w:b/>
                <w:sz w:val="24"/>
                <w:szCs w:val="24"/>
              </w:rPr>
              <w:t>ΕΙ</w:t>
            </w:r>
            <w:r w:rsidR="008E5E8A" w:rsidRPr="00EC0D4D">
              <w:rPr>
                <w:sz w:val="24"/>
                <w:szCs w:val="24"/>
              </w:rPr>
              <w:t>)</w:t>
            </w:r>
            <w:bookmarkEnd w:id="23"/>
            <w:bookmarkEnd w:id="24"/>
            <w:bookmarkEnd w:id="25"/>
            <w:bookmarkEnd w:id="26"/>
          </w:p>
        </w:tc>
        <w:tc>
          <w:tcPr>
            <w:tcW w:w="2589" w:type="dxa"/>
            <w:gridSpan w:val="2"/>
            <w:tcBorders>
              <w:top w:val="nil"/>
              <w:left w:val="nil"/>
              <w:bottom w:val="dotted" w:sz="4" w:space="0" w:color="auto"/>
              <w:right w:val="single" w:sz="4" w:space="0" w:color="auto"/>
            </w:tcBorders>
            <w:vAlign w:val="center"/>
          </w:tcPr>
          <w:p w14:paraId="27359237" w14:textId="77777777" w:rsidR="008E5E8A" w:rsidRDefault="008E5E8A" w:rsidP="00381226">
            <w:pPr>
              <w:jc w:val="center"/>
            </w:pPr>
            <w:r>
              <w:t>Εθνικό Μετσόβιο Πολυτεχνείο</w:t>
            </w:r>
          </w:p>
          <w:p w14:paraId="4D371395" w14:textId="77777777" w:rsidR="00091BA1" w:rsidRDefault="00091BA1" w:rsidP="00381226">
            <w:pPr>
              <w:jc w:val="center"/>
            </w:pPr>
          </w:p>
        </w:tc>
        <w:tc>
          <w:tcPr>
            <w:tcW w:w="1842" w:type="dxa"/>
            <w:gridSpan w:val="2"/>
            <w:tcBorders>
              <w:top w:val="nil"/>
              <w:left w:val="single" w:sz="4" w:space="0" w:color="auto"/>
              <w:bottom w:val="dotted" w:sz="4" w:space="0" w:color="auto"/>
              <w:right w:val="single" w:sz="4" w:space="0" w:color="auto"/>
            </w:tcBorders>
            <w:vAlign w:val="center"/>
          </w:tcPr>
          <w:p w14:paraId="54F71F88" w14:textId="77777777" w:rsidR="008E5E8A" w:rsidRDefault="008E5E8A" w:rsidP="00381226">
            <w:pPr>
              <w:jc w:val="center"/>
            </w:pPr>
          </w:p>
          <w:p w14:paraId="27818D88" w14:textId="77777777" w:rsidR="008E5E8A" w:rsidRDefault="008E5E8A" w:rsidP="00381226">
            <w:pPr>
              <w:jc w:val="center"/>
            </w:pPr>
            <w:r>
              <w:t xml:space="preserve">Σχολή </w:t>
            </w:r>
            <w:r w:rsidR="0071664E">
              <w:t xml:space="preserve"> Χημι</w:t>
            </w:r>
            <w:r w:rsidR="00240035">
              <w:t>κ</w:t>
            </w:r>
            <w:r w:rsidR="004C7949">
              <w:t>ών</w:t>
            </w:r>
            <w:r w:rsidR="006C76F3">
              <w:t xml:space="preserve"> </w:t>
            </w:r>
            <w:r>
              <w:t xml:space="preserve">Μηχανικών </w:t>
            </w:r>
            <w:r w:rsidR="00454A9A">
              <w:t xml:space="preserve">Τμήμα </w:t>
            </w:r>
            <w:r>
              <w:t>Μεταλλείων-Μεταλλουργών</w:t>
            </w:r>
          </w:p>
          <w:p w14:paraId="301F6E2D" w14:textId="77777777" w:rsidR="00454A9A" w:rsidRDefault="00D16AC5" w:rsidP="00381226">
            <w:pPr>
              <w:jc w:val="center"/>
            </w:pPr>
            <w:r>
              <w:t>ΠΕ85</w:t>
            </w:r>
          </w:p>
          <w:p w14:paraId="40D29109" w14:textId="77777777" w:rsidR="008E5E8A" w:rsidRPr="00436976" w:rsidRDefault="008E5E8A" w:rsidP="00381226">
            <w:pPr>
              <w:jc w:val="center"/>
            </w:pPr>
          </w:p>
          <w:p w14:paraId="6912D431" w14:textId="77777777" w:rsidR="008E5E8A" w:rsidRDefault="008E5E8A" w:rsidP="00381226">
            <w:pPr>
              <w:jc w:val="center"/>
            </w:pPr>
          </w:p>
        </w:tc>
        <w:tc>
          <w:tcPr>
            <w:tcW w:w="1840" w:type="dxa"/>
            <w:gridSpan w:val="4"/>
            <w:tcBorders>
              <w:top w:val="nil"/>
              <w:left w:val="single" w:sz="4" w:space="0" w:color="auto"/>
              <w:bottom w:val="dotted" w:sz="4" w:space="0" w:color="auto"/>
              <w:right w:val="single" w:sz="4" w:space="0" w:color="auto"/>
            </w:tcBorders>
            <w:vAlign w:val="center"/>
          </w:tcPr>
          <w:p w14:paraId="12635869" w14:textId="77777777" w:rsidR="008E5E8A" w:rsidRDefault="008E5E8A" w:rsidP="00381226">
            <w:pPr>
              <w:jc w:val="center"/>
            </w:pPr>
            <w:r>
              <w:t>Δίπλωμα Μ.Μ.-Μ</w:t>
            </w:r>
          </w:p>
          <w:p w14:paraId="08436A3F" w14:textId="77777777" w:rsidR="008E5E8A" w:rsidRDefault="008E5E8A" w:rsidP="00381226">
            <w:pPr>
              <w:jc w:val="center"/>
            </w:pPr>
            <w:r>
              <w:rPr>
                <w:lang w:val="en-US"/>
              </w:rPr>
              <w:t>M</w:t>
            </w:r>
            <w:r>
              <w:t>.</w:t>
            </w:r>
            <w:r>
              <w:rPr>
                <w:lang w:val="en-US"/>
              </w:rPr>
              <w:t>Sc</w:t>
            </w:r>
            <w:r>
              <w:t xml:space="preserve"> (</w:t>
            </w:r>
            <w:smartTag w:uri="urn:schemas-microsoft-com:office:smarttags" w:element="place">
              <w:smartTag w:uri="urn:schemas-microsoft-com:office:smarttags" w:element="country-region">
                <w:r>
                  <w:rPr>
                    <w:lang w:val="en-US"/>
                  </w:rPr>
                  <w:t>Eng</w:t>
                </w:r>
                <w:r>
                  <w:t>.</w:t>
                </w:r>
              </w:smartTag>
            </w:smartTag>
            <w:r>
              <w:t>)</w:t>
            </w:r>
          </w:p>
          <w:p w14:paraId="1D4FABE9" w14:textId="77777777" w:rsidR="00D72F7C" w:rsidRPr="001F376C" w:rsidRDefault="001F376C" w:rsidP="00381226">
            <w:pPr>
              <w:jc w:val="center"/>
              <w:rPr>
                <w:lang w:val="en-US"/>
              </w:rPr>
            </w:pPr>
            <w:r>
              <w:rPr>
                <w:lang w:val="en-US"/>
              </w:rPr>
              <w:t>30/06/1978</w:t>
            </w:r>
          </w:p>
          <w:p w14:paraId="1482C5E4" w14:textId="77777777" w:rsidR="00004519" w:rsidRDefault="00004519" w:rsidP="00381226">
            <w:pPr>
              <w:jc w:val="center"/>
            </w:pPr>
          </w:p>
          <w:p w14:paraId="77EE70CD" w14:textId="77777777" w:rsidR="008E5E8A" w:rsidRPr="00361D47" w:rsidRDefault="00B3363D" w:rsidP="00381226">
            <w:pPr>
              <w:jc w:val="center"/>
              <w:rPr>
                <w:rStyle w:val="-"/>
              </w:rPr>
            </w:pPr>
            <w:r>
              <w:fldChar w:fldCharType="begin"/>
            </w:r>
            <w:r w:rsidR="00A37BA6">
              <w:instrText>HYPERLINK "Α.1.%201.ΠΟΛΥΤΕΧΝΕΙΟ%20ΠΕ85.pdf"</w:instrText>
            </w:r>
            <w:r>
              <w:fldChar w:fldCharType="separate"/>
            </w:r>
            <w:r w:rsidR="008E5E8A" w:rsidRPr="00361D47">
              <w:rPr>
                <w:rStyle w:val="-"/>
              </w:rPr>
              <w:t>Συν</w:t>
            </w:r>
            <w:r w:rsidR="008E5E8A" w:rsidRPr="00361D47">
              <w:rPr>
                <w:rStyle w:val="-"/>
                <w:lang w:val="en-GB"/>
              </w:rPr>
              <w:t xml:space="preserve">. </w:t>
            </w:r>
            <w:r w:rsidR="0050497A" w:rsidRPr="00361D47">
              <w:rPr>
                <w:rStyle w:val="-"/>
              </w:rPr>
              <w:t>Α</w:t>
            </w:r>
            <w:r w:rsidR="002061A2">
              <w:rPr>
                <w:rStyle w:val="-"/>
              </w:rPr>
              <w:t>.</w:t>
            </w:r>
            <w:r w:rsidR="0050497A" w:rsidRPr="00361D47">
              <w:rPr>
                <w:rStyle w:val="-"/>
              </w:rPr>
              <w:t>1.</w:t>
            </w:r>
            <w:r w:rsidR="002061A2">
              <w:rPr>
                <w:rStyle w:val="-"/>
              </w:rPr>
              <w:t>1</w:t>
            </w:r>
          </w:p>
          <w:p w14:paraId="116A526D" w14:textId="77777777" w:rsidR="00D72F7C" w:rsidRDefault="00D72F7C" w:rsidP="00381226">
            <w:pPr>
              <w:jc w:val="center"/>
            </w:pPr>
            <w:r w:rsidRPr="00361D47">
              <w:rPr>
                <w:rStyle w:val="-"/>
              </w:rPr>
              <w:t>(127/28.2.1985)</w:t>
            </w:r>
            <w:r w:rsidR="00B3363D">
              <w:fldChar w:fldCharType="end"/>
            </w:r>
          </w:p>
        </w:tc>
        <w:tc>
          <w:tcPr>
            <w:tcW w:w="712" w:type="dxa"/>
            <w:gridSpan w:val="2"/>
            <w:tcBorders>
              <w:top w:val="nil"/>
              <w:left w:val="single" w:sz="4" w:space="0" w:color="auto"/>
              <w:bottom w:val="dotted" w:sz="4" w:space="0" w:color="auto"/>
              <w:right w:val="single" w:sz="4" w:space="0" w:color="auto"/>
            </w:tcBorders>
            <w:vAlign w:val="center"/>
          </w:tcPr>
          <w:p w14:paraId="36E8CD14" w14:textId="77777777" w:rsidR="008E5E8A" w:rsidRDefault="008E5E8A" w:rsidP="00381226">
            <w:pPr>
              <w:jc w:val="center"/>
              <w:rPr>
                <w:lang w:val="en-GB"/>
              </w:rPr>
            </w:pPr>
            <w:r>
              <w:t>Αθήνα</w:t>
            </w:r>
            <w:r>
              <w:rPr>
                <w:lang w:val="en-GB"/>
              </w:rPr>
              <w:t xml:space="preserve"> /</w:t>
            </w:r>
            <w:r>
              <w:t>Ελλάς</w:t>
            </w:r>
          </w:p>
        </w:tc>
        <w:tc>
          <w:tcPr>
            <w:tcW w:w="813" w:type="dxa"/>
            <w:gridSpan w:val="3"/>
            <w:tcBorders>
              <w:top w:val="nil"/>
              <w:left w:val="single" w:sz="4" w:space="0" w:color="auto"/>
              <w:bottom w:val="dotted" w:sz="4" w:space="0" w:color="auto"/>
              <w:right w:val="single" w:sz="4" w:space="0" w:color="auto"/>
            </w:tcBorders>
            <w:vAlign w:val="center"/>
          </w:tcPr>
          <w:p w14:paraId="1C105BEC" w14:textId="77777777" w:rsidR="008E5E8A" w:rsidRDefault="008E5E8A" w:rsidP="00381226">
            <w:pPr>
              <w:jc w:val="center"/>
              <w:rPr>
                <w:lang w:val="en-GB"/>
              </w:rPr>
            </w:pPr>
            <w:r>
              <w:rPr>
                <w:lang w:val="en-GB"/>
              </w:rPr>
              <w:t>1978</w:t>
            </w:r>
          </w:p>
        </w:tc>
      </w:tr>
      <w:tr w:rsidR="005534F0" w14:paraId="2CDA9E0F"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cantSplit/>
          <w:trHeight w:val="395"/>
        </w:trPr>
        <w:tc>
          <w:tcPr>
            <w:tcW w:w="1883" w:type="dxa"/>
            <w:vMerge/>
            <w:tcBorders>
              <w:top w:val="nil"/>
              <w:left w:val="single" w:sz="4" w:space="0" w:color="auto"/>
              <w:bottom w:val="single" w:sz="4" w:space="0" w:color="auto"/>
              <w:right w:val="double" w:sz="4" w:space="0" w:color="auto"/>
            </w:tcBorders>
            <w:vAlign w:val="center"/>
          </w:tcPr>
          <w:p w14:paraId="227022C1" w14:textId="77777777" w:rsidR="008E5E8A" w:rsidRDefault="008E5E8A" w:rsidP="00381226">
            <w:pPr>
              <w:rPr>
                <w:b/>
                <w:bCs/>
                <w:i/>
                <w:iCs/>
                <w:szCs w:val="28"/>
              </w:rPr>
            </w:pPr>
          </w:p>
        </w:tc>
        <w:tc>
          <w:tcPr>
            <w:tcW w:w="2589" w:type="dxa"/>
            <w:gridSpan w:val="2"/>
            <w:tcBorders>
              <w:top w:val="nil"/>
              <w:left w:val="nil"/>
              <w:bottom w:val="dotted" w:sz="4" w:space="0" w:color="auto"/>
              <w:right w:val="single" w:sz="4" w:space="0" w:color="auto"/>
            </w:tcBorders>
            <w:vAlign w:val="center"/>
          </w:tcPr>
          <w:p w14:paraId="42F1F8B1" w14:textId="77777777" w:rsidR="008E5E8A" w:rsidRDefault="008E5E8A" w:rsidP="00381226">
            <w:pPr>
              <w:jc w:val="center"/>
              <w:rPr>
                <w:lang w:val="en-US"/>
              </w:rPr>
            </w:pPr>
            <w:smartTag w:uri="urn:schemas-microsoft-com:office:smarttags" w:element="PlaceType">
              <w:r>
                <w:rPr>
                  <w:lang w:val="en-US"/>
                </w:rPr>
                <w:t>University</w:t>
              </w:r>
            </w:smartTag>
            <w:r>
              <w:rPr>
                <w:lang w:val="en-US"/>
              </w:rPr>
              <w:t xml:space="preserve"> of London</w:t>
            </w:r>
          </w:p>
        </w:tc>
        <w:tc>
          <w:tcPr>
            <w:tcW w:w="1842" w:type="dxa"/>
            <w:gridSpan w:val="2"/>
            <w:tcBorders>
              <w:top w:val="nil"/>
              <w:left w:val="single" w:sz="4" w:space="0" w:color="auto"/>
              <w:bottom w:val="dotted" w:sz="4" w:space="0" w:color="auto"/>
              <w:right w:val="single" w:sz="4" w:space="0" w:color="auto"/>
            </w:tcBorders>
            <w:vAlign w:val="center"/>
          </w:tcPr>
          <w:p w14:paraId="57DE6914" w14:textId="77777777" w:rsidR="0057717F" w:rsidRPr="002A19A6" w:rsidRDefault="0057717F" w:rsidP="00381226">
            <w:pPr>
              <w:jc w:val="center"/>
              <w:rPr>
                <w:lang w:val="en-US"/>
              </w:rPr>
            </w:pPr>
          </w:p>
          <w:p w14:paraId="0A7208C0" w14:textId="77777777" w:rsidR="008E5E8A" w:rsidRDefault="008E5E8A" w:rsidP="00381226">
            <w:pPr>
              <w:jc w:val="center"/>
              <w:rPr>
                <w:lang w:val="en-GB"/>
              </w:rPr>
            </w:pPr>
            <w:r>
              <w:rPr>
                <w:lang w:val="en-US"/>
              </w:rPr>
              <w:t xml:space="preserve">Imperial </w:t>
            </w:r>
            <w:smartTag w:uri="urn:schemas-microsoft-com:office:smarttags" w:element="place">
              <w:smartTag w:uri="urn:schemas-microsoft-com:office:smarttags" w:element="PlaceType">
                <w:r>
                  <w:rPr>
                    <w:lang w:val="en-US"/>
                  </w:rPr>
                  <w:t>College</w:t>
                </w:r>
              </w:smartTag>
              <w:r>
                <w:rPr>
                  <w:lang w:val="en-US"/>
                </w:rPr>
                <w:t xml:space="preserve"> Of </w:t>
              </w:r>
              <w:smartTag w:uri="urn:schemas-microsoft-com:office:smarttags" w:element="PlaceName">
                <w:r>
                  <w:rPr>
                    <w:lang w:val="en-US"/>
                  </w:rPr>
                  <w:t>Science</w:t>
                </w:r>
              </w:smartTag>
            </w:smartTag>
            <w:r>
              <w:rPr>
                <w:lang w:val="en-US"/>
              </w:rPr>
              <w:t>, Technology and Medicine</w:t>
            </w:r>
          </w:p>
        </w:tc>
        <w:tc>
          <w:tcPr>
            <w:tcW w:w="1840" w:type="dxa"/>
            <w:gridSpan w:val="4"/>
            <w:tcBorders>
              <w:top w:val="nil"/>
              <w:left w:val="single" w:sz="4" w:space="0" w:color="auto"/>
              <w:bottom w:val="dotted" w:sz="4" w:space="0" w:color="auto"/>
              <w:right w:val="single" w:sz="4" w:space="0" w:color="auto"/>
            </w:tcBorders>
            <w:vAlign w:val="center"/>
          </w:tcPr>
          <w:p w14:paraId="53C6511E" w14:textId="77777777" w:rsidR="008E5E8A" w:rsidRDefault="008E5E8A" w:rsidP="00381226">
            <w:pPr>
              <w:jc w:val="center"/>
              <w:rPr>
                <w:lang w:val="en-US"/>
              </w:rPr>
            </w:pPr>
            <w:r>
              <w:rPr>
                <w:lang w:val="en-US"/>
              </w:rPr>
              <w:t>Diploma of Imperial</w:t>
            </w:r>
            <w:r w:rsidR="007E7824" w:rsidRPr="00381226">
              <w:rPr>
                <w:lang w:val="en-US"/>
              </w:rPr>
              <w:t xml:space="preserve"> </w:t>
            </w:r>
            <w:r>
              <w:rPr>
                <w:lang w:val="en-US"/>
              </w:rPr>
              <w:t>College</w:t>
            </w:r>
          </w:p>
          <w:p w14:paraId="7A22BB8B" w14:textId="77777777" w:rsidR="008E5E8A" w:rsidRDefault="008E5E8A" w:rsidP="00381226">
            <w:pPr>
              <w:jc w:val="center"/>
              <w:rPr>
                <w:lang w:val="en-US"/>
              </w:rPr>
            </w:pPr>
            <w:r>
              <w:rPr>
                <w:lang w:val="en-US"/>
              </w:rPr>
              <w:t>D.I.C.</w:t>
            </w:r>
          </w:p>
          <w:p w14:paraId="2181C6EC" w14:textId="77777777" w:rsidR="00C31BC0" w:rsidRPr="008E5E8A" w:rsidRDefault="00C31BC0" w:rsidP="00381226">
            <w:pPr>
              <w:jc w:val="center"/>
              <w:rPr>
                <w:lang w:val="en-GB"/>
              </w:rPr>
            </w:pPr>
            <w:r>
              <w:rPr>
                <w:lang w:val="en-GB"/>
              </w:rPr>
              <w:t>08/</w:t>
            </w:r>
            <w:r w:rsidR="0037726E">
              <w:rPr>
                <w:lang w:val="en-GB"/>
              </w:rPr>
              <w:t>11/1979</w:t>
            </w:r>
          </w:p>
          <w:p w14:paraId="0AB9164B" w14:textId="77777777" w:rsidR="00D72F7C" w:rsidRPr="008A599E" w:rsidRDefault="00D72F7C" w:rsidP="00381226">
            <w:pPr>
              <w:jc w:val="center"/>
              <w:rPr>
                <w:lang w:val="en-US"/>
              </w:rPr>
            </w:pPr>
          </w:p>
          <w:p w14:paraId="7998E474" w14:textId="77777777" w:rsidR="008E5E8A" w:rsidRPr="00A37BA6" w:rsidRDefault="00B3363D" w:rsidP="00381226">
            <w:pPr>
              <w:jc w:val="center"/>
              <w:rPr>
                <w:rStyle w:val="-"/>
              </w:rPr>
            </w:pPr>
            <w:r>
              <w:fldChar w:fldCharType="begin"/>
            </w:r>
            <w:r w:rsidR="00A37BA6">
              <w:instrText xml:space="preserve"> HYPERLINK "Α.1.%202.%20IMPERIAL%20ΠΡΩΤΟΤΥΠΟ.pdf" </w:instrText>
            </w:r>
            <w:r>
              <w:fldChar w:fldCharType="separate"/>
            </w:r>
            <w:r w:rsidR="00D72F7C" w:rsidRPr="00A37BA6">
              <w:rPr>
                <w:rStyle w:val="-"/>
              </w:rPr>
              <w:t xml:space="preserve">Συν. </w:t>
            </w:r>
            <w:r w:rsidR="0050497A" w:rsidRPr="00A37BA6">
              <w:rPr>
                <w:rStyle w:val="-"/>
              </w:rPr>
              <w:t>Α</w:t>
            </w:r>
            <w:r w:rsidR="002061A2" w:rsidRPr="00A37BA6">
              <w:rPr>
                <w:rStyle w:val="-"/>
              </w:rPr>
              <w:t>.</w:t>
            </w:r>
            <w:r w:rsidR="0050497A" w:rsidRPr="00A37BA6">
              <w:rPr>
                <w:rStyle w:val="-"/>
              </w:rPr>
              <w:t>1.</w:t>
            </w:r>
            <w:r w:rsidR="002061A2" w:rsidRPr="00A37BA6">
              <w:rPr>
                <w:rStyle w:val="-"/>
              </w:rPr>
              <w:t>2</w:t>
            </w:r>
          </w:p>
          <w:p w14:paraId="79813298" w14:textId="77777777" w:rsidR="00A37BA6" w:rsidRDefault="00D72F7C" w:rsidP="00381226">
            <w:pPr>
              <w:jc w:val="center"/>
            </w:pPr>
            <w:r w:rsidRPr="00A37BA6">
              <w:rPr>
                <w:rStyle w:val="-"/>
              </w:rPr>
              <w:t>(8.11.1979)</w:t>
            </w:r>
            <w:r w:rsidR="00B3363D">
              <w:fldChar w:fldCharType="end"/>
            </w:r>
          </w:p>
          <w:p w14:paraId="6C7EE62E" w14:textId="77777777" w:rsidR="00D72F7C" w:rsidRDefault="00D72F7C" w:rsidP="00381226">
            <w:pPr>
              <w:jc w:val="center"/>
            </w:pPr>
          </w:p>
        </w:tc>
        <w:tc>
          <w:tcPr>
            <w:tcW w:w="712" w:type="dxa"/>
            <w:gridSpan w:val="2"/>
            <w:tcBorders>
              <w:top w:val="nil"/>
              <w:left w:val="single" w:sz="4" w:space="0" w:color="auto"/>
              <w:bottom w:val="dotted" w:sz="4" w:space="0" w:color="auto"/>
              <w:right w:val="single" w:sz="4" w:space="0" w:color="auto"/>
            </w:tcBorders>
            <w:vAlign w:val="center"/>
          </w:tcPr>
          <w:p w14:paraId="5B516161" w14:textId="77777777" w:rsidR="008E5E8A" w:rsidRDefault="008E5E8A" w:rsidP="00381226">
            <w:pPr>
              <w:jc w:val="center"/>
            </w:pPr>
            <w:r>
              <w:t>Λονδίνο / Αγγλία</w:t>
            </w:r>
          </w:p>
        </w:tc>
        <w:tc>
          <w:tcPr>
            <w:tcW w:w="813" w:type="dxa"/>
            <w:gridSpan w:val="3"/>
            <w:tcBorders>
              <w:top w:val="nil"/>
              <w:left w:val="single" w:sz="4" w:space="0" w:color="auto"/>
              <w:bottom w:val="dotted" w:sz="4" w:space="0" w:color="auto"/>
              <w:right w:val="single" w:sz="4" w:space="0" w:color="auto"/>
            </w:tcBorders>
            <w:vAlign w:val="center"/>
          </w:tcPr>
          <w:p w14:paraId="5C11AB04" w14:textId="77777777" w:rsidR="008E5E8A" w:rsidRDefault="008E5E8A" w:rsidP="00381226">
            <w:pPr>
              <w:jc w:val="center"/>
            </w:pPr>
            <w:r>
              <w:t>1979</w:t>
            </w:r>
          </w:p>
        </w:tc>
      </w:tr>
      <w:tr w:rsidR="005534F0" w14:paraId="6320D132"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cantSplit/>
          <w:trHeight w:val="395"/>
        </w:trPr>
        <w:tc>
          <w:tcPr>
            <w:tcW w:w="1883" w:type="dxa"/>
            <w:vMerge/>
            <w:tcBorders>
              <w:top w:val="nil"/>
              <w:left w:val="single" w:sz="4" w:space="0" w:color="auto"/>
              <w:bottom w:val="single" w:sz="4" w:space="0" w:color="auto"/>
              <w:right w:val="double" w:sz="4" w:space="0" w:color="auto"/>
            </w:tcBorders>
            <w:vAlign w:val="center"/>
          </w:tcPr>
          <w:p w14:paraId="59EE649D" w14:textId="77777777" w:rsidR="008E5E8A" w:rsidRDefault="008E5E8A" w:rsidP="00381226">
            <w:pPr>
              <w:rPr>
                <w:b/>
                <w:bCs/>
                <w:i/>
                <w:iCs/>
                <w:szCs w:val="28"/>
              </w:rPr>
            </w:pPr>
          </w:p>
        </w:tc>
        <w:tc>
          <w:tcPr>
            <w:tcW w:w="2589" w:type="dxa"/>
            <w:gridSpan w:val="2"/>
            <w:tcBorders>
              <w:top w:val="dotted" w:sz="4" w:space="0" w:color="auto"/>
              <w:left w:val="nil"/>
              <w:bottom w:val="dotted" w:sz="4" w:space="0" w:color="auto"/>
              <w:right w:val="single" w:sz="4" w:space="0" w:color="auto"/>
            </w:tcBorders>
            <w:vAlign w:val="center"/>
          </w:tcPr>
          <w:p w14:paraId="2996B999" w14:textId="77777777" w:rsidR="008E5E8A" w:rsidRDefault="008E5E8A" w:rsidP="00381226">
            <w:pPr>
              <w:pStyle w:val="a3"/>
              <w:jc w:val="both"/>
            </w:pPr>
          </w:p>
          <w:p w14:paraId="165ADEE7" w14:textId="77777777" w:rsidR="008E5E8A" w:rsidRDefault="008E5E8A" w:rsidP="00381226">
            <w:pPr>
              <w:pStyle w:val="a3"/>
              <w:jc w:val="center"/>
            </w:pPr>
            <w:r>
              <w:t>Πάντειον Πανεπιστήμιο</w:t>
            </w:r>
          </w:p>
          <w:p w14:paraId="3725FFDD" w14:textId="77777777" w:rsidR="008E5E8A" w:rsidRDefault="008E5E8A" w:rsidP="00381226">
            <w:pPr>
              <w:pStyle w:val="a3"/>
              <w:jc w:val="center"/>
            </w:pPr>
            <w:r>
              <w:t>Κοινωνικών και Πολιτικών Επιστημών</w:t>
            </w:r>
          </w:p>
          <w:p w14:paraId="47D580C0" w14:textId="77777777" w:rsidR="008E5E8A" w:rsidRDefault="008E5E8A" w:rsidP="00381226">
            <w:pPr>
              <w:pStyle w:val="a3"/>
              <w:jc w:val="center"/>
            </w:pPr>
          </w:p>
        </w:tc>
        <w:tc>
          <w:tcPr>
            <w:tcW w:w="1842" w:type="dxa"/>
            <w:gridSpan w:val="2"/>
            <w:tcBorders>
              <w:top w:val="dotted" w:sz="4" w:space="0" w:color="auto"/>
              <w:left w:val="single" w:sz="4" w:space="0" w:color="auto"/>
              <w:bottom w:val="dotted" w:sz="4" w:space="0" w:color="auto"/>
              <w:right w:val="single" w:sz="4" w:space="0" w:color="auto"/>
            </w:tcBorders>
            <w:vAlign w:val="center"/>
          </w:tcPr>
          <w:p w14:paraId="64B919D1" w14:textId="77777777" w:rsidR="00D605E2" w:rsidRDefault="00D605E2" w:rsidP="00381226">
            <w:pPr>
              <w:pStyle w:val="a3"/>
              <w:jc w:val="center"/>
            </w:pPr>
            <w:r>
              <w:t>Σχολή Κοινωνικών και Πολιτικών Επιστημών</w:t>
            </w:r>
          </w:p>
          <w:p w14:paraId="2C205F7D" w14:textId="77777777" w:rsidR="008E5E8A" w:rsidRDefault="008E5E8A" w:rsidP="00381226">
            <w:pPr>
              <w:jc w:val="center"/>
            </w:pPr>
          </w:p>
          <w:p w14:paraId="70FBFBD9" w14:textId="77777777" w:rsidR="008E5E8A" w:rsidRDefault="0057717F" w:rsidP="00381226">
            <w:pPr>
              <w:jc w:val="center"/>
            </w:pPr>
            <w:r>
              <w:t xml:space="preserve">Τμήμα Κοινωνιολογίας </w:t>
            </w:r>
          </w:p>
          <w:p w14:paraId="0DF9B1F1" w14:textId="77777777" w:rsidR="00D16AC5" w:rsidRDefault="00D16AC5" w:rsidP="00381226">
            <w:pPr>
              <w:jc w:val="center"/>
            </w:pPr>
            <w:r>
              <w:t>ΠΕ78</w:t>
            </w:r>
          </w:p>
          <w:p w14:paraId="3F2C12A3" w14:textId="77777777" w:rsidR="008E5E8A" w:rsidRDefault="008E5E8A" w:rsidP="00381226">
            <w:pPr>
              <w:jc w:val="center"/>
            </w:pPr>
          </w:p>
          <w:p w14:paraId="18D3D7E0" w14:textId="77777777" w:rsidR="008E5E8A" w:rsidRDefault="008E5E8A" w:rsidP="00381226">
            <w:pPr>
              <w:jc w:val="center"/>
            </w:pPr>
          </w:p>
        </w:tc>
        <w:tc>
          <w:tcPr>
            <w:tcW w:w="1840" w:type="dxa"/>
            <w:gridSpan w:val="4"/>
            <w:tcBorders>
              <w:top w:val="dotted" w:sz="4" w:space="0" w:color="auto"/>
              <w:left w:val="single" w:sz="4" w:space="0" w:color="auto"/>
              <w:bottom w:val="dotted" w:sz="4" w:space="0" w:color="auto"/>
              <w:right w:val="single" w:sz="4" w:space="0" w:color="auto"/>
            </w:tcBorders>
            <w:vAlign w:val="center"/>
          </w:tcPr>
          <w:p w14:paraId="120D6BFE" w14:textId="77777777" w:rsidR="008E5E8A" w:rsidRDefault="008E5E8A" w:rsidP="00381226">
            <w:r>
              <w:t>Πτυχίο Κοινωνιολογίας</w:t>
            </w:r>
          </w:p>
          <w:p w14:paraId="27F4AAEB" w14:textId="77777777" w:rsidR="008E5E8A" w:rsidRDefault="008E5E8A" w:rsidP="00381226">
            <w:pPr>
              <w:jc w:val="center"/>
            </w:pPr>
            <w:r>
              <w:rPr>
                <w:lang w:val="en-US"/>
              </w:rPr>
              <w:t>B</w:t>
            </w:r>
            <w:r>
              <w:t>.</w:t>
            </w:r>
            <w:r>
              <w:rPr>
                <w:lang w:val="en-US"/>
              </w:rPr>
              <w:t>Sc</w:t>
            </w:r>
            <w:r>
              <w:t>. (</w:t>
            </w:r>
            <w:r>
              <w:rPr>
                <w:lang w:val="en-US"/>
              </w:rPr>
              <w:t>Soc</w:t>
            </w:r>
            <w:r>
              <w:t>.</w:t>
            </w:r>
            <w:r>
              <w:rPr>
                <w:lang w:val="en-US"/>
              </w:rPr>
              <w:t>Sc</w:t>
            </w:r>
            <w:r>
              <w:t>.)</w:t>
            </w:r>
          </w:p>
          <w:p w14:paraId="704DC353" w14:textId="77777777" w:rsidR="00D72F7C" w:rsidRPr="005F2C5D" w:rsidRDefault="00352A26" w:rsidP="00381226">
            <w:pPr>
              <w:jc w:val="center"/>
            </w:pPr>
            <w:r w:rsidRPr="005F2C5D">
              <w:t>28/09/1990</w:t>
            </w:r>
          </w:p>
          <w:p w14:paraId="724B2BB4" w14:textId="77777777" w:rsidR="00352A26" w:rsidRPr="005F2C5D" w:rsidRDefault="00352A26" w:rsidP="00381226">
            <w:pPr>
              <w:jc w:val="center"/>
            </w:pPr>
          </w:p>
          <w:p w14:paraId="48D88F9A" w14:textId="77777777" w:rsidR="008E5E8A" w:rsidRPr="002061A2" w:rsidRDefault="00B3363D" w:rsidP="00381226">
            <w:pPr>
              <w:jc w:val="center"/>
              <w:rPr>
                <w:rStyle w:val="-"/>
              </w:rPr>
            </w:pPr>
            <w:r>
              <w:fldChar w:fldCharType="begin"/>
            </w:r>
            <w:r w:rsidR="00A37BA6">
              <w:instrText>HYPERLINK "Α.1.%203.%20ΠΑΝΤΕΙΟ%20ΠΕ78.pdf"</w:instrText>
            </w:r>
            <w:r>
              <w:fldChar w:fldCharType="separate"/>
            </w:r>
            <w:r w:rsidR="0050497A" w:rsidRPr="002061A2">
              <w:rPr>
                <w:rStyle w:val="-"/>
              </w:rPr>
              <w:t>Συν. Α</w:t>
            </w:r>
            <w:r w:rsidR="002061A2" w:rsidRPr="002061A2">
              <w:rPr>
                <w:rStyle w:val="-"/>
              </w:rPr>
              <w:t>.</w:t>
            </w:r>
            <w:r w:rsidR="0050497A" w:rsidRPr="002061A2">
              <w:rPr>
                <w:rStyle w:val="-"/>
              </w:rPr>
              <w:t>1.</w:t>
            </w:r>
            <w:r w:rsidR="002061A2" w:rsidRPr="002061A2">
              <w:rPr>
                <w:rStyle w:val="-"/>
              </w:rPr>
              <w:t>3</w:t>
            </w:r>
          </w:p>
          <w:p w14:paraId="3709E07C" w14:textId="77777777" w:rsidR="00D72F7C" w:rsidRPr="002061A2" w:rsidRDefault="00D72F7C" w:rsidP="00381226">
            <w:pPr>
              <w:jc w:val="center"/>
              <w:rPr>
                <w:rStyle w:val="-"/>
              </w:rPr>
            </w:pPr>
            <w:r w:rsidRPr="002061A2">
              <w:rPr>
                <w:rStyle w:val="-"/>
              </w:rPr>
              <w:t>(3850296/28.9.199)</w:t>
            </w:r>
          </w:p>
          <w:p w14:paraId="10F5D136" w14:textId="77777777" w:rsidR="007C6A89" w:rsidRDefault="00B3363D" w:rsidP="00381226">
            <w:pPr>
              <w:jc w:val="center"/>
            </w:pPr>
            <w:r>
              <w:fldChar w:fldCharType="end"/>
            </w:r>
          </w:p>
          <w:p w14:paraId="4167C821" w14:textId="77777777" w:rsidR="007C6A89" w:rsidRDefault="007C6A89" w:rsidP="00381226">
            <w:pPr>
              <w:jc w:val="center"/>
            </w:pPr>
          </w:p>
          <w:p w14:paraId="457566B7" w14:textId="77777777" w:rsidR="007C6A89" w:rsidRPr="00A37BA6" w:rsidRDefault="00B3363D" w:rsidP="00381226">
            <w:pPr>
              <w:jc w:val="center"/>
              <w:rPr>
                <w:rStyle w:val="-"/>
                <w:sz w:val="24"/>
                <w:szCs w:val="24"/>
              </w:rPr>
            </w:pPr>
            <w:r>
              <w:rPr>
                <w:sz w:val="24"/>
                <w:szCs w:val="24"/>
              </w:rPr>
              <w:fldChar w:fldCharType="begin"/>
            </w:r>
            <w:r w:rsidR="00A37BA6">
              <w:rPr>
                <w:sz w:val="24"/>
                <w:szCs w:val="24"/>
              </w:rPr>
              <w:instrText xml:space="preserve"> HYPERLINK "003_ΠΑΡΑΡΤΗΜΑΤΑ_ΤΣΙΡΟΣ_2010.pdf" </w:instrText>
            </w:r>
            <w:r>
              <w:rPr>
                <w:sz w:val="24"/>
                <w:szCs w:val="24"/>
              </w:rPr>
            </w:r>
            <w:r>
              <w:rPr>
                <w:sz w:val="24"/>
                <w:szCs w:val="24"/>
              </w:rPr>
              <w:fldChar w:fldCharType="separate"/>
            </w:r>
            <w:r w:rsidR="007C6A89" w:rsidRPr="00A37BA6">
              <w:rPr>
                <w:rStyle w:val="-"/>
                <w:sz w:val="24"/>
                <w:szCs w:val="24"/>
              </w:rPr>
              <w:t>ΚΑΤΑΣΤΑΣΗ ΜΑΘΗΜΑΤΩΝ ΨΥΧΟΛΟΓΙΚΟΥ ΠΕΡΙΕΧΟΜΕΝΟΥ (24 μαθήματα ).</w:t>
            </w:r>
          </w:p>
          <w:p w14:paraId="43F25452" w14:textId="77777777" w:rsidR="007E7824" w:rsidRDefault="00B3363D" w:rsidP="00381226">
            <w:pPr>
              <w:jc w:val="center"/>
              <w:rPr>
                <w:sz w:val="24"/>
                <w:szCs w:val="24"/>
              </w:rPr>
            </w:pPr>
            <w:r>
              <w:rPr>
                <w:sz w:val="24"/>
                <w:szCs w:val="24"/>
              </w:rPr>
              <w:fldChar w:fldCharType="end"/>
            </w:r>
          </w:p>
          <w:p w14:paraId="42999F76" w14:textId="77777777" w:rsidR="007C6A89" w:rsidRPr="007C6A89" w:rsidRDefault="007C6A89" w:rsidP="00381226">
            <w:pPr>
              <w:jc w:val="center"/>
              <w:rPr>
                <w:sz w:val="24"/>
                <w:szCs w:val="24"/>
              </w:rPr>
            </w:pPr>
            <w:r w:rsidRPr="007C6A89">
              <w:rPr>
                <w:sz w:val="24"/>
                <w:szCs w:val="24"/>
              </w:rPr>
              <w:t>Στην ενότητα αυτή παρατίθενται τα μαθήματα εκείνα από τις σπουδές του Χαραλάμπους Τσίρου, τα οποία έχει επιτυχώς διδαχθεί σε πανεπιστημιακό επίπεδο και τα οποία ανήκουν στην επιστημονική περιοχή της Ψυχολογίας.</w:t>
            </w:r>
          </w:p>
          <w:p w14:paraId="1A874B42" w14:textId="77777777" w:rsidR="007C6A89" w:rsidRPr="007C6A89" w:rsidRDefault="007C6A89" w:rsidP="00381226">
            <w:pPr>
              <w:jc w:val="center"/>
              <w:rPr>
                <w:sz w:val="24"/>
                <w:szCs w:val="24"/>
              </w:rPr>
            </w:pPr>
            <w:r w:rsidRPr="007C6A89">
              <w:rPr>
                <w:sz w:val="24"/>
                <w:szCs w:val="24"/>
              </w:rPr>
              <w:t>Παράλληλα, ως  πτυχιούχος του τμήματος Κοινωνιολογίας του Παντείου Πανεπιστημίου δικαιούται να διδάξει, μεταξύ άλλων και τα μαθήματα «Ψυχολογία-Ανθρώπινες σχέσεις» και</w:t>
            </w:r>
          </w:p>
          <w:p w14:paraId="535EF133" w14:textId="77777777" w:rsidR="007C6A89" w:rsidRDefault="007C6A89" w:rsidP="00381226">
            <w:pPr>
              <w:jc w:val="center"/>
              <w:rPr>
                <w:sz w:val="24"/>
                <w:szCs w:val="24"/>
              </w:rPr>
            </w:pPr>
            <w:r w:rsidRPr="007C6A89">
              <w:rPr>
                <w:sz w:val="24"/>
                <w:szCs w:val="24"/>
              </w:rPr>
              <w:t xml:space="preserve"> «Εξελικτική Ψυχολογία» </w:t>
            </w:r>
          </w:p>
          <w:p w14:paraId="7C5823A4" w14:textId="77777777" w:rsidR="00091BA1" w:rsidRPr="007C6A89" w:rsidRDefault="00091BA1" w:rsidP="00381226">
            <w:pPr>
              <w:jc w:val="center"/>
              <w:rPr>
                <w:sz w:val="24"/>
                <w:szCs w:val="24"/>
              </w:rPr>
            </w:pPr>
          </w:p>
          <w:p w14:paraId="5C5C3CEB" w14:textId="77777777" w:rsidR="007C6A89" w:rsidRDefault="00091BA1" w:rsidP="00381226">
            <w:pPr>
              <w:jc w:val="center"/>
            </w:pPr>
            <w:r>
              <w:t>ΥΠ.ΕΘ.Π.Θ./ Γενικός Γραμματέας: Γ2/3325/4.9.89  Γ</w:t>
            </w:r>
          </w:p>
          <w:p w14:paraId="5999E467" w14:textId="77777777" w:rsidR="00D72F7C" w:rsidRDefault="00D72F7C" w:rsidP="00381226">
            <w:pPr>
              <w:jc w:val="center"/>
            </w:pPr>
          </w:p>
        </w:tc>
        <w:tc>
          <w:tcPr>
            <w:tcW w:w="712" w:type="dxa"/>
            <w:gridSpan w:val="2"/>
            <w:tcBorders>
              <w:top w:val="dotted" w:sz="4" w:space="0" w:color="auto"/>
              <w:left w:val="single" w:sz="4" w:space="0" w:color="auto"/>
              <w:bottom w:val="dotted" w:sz="4" w:space="0" w:color="auto"/>
              <w:right w:val="single" w:sz="4" w:space="0" w:color="auto"/>
            </w:tcBorders>
            <w:vAlign w:val="center"/>
          </w:tcPr>
          <w:p w14:paraId="7FDC25DF" w14:textId="77777777" w:rsidR="008E5E8A" w:rsidRDefault="008E5E8A" w:rsidP="00381226">
            <w:pPr>
              <w:jc w:val="center"/>
            </w:pPr>
            <w:r>
              <w:t>Αθήνα / Ελλάς</w:t>
            </w:r>
          </w:p>
        </w:tc>
        <w:tc>
          <w:tcPr>
            <w:tcW w:w="813" w:type="dxa"/>
            <w:gridSpan w:val="3"/>
            <w:tcBorders>
              <w:top w:val="dotted" w:sz="4" w:space="0" w:color="auto"/>
              <w:left w:val="single" w:sz="4" w:space="0" w:color="auto"/>
              <w:bottom w:val="dotted" w:sz="4" w:space="0" w:color="auto"/>
              <w:right w:val="single" w:sz="4" w:space="0" w:color="auto"/>
            </w:tcBorders>
            <w:vAlign w:val="center"/>
          </w:tcPr>
          <w:p w14:paraId="3BA5CFC7" w14:textId="77777777" w:rsidR="008E5E8A" w:rsidRDefault="008E5E8A" w:rsidP="00381226">
            <w:pPr>
              <w:jc w:val="center"/>
            </w:pPr>
            <w:r>
              <w:t>1990</w:t>
            </w:r>
          </w:p>
        </w:tc>
      </w:tr>
      <w:tr w:rsidR="005534F0" w14:paraId="041BE249"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cantSplit/>
          <w:trHeight w:val="395"/>
        </w:trPr>
        <w:tc>
          <w:tcPr>
            <w:tcW w:w="1883" w:type="dxa"/>
            <w:vMerge/>
            <w:tcBorders>
              <w:top w:val="nil"/>
              <w:left w:val="single" w:sz="4" w:space="0" w:color="auto"/>
              <w:bottom w:val="single" w:sz="4" w:space="0" w:color="auto"/>
              <w:right w:val="double" w:sz="4" w:space="0" w:color="auto"/>
            </w:tcBorders>
            <w:vAlign w:val="center"/>
          </w:tcPr>
          <w:p w14:paraId="7D064513" w14:textId="77777777" w:rsidR="008E5E8A" w:rsidRDefault="008E5E8A" w:rsidP="00381226">
            <w:pPr>
              <w:rPr>
                <w:b/>
                <w:bCs/>
                <w:i/>
                <w:iCs/>
                <w:szCs w:val="28"/>
              </w:rPr>
            </w:pPr>
          </w:p>
        </w:tc>
        <w:tc>
          <w:tcPr>
            <w:tcW w:w="2589" w:type="dxa"/>
            <w:gridSpan w:val="2"/>
            <w:tcBorders>
              <w:top w:val="dotted" w:sz="4" w:space="0" w:color="auto"/>
              <w:left w:val="nil"/>
              <w:bottom w:val="dotted" w:sz="4" w:space="0" w:color="auto"/>
              <w:right w:val="single" w:sz="4" w:space="0" w:color="auto"/>
            </w:tcBorders>
            <w:vAlign w:val="center"/>
          </w:tcPr>
          <w:p w14:paraId="7494E8E7" w14:textId="77777777" w:rsidR="008E5E8A" w:rsidRDefault="008E5E8A" w:rsidP="00381226">
            <w:pPr>
              <w:pStyle w:val="a3"/>
              <w:jc w:val="center"/>
            </w:pPr>
            <w:r>
              <w:t>Πανεπιστήμιο Πατρών</w:t>
            </w:r>
          </w:p>
        </w:tc>
        <w:tc>
          <w:tcPr>
            <w:tcW w:w="1842" w:type="dxa"/>
            <w:gridSpan w:val="2"/>
            <w:tcBorders>
              <w:top w:val="dotted" w:sz="4" w:space="0" w:color="auto"/>
              <w:left w:val="single" w:sz="4" w:space="0" w:color="auto"/>
              <w:bottom w:val="dotted" w:sz="4" w:space="0" w:color="auto"/>
              <w:right w:val="single" w:sz="4" w:space="0" w:color="auto"/>
            </w:tcBorders>
            <w:vAlign w:val="center"/>
          </w:tcPr>
          <w:p w14:paraId="0FB7E1A1" w14:textId="77777777" w:rsidR="008E5E8A" w:rsidRDefault="008E5E8A" w:rsidP="00381226">
            <w:pPr>
              <w:jc w:val="center"/>
            </w:pPr>
          </w:p>
          <w:p w14:paraId="1C578CC5" w14:textId="77777777" w:rsidR="008E5E8A" w:rsidRDefault="008E5E8A" w:rsidP="00381226">
            <w:pPr>
              <w:jc w:val="center"/>
            </w:pPr>
            <w:r>
              <w:t>Σχολή Ανθρωπιστικών και Κοινωνικών Επιστημών/</w:t>
            </w:r>
          </w:p>
          <w:p w14:paraId="65C02CA4" w14:textId="77777777" w:rsidR="001C0BD5" w:rsidRDefault="008E5E8A" w:rsidP="00381226">
            <w:pPr>
              <w:jc w:val="center"/>
            </w:pPr>
            <w:r>
              <w:t>Παιδαγωγικό τμήμα Δημοτικής Εκπαίδευσης</w:t>
            </w:r>
          </w:p>
          <w:p w14:paraId="187D8FEF" w14:textId="77777777" w:rsidR="00FC17EF" w:rsidRDefault="00FC17EF" w:rsidP="00381226">
            <w:pPr>
              <w:jc w:val="center"/>
            </w:pPr>
          </w:p>
        </w:tc>
        <w:tc>
          <w:tcPr>
            <w:tcW w:w="1840" w:type="dxa"/>
            <w:gridSpan w:val="4"/>
            <w:tcBorders>
              <w:top w:val="dotted" w:sz="4" w:space="0" w:color="auto"/>
              <w:left w:val="single" w:sz="4" w:space="0" w:color="auto"/>
              <w:bottom w:val="dotted" w:sz="4" w:space="0" w:color="auto"/>
              <w:right w:val="single" w:sz="4" w:space="0" w:color="auto"/>
            </w:tcBorders>
            <w:vAlign w:val="center"/>
          </w:tcPr>
          <w:p w14:paraId="24077D12" w14:textId="77777777" w:rsidR="008E5E8A" w:rsidRDefault="008E5E8A" w:rsidP="00381226">
            <w:pPr>
              <w:jc w:val="center"/>
            </w:pPr>
            <w:r>
              <w:t>Πτυχίο Παιδαγωγικού τμήματος</w:t>
            </w:r>
          </w:p>
          <w:p w14:paraId="4E55ECB0" w14:textId="77777777" w:rsidR="008E5E8A" w:rsidRDefault="008E5E8A" w:rsidP="00381226">
            <w:pPr>
              <w:jc w:val="center"/>
            </w:pPr>
            <w:r>
              <w:rPr>
                <w:lang w:val="en-US"/>
              </w:rPr>
              <w:t>B</w:t>
            </w:r>
            <w:r>
              <w:t>.</w:t>
            </w:r>
            <w:r>
              <w:rPr>
                <w:lang w:val="en-US"/>
              </w:rPr>
              <w:t>SC</w:t>
            </w:r>
            <w:r>
              <w:t>. (Ed)</w:t>
            </w:r>
          </w:p>
          <w:p w14:paraId="5165EAE9" w14:textId="77777777" w:rsidR="001F4615" w:rsidRPr="001F4615" w:rsidRDefault="001F4615" w:rsidP="00381226">
            <w:pPr>
              <w:jc w:val="center"/>
              <w:rPr>
                <w:lang w:val="en-US"/>
              </w:rPr>
            </w:pPr>
            <w:r>
              <w:rPr>
                <w:lang w:val="en-US"/>
              </w:rPr>
              <w:t>18/11/1999</w:t>
            </w:r>
          </w:p>
          <w:p w14:paraId="4DF1D7B7" w14:textId="77777777" w:rsidR="00D72F7C" w:rsidRDefault="00D72F7C" w:rsidP="00381226">
            <w:pPr>
              <w:jc w:val="center"/>
            </w:pPr>
          </w:p>
          <w:p w14:paraId="51ED76F9" w14:textId="77777777" w:rsidR="008E5E8A" w:rsidRPr="00656D43" w:rsidRDefault="00B3363D" w:rsidP="00381226">
            <w:pPr>
              <w:jc w:val="center"/>
              <w:rPr>
                <w:rStyle w:val="-"/>
              </w:rPr>
            </w:pPr>
            <w:r>
              <w:fldChar w:fldCharType="begin"/>
            </w:r>
            <w:r w:rsidR="00820BA2">
              <w:instrText>HYPERLINK "Α.1.%204.ΠΑΙΔΑΓΩΓΙΚΟ%20ΠΕ70.pdf"</w:instrText>
            </w:r>
            <w:r>
              <w:fldChar w:fldCharType="separate"/>
            </w:r>
            <w:r w:rsidR="0050497A" w:rsidRPr="00656D43">
              <w:rPr>
                <w:rStyle w:val="-"/>
              </w:rPr>
              <w:t>Συν. Α</w:t>
            </w:r>
            <w:r w:rsidR="002061A2">
              <w:rPr>
                <w:rStyle w:val="-"/>
              </w:rPr>
              <w:t>.</w:t>
            </w:r>
            <w:r w:rsidR="0050497A" w:rsidRPr="00656D43">
              <w:rPr>
                <w:rStyle w:val="-"/>
              </w:rPr>
              <w:t>1.</w:t>
            </w:r>
            <w:r w:rsidR="002061A2">
              <w:rPr>
                <w:rStyle w:val="-"/>
              </w:rPr>
              <w:t>4</w:t>
            </w:r>
          </w:p>
          <w:p w14:paraId="1DFA1317" w14:textId="77777777" w:rsidR="00D72F7C" w:rsidRDefault="00D72F7C" w:rsidP="00381226">
            <w:pPr>
              <w:jc w:val="center"/>
            </w:pPr>
            <w:r w:rsidRPr="00656D43">
              <w:rPr>
                <w:rStyle w:val="-"/>
              </w:rPr>
              <w:t>(3202/18.11.1999)</w:t>
            </w:r>
            <w:r w:rsidR="00B3363D">
              <w:fldChar w:fldCharType="end"/>
            </w:r>
          </w:p>
        </w:tc>
        <w:tc>
          <w:tcPr>
            <w:tcW w:w="712" w:type="dxa"/>
            <w:gridSpan w:val="2"/>
            <w:tcBorders>
              <w:top w:val="dotted" w:sz="4" w:space="0" w:color="auto"/>
              <w:left w:val="single" w:sz="4" w:space="0" w:color="auto"/>
              <w:bottom w:val="dotted" w:sz="4" w:space="0" w:color="auto"/>
              <w:right w:val="single" w:sz="4" w:space="0" w:color="auto"/>
            </w:tcBorders>
            <w:vAlign w:val="center"/>
          </w:tcPr>
          <w:p w14:paraId="1DBB0AA9" w14:textId="77777777" w:rsidR="008E5E8A" w:rsidRDefault="008E5E8A" w:rsidP="00381226">
            <w:pPr>
              <w:jc w:val="center"/>
            </w:pPr>
            <w:r>
              <w:t>Αθήνα / Ελλάς</w:t>
            </w:r>
          </w:p>
        </w:tc>
        <w:tc>
          <w:tcPr>
            <w:tcW w:w="813" w:type="dxa"/>
            <w:gridSpan w:val="3"/>
            <w:tcBorders>
              <w:top w:val="dotted" w:sz="4" w:space="0" w:color="auto"/>
              <w:left w:val="single" w:sz="4" w:space="0" w:color="auto"/>
              <w:bottom w:val="dotted" w:sz="4" w:space="0" w:color="auto"/>
              <w:right w:val="single" w:sz="4" w:space="0" w:color="auto"/>
            </w:tcBorders>
            <w:vAlign w:val="center"/>
          </w:tcPr>
          <w:p w14:paraId="2B94BCCE" w14:textId="77777777" w:rsidR="008E5E8A" w:rsidRDefault="008E5E8A" w:rsidP="00381226">
            <w:pPr>
              <w:jc w:val="center"/>
            </w:pPr>
            <w:r>
              <w:t>1995</w:t>
            </w:r>
          </w:p>
        </w:tc>
      </w:tr>
      <w:tr w:rsidR="005534F0" w14:paraId="3FBB7945"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395"/>
        </w:trPr>
        <w:tc>
          <w:tcPr>
            <w:tcW w:w="1883" w:type="dxa"/>
            <w:vMerge w:val="restart"/>
            <w:tcBorders>
              <w:top w:val="single" w:sz="4" w:space="0" w:color="auto"/>
              <w:left w:val="single" w:sz="4" w:space="0" w:color="auto"/>
              <w:bottom w:val="single" w:sz="4" w:space="0" w:color="auto"/>
              <w:right w:val="double" w:sz="4" w:space="0" w:color="auto"/>
            </w:tcBorders>
            <w:vAlign w:val="center"/>
          </w:tcPr>
          <w:p w14:paraId="3CC4CDE1" w14:textId="77777777" w:rsidR="008E5E8A" w:rsidRPr="00512F89" w:rsidRDefault="008E5E8A" w:rsidP="00381226">
            <w:pPr>
              <w:jc w:val="center"/>
              <w:rPr>
                <w:b/>
                <w:sz w:val="24"/>
                <w:szCs w:val="24"/>
              </w:rPr>
            </w:pPr>
            <w:r w:rsidRPr="00512F89">
              <w:rPr>
                <w:b/>
                <w:sz w:val="24"/>
                <w:szCs w:val="24"/>
              </w:rPr>
              <w:t>Μεταπτυχιακά</w:t>
            </w:r>
          </w:p>
          <w:p w14:paraId="651B15E4" w14:textId="77777777" w:rsidR="008E5E8A" w:rsidRDefault="008E5E8A" w:rsidP="00381226">
            <w:pPr>
              <w:jc w:val="center"/>
              <w:rPr>
                <w:b/>
              </w:rPr>
            </w:pPr>
          </w:p>
          <w:p w14:paraId="5B23ADE8" w14:textId="77777777" w:rsidR="008E5E8A" w:rsidRDefault="008E5E8A" w:rsidP="00381226">
            <w:pPr>
              <w:jc w:val="center"/>
              <w:rPr>
                <w:b/>
              </w:rPr>
            </w:pPr>
          </w:p>
        </w:tc>
        <w:tc>
          <w:tcPr>
            <w:tcW w:w="2589" w:type="dxa"/>
            <w:gridSpan w:val="2"/>
            <w:tcBorders>
              <w:top w:val="single" w:sz="4" w:space="0" w:color="auto"/>
              <w:left w:val="nil"/>
              <w:bottom w:val="dotted" w:sz="4" w:space="0" w:color="auto"/>
              <w:right w:val="single" w:sz="4" w:space="0" w:color="auto"/>
            </w:tcBorders>
            <w:vAlign w:val="center"/>
          </w:tcPr>
          <w:p w14:paraId="02D39492" w14:textId="77777777" w:rsidR="008E5E8A" w:rsidRDefault="008E5E8A" w:rsidP="00381226">
            <w:pPr>
              <w:jc w:val="center"/>
            </w:pPr>
            <w:r>
              <w:t>Εθνικό Μετσόβιο Πολυτεχνείο</w:t>
            </w:r>
          </w:p>
        </w:tc>
        <w:tc>
          <w:tcPr>
            <w:tcW w:w="1842" w:type="dxa"/>
            <w:gridSpan w:val="2"/>
            <w:tcBorders>
              <w:top w:val="single" w:sz="4" w:space="0" w:color="auto"/>
              <w:left w:val="single" w:sz="4" w:space="0" w:color="auto"/>
              <w:bottom w:val="dotted" w:sz="4" w:space="0" w:color="auto"/>
              <w:right w:val="single" w:sz="4" w:space="0" w:color="auto"/>
            </w:tcBorders>
            <w:vAlign w:val="center"/>
          </w:tcPr>
          <w:p w14:paraId="09F75F1D" w14:textId="77777777" w:rsidR="008E5E8A" w:rsidRDefault="008E5E8A" w:rsidP="00381226">
            <w:pPr>
              <w:jc w:val="center"/>
            </w:pPr>
          </w:p>
          <w:p w14:paraId="7208863E" w14:textId="77777777" w:rsidR="008E5E8A" w:rsidRDefault="008E5E8A" w:rsidP="00381226">
            <w:pPr>
              <w:jc w:val="center"/>
            </w:pPr>
            <w:r>
              <w:t>Σχολή Μηχανικών Μεταλλείων-Μεταλλουργών</w:t>
            </w:r>
          </w:p>
        </w:tc>
        <w:tc>
          <w:tcPr>
            <w:tcW w:w="1840" w:type="dxa"/>
            <w:gridSpan w:val="4"/>
            <w:tcBorders>
              <w:top w:val="single" w:sz="4" w:space="0" w:color="auto"/>
              <w:left w:val="single" w:sz="4" w:space="0" w:color="auto"/>
              <w:bottom w:val="dotted" w:sz="4" w:space="0" w:color="auto"/>
              <w:right w:val="single" w:sz="4" w:space="0" w:color="auto"/>
            </w:tcBorders>
            <w:vAlign w:val="center"/>
          </w:tcPr>
          <w:p w14:paraId="4C12FDE3" w14:textId="77777777" w:rsidR="008E5E8A" w:rsidRDefault="008E5E8A" w:rsidP="00381226">
            <w:pPr>
              <w:jc w:val="center"/>
            </w:pPr>
            <w:r>
              <w:t>Δίπλωμα Μ.Μ.-Μ</w:t>
            </w:r>
          </w:p>
          <w:p w14:paraId="0FA2C476" w14:textId="77777777" w:rsidR="008E5E8A" w:rsidRDefault="008E5E8A" w:rsidP="00381226">
            <w:pPr>
              <w:jc w:val="center"/>
            </w:pPr>
            <w:r>
              <w:rPr>
                <w:lang w:val="en-US"/>
              </w:rPr>
              <w:t>M</w:t>
            </w:r>
            <w:r>
              <w:t>.</w:t>
            </w:r>
            <w:r>
              <w:rPr>
                <w:lang w:val="en-US"/>
              </w:rPr>
              <w:t>Sc</w:t>
            </w:r>
            <w:r>
              <w:t>.(</w:t>
            </w:r>
            <w:smartTag w:uri="urn:schemas-microsoft-com:office:smarttags" w:element="place">
              <w:smartTag w:uri="urn:schemas-microsoft-com:office:smarttags" w:element="country-region">
                <w:r>
                  <w:rPr>
                    <w:lang w:val="en-US"/>
                  </w:rPr>
                  <w:t>Eng</w:t>
                </w:r>
                <w:r>
                  <w:t>.</w:t>
                </w:r>
              </w:smartTag>
            </w:smartTag>
            <w:r>
              <w:t>)</w:t>
            </w:r>
          </w:p>
          <w:p w14:paraId="725791EB" w14:textId="77777777" w:rsidR="0084328E" w:rsidRPr="0084328E" w:rsidRDefault="0084328E" w:rsidP="00381226">
            <w:pPr>
              <w:jc w:val="center"/>
              <w:rPr>
                <w:lang w:val="en-US"/>
              </w:rPr>
            </w:pPr>
            <w:r>
              <w:rPr>
                <w:lang w:val="en-US"/>
              </w:rPr>
              <w:t>28/02/1985</w:t>
            </w:r>
          </w:p>
          <w:p w14:paraId="2485E746" w14:textId="77777777" w:rsidR="0047328D" w:rsidRDefault="0047328D" w:rsidP="00381226">
            <w:pPr>
              <w:jc w:val="center"/>
            </w:pPr>
          </w:p>
          <w:p w14:paraId="4006287E" w14:textId="77777777" w:rsidR="0050497A" w:rsidRPr="00656D43" w:rsidRDefault="00B3363D" w:rsidP="00381226">
            <w:pPr>
              <w:jc w:val="center"/>
              <w:rPr>
                <w:rStyle w:val="-"/>
              </w:rPr>
            </w:pPr>
            <w:r>
              <w:fldChar w:fldCharType="begin"/>
            </w:r>
            <w:r w:rsidR="008A0353">
              <w:instrText>HYPERLINK "Α.1.%205.ΜΑΣΤΕΡ%20ΕΜΠ%20ΠΙΣΤΟΠΟΙΗΤΙΚΟ.pdf"</w:instrText>
            </w:r>
            <w:r>
              <w:fldChar w:fldCharType="separate"/>
            </w:r>
            <w:r w:rsidR="008E5E8A" w:rsidRPr="00656D43">
              <w:rPr>
                <w:rStyle w:val="-"/>
              </w:rPr>
              <w:t>Συν</w:t>
            </w:r>
            <w:r w:rsidR="0050497A" w:rsidRPr="00656D43">
              <w:rPr>
                <w:rStyle w:val="-"/>
                <w:lang w:val="en-GB"/>
              </w:rPr>
              <w:t xml:space="preserve">. </w:t>
            </w:r>
            <w:r w:rsidR="0050497A" w:rsidRPr="00656D43">
              <w:rPr>
                <w:rStyle w:val="-"/>
              </w:rPr>
              <w:t>Α</w:t>
            </w:r>
            <w:r w:rsidR="002061A2">
              <w:rPr>
                <w:rStyle w:val="-"/>
              </w:rPr>
              <w:t>.</w:t>
            </w:r>
            <w:r w:rsidR="0050497A" w:rsidRPr="00656D43">
              <w:rPr>
                <w:rStyle w:val="-"/>
              </w:rPr>
              <w:t>1.</w:t>
            </w:r>
            <w:r w:rsidR="002061A2">
              <w:rPr>
                <w:rStyle w:val="-"/>
              </w:rPr>
              <w:t>5</w:t>
            </w:r>
          </w:p>
          <w:p w14:paraId="474C4F3A" w14:textId="77777777" w:rsidR="0047328D" w:rsidRDefault="0047328D" w:rsidP="00381226">
            <w:pPr>
              <w:jc w:val="center"/>
            </w:pPr>
            <w:r w:rsidRPr="00656D43">
              <w:rPr>
                <w:rStyle w:val="-"/>
              </w:rPr>
              <w:t>(35332/2.12.2010)</w:t>
            </w:r>
            <w:r w:rsidR="00B3363D">
              <w:fldChar w:fldCharType="end"/>
            </w:r>
          </w:p>
        </w:tc>
        <w:tc>
          <w:tcPr>
            <w:tcW w:w="712" w:type="dxa"/>
            <w:gridSpan w:val="2"/>
            <w:tcBorders>
              <w:top w:val="single" w:sz="4" w:space="0" w:color="auto"/>
              <w:left w:val="single" w:sz="4" w:space="0" w:color="auto"/>
              <w:bottom w:val="dotted" w:sz="4" w:space="0" w:color="auto"/>
              <w:right w:val="single" w:sz="4" w:space="0" w:color="auto"/>
            </w:tcBorders>
            <w:vAlign w:val="center"/>
          </w:tcPr>
          <w:p w14:paraId="55883BA9" w14:textId="77777777" w:rsidR="008E5E8A" w:rsidRDefault="008E5E8A" w:rsidP="00381226">
            <w:pPr>
              <w:jc w:val="center"/>
              <w:rPr>
                <w:lang w:val="en-GB"/>
              </w:rPr>
            </w:pPr>
            <w:r>
              <w:t>Αθήνα</w:t>
            </w:r>
            <w:r>
              <w:rPr>
                <w:lang w:val="en-GB"/>
              </w:rPr>
              <w:t xml:space="preserve"> / </w:t>
            </w:r>
            <w:r>
              <w:t>Ελλάς</w:t>
            </w:r>
          </w:p>
        </w:tc>
        <w:tc>
          <w:tcPr>
            <w:tcW w:w="813" w:type="dxa"/>
            <w:gridSpan w:val="3"/>
            <w:tcBorders>
              <w:top w:val="single" w:sz="4" w:space="0" w:color="auto"/>
              <w:left w:val="single" w:sz="4" w:space="0" w:color="auto"/>
              <w:bottom w:val="dotted" w:sz="4" w:space="0" w:color="auto"/>
              <w:right w:val="single" w:sz="4" w:space="0" w:color="auto"/>
            </w:tcBorders>
            <w:vAlign w:val="center"/>
          </w:tcPr>
          <w:p w14:paraId="6665A932" w14:textId="77777777" w:rsidR="00687726" w:rsidRDefault="00687726" w:rsidP="00381226">
            <w:pPr>
              <w:jc w:val="center"/>
            </w:pPr>
          </w:p>
          <w:p w14:paraId="6518C518" w14:textId="77777777" w:rsidR="00687726" w:rsidRDefault="00687726" w:rsidP="00381226">
            <w:pPr>
              <w:jc w:val="center"/>
            </w:pPr>
          </w:p>
          <w:p w14:paraId="024E1312" w14:textId="77777777" w:rsidR="00687726" w:rsidRDefault="00687726" w:rsidP="00381226">
            <w:pPr>
              <w:jc w:val="center"/>
            </w:pPr>
          </w:p>
          <w:p w14:paraId="083E5BDB" w14:textId="77777777" w:rsidR="008E5E8A" w:rsidRDefault="008E5E8A" w:rsidP="00381226">
            <w:pPr>
              <w:jc w:val="center"/>
            </w:pPr>
            <w:r>
              <w:rPr>
                <w:lang w:val="en-GB"/>
              </w:rPr>
              <w:t>1978</w:t>
            </w:r>
          </w:p>
          <w:p w14:paraId="5B568A85" w14:textId="77777777" w:rsidR="008E5E8A" w:rsidRDefault="008E5E8A" w:rsidP="00381226">
            <w:pPr>
              <w:jc w:val="center"/>
            </w:pPr>
          </w:p>
          <w:p w14:paraId="220CF65D" w14:textId="77777777" w:rsidR="008E5E8A" w:rsidRDefault="008E5E8A" w:rsidP="00381226">
            <w:pPr>
              <w:jc w:val="center"/>
            </w:pPr>
          </w:p>
          <w:p w14:paraId="6654011C" w14:textId="77777777" w:rsidR="008E5E8A" w:rsidRDefault="008E5E8A" w:rsidP="00381226">
            <w:pPr>
              <w:jc w:val="center"/>
            </w:pPr>
          </w:p>
        </w:tc>
      </w:tr>
      <w:tr w:rsidR="005534F0" w14:paraId="2B9B67C5"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395"/>
        </w:trPr>
        <w:tc>
          <w:tcPr>
            <w:tcW w:w="1883" w:type="dxa"/>
            <w:vMerge/>
            <w:tcBorders>
              <w:top w:val="single" w:sz="4" w:space="0" w:color="auto"/>
              <w:left w:val="single" w:sz="4" w:space="0" w:color="auto"/>
              <w:bottom w:val="single" w:sz="4" w:space="0" w:color="auto"/>
              <w:right w:val="double" w:sz="4" w:space="0" w:color="auto"/>
            </w:tcBorders>
            <w:vAlign w:val="center"/>
          </w:tcPr>
          <w:p w14:paraId="16282DB3" w14:textId="77777777" w:rsidR="008E5E8A" w:rsidRDefault="008E5E8A" w:rsidP="00381226">
            <w:pPr>
              <w:rPr>
                <w:b/>
              </w:rPr>
            </w:pPr>
          </w:p>
        </w:tc>
        <w:tc>
          <w:tcPr>
            <w:tcW w:w="2589" w:type="dxa"/>
            <w:gridSpan w:val="2"/>
            <w:tcBorders>
              <w:top w:val="single" w:sz="4" w:space="0" w:color="auto"/>
              <w:left w:val="nil"/>
              <w:bottom w:val="dotted" w:sz="4" w:space="0" w:color="auto"/>
              <w:right w:val="single" w:sz="4" w:space="0" w:color="auto"/>
            </w:tcBorders>
            <w:vAlign w:val="center"/>
          </w:tcPr>
          <w:p w14:paraId="1E6DF981" w14:textId="77777777" w:rsidR="008E5E8A" w:rsidRDefault="008E5E8A" w:rsidP="00381226">
            <w:pPr>
              <w:jc w:val="center"/>
              <w:rPr>
                <w:lang w:val="en-US"/>
              </w:rPr>
            </w:pP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London</w:t>
                </w:r>
              </w:smartTag>
            </w:smartTag>
          </w:p>
        </w:tc>
        <w:tc>
          <w:tcPr>
            <w:tcW w:w="1842" w:type="dxa"/>
            <w:gridSpan w:val="2"/>
            <w:tcBorders>
              <w:top w:val="single" w:sz="4" w:space="0" w:color="auto"/>
              <w:left w:val="single" w:sz="4" w:space="0" w:color="auto"/>
              <w:bottom w:val="dotted" w:sz="4" w:space="0" w:color="auto"/>
              <w:right w:val="single" w:sz="4" w:space="0" w:color="auto"/>
            </w:tcBorders>
            <w:vAlign w:val="center"/>
          </w:tcPr>
          <w:p w14:paraId="7C099CA8" w14:textId="77777777" w:rsidR="008E5E8A" w:rsidRDefault="008E5E8A" w:rsidP="00381226">
            <w:pPr>
              <w:jc w:val="center"/>
              <w:rPr>
                <w:lang w:val="en-US"/>
              </w:rPr>
            </w:pPr>
          </w:p>
          <w:p w14:paraId="17CBCE39" w14:textId="77777777" w:rsidR="008E5E8A" w:rsidRDefault="008E5E8A" w:rsidP="00381226">
            <w:pPr>
              <w:jc w:val="center"/>
              <w:rPr>
                <w:lang w:val="en-US"/>
              </w:rPr>
            </w:pPr>
            <w:r>
              <w:rPr>
                <w:lang w:val="en-US"/>
              </w:rPr>
              <w:t>Royal</w:t>
            </w:r>
            <w:r w:rsidR="00E0598F">
              <w:t xml:space="preserve"> </w:t>
            </w:r>
            <w:r>
              <w:rPr>
                <w:lang w:val="en-US"/>
              </w:rPr>
              <w:t>School Of Mines</w:t>
            </w:r>
          </w:p>
          <w:p w14:paraId="00B3177C" w14:textId="77777777" w:rsidR="008E5E8A" w:rsidRDefault="008E5E8A" w:rsidP="00381226">
            <w:pPr>
              <w:jc w:val="center"/>
              <w:rPr>
                <w:lang w:val="en-US"/>
              </w:rPr>
            </w:pPr>
          </w:p>
        </w:tc>
        <w:tc>
          <w:tcPr>
            <w:tcW w:w="1840" w:type="dxa"/>
            <w:gridSpan w:val="4"/>
            <w:tcBorders>
              <w:top w:val="single" w:sz="4" w:space="0" w:color="auto"/>
              <w:left w:val="single" w:sz="4" w:space="0" w:color="auto"/>
              <w:bottom w:val="dotted" w:sz="4" w:space="0" w:color="auto"/>
              <w:right w:val="single" w:sz="4" w:space="0" w:color="auto"/>
            </w:tcBorders>
            <w:vAlign w:val="center"/>
          </w:tcPr>
          <w:p w14:paraId="71989B0E" w14:textId="77777777" w:rsidR="008E5E8A" w:rsidRPr="008E5E8A" w:rsidRDefault="008E5E8A" w:rsidP="00381226">
            <w:pPr>
              <w:jc w:val="center"/>
              <w:rPr>
                <w:lang w:val="en-GB"/>
              </w:rPr>
            </w:pPr>
          </w:p>
          <w:p w14:paraId="06814BF8" w14:textId="77777777" w:rsidR="008E5E8A" w:rsidRDefault="008E5E8A" w:rsidP="00381226">
            <w:pPr>
              <w:jc w:val="center"/>
              <w:rPr>
                <w:lang w:val="en-US"/>
              </w:rPr>
            </w:pPr>
            <w:r>
              <w:rPr>
                <w:lang w:val="en-US"/>
              </w:rPr>
              <w:t>Master Of Science</w:t>
            </w:r>
          </w:p>
          <w:p w14:paraId="294C2D0E" w14:textId="77777777" w:rsidR="008E5E8A" w:rsidRDefault="008E5E8A" w:rsidP="00381226">
            <w:pPr>
              <w:jc w:val="center"/>
              <w:rPr>
                <w:lang w:val="en-US"/>
              </w:rPr>
            </w:pPr>
            <w:r>
              <w:rPr>
                <w:lang w:val="en-US"/>
              </w:rPr>
              <w:t xml:space="preserve">M.Sc. ( </w:t>
            </w:r>
            <w:smartTag w:uri="urn:schemas-microsoft-com:office:smarttags" w:element="place">
              <w:smartTag w:uri="urn:schemas-microsoft-com:office:smarttags" w:element="country-region">
                <w:r>
                  <w:rPr>
                    <w:lang w:val="en-US"/>
                  </w:rPr>
                  <w:t>Eng.</w:t>
                </w:r>
              </w:smartTag>
            </w:smartTag>
            <w:r>
              <w:rPr>
                <w:lang w:val="en-US"/>
              </w:rPr>
              <w:t>)</w:t>
            </w:r>
          </w:p>
          <w:p w14:paraId="6A694242" w14:textId="77777777" w:rsidR="00846D33" w:rsidRPr="008E244D" w:rsidRDefault="00846D33" w:rsidP="00381226">
            <w:pPr>
              <w:jc w:val="center"/>
            </w:pPr>
            <w:r w:rsidRPr="008E244D">
              <w:t>14/11/1979</w:t>
            </w:r>
          </w:p>
          <w:p w14:paraId="631FC573" w14:textId="77777777" w:rsidR="009C4B4C" w:rsidRPr="008E244D" w:rsidRDefault="009C4B4C" w:rsidP="00381226">
            <w:pPr>
              <w:jc w:val="center"/>
            </w:pPr>
          </w:p>
          <w:p w14:paraId="54E6C70F" w14:textId="77777777" w:rsidR="0050497A" w:rsidRPr="002061A2" w:rsidRDefault="00B3363D" w:rsidP="00381226">
            <w:pPr>
              <w:jc w:val="center"/>
              <w:rPr>
                <w:rStyle w:val="-"/>
              </w:rPr>
            </w:pPr>
            <w:r>
              <w:fldChar w:fldCharType="begin"/>
            </w:r>
            <w:r w:rsidR="00940D22">
              <w:instrText>HYPERLINK "Α.1.%206.ΜΑΣΤΕΡ%20ΔΙΚΑΤΣΑ.pdf"</w:instrText>
            </w:r>
            <w:r>
              <w:fldChar w:fldCharType="separate"/>
            </w:r>
            <w:r w:rsidR="0050497A" w:rsidRPr="002061A2">
              <w:rPr>
                <w:rStyle w:val="-"/>
              </w:rPr>
              <w:t>Συν. Α</w:t>
            </w:r>
            <w:r w:rsidR="002061A2" w:rsidRPr="002061A2">
              <w:rPr>
                <w:rStyle w:val="-"/>
              </w:rPr>
              <w:t>.</w:t>
            </w:r>
            <w:r w:rsidR="0050497A" w:rsidRPr="002061A2">
              <w:rPr>
                <w:rStyle w:val="-"/>
              </w:rPr>
              <w:t>1.</w:t>
            </w:r>
            <w:r w:rsidR="002061A2" w:rsidRPr="002061A2">
              <w:rPr>
                <w:rStyle w:val="-"/>
              </w:rPr>
              <w:t>6</w:t>
            </w:r>
          </w:p>
          <w:p w14:paraId="346F7513" w14:textId="77777777" w:rsidR="009C4B4C" w:rsidRPr="002061A2" w:rsidRDefault="009C4B4C" w:rsidP="00381226">
            <w:pPr>
              <w:jc w:val="center"/>
              <w:rPr>
                <w:rStyle w:val="-"/>
              </w:rPr>
            </w:pPr>
            <w:r w:rsidRPr="002061A2">
              <w:rPr>
                <w:rStyle w:val="-"/>
              </w:rPr>
              <w:t>(Βεβαίωση ΔΙ.Κ.Α.Τ.Σ.Α 12873/4.2.1983))</w:t>
            </w:r>
          </w:p>
          <w:p w14:paraId="32EB1F96" w14:textId="77777777" w:rsidR="008E5E8A" w:rsidRDefault="00B3363D" w:rsidP="00381226">
            <w:pPr>
              <w:jc w:val="center"/>
            </w:pPr>
            <w:r>
              <w:fldChar w:fldCharType="end"/>
            </w:r>
          </w:p>
        </w:tc>
        <w:tc>
          <w:tcPr>
            <w:tcW w:w="712" w:type="dxa"/>
            <w:gridSpan w:val="2"/>
            <w:tcBorders>
              <w:top w:val="single" w:sz="4" w:space="0" w:color="auto"/>
              <w:left w:val="single" w:sz="4" w:space="0" w:color="auto"/>
              <w:bottom w:val="dotted" w:sz="4" w:space="0" w:color="auto"/>
              <w:right w:val="single" w:sz="4" w:space="0" w:color="auto"/>
            </w:tcBorders>
            <w:vAlign w:val="center"/>
          </w:tcPr>
          <w:p w14:paraId="0127947D" w14:textId="77777777" w:rsidR="008E5E8A" w:rsidRDefault="008E5E8A" w:rsidP="00381226">
            <w:pPr>
              <w:jc w:val="center"/>
            </w:pPr>
            <w:r>
              <w:t>Λονδίνο / Αγγλία</w:t>
            </w:r>
          </w:p>
        </w:tc>
        <w:tc>
          <w:tcPr>
            <w:tcW w:w="813" w:type="dxa"/>
            <w:gridSpan w:val="3"/>
            <w:tcBorders>
              <w:top w:val="single" w:sz="4" w:space="0" w:color="auto"/>
              <w:left w:val="single" w:sz="4" w:space="0" w:color="auto"/>
              <w:bottom w:val="dotted" w:sz="4" w:space="0" w:color="auto"/>
              <w:right w:val="single" w:sz="4" w:space="0" w:color="auto"/>
            </w:tcBorders>
            <w:vAlign w:val="center"/>
          </w:tcPr>
          <w:p w14:paraId="66782E77" w14:textId="77777777" w:rsidR="008E5E8A" w:rsidRDefault="008E5E8A" w:rsidP="00381226">
            <w:pPr>
              <w:jc w:val="center"/>
            </w:pPr>
            <w:r>
              <w:t>1979</w:t>
            </w:r>
          </w:p>
        </w:tc>
      </w:tr>
      <w:tr w:rsidR="005534F0" w14:paraId="475A10B7"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nil"/>
              <w:right w:val="double" w:sz="4" w:space="0" w:color="auto"/>
            </w:tcBorders>
            <w:vAlign w:val="center"/>
          </w:tcPr>
          <w:p w14:paraId="03E8BC06" w14:textId="77777777" w:rsidR="008E5E8A" w:rsidRPr="00512F89" w:rsidRDefault="008E5E8A" w:rsidP="00381226">
            <w:pPr>
              <w:jc w:val="center"/>
              <w:rPr>
                <w:b/>
                <w:sz w:val="24"/>
                <w:szCs w:val="24"/>
              </w:rPr>
            </w:pPr>
            <w:r w:rsidRPr="00512F89">
              <w:rPr>
                <w:b/>
                <w:sz w:val="24"/>
                <w:szCs w:val="24"/>
              </w:rPr>
              <w:t>Διδακτορικό</w:t>
            </w:r>
          </w:p>
          <w:p w14:paraId="1281E249" w14:textId="77777777" w:rsidR="008E5E8A" w:rsidRDefault="008E5E8A" w:rsidP="00381226">
            <w:pPr>
              <w:jc w:val="center"/>
              <w:rPr>
                <w:b/>
              </w:rPr>
            </w:pPr>
          </w:p>
        </w:tc>
        <w:tc>
          <w:tcPr>
            <w:tcW w:w="2589" w:type="dxa"/>
            <w:gridSpan w:val="2"/>
            <w:tcBorders>
              <w:top w:val="single" w:sz="4" w:space="0" w:color="auto"/>
              <w:left w:val="nil"/>
              <w:bottom w:val="nil"/>
              <w:right w:val="single" w:sz="4" w:space="0" w:color="auto"/>
            </w:tcBorders>
            <w:vAlign w:val="center"/>
          </w:tcPr>
          <w:p w14:paraId="1BD2D586" w14:textId="77777777" w:rsidR="008E5E8A" w:rsidRDefault="008E5E8A" w:rsidP="00381226">
            <w:pPr>
              <w:jc w:val="center"/>
            </w:pPr>
            <w:r>
              <w:t>Εθνικό και Καποδιστριακό Πανεπιστήμιο Αθηνών</w:t>
            </w:r>
          </w:p>
        </w:tc>
        <w:tc>
          <w:tcPr>
            <w:tcW w:w="1842" w:type="dxa"/>
            <w:gridSpan w:val="2"/>
            <w:tcBorders>
              <w:top w:val="single" w:sz="4" w:space="0" w:color="auto"/>
              <w:left w:val="single" w:sz="4" w:space="0" w:color="auto"/>
              <w:bottom w:val="nil"/>
              <w:right w:val="single" w:sz="4" w:space="0" w:color="auto"/>
            </w:tcBorders>
            <w:vAlign w:val="center"/>
          </w:tcPr>
          <w:p w14:paraId="025648B4" w14:textId="77777777" w:rsidR="008E5E8A" w:rsidRDefault="008E5E8A" w:rsidP="00381226">
            <w:pPr>
              <w:jc w:val="center"/>
            </w:pPr>
          </w:p>
          <w:p w14:paraId="432FDEC2" w14:textId="77777777" w:rsidR="008E5E8A" w:rsidRDefault="008E5E8A" w:rsidP="00381226">
            <w:pPr>
              <w:jc w:val="center"/>
            </w:pPr>
            <w:r>
              <w:t>Φιλοσοφική Σχολή/</w:t>
            </w:r>
          </w:p>
          <w:p w14:paraId="1E818941" w14:textId="77777777" w:rsidR="008E5E8A" w:rsidRDefault="008E5E8A" w:rsidP="00381226">
            <w:pPr>
              <w:jc w:val="center"/>
            </w:pPr>
            <w:r>
              <w:t>Τ</w:t>
            </w:r>
            <w:r w:rsidR="00B866BD">
              <w:t xml:space="preserve">μήμα </w:t>
            </w:r>
            <w:r>
              <w:t>Φιλοσοφίας, Παιδαγωγικής και Ψυχολογίας/</w:t>
            </w:r>
          </w:p>
          <w:p w14:paraId="6A7B45BF" w14:textId="77777777" w:rsidR="008E5E8A" w:rsidRDefault="008E5E8A" w:rsidP="00381226">
            <w:pPr>
              <w:jc w:val="center"/>
            </w:pPr>
            <w:r>
              <w:t>Παιδαγωγικό</w:t>
            </w:r>
            <w:r w:rsidR="00C97764">
              <w:t>ς τομέας</w:t>
            </w:r>
          </w:p>
          <w:p w14:paraId="162FA700" w14:textId="77777777" w:rsidR="008E5E8A" w:rsidRDefault="008E5E8A" w:rsidP="00381226">
            <w:pPr>
              <w:jc w:val="center"/>
            </w:pPr>
          </w:p>
        </w:tc>
        <w:tc>
          <w:tcPr>
            <w:tcW w:w="1840" w:type="dxa"/>
            <w:gridSpan w:val="4"/>
            <w:tcBorders>
              <w:top w:val="single" w:sz="4" w:space="0" w:color="auto"/>
              <w:left w:val="single" w:sz="4" w:space="0" w:color="auto"/>
              <w:bottom w:val="nil"/>
              <w:right w:val="single" w:sz="4" w:space="0" w:color="auto"/>
            </w:tcBorders>
            <w:vAlign w:val="center"/>
          </w:tcPr>
          <w:p w14:paraId="3D267315" w14:textId="77777777" w:rsidR="008E5E8A" w:rsidRDefault="008E5E8A" w:rsidP="00381226">
            <w:pPr>
              <w:jc w:val="center"/>
            </w:pPr>
            <w:r>
              <w:t>Επί Διδακτορία Διατριβή</w:t>
            </w:r>
          </w:p>
          <w:p w14:paraId="0719BC6E" w14:textId="77777777" w:rsidR="00373B37" w:rsidRDefault="008E5E8A" w:rsidP="00381226">
            <w:pPr>
              <w:jc w:val="center"/>
            </w:pPr>
            <w:r>
              <w:rPr>
                <w:lang w:val="en-US"/>
              </w:rPr>
              <w:t>Ph</w:t>
            </w:r>
            <w:r>
              <w:t>.</w:t>
            </w:r>
            <w:r>
              <w:rPr>
                <w:lang w:val="en-US"/>
              </w:rPr>
              <w:t>D</w:t>
            </w:r>
            <w:r>
              <w:t>.</w:t>
            </w:r>
          </w:p>
          <w:p w14:paraId="015E8C99" w14:textId="77777777" w:rsidR="008E5E8A" w:rsidRDefault="00373B37" w:rsidP="00381226">
            <w:pPr>
              <w:jc w:val="center"/>
            </w:pPr>
            <w:r>
              <w:t xml:space="preserve"> 04/0</w:t>
            </w:r>
            <w:r w:rsidR="00043840">
              <w:rPr>
                <w:lang w:val="en-US"/>
              </w:rPr>
              <w:t>6</w:t>
            </w:r>
            <w:r>
              <w:t>/2008</w:t>
            </w:r>
          </w:p>
          <w:p w14:paraId="23448BBF" w14:textId="77777777" w:rsidR="0050497A" w:rsidRDefault="0050497A" w:rsidP="00381226">
            <w:pPr>
              <w:jc w:val="center"/>
            </w:pPr>
          </w:p>
          <w:p w14:paraId="17B1E0C7" w14:textId="77777777" w:rsidR="0050497A" w:rsidRPr="00637A66" w:rsidRDefault="00B3363D" w:rsidP="00381226">
            <w:pPr>
              <w:jc w:val="center"/>
              <w:rPr>
                <w:rStyle w:val="-"/>
              </w:rPr>
            </w:pPr>
            <w:r>
              <w:fldChar w:fldCharType="begin"/>
            </w:r>
            <w:r w:rsidR="00940D22">
              <w:instrText>HYPERLINK "Α.1.%207.ΔΙΔΑΚΤΟΡΙΚΟ.pdf"</w:instrText>
            </w:r>
            <w:r>
              <w:fldChar w:fldCharType="separate"/>
            </w:r>
            <w:r w:rsidR="0050497A" w:rsidRPr="00637A66">
              <w:rPr>
                <w:rStyle w:val="-"/>
              </w:rPr>
              <w:t>Συν. Α</w:t>
            </w:r>
            <w:r w:rsidR="002061A2" w:rsidRPr="00637A66">
              <w:rPr>
                <w:rStyle w:val="-"/>
              </w:rPr>
              <w:t>.</w:t>
            </w:r>
            <w:r w:rsidR="0050497A" w:rsidRPr="00637A66">
              <w:rPr>
                <w:rStyle w:val="-"/>
              </w:rPr>
              <w:t>1.</w:t>
            </w:r>
            <w:r w:rsidR="002061A2" w:rsidRPr="00637A66">
              <w:rPr>
                <w:rStyle w:val="-"/>
              </w:rPr>
              <w:t>7</w:t>
            </w:r>
            <w:r w:rsidR="00637A66" w:rsidRPr="00637A66">
              <w:rPr>
                <w:rStyle w:val="-"/>
              </w:rPr>
              <w:t xml:space="preserve"> ΔΙΔΑΚΤΟΡΙΚΟ</w:t>
            </w:r>
          </w:p>
          <w:p w14:paraId="1E08EEBA" w14:textId="77777777" w:rsidR="008E5E8A" w:rsidRDefault="00B3363D" w:rsidP="00381226">
            <w:pPr>
              <w:jc w:val="center"/>
            </w:pPr>
            <w:r>
              <w:fldChar w:fldCharType="end"/>
            </w:r>
          </w:p>
        </w:tc>
        <w:tc>
          <w:tcPr>
            <w:tcW w:w="712" w:type="dxa"/>
            <w:gridSpan w:val="2"/>
            <w:tcBorders>
              <w:top w:val="single" w:sz="4" w:space="0" w:color="auto"/>
              <w:left w:val="single" w:sz="4" w:space="0" w:color="auto"/>
              <w:bottom w:val="nil"/>
              <w:right w:val="single" w:sz="4" w:space="0" w:color="auto"/>
            </w:tcBorders>
            <w:vAlign w:val="center"/>
          </w:tcPr>
          <w:p w14:paraId="57BB08C8" w14:textId="77777777" w:rsidR="008E5E8A" w:rsidRDefault="008E5E8A" w:rsidP="00381226">
            <w:pPr>
              <w:jc w:val="center"/>
            </w:pPr>
            <w:r>
              <w:t>Αθήνα / Ελλάς</w:t>
            </w:r>
          </w:p>
        </w:tc>
        <w:tc>
          <w:tcPr>
            <w:tcW w:w="813" w:type="dxa"/>
            <w:gridSpan w:val="3"/>
            <w:tcBorders>
              <w:top w:val="single" w:sz="4" w:space="0" w:color="auto"/>
              <w:left w:val="single" w:sz="4" w:space="0" w:color="auto"/>
              <w:bottom w:val="nil"/>
              <w:right w:val="single" w:sz="4" w:space="0" w:color="auto"/>
            </w:tcBorders>
            <w:vAlign w:val="center"/>
          </w:tcPr>
          <w:p w14:paraId="3D4CD37C" w14:textId="77777777" w:rsidR="008E5E8A" w:rsidRDefault="008E5E8A" w:rsidP="00381226">
            <w:pPr>
              <w:jc w:val="center"/>
            </w:pPr>
            <w:r>
              <w:t>2007</w:t>
            </w:r>
          </w:p>
        </w:tc>
      </w:tr>
      <w:tr w:rsidR="005534F0" w14:paraId="4C93505C"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6540200F" w14:textId="77777777" w:rsidR="008E5E8A" w:rsidRPr="00512F89" w:rsidRDefault="008E5E8A" w:rsidP="00381226">
            <w:pPr>
              <w:jc w:val="center"/>
              <w:rPr>
                <w:b/>
                <w:sz w:val="24"/>
                <w:szCs w:val="24"/>
              </w:rPr>
            </w:pPr>
            <w:r w:rsidRPr="00512F89">
              <w:rPr>
                <w:b/>
                <w:sz w:val="24"/>
                <w:szCs w:val="24"/>
              </w:rPr>
              <w:t>Υποτροφία</w:t>
            </w:r>
            <w:r w:rsidR="005A4629">
              <w:rPr>
                <w:b/>
                <w:sz w:val="24"/>
                <w:szCs w:val="24"/>
              </w:rPr>
              <w:t xml:space="preserve"> πρώτη</w:t>
            </w:r>
          </w:p>
        </w:tc>
        <w:tc>
          <w:tcPr>
            <w:tcW w:w="2589" w:type="dxa"/>
            <w:gridSpan w:val="2"/>
            <w:tcBorders>
              <w:top w:val="single" w:sz="4" w:space="0" w:color="auto"/>
              <w:left w:val="nil"/>
              <w:bottom w:val="single" w:sz="4" w:space="0" w:color="auto"/>
              <w:right w:val="single" w:sz="4" w:space="0" w:color="auto"/>
            </w:tcBorders>
            <w:vAlign w:val="center"/>
          </w:tcPr>
          <w:p w14:paraId="681AC8A5" w14:textId="77777777" w:rsidR="008E5E8A" w:rsidRDefault="008E5E8A" w:rsidP="00381226">
            <w:pPr>
              <w:jc w:val="center"/>
            </w:pPr>
            <w:r>
              <w:t>Ίδρυμα Μποδοσάκη</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90630A" w14:textId="77777777" w:rsidR="008E5E8A" w:rsidRDefault="008E5E8A" w:rsidP="00381226">
            <w:pPr>
              <w:jc w:val="center"/>
            </w:pPr>
          </w:p>
          <w:p w14:paraId="4C347590" w14:textId="77777777" w:rsidR="008E5E8A" w:rsidRDefault="008E5E8A" w:rsidP="00381226">
            <w:pPr>
              <w:jc w:val="center"/>
            </w:pPr>
            <w:r>
              <w:rPr>
                <w:lang w:val="en-US"/>
              </w:rPr>
              <w:t>Roya</w:t>
            </w:r>
            <w:r w:rsidR="00E0598F">
              <w:rPr>
                <w:lang w:val="en-US"/>
              </w:rPr>
              <w:t xml:space="preserve">l </w:t>
            </w:r>
            <w:r>
              <w:rPr>
                <w:lang w:val="en-US"/>
              </w:rPr>
              <w:t>School Of Mines</w:t>
            </w:r>
          </w:p>
          <w:p w14:paraId="138EE39E" w14:textId="77777777" w:rsidR="008E5E8A" w:rsidRDefault="008E5E8A" w:rsidP="00381226">
            <w:pPr>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6BBED0C1" w14:textId="77777777" w:rsidR="009C4B4C" w:rsidRPr="008A599E" w:rsidRDefault="009C4B4C" w:rsidP="00381226">
            <w:pPr>
              <w:jc w:val="center"/>
              <w:rPr>
                <w:lang w:val="en-US"/>
              </w:rPr>
            </w:pPr>
          </w:p>
          <w:p w14:paraId="125B6A56" w14:textId="77777777" w:rsidR="008E5E8A" w:rsidRPr="008E5E8A" w:rsidRDefault="008E5E8A" w:rsidP="00381226">
            <w:pPr>
              <w:jc w:val="center"/>
              <w:rPr>
                <w:lang w:val="en-GB"/>
              </w:rPr>
            </w:pPr>
            <w:r>
              <w:rPr>
                <w:lang w:val="en-US"/>
              </w:rPr>
              <w:t>Master Of Science</w:t>
            </w:r>
          </w:p>
          <w:p w14:paraId="580B2036" w14:textId="77777777" w:rsidR="008E5E8A" w:rsidRDefault="008E5E8A" w:rsidP="00381226">
            <w:pPr>
              <w:jc w:val="center"/>
              <w:rPr>
                <w:lang w:val="en-GB"/>
              </w:rPr>
            </w:pPr>
            <w:r>
              <w:rPr>
                <w:lang w:val="en-US"/>
              </w:rPr>
              <w:t>M</w:t>
            </w:r>
            <w:r w:rsidRPr="008E5E8A">
              <w:rPr>
                <w:lang w:val="en-GB"/>
              </w:rPr>
              <w:t>.</w:t>
            </w:r>
            <w:r>
              <w:rPr>
                <w:lang w:val="en-US"/>
              </w:rPr>
              <w:t>Sc</w:t>
            </w:r>
            <w:r w:rsidR="002A2755">
              <w:rPr>
                <w:lang w:val="en-GB"/>
              </w:rPr>
              <w:t>. (</w:t>
            </w:r>
            <w:smartTag w:uri="urn:schemas-microsoft-com:office:smarttags" w:element="country-region">
              <w:smartTag w:uri="urn:schemas-microsoft-com:office:smarttags" w:element="place">
                <w:r>
                  <w:rPr>
                    <w:lang w:val="en-US"/>
                  </w:rPr>
                  <w:t>Eng</w:t>
                </w:r>
                <w:r w:rsidRPr="008E5E8A">
                  <w:rPr>
                    <w:lang w:val="en-GB"/>
                  </w:rPr>
                  <w:t>.</w:t>
                </w:r>
              </w:smartTag>
            </w:smartTag>
            <w:r w:rsidRPr="008E5E8A">
              <w:rPr>
                <w:lang w:val="en-GB"/>
              </w:rPr>
              <w:t>)</w:t>
            </w:r>
          </w:p>
          <w:p w14:paraId="3DDF8F95" w14:textId="77777777" w:rsidR="009450F6" w:rsidRDefault="009450F6" w:rsidP="00381226">
            <w:pPr>
              <w:jc w:val="center"/>
              <w:rPr>
                <w:lang w:val="en-GB"/>
              </w:rPr>
            </w:pPr>
          </w:p>
          <w:p w14:paraId="44942A69" w14:textId="77777777" w:rsidR="009450F6" w:rsidRPr="00940D22" w:rsidRDefault="00B3363D" w:rsidP="00381226">
            <w:pPr>
              <w:jc w:val="center"/>
              <w:rPr>
                <w:rStyle w:val="-"/>
              </w:rPr>
            </w:pPr>
            <w:r>
              <w:fldChar w:fldCharType="begin"/>
            </w:r>
            <w:r w:rsidR="00940D22">
              <w:instrText xml:space="preserve"> HYPERLINK "Α.1.8_Μποδοσάκη.pdf" </w:instrText>
            </w:r>
            <w:r>
              <w:fldChar w:fldCharType="separate"/>
            </w:r>
            <w:r w:rsidR="009450F6" w:rsidRPr="00940D22">
              <w:rPr>
                <w:rStyle w:val="-"/>
              </w:rPr>
              <w:t>Συν.Α.1.8_</w:t>
            </w:r>
          </w:p>
          <w:p w14:paraId="032BCB79" w14:textId="77777777" w:rsidR="009450F6" w:rsidRPr="00940D22" w:rsidRDefault="009450F6" w:rsidP="00381226">
            <w:pPr>
              <w:jc w:val="center"/>
              <w:rPr>
                <w:rStyle w:val="-"/>
              </w:rPr>
            </w:pPr>
            <w:r w:rsidRPr="00940D22">
              <w:rPr>
                <w:rStyle w:val="-"/>
              </w:rPr>
              <w:t>Μποδοσάκη</w:t>
            </w:r>
          </w:p>
          <w:p w14:paraId="4229A5D1" w14:textId="77777777" w:rsidR="00E15C9B" w:rsidRPr="00940D22" w:rsidRDefault="00E15C9B" w:rsidP="00381226">
            <w:pPr>
              <w:jc w:val="center"/>
              <w:rPr>
                <w:rStyle w:val="-"/>
              </w:rPr>
            </w:pPr>
            <w:r w:rsidRPr="00940D22">
              <w:rPr>
                <w:rStyle w:val="-"/>
              </w:rPr>
              <w:t>23/05/1978</w:t>
            </w:r>
          </w:p>
          <w:p w14:paraId="52CB19FE" w14:textId="77777777" w:rsidR="008E5E8A" w:rsidRPr="008E5E8A" w:rsidRDefault="00B3363D" w:rsidP="00381226">
            <w:pPr>
              <w:jc w:val="center"/>
              <w:rPr>
                <w:lang w:val="en-GB"/>
              </w:rPr>
            </w:pPr>
            <w:r>
              <w:fldChar w:fldCharType="end"/>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4B118A9" w14:textId="77777777" w:rsidR="008E5E8A" w:rsidRDefault="008E5E8A" w:rsidP="00381226">
            <w:pPr>
              <w:jc w:val="center"/>
            </w:pPr>
            <w:r>
              <w:t>Λονδίνο / Αγγλία</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290C011C" w14:textId="77777777" w:rsidR="008E5E8A" w:rsidRDefault="008E5E8A" w:rsidP="00381226">
            <w:pPr>
              <w:jc w:val="center"/>
            </w:pPr>
            <w:r>
              <w:t>1978-79</w:t>
            </w:r>
          </w:p>
        </w:tc>
      </w:tr>
      <w:tr w:rsidR="005534F0" w14:paraId="4D419F84"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single" w:sz="6" w:space="0" w:color="auto"/>
            </w:tcBorders>
            <w:vAlign w:val="center"/>
          </w:tcPr>
          <w:p w14:paraId="4A7EB44F" w14:textId="77777777" w:rsidR="008E5E8A" w:rsidRPr="008E5E8A" w:rsidRDefault="008E5E8A" w:rsidP="00381226">
            <w:pPr>
              <w:jc w:val="center"/>
              <w:rPr>
                <w:b/>
              </w:rPr>
            </w:pPr>
          </w:p>
          <w:p w14:paraId="79D82133" w14:textId="77777777" w:rsidR="008E5E8A" w:rsidRPr="00512F89" w:rsidRDefault="008E5E8A" w:rsidP="00381226">
            <w:pPr>
              <w:jc w:val="center"/>
              <w:rPr>
                <w:b/>
                <w:sz w:val="24"/>
                <w:szCs w:val="24"/>
              </w:rPr>
            </w:pPr>
            <w:r w:rsidRPr="00512F89">
              <w:rPr>
                <w:b/>
                <w:sz w:val="24"/>
                <w:szCs w:val="24"/>
              </w:rPr>
              <w:t>Υποτροφία</w:t>
            </w:r>
            <w:r w:rsidR="005A4629">
              <w:rPr>
                <w:b/>
                <w:sz w:val="24"/>
                <w:szCs w:val="24"/>
              </w:rPr>
              <w:t xml:space="preserve"> δεύτερη</w:t>
            </w:r>
          </w:p>
          <w:p w14:paraId="737E8DF2" w14:textId="77777777" w:rsidR="008E5E8A" w:rsidRDefault="008E5E8A" w:rsidP="00381226">
            <w:pPr>
              <w:jc w:val="center"/>
            </w:pPr>
          </w:p>
        </w:tc>
        <w:tc>
          <w:tcPr>
            <w:tcW w:w="2589" w:type="dxa"/>
            <w:gridSpan w:val="2"/>
            <w:tcBorders>
              <w:top w:val="single" w:sz="4" w:space="0" w:color="auto"/>
              <w:left w:val="single" w:sz="6" w:space="0" w:color="auto"/>
              <w:bottom w:val="single" w:sz="4" w:space="0" w:color="auto"/>
              <w:right w:val="single" w:sz="6" w:space="0" w:color="auto"/>
            </w:tcBorders>
            <w:vAlign w:val="center"/>
          </w:tcPr>
          <w:p w14:paraId="591876D2" w14:textId="77777777" w:rsidR="00512F89" w:rsidRDefault="00512F89" w:rsidP="00381226">
            <w:pPr>
              <w:jc w:val="center"/>
            </w:pPr>
          </w:p>
          <w:p w14:paraId="1A934483" w14:textId="77777777" w:rsidR="0057717F" w:rsidRDefault="008E5E8A" w:rsidP="00381226">
            <w:pPr>
              <w:jc w:val="center"/>
            </w:pPr>
            <w:r>
              <w:t>Ίδρυμα Κρατικών Υποτροφιών</w:t>
            </w:r>
            <w:r w:rsidR="0057717F">
              <w:t>. Απονεμήθηκε δύο φορές.</w:t>
            </w:r>
          </w:p>
          <w:p w14:paraId="1EB8107C" w14:textId="77777777" w:rsidR="00FC17EF" w:rsidRDefault="00FC17EF" w:rsidP="00381226">
            <w:pPr>
              <w:jc w:val="center"/>
            </w:pPr>
          </w:p>
          <w:p w14:paraId="165D360C" w14:textId="77777777" w:rsidR="00FC17EF" w:rsidRDefault="00FC17EF" w:rsidP="00381226">
            <w:pPr>
              <w:jc w:val="center"/>
            </w:pPr>
          </w:p>
          <w:p w14:paraId="10EF2B66" w14:textId="77777777" w:rsidR="00FC17EF" w:rsidRDefault="00FC17EF" w:rsidP="00381226">
            <w:pPr>
              <w:jc w:val="center"/>
            </w:pPr>
          </w:p>
          <w:p w14:paraId="4260B502" w14:textId="77777777" w:rsidR="00FC17EF" w:rsidRDefault="00FC17EF" w:rsidP="00381226">
            <w:pPr>
              <w:jc w:val="center"/>
            </w:pPr>
          </w:p>
          <w:p w14:paraId="130CD61C" w14:textId="77777777" w:rsidR="00FC17EF" w:rsidRDefault="00FC17EF" w:rsidP="00381226">
            <w:pPr>
              <w:jc w:val="center"/>
            </w:pPr>
          </w:p>
          <w:p w14:paraId="6E7EB57A" w14:textId="77777777" w:rsidR="00FC17EF" w:rsidRDefault="00FC17EF" w:rsidP="00381226">
            <w:pPr>
              <w:jc w:val="center"/>
            </w:pPr>
          </w:p>
        </w:tc>
        <w:tc>
          <w:tcPr>
            <w:tcW w:w="1842" w:type="dxa"/>
            <w:gridSpan w:val="2"/>
            <w:tcBorders>
              <w:top w:val="single" w:sz="4" w:space="0" w:color="auto"/>
              <w:left w:val="single" w:sz="6" w:space="0" w:color="auto"/>
              <w:bottom w:val="single" w:sz="4" w:space="0" w:color="auto"/>
              <w:right w:val="single" w:sz="6" w:space="0" w:color="auto"/>
            </w:tcBorders>
            <w:vAlign w:val="center"/>
          </w:tcPr>
          <w:p w14:paraId="0E050A33" w14:textId="77777777" w:rsidR="008E5E8A" w:rsidRDefault="008E5E8A" w:rsidP="00381226">
            <w:pPr>
              <w:jc w:val="center"/>
            </w:pP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London</w:t>
                </w:r>
              </w:smartTag>
            </w:smartTag>
          </w:p>
        </w:tc>
        <w:tc>
          <w:tcPr>
            <w:tcW w:w="1840" w:type="dxa"/>
            <w:gridSpan w:val="4"/>
            <w:tcBorders>
              <w:top w:val="single" w:sz="4" w:space="0" w:color="auto"/>
              <w:left w:val="single" w:sz="6" w:space="0" w:color="auto"/>
              <w:bottom w:val="single" w:sz="4" w:space="0" w:color="auto"/>
              <w:right w:val="single" w:sz="6" w:space="0" w:color="auto"/>
            </w:tcBorders>
            <w:vAlign w:val="center"/>
          </w:tcPr>
          <w:p w14:paraId="72650A2F" w14:textId="77777777" w:rsidR="00512F89" w:rsidRDefault="00512F89" w:rsidP="00381226">
            <w:pPr>
              <w:jc w:val="center"/>
            </w:pPr>
          </w:p>
          <w:p w14:paraId="2944AE1A" w14:textId="77777777" w:rsidR="00FC17EF" w:rsidRDefault="008E5E8A" w:rsidP="00381226">
            <w:pPr>
              <w:jc w:val="center"/>
            </w:pPr>
            <w:r>
              <w:t>Για την εκπόνηση διδακτορικής διατριβής</w:t>
            </w:r>
            <w:r w:rsidR="00217379">
              <w:t xml:space="preserve"> δ</w:t>
            </w:r>
            <w:r w:rsidR="00FC17EF">
              <w:t>εν έγινε χρήση της λόγω της απόφασής μου να υπηρετήσω τη θητεία μου στη Ελληνική Αεροπορία ως έφεδρος ανθυποσμηναγός</w:t>
            </w:r>
          </w:p>
          <w:p w14:paraId="4AD7ED31" w14:textId="77777777" w:rsidR="00CD41F3" w:rsidRDefault="00CD41F3" w:rsidP="00381226">
            <w:pPr>
              <w:jc w:val="center"/>
            </w:pPr>
          </w:p>
          <w:p w14:paraId="58B35128" w14:textId="77777777" w:rsidR="002061A2" w:rsidRPr="00CD41F3" w:rsidRDefault="00B3363D" w:rsidP="00381226">
            <w:pPr>
              <w:jc w:val="center"/>
              <w:rPr>
                <w:rStyle w:val="-"/>
              </w:rPr>
            </w:pPr>
            <w:r>
              <w:fldChar w:fldCharType="begin"/>
            </w:r>
            <w:r w:rsidR="00CD41F3">
              <w:instrText xml:space="preserve"> HYPERLINK "Α.1.9%20_Ι.Κ.Υ..pdf" </w:instrText>
            </w:r>
            <w:r>
              <w:fldChar w:fldCharType="separate"/>
            </w:r>
            <w:r w:rsidR="009450F6" w:rsidRPr="00CD41F3">
              <w:rPr>
                <w:rStyle w:val="-"/>
              </w:rPr>
              <w:t>Συν.Α.1.9 _Ι.Κ.Υ.</w:t>
            </w:r>
          </w:p>
          <w:p w14:paraId="723D5BFF" w14:textId="77777777" w:rsidR="002061A2" w:rsidRPr="00CD41F3" w:rsidRDefault="009450F6" w:rsidP="00381226">
            <w:pPr>
              <w:jc w:val="center"/>
              <w:rPr>
                <w:rStyle w:val="-"/>
              </w:rPr>
            </w:pPr>
            <w:r w:rsidRPr="00CD41F3">
              <w:rPr>
                <w:rStyle w:val="-"/>
              </w:rPr>
              <w:t>Έγγραφο  8720/24-09-1982</w:t>
            </w:r>
          </w:p>
          <w:p w14:paraId="36FF3821" w14:textId="77777777" w:rsidR="002061A2" w:rsidRDefault="00B3363D" w:rsidP="00381226">
            <w:pPr>
              <w:jc w:val="center"/>
            </w:pPr>
            <w:r>
              <w:fldChar w:fldCharType="end"/>
            </w:r>
          </w:p>
        </w:tc>
        <w:tc>
          <w:tcPr>
            <w:tcW w:w="712" w:type="dxa"/>
            <w:gridSpan w:val="2"/>
            <w:tcBorders>
              <w:top w:val="single" w:sz="4" w:space="0" w:color="auto"/>
              <w:left w:val="single" w:sz="6" w:space="0" w:color="auto"/>
              <w:bottom w:val="single" w:sz="4" w:space="0" w:color="auto"/>
              <w:right w:val="single" w:sz="6" w:space="0" w:color="auto"/>
            </w:tcBorders>
            <w:vAlign w:val="center"/>
          </w:tcPr>
          <w:p w14:paraId="78191271" w14:textId="77777777" w:rsidR="008E5E8A" w:rsidRDefault="008E5E8A" w:rsidP="00381226">
            <w:pPr>
              <w:jc w:val="center"/>
            </w:pPr>
            <w:r>
              <w:t>Λονδίνο / Αγγλία</w:t>
            </w:r>
          </w:p>
        </w:tc>
        <w:tc>
          <w:tcPr>
            <w:tcW w:w="813" w:type="dxa"/>
            <w:gridSpan w:val="3"/>
            <w:tcBorders>
              <w:top w:val="single" w:sz="4" w:space="0" w:color="auto"/>
              <w:left w:val="single" w:sz="6" w:space="0" w:color="auto"/>
              <w:bottom w:val="single" w:sz="4" w:space="0" w:color="auto"/>
              <w:right w:val="single" w:sz="4" w:space="0" w:color="auto"/>
            </w:tcBorders>
            <w:vAlign w:val="center"/>
          </w:tcPr>
          <w:p w14:paraId="74E56BB0" w14:textId="77777777" w:rsidR="008E5E8A" w:rsidRDefault="008E5E8A" w:rsidP="00381226">
            <w:pPr>
              <w:jc w:val="center"/>
            </w:pPr>
            <w:r>
              <w:t>1979</w:t>
            </w:r>
          </w:p>
          <w:p w14:paraId="20613BD8" w14:textId="77777777" w:rsidR="008E5E8A" w:rsidRDefault="008E5E8A" w:rsidP="00381226">
            <w:pPr>
              <w:jc w:val="center"/>
            </w:pPr>
            <w:r>
              <w:t>1980</w:t>
            </w:r>
          </w:p>
        </w:tc>
      </w:tr>
      <w:tr w:rsidR="008E5E8A" w14:paraId="6647A30E"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429"/>
        </w:trPr>
        <w:tc>
          <w:tcPr>
            <w:tcW w:w="9679" w:type="dxa"/>
            <w:gridSpan w:val="14"/>
            <w:tcBorders>
              <w:top w:val="single" w:sz="4" w:space="0" w:color="auto"/>
              <w:left w:val="nil"/>
              <w:bottom w:val="double" w:sz="4" w:space="0" w:color="auto"/>
              <w:right w:val="single" w:sz="4" w:space="0" w:color="auto"/>
            </w:tcBorders>
            <w:shd w:val="clear" w:color="auto" w:fill="F3F3F3"/>
            <w:vAlign w:val="center"/>
          </w:tcPr>
          <w:p w14:paraId="699160D2" w14:textId="77777777" w:rsidR="008E5E8A" w:rsidRDefault="00B1581C" w:rsidP="00381226">
            <w:pPr>
              <w:pStyle w:val="2"/>
            </w:pPr>
            <w:bookmarkStart w:id="27" w:name="_Toc520483246"/>
            <w:r w:rsidRPr="00695DFE">
              <w:lastRenderedPageBreak/>
              <w:t>Α2. Τυπική εκπαίδευση -</w:t>
            </w:r>
            <w:r w:rsidR="008E5E8A" w:rsidRPr="00695DFE">
              <w:t>Εγκύκλιες Σπουδές</w:t>
            </w:r>
            <w:bookmarkEnd w:id="27"/>
          </w:p>
          <w:p w14:paraId="093C3847" w14:textId="77777777" w:rsidR="005534F0" w:rsidRPr="005534F0" w:rsidRDefault="005534F0" w:rsidP="00381226"/>
        </w:tc>
      </w:tr>
      <w:tr w:rsidR="005534F0" w14:paraId="5E60DA1F"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429"/>
        </w:trPr>
        <w:tc>
          <w:tcPr>
            <w:tcW w:w="1883" w:type="dxa"/>
            <w:tcBorders>
              <w:top w:val="nil"/>
              <w:left w:val="nil"/>
              <w:bottom w:val="double" w:sz="4" w:space="0" w:color="auto"/>
              <w:right w:val="double" w:sz="4" w:space="0" w:color="auto"/>
            </w:tcBorders>
            <w:shd w:val="clear" w:color="auto" w:fill="F3F3F3"/>
            <w:vAlign w:val="center"/>
          </w:tcPr>
          <w:p w14:paraId="654730D1" w14:textId="77777777" w:rsidR="008E5E8A" w:rsidRDefault="008E5E8A" w:rsidP="00381226">
            <w:pPr>
              <w:jc w:val="center"/>
              <w:rPr>
                <w:b/>
              </w:rPr>
            </w:pPr>
          </w:p>
        </w:tc>
        <w:tc>
          <w:tcPr>
            <w:tcW w:w="2589" w:type="dxa"/>
            <w:gridSpan w:val="2"/>
            <w:tcBorders>
              <w:top w:val="single" w:sz="4" w:space="0" w:color="auto"/>
              <w:left w:val="nil"/>
              <w:bottom w:val="double" w:sz="4" w:space="0" w:color="auto"/>
              <w:right w:val="single" w:sz="4" w:space="0" w:color="auto"/>
            </w:tcBorders>
            <w:shd w:val="clear" w:color="auto" w:fill="F3F3F3"/>
            <w:vAlign w:val="center"/>
          </w:tcPr>
          <w:p w14:paraId="7728AEDE" w14:textId="77777777" w:rsidR="008E5E8A" w:rsidRDefault="008E5E8A" w:rsidP="00381226">
            <w:pPr>
              <w:jc w:val="center"/>
              <w:rPr>
                <w:b/>
              </w:rPr>
            </w:pPr>
          </w:p>
          <w:p w14:paraId="6EC97EE5" w14:textId="77777777" w:rsidR="008E5E8A" w:rsidRDefault="008E5E8A" w:rsidP="00381226">
            <w:pPr>
              <w:jc w:val="center"/>
              <w:rPr>
                <w:b/>
              </w:rPr>
            </w:pPr>
            <w:r>
              <w:rPr>
                <w:b/>
              </w:rPr>
              <w:t>Εκπαιδευτικό Ίδρυμα / Οργανισμός</w:t>
            </w:r>
          </w:p>
          <w:p w14:paraId="431607F5" w14:textId="77777777" w:rsidR="008E5E8A" w:rsidRDefault="008E5E8A" w:rsidP="00381226">
            <w:pPr>
              <w:jc w:val="center"/>
              <w:rPr>
                <w:b/>
              </w:rPr>
            </w:pPr>
          </w:p>
        </w:tc>
        <w:tc>
          <w:tcPr>
            <w:tcW w:w="1842" w:type="dxa"/>
            <w:gridSpan w:val="2"/>
            <w:tcBorders>
              <w:top w:val="single" w:sz="4" w:space="0" w:color="auto"/>
              <w:left w:val="single" w:sz="4" w:space="0" w:color="auto"/>
              <w:bottom w:val="double" w:sz="4" w:space="0" w:color="auto"/>
              <w:right w:val="single" w:sz="4" w:space="0" w:color="auto"/>
            </w:tcBorders>
            <w:shd w:val="clear" w:color="auto" w:fill="F3F3F3"/>
            <w:vAlign w:val="center"/>
          </w:tcPr>
          <w:p w14:paraId="3F3C2A14" w14:textId="77777777" w:rsidR="008E5E8A" w:rsidRDefault="008E5E8A" w:rsidP="00381226">
            <w:pPr>
              <w:jc w:val="center"/>
              <w:rPr>
                <w:b/>
              </w:rPr>
            </w:pPr>
            <w:r>
              <w:rPr>
                <w:b/>
              </w:rPr>
              <w:t>Σχολή /Τμήμα /</w:t>
            </w:r>
          </w:p>
          <w:p w14:paraId="02272693" w14:textId="77777777" w:rsidR="008E5E8A" w:rsidRDefault="008E5E8A" w:rsidP="00381226">
            <w:pPr>
              <w:jc w:val="center"/>
              <w:rPr>
                <w:b/>
              </w:rPr>
            </w:pPr>
            <w:r>
              <w:rPr>
                <w:b/>
              </w:rPr>
              <w:t>Τομέας</w:t>
            </w:r>
          </w:p>
        </w:tc>
        <w:tc>
          <w:tcPr>
            <w:tcW w:w="1664" w:type="dxa"/>
            <w:gridSpan w:val="2"/>
            <w:tcBorders>
              <w:top w:val="single" w:sz="4" w:space="0" w:color="auto"/>
              <w:left w:val="single" w:sz="4" w:space="0" w:color="auto"/>
              <w:bottom w:val="double" w:sz="4" w:space="0" w:color="auto"/>
              <w:right w:val="single" w:sz="4" w:space="0" w:color="auto"/>
            </w:tcBorders>
            <w:shd w:val="clear" w:color="auto" w:fill="F3F3F3"/>
            <w:vAlign w:val="center"/>
          </w:tcPr>
          <w:p w14:paraId="32FF78B2" w14:textId="77777777" w:rsidR="008E5E8A" w:rsidRDefault="008E5E8A" w:rsidP="00381226">
            <w:pPr>
              <w:jc w:val="center"/>
              <w:rPr>
                <w:b/>
              </w:rPr>
            </w:pPr>
            <w:r>
              <w:rPr>
                <w:b/>
              </w:rPr>
              <w:t>Ακριβής Τίτλος Σπουδών</w:t>
            </w:r>
          </w:p>
        </w:tc>
        <w:tc>
          <w:tcPr>
            <w:tcW w:w="888" w:type="dxa"/>
            <w:gridSpan w:val="4"/>
            <w:tcBorders>
              <w:top w:val="single" w:sz="4" w:space="0" w:color="auto"/>
              <w:left w:val="single" w:sz="4" w:space="0" w:color="auto"/>
              <w:bottom w:val="double" w:sz="4" w:space="0" w:color="auto"/>
              <w:right w:val="single" w:sz="4" w:space="0" w:color="auto"/>
            </w:tcBorders>
            <w:shd w:val="clear" w:color="auto" w:fill="F3F3F3"/>
            <w:vAlign w:val="center"/>
          </w:tcPr>
          <w:p w14:paraId="0DC60D5A" w14:textId="77777777" w:rsidR="008E5E8A" w:rsidRDefault="008E5E8A" w:rsidP="00381226">
            <w:pPr>
              <w:jc w:val="center"/>
              <w:rPr>
                <w:b/>
              </w:rPr>
            </w:pPr>
            <w:r>
              <w:rPr>
                <w:b/>
              </w:rPr>
              <w:t>Πόλη /</w:t>
            </w:r>
          </w:p>
          <w:p w14:paraId="01FAE128" w14:textId="77777777" w:rsidR="008E5E8A" w:rsidRDefault="008E5E8A" w:rsidP="00381226">
            <w:pPr>
              <w:jc w:val="center"/>
              <w:rPr>
                <w:b/>
              </w:rPr>
            </w:pPr>
            <w:r>
              <w:rPr>
                <w:b/>
              </w:rPr>
              <w:t>Χώρα</w:t>
            </w:r>
          </w:p>
        </w:tc>
        <w:tc>
          <w:tcPr>
            <w:tcW w:w="813" w:type="dxa"/>
            <w:gridSpan w:val="3"/>
            <w:tcBorders>
              <w:top w:val="single" w:sz="4" w:space="0" w:color="auto"/>
              <w:left w:val="single" w:sz="4" w:space="0" w:color="auto"/>
              <w:bottom w:val="double" w:sz="4" w:space="0" w:color="auto"/>
              <w:right w:val="single" w:sz="4" w:space="0" w:color="auto"/>
            </w:tcBorders>
            <w:shd w:val="clear" w:color="auto" w:fill="F3F3F3"/>
            <w:vAlign w:val="center"/>
          </w:tcPr>
          <w:p w14:paraId="109C7C7F" w14:textId="77777777" w:rsidR="008E5E8A" w:rsidRDefault="008E5E8A" w:rsidP="00381226">
            <w:pPr>
              <w:jc w:val="center"/>
              <w:rPr>
                <w:b/>
              </w:rPr>
            </w:pPr>
            <w:r>
              <w:rPr>
                <w:b/>
              </w:rPr>
              <w:t>Έτος απόκτησης</w:t>
            </w:r>
          </w:p>
        </w:tc>
      </w:tr>
      <w:tr w:rsidR="005534F0" w14:paraId="0F3A443F"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cantSplit/>
          <w:trHeight w:val="395"/>
        </w:trPr>
        <w:tc>
          <w:tcPr>
            <w:tcW w:w="1883" w:type="dxa"/>
            <w:tcBorders>
              <w:top w:val="nil"/>
              <w:left w:val="single" w:sz="4" w:space="0" w:color="auto"/>
              <w:bottom w:val="single" w:sz="4" w:space="0" w:color="auto"/>
              <w:right w:val="double" w:sz="4" w:space="0" w:color="auto"/>
            </w:tcBorders>
            <w:vAlign w:val="center"/>
          </w:tcPr>
          <w:p w14:paraId="449CBAC4" w14:textId="77777777" w:rsidR="008E5E8A" w:rsidRPr="00BC7642" w:rsidRDefault="008E5E8A" w:rsidP="00381226">
            <w:pPr>
              <w:rPr>
                <w:sz w:val="24"/>
                <w:szCs w:val="24"/>
              </w:rPr>
            </w:pPr>
            <w:bookmarkStart w:id="28" w:name="_Toc456025283"/>
            <w:bookmarkStart w:id="29" w:name="_Toc456026179"/>
            <w:bookmarkStart w:id="30" w:name="_Toc456027212"/>
            <w:r w:rsidRPr="00BC7642">
              <w:rPr>
                <w:sz w:val="24"/>
                <w:szCs w:val="24"/>
              </w:rPr>
              <w:t>Δευτεροβάθμια Εκπαίδευση</w:t>
            </w:r>
            <w:bookmarkEnd w:id="28"/>
            <w:bookmarkEnd w:id="29"/>
            <w:bookmarkEnd w:id="30"/>
          </w:p>
        </w:tc>
        <w:tc>
          <w:tcPr>
            <w:tcW w:w="2589" w:type="dxa"/>
            <w:gridSpan w:val="2"/>
            <w:tcBorders>
              <w:top w:val="nil"/>
              <w:left w:val="nil"/>
              <w:bottom w:val="dotted" w:sz="4" w:space="0" w:color="auto"/>
              <w:right w:val="single" w:sz="4" w:space="0" w:color="auto"/>
            </w:tcBorders>
            <w:vAlign w:val="center"/>
          </w:tcPr>
          <w:p w14:paraId="4BB5D36F" w14:textId="77777777" w:rsidR="00AF6559" w:rsidRDefault="00AF6559" w:rsidP="00381226">
            <w:pPr>
              <w:jc w:val="center"/>
            </w:pPr>
          </w:p>
          <w:p w14:paraId="197D2830" w14:textId="77777777" w:rsidR="00AF6559" w:rsidRDefault="00AF6559" w:rsidP="00381226">
            <w:pPr>
              <w:jc w:val="center"/>
            </w:pPr>
          </w:p>
          <w:p w14:paraId="717B6B43" w14:textId="77777777" w:rsidR="008E5E8A" w:rsidRDefault="008E5E8A" w:rsidP="00381226">
            <w:pPr>
              <w:jc w:val="center"/>
            </w:pPr>
            <w:r>
              <w:t xml:space="preserve">Α Πρότυπο </w:t>
            </w:r>
            <w:r w:rsidR="002A19A6">
              <w:t xml:space="preserve">Πειραματικό </w:t>
            </w:r>
            <w:r>
              <w:t>Γυμνάσιο Αθηνών</w:t>
            </w:r>
          </w:p>
          <w:p w14:paraId="26CEE187" w14:textId="77777777" w:rsidR="00AF6559" w:rsidRDefault="00AF6559" w:rsidP="00381226">
            <w:pPr>
              <w:jc w:val="center"/>
            </w:pPr>
          </w:p>
          <w:p w14:paraId="69AEB901" w14:textId="77777777" w:rsidR="00AF6559" w:rsidRDefault="00AF6559" w:rsidP="00381226">
            <w:pPr>
              <w:jc w:val="center"/>
            </w:pPr>
          </w:p>
        </w:tc>
        <w:tc>
          <w:tcPr>
            <w:tcW w:w="1842" w:type="dxa"/>
            <w:gridSpan w:val="2"/>
            <w:tcBorders>
              <w:top w:val="nil"/>
              <w:left w:val="single" w:sz="4" w:space="0" w:color="auto"/>
              <w:bottom w:val="dotted" w:sz="4" w:space="0" w:color="auto"/>
              <w:right w:val="single" w:sz="4" w:space="0" w:color="auto"/>
            </w:tcBorders>
            <w:vAlign w:val="center"/>
          </w:tcPr>
          <w:p w14:paraId="6EFC47B5" w14:textId="77777777" w:rsidR="008E5E8A" w:rsidRDefault="008E5E8A" w:rsidP="00381226">
            <w:pPr>
              <w:jc w:val="center"/>
            </w:pPr>
          </w:p>
          <w:p w14:paraId="5F57DD9E" w14:textId="77777777" w:rsidR="008E5E8A" w:rsidRDefault="008E5E8A" w:rsidP="00381226">
            <w:pPr>
              <w:jc w:val="center"/>
            </w:pPr>
          </w:p>
        </w:tc>
        <w:tc>
          <w:tcPr>
            <w:tcW w:w="1664" w:type="dxa"/>
            <w:gridSpan w:val="2"/>
            <w:tcBorders>
              <w:top w:val="nil"/>
              <w:left w:val="single" w:sz="4" w:space="0" w:color="auto"/>
              <w:bottom w:val="dotted" w:sz="4" w:space="0" w:color="auto"/>
              <w:right w:val="single" w:sz="4" w:space="0" w:color="auto"/>
            </w:tcBorders>
            <w:vAlign w:val="center"/>
          </w:tcPr>
          <w:p w14:paraId="48DDE1C5" w14:textId="77777777" w:rsidR="008E5E8A" w:rsidRDefault="008E5E8A" w:rsidP="00381226">
            <w:pPr>
              <w:jc w:val="center"/>
            </w:pPr>
            <w:r>
              <w:t>Απολυτήριο Εξαταξίου Γυμνασίου</w:t>
            </w:r>
          </w:p>
        </w:tc>
        <w:tc>
          <w:tcPr>
            <w:tcW w:w="888" w:type="dxa"/>
            <w:gridSpan w:val="4"/>
            <w:tcBorders>
              <w:top w:val="nil"/>
              <w:left w:val="single" w:sz="4" w:space="0" w:color="auto"/>
              <w:bottom w:val="dotted" w:sz="4" w:space="0" w:color="auto"/>
              <w:right w:val="single" w:sz="4" w:space="0" w:color="auto"/>
            </w:tcBorders>
            <w:vAlign w:val="center"/>
          </w:tcPr>
          <w:p w14:paraId="032B2793" w14:textId="77777777" w:rsidR="008E5E8A" w:rsidRDefault="008E5E8A" w:rsidP="00381226">
            <w:pPr>
              <w:jc w:val="center"/>
            </w:pPr>
            <w:r>
              <w:t>Αθήνα /Ελλάς</w:t>
            </w:r>
          </w:p>
        </w:tc>
        <w:tc>
          <w:tcPr>
            <w:tcW w:w="813" w:type="dxa"/>
            <w:gridSpan w:val="3"/>
            <w:tcBorders>
              <w:top w:val="nil"/>
              <w:left w:val="single" w:sz="4" w:space="0" w:color="auto"/>
              <w:bottom w:val="dotted" w:sz="4" w:space="0" w:color="auto"/>
              <w:right w:val="single" w:sz="4" w:space="0" w:color="auto"/>
            </w:tcBorders>
            <w:vAlign w:val="center"/>
          </w:tcPr>
          <w:p w14:paraId="2999E02F" w14:textId="77777777" w:rsidR="008E5E8A" w:rsidRDefault="008E5E8A" w:rsidP="00381226">
            <w:pPr>
              <w:jc w:val="center"/>
            </w:pPr>
            <w:r>
              <w:t>1971</w:t>
            </w:r>
          </w:p>
        </w:tc>
      </w:tr>
      <w:tr w:rsidR="005534F0" w14:paraId="341BE854"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36"/>
        </w:trPr>
        <w:tc>
          <w:tcPr>
            <w:tcW w:w="1883" w:type="dxa"/>
            <w:tcBorders>
              <w:top w:val="single" w:sz="4" w:space="0" w:color="auto"/>
              <w:left w:val="single" w:sz="4" w:space="0" w:color="auto"/>
              <w:bottom w:val="single" w:sz="4" w:space="0" w:color="auto"/>
              <w:right w:val="double" w:sz="4" w:space="0" w:color="auto"/>
            </w:tcBorders>
            <w:vAlign w:val="center"/>
          </w:tcPr>
          <w:p w14:paraId="4958CED9" w14:textId="77777777" w:rsidR="008E5E8A" w:rsidRDefault="008E5E8A" w:rsidP="00381226">
            <w:pPr>
              <w:jc w:val="center"/>
              <w:rPr>
                <w:b/>
              </w:rPr>
            </w:pPr>
            <w:r>
              <w:rPr>
                <w:b/>
              </w:rPr>
              <w:t>Πρωτοβάθμια</w:t>
            </w:r>
          </w:p>
          <w:p w14:paraId="6F0429E1" w14:textId="77777777" w:rsidR="00AF6559" w:rsidRDefault="008E5E8A" w:rsidP="00381226">
            <w:pPr>
              <w:jc w:val="center"/>
              <w:rPr>
                <w:b/>
              </w:rPr>
            </w:pPr>
            <w:r>
              <w:rPr>
                <w:b/>
              </w:rPr>
              <w:t>Εκπαίδευση</w:t>
            </w:r>
          </w:p>
          <w:p w14:paraId="0DC78EC8" w14:textId="77777777" w:rsidR="00946013" w:rsidRDefault="00946013" w:rsidP="00381226">
            <w:pPr>
              <w:jc w:val="center"/>
              <w:rPr>
                <w:b/>
              </w:rPr>
            </w:pPr>
          </w:p>
        </w:tc>
        <w:tc>
          <w:tcPr>
            <w:tcW w:w="2589" w:type="dxa"/>
            <w:gridSpan w:val="2"/>
            <w:tcBorders>
              <w:top w:val="single" w:sz="4" w:space="0" w:color="auto"/>
              <w:left w:val="nil"/>
              <w:bottom w:val="single" w:sz="4" w:space="0" w:color="auto"/>
              <w:right w:val="single" w:sz="4" w:space="0" w:color="auto"/>
            </w:tcBorders>
            <w:vAlign w:val="center"/>
          </w:tcPr>
          <w:p w14:paraId="3BBD53D1" w14:textId="77777777" w:rsidR="008E5E8A" w:rsidRDefault="008E5E8A" w:rsidP="00381226">
            <w:pPr>
              <w:jc w:val="center"/>
            </w:pPr>
            <w:r>
              <w:t>Μαράσλειος Ακαδημία /</w:t>
            </w:r>
          </w:p>
          <w:p w14:paraId="69454580" w14:textId="77777777" w:rsidR="00946013" w:rsidRDefault="008E5E8A" w:rsidP="00381226">
            <w:pPr>
              <w:jc w:val="center"/>
            </w:pPr>
            <w:r>
              <w:t>2</w:t>
            </w:r>
            <w:r>
              <w:rPr>
                <w:vertAlign w:val="superscript"/>
              </w:rPr>
              <w:t>ο</w:t>
            </w:r>
            <w:r>
              <w:t xml:space="preserve"> Δημοτικό σχολείο Ηλιουπόλεως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18831C5" w14:textId="77777777" w:rsidR="008E5E8A" w:rsidRDefault="008E5E8A" w:rsidP="00381226">
            <w:pPr>
              <w:jc w:val="center"/>
            </w:pPr>
          </w:p>
          <w:p w14:paraId="00EA061F" w14:textId="77777777" w:rsidR="00AF6559" w:rsidRDefault="00AF6559" w:rsidP="00381226">
            <w:pPr>
              <w:jc w:val="center"/>
            </w:pPr>
          </w:p>
          <w:p w14:paraId="2CF9858A" w14:textId="77777777" w:rsidR="00AF6559" w:rsidRDefault="00AF6559" w:rsidP="00381226">
            <w:pPr>
              <w:jc w:val="center"/>
            </w:pPr>
          </w:p>
          <w:p w14:paraId="7B84D466" w14:textId="77777777" w:rsidR="00AF6559" w:rsidRDefault="00AF6559" w:rsidP="00381226">
            <w:pPr>
              <w:jc w:val="center"/>
            </w:pPr>
          </w:p>
          <w:p w14:paraId="31D54D85" w14:textId="77777777" w:rsidR="00AF6559" w:rsidRDefault="00AF6559" w:rsidP="00381226">
            <w:pPr>
              <w:jc w:val="center"/>
            </w:pPr>
          </w:p>
          <w:p w14:paraId="5F0BBE4E" w14:textId="77777777" w:rsidR="00AF6559" w:rsidRDefault="00AF6559" w:rsidP="00381226">
            <w:pPr>
              <w:jc w:val="center"/>
            </w:pPr>
          </w:p>
          <w:p w14:paraId="6090B21E" w14:textId="77777777" w:rsidR="00AF6559" w:rsidRDefault="00AF6559" w:rsidP="00381226">
            <w:pPr>
              <w:jc w:val="center"/>
            </w:pPr>
          </w:p>
          <w:p w14:paraId="2A0E0570" w14:textId="77777777" w:rsidR="00AF6559" w:rsidRDefault="00AF6559" w:rsidP="00381226">
            <w:pPr>
              <w:jc w:val="center"/>
            </w:pPr>
          </w:p>
          <w:p w14:paraId="76F359AC" w14:textId="77777777" w:rsidR="00AF6559" w:rsidRDefault="00AF6559" w:rsidP="00381226">
            <w:pPr>
              <w:jc w:val="center"/>
            </w:pPr>
          </w:p>
          <w:p w14:paraId="70C42054" w14:textId="77777777" w:rsidR="00AF6559" w:rsidRDefault="00AF6559" w:rsidP="00381226">
            <w:pPr>
              <w:jc w:val="center"/>
            </w:pPr>
          </w:p>
          <w:p w14:paraId="2F1938AB" w14:textId="77777777" w:rsidR="00AF6559" w:rsidRDefault="00AF6559" w:rsidP="00381226">
            <w:pPr>
              <w:jc w:val="center"/>
            </w:pPr>
          </w:p>
          <w:p w14:paraId="759FBF3A" w14:textId="77777777" w:rsidR="00AF6559" w:rsidRDefault="00AF6559" w:rsidP="00381226">
            <w:pPr>
              <w:jc w:val="center"/>
            </w:pPr>
          </w:p>
          <w:p w14:paraId="0C77FC60" w14:textId="77777777" w:rsidR="00AF6559" w:rsidRDefault="00AF6559" w:rsidP="00381226">
            <w:pPr>
              <w:jc w:val="center"/>
            </w:pPr>
          </w:p>
          <w:p w14:paraId="72199C5B" w14:textId="77777777" w:rsidR="00AF6559" w:rsidRDefault="00AF6559" w:rsidP="00381226">
            <w:pPr>
              <w:jc w:val="center"/>
            </w:pPr>
          </w:p>
          <w:p w14:paraId="5B9032B6" w14:textId="77777777" w:rsidR="00AF6559" w:rsidRDefault="00AF6559" w:rsidP="00381226">
            <w:pPr>
              <w:jc w:val="center"/>
            </w:pPr>
          </w:p>
        </w:tc>
        <w:tc>
          <w:tcPr>
            <w:tcW w:w="1664" w:type="dxa"/>
            <w:gridSpan w:val="2"/>
            <w:tcBorders>
              <w:top w:val="single" w:sz="4" w:space="0" w:color="auto"/>
              <w:left w:val="single" w:sz="4" w:space="0" w:color="auto"/>
              <w:bottom w:val="single" w:sz="4" w:space="0" w:color="auto"/>
              <w:right w:val="single" w:sz="4" w:space="0" w:color="auto"/>
            </w:tcBorders>
            <w:vAlign w:val="center"/>
          </w:tcPr>
          <w:p w14:paraId="45F6606F" w14:textId="77777777" w:rsidR="00AF6559" w:rsidRDefault="00AF6559" w:rsidP="00381226">
            <w:pPr>
              <w:jc w:val="center"/>
            </w:pPr>
          </w:p>
          <w:p w14:paraId="17DE66E1" w14:textId="77777777" w:rsidR="00AF6559" w:rsidRDefault="00AF6559" w:rsidP="00381226">
            <w:pPr>
              <w:jc w:val="center"/>
            </w:pPr>
          </w:p>
          <w:p w14:paraId="4A1D9670" w14:textId="77777777" w:rsidR="00AF6559" w:rsidRDefault="008E5E8A" w:rsidP="00381226">
            <w:pPr>
              <w:jc w:val="center"/>
            </w:pPr>
            <w:r>
              <w:t>Απολυτήριο Δημοτικού</w:t>
            </w:r>
          </w:p>
        </w:tc>
        <w:tc>
          <w:tcPr>
            <w:tcW w:w="888" w:type="dxa"/>
            <w:gridSpan w:val="4"/>
            <w:tcBorders>
              <w:top w:val="single" w:sz="4" w:space="0" w:color="auto"/>
              <w:left w:val="single" w:sz="4" w:space="0" w:color="auto"/>
              <w:bottom w:val="single" w:sz="4" w:space="0" w:color="auto"/>
              <w:right w:val="single" w:sz="4" w:space="0" w:color="auto"/>
            </w:tcBorders>
            <w:vAlign w:val="center"/>
          </w:tcPr>
          <w:p w14:paraId="6C211236" w14:textId="77777777" w:rsidR="00AF6559" w:rsidRDefault="00AF6559" w:rsidP="00381226">
            <w:pPr>
              <w:jc w:val="center"/>
            </w:pPr>
          </w:p>
          <w:p w14:paraId="4BC4A56A" w14:textId="77777777" w:rsidR="008E5E8A" w:rsidRDefault="008E5E8A" w:rsidP="00381226">
            <w:pPr>
              <w:jc w:val="center"/>
            </w:pPr>
            <w:r>
              <w:t>Αθήνα /Ελλά</w:t>
            </w:r>
            <w:r w:rsidR="007E7824">
              <w:t>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520AC0D4" w14:textId="77777777" w:rsidR="00946013" w:rsidRDefault="008E5E8A" w:rsidP="00381226">
            <w:pPr>
              <w:jc w:val="center"/>
            </w:pPr>
            <w:r>
              <w:t>1965</w:t>
            </w:r>
          </w:p>
          <w:p w14:paraId="01945F62" w14:textId="77777777" w:rsidR="00E319D2" w:rsidRDefault="00E319D2" w:rsidP="00381226">
            <w:pPr>
              <w:jc w:val="center"/>
            </w:pPr>
          </w:p>
        </w:tc>
      </w:tr>
      <w:tr w:rsidR="008E5E8A" w14:paraId="51C56ACC"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403"/>
        </w:trPr>
        <w:tc>
          <w:tcPr>
            <w:tcW w:w="9679"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14:paraId="2DAC9B0F" w14:textId="77777777" w:rsidR="008E5E8A" w:rsidRPr="00695DFE" w:rsidRDefault="00B1581C" w:rsidP="00381226">
            <w:pPr>
              <w:pStyle w:val="2"/>
            </w:pPr>
            <w:bookmarkStart w:id="31" w:name="_Toc520483247"/>
            <w:r w:rsidRPr="00695DFE">
              <w:t xml:space="preserve">Α3. </w:t>
            </w:r>
            <w:r w:rsidR="008E5E8A" w:rsidRPr="00695DFE">
              <w:t xml:space="preserve"> Μη Τυπική Εκπαίδευση</w:t>
            </w:r>
            <w:bookmarkEnd w:id="31"/>
          </w:p>
        </w:tc>
      </w:tr>
      <w:tr w:rsidR="008E5E8A" w14:paraId="149D331B"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403"/>
        </w:trPr>
        <w:tc>
          <w:tcPr>
            <w:tcW w:w="9679"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14:paraId="1D9EFC3A" w14:textId="77777777" w:rsidR="005534F0" w:rsidRDefault="008E5E8A" w:rsidP="00381226">
            <w:pPr>
              <w:pStyle w:val="2"/>
            </w:pPr>
            <w:bookmarkStart w:id="32" w:name="_Toc520483248"/>
            <w:r>
              <w:t>Α.3.1. Ξένες Γλώσσες</w:t>
            </w:r>
            <w:r w:rsidR="000F7861">
              <w:t>: Αγγλική, Γερμανική</w:t>
            </w:r>
            <w:bookmarkEnd w:id="32"/>
          </w:p>
          <w:p w14:paraId="773EEC46" w14:textId="77777777" w:rsidR="00E319D2" w:rsidRPr="00924836" w:rsidRDefault="00B3363D" w:rsidP="00381226">
            <w:pPr>
              <w:spacing w:before="240"/>
              <w:jc w:val="center"/>
              <w:rPr>
                <w:rStyle w:val="-"/>
                <w:sz w:val="24"/>
                <w:szCs w:val="24"/>
              </w:rPr>
            </w:pPr>
            <w:r w:rsidRPr="00924836">
              <w:rPr>
                <w:sz w:val="24"/>
                <w:szCs w:val="24"/>
              </w:rPr>
              <w:fldChar w:fldCharType="begin"/>
            </w:r>
            <w:r w:rsidR="00E34746">
              <w:rPr>
                <w:sz w:val="24"/>
                <w:szCs w:val="24"/>
              </w:rPr>
              <w:instrText>HYPERLINK "Α.3.1.%20ΞΕΝΕΣ%20ΓΛΩΣΣΕΣ.pdf"</w:instrText>
            </w:r>
            <w:r w:rsidRPr="00924836">
              <w:rPr>
                <w:sz w:val="24"/>
                <w:szCs w:val="24"/>
              </w:rPr>
            </w:r>
            <w:r w:rsidRPr="00924836">
              <w:rPr>
                <w:sz w:val="24"/>
                <w:szCs w:val="24"/>
              </w:rPr>
              <w:fldChar w:fldCharType="separate"/>
            </w:r>
            <w:r w:rsidR="005534F0" w:rsidRPr="00924836">
              <w:rPr>
                <w:rStyle w:val="-"/>
                <w:sz w:val="24"/>
                <w:szCs w:val="24"/>
              </w:rPr>
              <w:t>(Για πρόσβαση στις αντίστοιχες βεβαιώσεις  ανοίξτε το αρχείο Α</w:t>
            </w:r>
            <w:r w:rsidR="00B05DE8">
              <w:rPr>
                <w:rStyle w:val="-"/>
                <w:sz w:val="24"/>
                <w:szCs w:val="24"/>
              </w:rPr>
              <w:t>.</w:t>
            </w:r>
            <w:r w:rsidR="005534F0" w:rsidRPr="00924836">
              <w:rPr>
                <w:rStyle w:val="-"/>
                <w:sz w:val="24"/>
                <w:szCs w:val="24"/>
              </w:rPr>
              <w:t>3.1 ΞΕΝΕΣ ΓΛΩΣΣΕΣ που βρίσκεται στον ίδιο φάκελο</w:t>
            </w:r>
          </w:p>
          <w:p w14:paraId="43FB23E7" w14:textId="77777777" w:rsidR="004324EC" w:rsidRPr="006E5CC7" w:rsidRDefault="00B3363D" w:rsidP="00381226">
            <w:pPr>
              <w:jc w:val="center"/>
            </w:pPr>
            <w:r w:rsidRPr="00924836">
              <w:rPr>
                <w:sz w:val="24"/>
                <w:szCs w:val="24"/>
              </w:rPr>
              <w:fldChar w:fldCharType="end"/>
            </w:r>
          </w:p>
        </w:tc>
      </w:tr>
      <w:tr w:rsidR="005534F0" w14:paraId="395C2DE6"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429"/>
        </w:trPr>
        <w:tc>
          <w:tcPr>
            <w:tcW w:w="1883" w:type="dxa"/>
            <w:tcBorders>
              <w:top w:val="nil"/>
              <w:left w:val="nil"/>
              <w:bottom w:val="double" w:sz="4" w:space="0" w:color="auto"/>
              <w:right w:val="double" w:sz="4" w:space="0" w:color="auto"/>
            </w:tcBorders>
            <w:vAlign w:val="center"/>
          </w:tcPr>
          <w:p w14:paraId="6DBE52A5" w14:textId="77777777" w:rsidR="008E5E8A" w:rsidRDefault="008E5E8A" w:rsidP="00381226">
            <w:pPr>
              <w:jc w:val="center"/>
              <w:rPr>
                <w:b/>
              </w:rPr>
            </w:pPr>
          </w:p>
        </w:tc>
        <w:tc>
          <w:tcPr>
            <w:tcW w:w="2589" w:type="dxa"/>
            <w:gridSpan w:val="2"/>
            <w:tcBorders>
              <w:top w:val="single" w:sz="4" w:space="0" w:color="auto"/>
              <w:left w:val="nil"/>
              <w:bottom w:val="double" w:sz="4" w:space="0" w:color="auto"/>
              <w:right w:val="single" w:sz="4" w:space="0" w:color="auto"/>
            </w:tcBorders>
            <w:vAlign w:val="center"/>
          </w:tcPr>
          <w:p w14:paraId="39757ADA" w14:textId="77777777" w:rsidR="004C57D2" w:rsidRDefault="004C57D2" w:rsidP="00381226">
            <w:pPr>
              <w:jc w:val="center"/>
              <w:rPr>
                <w:b/>
              </w:rPr>
            </w:pPr>
          </w:p>
          <w:p w14:paraId="6AF6E139" w14:textId="77777777" w:rsidR="008E5E8A" w:rsidRDefault="008E5E8A" w:rsidP="00381226">
            <w:pPr>
              <w:jc w:val="center"/>
              <w:rPr>
                <w:b/>
              </w:rPr>
            </w:pPr>
            <w:r>
              <w:rPr>
                <w:b/>
              </w:rPr>
              <w:t>Εκπαιδευτικό Ίδρυμα / Οργανισμός</w:t>
            </w:r>
          </w:p>
          <w:p w14:paraId="1C2B345B" w14:textId="77777777" w:rsidR="004C57D2" w:rsidRDefault="004C57D2" w:rsidP="00381226">
            <w:pPr>
              <w:jc w:val="center"/>
              <w:rPr>
                <w:b/>
              </w:rPr>
            </w:pPr>
          </w:p>
        </w:tc>
        <w:tc>
          <w:tcPr>
            <w:tcW w:w="1842" w:type="dxa"/>
            <w:gridSpan w:val="2"/>
            <w:tcBorders>
              <w:top w:val="single" w:sz="4" w:space="0" w:color="auto"/>
              <w:left w:val="single" w:sz="4" w:space="0" w:color="auto"/>
              <w:bottom w:val="double" w:sz="4" w:space="0" w:color="auto"/>
              <w:right w:val="single" w:sz="4" w:space="0" w:color="auto"/>
            </w:tcBorders>
            <w:vAlign w:val="center"/>
          </w:tcPr>
          <w:p w14:paraId="40844938" w14:textId="77777777" w:rsidR="008E5E8A" w:rsidRDefault="008E5E8A" w:rsidP="00381226">
            <w:pPr>
              <w:jc w:val="center"/>
              <w:rPr>
                <w:b/>
              </w:rPr>
            </w:pPr>
            <w:r>
              <w:rPr>
                <w:b/>
              </w:rPr>
              <w:t>Σχολή /Τμήμα /</w:t>
            </w:r>
          </w:p>
          <w:p w14:paraId="2DF9D218" w14:textId="77777777" w:rsidR="008E5E8A" w:rsidRDefault="008E5E8A" w:rsidP="00381226">
            <w:pPr>
              <w:jc w:val="center"/>
              <w:rPr>
                <w:b/>
              </w:rPr>
            </w:pPr>
            <w:r>
              <w:rPr>
                <w:b/>
              </w:rPr>
              <w:t>Τομέας</w:t>
            </w:r>
          </w:p>
        </w:tc>
        <w:tc>
          <w:tcPr>
            <w:tcW w:w="1840" w:type="dxa"/>
            <w:gridSpan w:val="4"/>
            <w:tcBorders>
              <w:top w:val="single" w:sz="4" w:space="0" w:color="auto"/>
              <w:left w:val="single" w:sz="4" w:space="0" w:color="auto"/>
              <w:bottom w:val="double" w:sz="4" w:space="0" w:color="auto"/>
              <w:right w:val="single" w:sz="4" w:space="0" w:color="auto"/>
            </w:tcBorders>
            <w:vAlign w:val="center"/>
          </w:tcPr>
          <w:p w14:paraId="63FDBA02" w14:textId="77777777" w:rsidR="008E5E8A" w:rsidRDefault="008E5E8A" w:rsidP="00381226">
            <w:pPr>
              <w:jc w:val="center"/>
              <w:rPr>
                <w:b/>
              </w:rPr>
            </w:pPr>
            <w:r>
              <w:rPr>
                <w:b/>
              </w:rPr>
              <w:t>Ακριβής Τίτλος Σπουδών</w:t>
            </w:r>
          </w:p>
        </w:tc>
        <w:tc>
          <w:tcPr>
            <w:tcW w:w="712" w:type="dxa"/>
            <w:gridSpan w:val="2"/>
            <w:tcBorders>
              <w:top w:val="single" w:sz="4" w:space="0" w:color="auto"/>
              <w:left w:val="single" w:sz="4" w:space="0" w:color="auto"/>
              <w:bottom w:val="double" w:sz="4" w:space="0" w:color="auto"/>
              <w:right w:val="single" w:sz="4" w:space="0" w:color="auto"/>
            </w:tcBorders>
            <w:vAlign w:val="center"/>
          </w:tcPr>
          <w:p w14:paraId="17D5D005" w14:textId="77777777" w:rsidR="008E5E8A" w:rsidRDefault="008E5E8A" w:rsidP="00381226">
            <w:pPr>
              <w:jc w:val="center"/>
              <w:rPr>
                <w:b/>
              </w:rPr>
            </w:pPr>
            <w:r>
              <w:rPr>
                <w:b/>
              </w:rPr>
              <w:t>Πόλη /</w:t>
            </w:r>
          </w:p>
          <w:p w14:paraId="009A1BDF" w14:textId="77777777" w:rsidR="008E5E8A" w:rsidRDefault="008E5E8A" w:rsidP="00381226">
            <w:pPr>
              <w:jc w:val="center"/>
              <w:rPr>
                <w:b/>
              </w:rPr>
            </w:pPr>
            <w:r>
              <w:rPr>
                <w:b/>
              </w:rPr>
              <w:t>Χώρα</w:t>
            </w:r>
          </w:p>
        </w:tc>
        <w:tc>
          <w:tcPr>
            <w:tcW w:w="813" w:type="dxa"/>
            <w:gridSpan w:val="3"/>
            <w:tcBorders>
              <w:top w:val="single" w:sz="4" w:space="0" w:color="auto"/>
              <w:left w:val="single" w:sz="4" w:space="0" w:color="auto"/>
              <w:bottom w:val="double" w:sz="4" w:space="0" w:color="auto"/>
              <w:right w:val="single" w:sz="4" w:space="0" w:color="auto"/>
            </w:tcBorders>
            <w:vAlign w:val="center"/>
          </w:tcPr>
          <w:p w14:paraId="332BFB80" w14:textId="77777777" w:rsidR="008E5E8A" w:rsidRDefault="008E5E8A" w:rsidP="00381226">
            <w:pPr>
              <w:jc w:val="center"/>
              <w:rPr>
                <w:b/>
              </w:rPr>
            </w:pPr>
            <w:r>
              <w:rPr>
                <w:b/>
              </w:rPr>
              <w:t>Έτος απόκτησης</w:t>
            </w:r>
          </w:p>
        </w:tc>
      </w:tr>
      <w:tr w:rsidR="005534F0" w14:paraId="40847A7B"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2059B213" w14:textId="77777777" w:rsidR="00E01E4F" w:rsidRDefault="00E01E4F" w:rsidP="00381226">
            <w:pPr>
              <w:jc w:val="center"/>
              <w:rPr>
                <w:b/>
                <w:lang w:val="en-US"/>
              </w:rPr>
            </w:pPr>
            <w:r>
              <w:rPr>
                <w:b/>
              </w:rPr>
              <w:t>Αγγλική</w:t>
            </w:r>
          </w:p>
          <w:p w14:paraId="2C115912" w14:textId="77777777" w:rsidR="00D22900" w:rsidRPr="00D22900" w:rsidRDefault="00D22900" w:rsidP="00381226">
            <w:pPr>
              <w:jc w:val="center"/>
              <w:rPr>
                <w:b/>
              </w:rPr>
            </w:pPr>
            <w:r>
              <w:rPr>
                <w:b/>
              </w:rPr>
              <w:t>Πιστοποίηση κατά ΑΣΕΠ</w:t>
            </w:r>
          </w:p>
        </w:tc>
        <w:tc>
          <w:tcPr>
            <w:tcW w:w="2589" w:type="dxa"/>
            <w:gridSpan w:val="2"/>
            <w:tcBorders>
              <w:top w:val="single" w:sz="4" w:space="0" w:color="auto"/>
              <w:left w:val="nil"/>
              <w:bottom w:val="single" w:sz="4" w:space="0" w:color="auto"/>
              <w:right w:val="single" w:sz="4" w:space="0" w:color="auto"/>
            </w:tcBorders>
            <w:vAlign w:val="center"/>
          </w:tcPr>
          <w:p w14:paraId="3092DD09" w14:textId="77777777" w:rsidR="00E01E4F" w:rsidRDefault="00E01E4F" w:rsidP="00381226">
            <w:pPr>
              <w:jc w:val="center"/>
              <w:rPr>
                <w:lang w:val="en-US"/>
              </w:rPr>
            </w:pP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London</w:t>
                </w:r>
              </w:smartTag>
            </w:smartTag>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D365F6A" w14:textId="77777777" w:rsidR="00E01E4F" w:rsidRDefault="00E01E4F" w:rsidP="00381226">
            <w:pPr>
              <w:jc w:val="center"/>
              <w:rPr>
                <w:lang w:val="en-US"/>
              </w:rPr>
            </w:pPr>
          </w:p>
          <w:p w14:paraId="79F7215F" w14:textId="77777777" w:rsidR="00E01E4F" w:rsidRDefault="00E01E4F" w:rsidP="00381226">
            <w:pPr>
              <w:jc w:val="center"/>
              <w:rPr>
                <w:lang w:val="en-US"/>
              </w:rPr>
            </w:pPr>
            <w:r>
              <w:rPr>
                <w:lang w:val="en-US"/>
              </w:rPr>
              <w:t>Royal</w:t>
            </w:r>
            <w:r w:rsidR="00E0598F">
              <w:rPr>
                <w:lang w:val="en-US"/>
              </w:rPr>
              <w:t xml:space="preserve"> </w:t>
            </w:r>
            <w:r>
              <w:rPr>
                <w:lang w:val="en-US"/>
              </w:rPr>
              <w:t>School Of Mines</w:t>
            </w:r>
          </w:p>
          <w:p w14:paraId="18C83EBD" w14:textId="77777777" w:rsidR="00E01E4F" w:rsidRDefault="00E01E4F" w:rsidP="00381226">
            <w:pPr>
              <w:jc w:val="center"/>
              <w:rPr>
                <w:lang w:val="en-US"/>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551B8AA3" w14:textId="77777777" w:rsidR="00E01E4F" w:rsidRPr="008E5E8A" w:rsidRDefault="00E01E4F" w:rsidP="00381226">
            <w:pPr>
              <w:jc w:val="center"/>
              <w:rPr>
                <w:lang w:val="en-GB"/>
              </w:rPr>
            </w:pPr>
          </w:p>
          <w:p w14:paraId="1CA26EFA" w14:textId="77777777" w:rsidR="00E01E4F" w:rsidRDefault="00E01E4F" w:rsidP="00381226">
            <w:pPr>
              <w:jc w:val="center"/>
              <w:rPr>
                <w:lang w:val="en-US"/>
              </w:rPr>
            </w:pPr>
            <w:r>
              <w:rPr>
                <w:lang w:val="en-US"/>
              </w:rPr>
              <w:t>Master Of Science</w:t>
            </w:r>
          </w:p>
          <w:p w14:paraId="1E88258B" w14:textId="77777777" w:rsidR="00E01E4F" w:rsidRDefault="00E01E4F" w:rsidP="00381226">
            <w:pPr>
              <w:jc w:val="center"/>
              <w:rPr>
                <w:lang w:val="en-US"/>
              </w:rPr>
            </w:pPr>
            <w:r>
              <w:rPr>
                <w:lang w:val="en-US"/>
              </w:rPr>
              <w:t xml:space="preserve">M.Sc. ( </w:t>
            </w:r>
            <w:smartTag w:uri="urn:schemas-microsoft-com:office:smarttags" w:element="place">
              <w:smartTag w:uri="urn:schemas-microsoft-com:office:smarttags" w:element="country-region">
                <w:r>
                  <w:rPr>
                    <w:lang w:val="en-US"/>
                  </w:rPr>
                  <w:t>Eng.</w:t>
                </w:r>
              </w:smartTag>
            </w:smartTag>
            <w:r>
              <w:rPr>
                <w:lang w:val="en-US"/>
              </w:rPr>
              <w:t>)</w:t>
            </w:r>
          </w:p>
          <w:p w14:paraId="68150C3A" w14:textId="77777777" w:rsidR="00E01E4F" w:rsidRDefault="00E01E4F" w:rsidP="00381226">
            <w:pPr>
              <w:jc w:val="center"/>
            </w:pPr>
            <w:r>
              <w:t>(Βεβαίωση ΔΙ.Κ.Α.Τ.Σ.Α.)</w:t>
            </w:r>
          </w:p>
          <w:p w14:paraId="0A82F8E5" w14:textId="77777777" w:rsidR="00E01E4F" w:rsidRDefault="00E01E4F" w:rsidP="00381226">
            <w:pPr>
              <w:jc w:val="center"/>
            </w:pPr>
            <w:r>
              <w:t>(Συν. 1)</w:t>
            </w:r>
          </w:p>
          <w:p w14:paraId="5D932B47" w14:textId="77777777" w:rsidR="00E01E4F" w:rsidRDefault="00E01E4F" w:rsidP="00381226">
            <w:pPr>
              <w:jc w:val="cente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71F02492" w14:textId="77777777" w:rsidR="00E01E4F" w:rsidRDefault="00E01E4F" w:rsidP="00381226">
            <w:pPr>
              <w:jc w:val="center"/>
            </w:pPr>
            <w:r>
              <w:t>Λονδίνο / Αγγλία</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24B7F6D1" w14:textId="77777777" w:rsidR="00E01E4F" w:rsidRDefault="00E01E4F" w:rsidP="00381226">
            <w:pPr>
              <w:jc w:val="center"/>
            </w:pPr>
            <w:r>
              <w:t>1979</w:t>
            </w:r>
          </w:p>
        </w:tc>
      </w:tr>
      <w:tr w:rsidR="005534F0" w14:paraId="08E0E1A9"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355B9042" w14:textId="77777777" w:rsidR="008E5E8A" w:rsidRDefault="008E5E8A" w:rsidP="00381226">
            <w:pPr>
              <w:jc w:val="center"/>
              <w:rPr>
                <w:b/>
              </w:rPr>
            </w:pPr>
          </w:p>
          <w:p w14:paraId="14BA0A12" w14:textId="77777777" w:rsidR="008E5E8A" w:rsidRDefault="008E5E8A" w:rsidP="00381226">
            <w:pPr>
              <w:jc w:val="center"/>
              <w:rPr>
                <w:b/>
              </w:rPr>
            </w:pPr>
            <w:r>
              <w:rPr>
                <w:b/>
              </w:rPr>
              <w:t>Αγγλική</w:t>
            </w:r>
          </w:p>
        </w:tc>
        <w:tc>
          <w:tcPr>
            <w:tcW w:w="2589" w:type="dxa"/>
            <w:gridSpan w:val="2"/>
            <w:tcBorders>
              <w:top w:val="single" w:sz="4" w:space="0" w:color="auto"/>
              <w:left w:val="nil"/>
              <w:bottom w:val="single" w:sz="4" w:space="0" w:color="auto"/>
              <w:right w:val="single" w:sz="4" w:space="0" w:color="auto"/>
            </w:tcBorders>
            <w:vAlign w:val="center"/>
          </w:tcPr>
          <w:p w14:paraId="40212310" w14:textId="77777777" w:rsidR="008E5E8A" w:rsidRDefault="008E5E8A" w:rsidP="00381226">
            <w:pPr>
              <w:jc w:val="center"/>
              <w:rPr>
                <w:lang w:val="en-US"/>
              </w:rPr>
            </w:pPr>
            <w:smartTag w:uri="urn:schemas-microsoft-com:office:smarttags" w:element="place">
              <w:smartTag w:uri="urn:schemas-microsoft-com:office:smarttags" w:element="PlaceType">
                <w:r>
                  <w:rPr>
                    <w:lang w:val="en-US"/>
                  </w:rPr>
                  <w:t>University</w:t>
                </w:r>
              </w:smartTag>
              <w:r>
                <w:rPr>
                  <w:lang w:val="en-US"/>
                </w:rPr>
                <w:t xml:space="preserve"> of </w:t>
              </w:r>
              <w:smartTag w:uri="urn:schemas-microsoft-com:office:smarttags" w:element="PlaceName">
                <w:r>
                  <w:rPr>
                    <w:lang w:val="en-US"/>
                  </w:rPr>
                  <w:t>Michigan</w:t>
                </w:r>
              </w:smartTag>
            </w:smartTag>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24B0470" w14:textId="77777777" w:rsidR="008E5E8A" w:rsidRDefault="008E5E8A" w:rsidP="00381226">
            <w:pPr>
              <w:jc w:val="center"/>
            </w:pPr>
          </w:p>
          <w:p w14:paraId="22F61E8C" w14:textId="77777777" w:rsidR="008E5E8A" w:rsidRDefault="008E5E8A" w:rsidP="00381226">
            <w:pPr>
              <w:jc w:val="center"/>
            </w:pPr>
            <w:r>
              <w:rPr>
                <w:lang w:val="en-US"/>
              </w:rPr>
              <w:t>Local Examination Centre</w:t>
            </w:r>
          </w:p>
          <w:p w14:paraId="56FE9CE0" w14:textId="77777777" w:rsidR="008E5E8A" w:rsidRDefault="008E5E8A" w:rsidP="00381226">
            <w:pPr>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00D52A2D" w14:textId="77777777" w:rsidR="008E5E8A" w:rsidRPr="008E5E8A" w:rsidRDefault="008E5E8A" w:rsidP="00381226">
            <w:pPr>
              <w:jc w:val="center"/>
              <w:rPr>
                <w:lang w:val="en-GB"/>
              </w:rPr>
            </w:pPr>
          </w:p>
          <w:p w14:paraId="0CBFA9F0" w14:textId="77777777" w:rsidR="008E5E8A" w:rsidRDefault="008E5E8A" w:rsidP="00381226">
            <w:pPr>
              <w:jc w:val="center"/>
              <w:rPr>
                <w:lang w:val="en-GB"/>
              </w:rPr>
            </w:pPr>
            <w:r>
              <w:rPr>
                <w:lang w:val="en-US"/>
              </w:rPr>
              <w:t>Certificate of Proficiency in English</w:t>
            </w:r>
          </w:p>
          <w:p w14:paraId="2FE70866" w14:textId="77777777" w:rsidR="008E5E8A" w:rsidRDefault="008E5E8A" w:rsidP="00381226">
            <w:pPr>
              <w:jc w:val="center"/>
              <w:rPr>
                <w:lang w:val="en-GB"/>
              </w:rPr>
            </w:pPr>
            <w:r w:rsidRPr="008E5E8A">
              <w:rPr>
                <w:lang w:val="en-GB"/>
              </w:rPr>
              <w:t>(</w:t>
            </w:r>
            <w:r>
              <w:t>Συν</w:t>
            </w:r>
            <w:r w:rsidR="00E01E4F">
              <w:rPr>
                <w:lang w:val="en-GB"/>
              </w:rPr>
              <w:t xml:space="preserve">. </w:t>
            </w:r>
            <w:r w:rsidR="00E01E4F" w:rsidRPr="008A599E">
              <w:rPr>
                <w:lang w:val="en-US"/>
              </w:rPr>
              <w:t>2</w:t>
            </w:r>
            <w:r w:rsidRPr="008E5E8A">
              <w:rPr>
                <w:lang w:val="en-GB"/>
              </w:rPr>
              <w:t>)</w:t>
            </w:r>
          </w:p>
          <w:p w14:paraId="4D39F67A" w14:textId="77777777" w:rsidR="00B05DE8" w:rsidRDefault="00B05DE8" w:rsidP="00381226">
            <w:pPr>
              <w:jc w:val="center"/>
              <w:rPr>
                <w:lang w:val="en-GB"/>
              </w:rPr>
            </w:pPr>
          </w:p>
          <w:p w14:paraId="43B1781B" w14:textId="77777777" w:rsidR="00B05DE8" w:rsidRPr="008E5E8A" w:rsidRDefault="00B05DE8" w:rsidP="00381226">
            <w:pPr>
              <w:jc w:val="center"/>
              <w:rPr>
                <w:lang w:val="en-GB"/>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0A59746F" w14:textId="77777777" w:rsidR="008E5E8A" w:rsidRDefault="008E5E8A" w:rsidP="00381226">
            <w:pPr>
              <w:jc w:val="center"/>
            </w:pPr>
            <w:r>
              <w:t>Αθήνα / Ελλάς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24D48AE3" w14:textId="77777777" w:rsidR="008E5E8A" w:rsidRDefault="008E5E8A" w:rsidP="00381226">
            <w:pPr>
              <w:jc w:val="center"/>
            </w:pPr>
            <w:r>
              <w:t>1989</w:t>
            </w:r>
          </w:p>
        </w:tc>
      </w:tr>
      <w:tr w:rsidR="005534F0" w14:paraId="153EAE45"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363DD6E7" w14:textId="77777777" w:rsidR="008E5E8A" w:rsidRDefault="008E5E8A" w:rsidP="00381226">
            <w:pPr>
              <w:jc w:val="center"/>
              <w:rPr>
                <w:b/>
              </w:rPr>
            </w:pPr>
            <w:r>
              <w:rPr>
                <w:b/>
              </w:rPr>
              <w:t>Αγγλική</w:t>
            </w:r>
          </w:p>
        </w:tc>
        <w:tc>
          <w:tcPr>
            <w:tcW w:w="2589" w:type="dxa"/>
            <w:gridSpan w:val="2"/>
            <w:tcBorders>
              <w:top w:val="single" w:sz="4" w:space="0" w:color="auto"/>
              <w:left w:val="nil"/>
              <w:bottom w:val="single" w:sz="4" w:space="0" w:color="auto"/>
              <w:right w:val="single" w:sz="4" w:space="0" w:color="auto"/>
            </w:tcBorders>
            <w:vAlign w:val="center"/>
          </w:tcPr>
          <w:p w14:paraId="7D6A32D5" w14:textId="77777777" w:rsidR="008E5E8A" w:rsidRDefault="008E5E8A" w:rsidP="00381226">
            <w:pPr>
              <w:jc w:val="center"/>
            </w:pPr>
            <w:r>
              <w:t>Υπουργείο Εθνικής Παιδείας και Θρησκευμάτων</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E2D0A31" w14:textId="77777777" w:rsidR="008E5E8A" w:rsidRDefault="008E5E8A" w:rsidP="00381226">
            <w:pPr>
              <w:jc w:val="center"/>
            </w:pPr>
          </w:p>
          <w:p w14:paraId="50ECDA88" w14:textId="77777777" w:rsidR="008E5E8A" w:rsidRDefault="008E5E8A" w:rsidP="00381226">
            <w:pPr>
              <w:jc w:val="center"/>
            </w:pPr>
            <w:r>
              <w:t xml:space="preserve">Διεύθυνση Ιδιωτικής </w:t>
            </w:r>
            <w:r>
              <w:lastRenderedPageBreak/>
              <w:t>Εκπαίδευσης / Τμήμα Γ</w:t>
            </w:r>
          </w:p>
          <w:p w14:paraId="2988806E" w14:textId="77777777" w:rsidR="008E5E8A" w:rsidRDefault="008E5E8A" w:rsidP="00381226">
            <w:pPr>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74B3BA73" w14:textId="77777777" w:rsidR="008E5E8A" w:rsidRDefault="008E5E8A" w:rsidP="00381226">
            <w:pPr>
              <w:jc w:val="center"/>
            </w:pPr>
            <w:r>
              <w:lastRenderedPageBreak/>
              <w:t xml:space="preserve">Επάρκεια Προσόντων </w:t>
            </w:r>
            <w:r w:rsidR="00D22900">
              <w:t>Δ5/2377/19-3-1990</w:t>
            </w:r>
          </w:p>
          <w:p w14:paraId="2E04BA5A" w14:textId="77777777" w:rsidR="008E5E8A" w:rsidRDefault="00E01E4F" w:rsidP="00381226">
            <w:pPr>
              <w:jc w:val="center"/>
            </w:pPr>
            <w:r>
              <w:lastRenderedPageBreak/>
              <w:t>(Συν. 3</w:t>
            </w:r>
            <w:r w:rsidR="008E5E8A">
              <w:t>)</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066DC9D1" w14:textId="77777777" w:rsidR="008E5E8A" w:rsidRDefault="008E5E8A" w:rsidP="00381226">
            <w:pPr>
              <w:jc w:val="center"/>
            </w:pPr>
            <w:r>
              <w:lastRenderedPageBreak/>
              <w:t>Αθήνα / Ελλά</w:t>
            </w:r>
            <w:r>
              <w:lastRenderedPageBreak/>
              <w:t>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3CE41677" w14:textId="77777777" w:rsidR="008E5E8A" w:rsidRDefault="00D22900" w:rsidP="00381226">
            <w:pPr>
              <w:jc w:val="center"/>
            </w:pPr>
            <w:r>
              <w:lastRenderedPageBreak/>
              <w:t>1990</w:t>
            </w:r>
          </w:p>
        </w:tc>
      </w:tr>
      <w:tr w:rsidR="005534F0" w14:paraId="49C5CC61"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20B05B25" w14:textId="77777777" w:rsidR="008E5E8A" w:rsidRDefault="008E5E8A" w:rsidP="00381226">
            <w:pPr>
              <w:jc w:val="center"/>
              <w:rPr>
                <w:b/>
              </w:rPr>
            </w:pPr>
            <w:r>
              <w:rPr>
                <w:b/>
              </w:rPr>
              <w:t>Αγγλική</w:t>
            </w:r>
          </w:p>
        </w:tc>
        <w:tc>
          <w:tcPr>
            <w:tcW w:w="2589" w:type="dxa"/>
            <w:gridSpan w:val="2"/>
            <w:tcBorders>
              <w:top w:val="single" w:sz="4" w:space="0" w:color="auto"/>
              <w:left w:val="nil"/>
              <w:bottom w:val="single" w:sz="4" w:space="0" w:color="auto"/>
              <w:right w:val="single" w:sz="4" w:space="0" w:color="auto"/>
            </w:tcBorders>
            <w:vAlign w:val="center"/>
          </w:tcPr>
          <w:p w14:paraId="28A55842" w14:textId="77777777" w:rsidR="008E5E8A" w:rsidRDefault="008E5E8A" w:rsidP="00381226">
            <w:pPr>
              <w:jc w:val="center"/>
            </w:pPr>
            <w:r>
              <w:t>Υπουργείο Εθνικής Παιδείας και Θρησκευμάτων</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A37B032" w14:textId="77777777" w:rsidR="008E5E8A" w:rsidRDefault="008E5E8A" w:rsidP="00381226">
            <w:pPr>
              <w:jc w:val="center"/>
            </w:pPr>
          </w:p>
          <w:p w14:paraId="756F4E4B" w14:textId="77777777" w:rsidR="008E5E8A" w:rsidRDefault="008E5E8A" w:rsidP="00381226">
            <w:pPr>
              <w:jc w:val="center"/>
            </w:pPr>
            <w:r>
              <w:t>Διεύθυνση Ιδιωτικής Εκπαίδευσης / Τμήμα Γ</w:t>
            </w:r>
          </w:p>
          <w:p w14:paraId="4A1B952C" w14:textId="77777777" w:rsidR="008E5E8A" w:rsidRDefault="008E5E8A" w:rsidP="00381226">
            <w:pPr>
              <w:jc w:val="center"/>
            </w:pPr>
          </w:p>
          <w:p w14:paraId="1F3691A0" w14:textId="77777777" w:rsidR="00ED40E6" w:rsidRDefault="00ED40E6" w:rsidP="00381226">
            <w:pPr>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0B7D7C66" w14:textId="77777777" w:rsidR="00D22900" w:rsidRDefault="008E5E8A" w:rsidP="00381226">
            <w:pPr>
              <w:jc w:val="center"/>
            </w:pPr>
            <w:r>
              <w:t>Άδεια Διδασκαλίας της Αγγλικής Γλώσσας</w:t>
            </w:r>
            <w:r w:rsidR="00D22900">
              <w:t xml:space="preserve"> 3209/16-8-1990</w:t>
            </w:r>
          </w:p>
          <w:p w14:paraId="6819FD4A" w14:textId="77777777" w:rsidR="008E5E8A" w:rsidRDefault="008E5E8A" w:rsidP="00381226">
            <w:pPr>
              <w:jc w:val="center"/>
            </w:pPr>
          </w:p>
          <w:p w14:paraId="4816EE7A" w14:textId="77777777" w:rsidR="008E5E8A" w:rsidRDefault="00E01E4F" w:rsidP="00381226">
            <w:pPr>
              <w:jc w:val="center"/>
            </w:pPr>
            <w:r>
              <w:t>(Συν. 4</w:t>
            </w:r>
            <w:r w:rsidR="008E5E8A">
              <w:t>)</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2C79C0F" w14:textId="77777777" w:rsidR="008E5E8A" w:rsidRDefault="008E5E8A" w:rsidP="00381226">
            <w:pPr>
              <w:jc w:val="center"/>
            </w:pPr>
            <w:r>
              <w:t>Αθήνα / Ελλάς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2EBAA7D8" w14:textId="77777777" w:rsidR="00EF105F" w:rsidRDefault="00D22900" w:rsidP="00381226">
            <w:pPr>
              <w:jc w:val="center"/>
            </w:pPr>
            <w:r>
              <w:t>1990</w:t>
            </w:r>
          </w:p>
        </w:tc>
      </w:tr>
      <w:tr w:rsidR="008E5E8A" w14:paraId="7C5AEB4E"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443E86F2" w14:textId="77777777" w:rsidR="008E5E8A" w:rsidRDefault="008E5E8A" w:rsidP="00381226">
            <w:pPr>
              <w:jc w:val="center"/>
              <w:rPr>
                <w:b/>
              </w:rPr>
            </w:pPr>
            <w:r>
              <w:rPr>
                <w:b/>
              </w:rPr>
              <w:t xml:space="preserve">Γερμανική </w:t>
            </w:r>
          </w:p>
          <w:p w14:paraId="2DCBC65C" w14:textId="77777777" w:rsidR="008E5E8A" w:rsidRDefault="008E5E8A" w:rsidP="00381226">
            <w:pPr>
              <w:jc w:val="center"/>
              <w:rPr>
                <w:b/>
              </w:rPr>
            </w:pPr>
          </w:p>
        </w:tc>
        <w:tc>
          <w:tcPr>
            <w:tcW w:w="7796" w:type="dxa"/>
            <w:gridSpan w:val="13"/>
            <w:tcBorders>
              <w:top w:val="single" w:sz="4" w:space="0" w:color="auto"/>
              <w:left w:val="nil"/>
              <w:bottom w:val="single" w:sz="4" w:space="0" w:color="auto"/>
              <w:right w:val="single" w:sz="4" w:space="0" w:color="auto"/>
            </w:tcBorders>
            <w:vAlign w:val="center"/>
          </w:tcPr>
          <w:p w14:paraId="7D858618" w14:textId="77777777" w:rsidR="00907186" w:rsidRDefault="00907186" w:rsidP="00381226">
            <w:pPr>
              <w:jc w:val="center"/>
            </w:pPr>
          </w:p>
          <w:p w14:paraId="06763C49" w14:textId="77777777" w:rsidR="00BB44CD" w:rsidRPr="00907186" w:rsidRDefault="008E5E8A" w:rsidP="00381226">
            <w:pPr>
              <w:jc w:val="center"/>
            </w:pPr>
            <w:r>
              <w:t>Λειτουργική γνώση της Γερμανικής κα</w:t>
            </w:r>
            <w:r w:rsidR="00BB44CD">
              <w:t xml:space="preserve">ι πρακτική εμπειρία εργασίας στο </w:t>
            </w:r>
            <w:r w:rsidR="00BB44CD">
              <w:rPr>
                <w:lang w:val="en-US"/>
              </w:rPr>
              <w:t>Essen</w:t>
            </w:r>
            <w:r w:rsidR="00BB44CD">
              <w:t xml:space="preserve">της </w:t>
            </w:r>
            <w:r>
              <w:t>Γερμανί</w:t>
            </w:r>
            <w:r w:rsidR="00BB44CD">
              <w:t xml:space="preserve">ας </w:t>
            </w:r>
          </w:p>
          <w:p w14:paraId="00F36FD9" w14:textId="77777777" w:rsidR="008E5E8A" w:rsidRDefault="00BB44CD" w:rsidP="00381226">
            <w:pPr>
              <w:jc w:val="center"/>
            </w:pPr>
            <w:r>
              <w:t xml:space="preserve">(Συν. </w:t>
            </w:r>
            <w:r w:rsidR="00ED4384" w:rsidRPr="00ED4384">
              <w:t>5</w:t>
            </w:r>
            <w:r>
              <w:t xml:space="preserve">) </w:t>
            </w:r>
            <w:r w:rsidR="008E5E8A">
              <w:t xml:space="preserve"> και </w:t>
            </w:r>
            <w:r>
              <w:rPr>
                <w:lang w:val="en-US"/>
              </w:rPr>
              <w:t>Graz</w:t>
            </w:r>
            <w:r>
              <w:t xml:space="preserve">της </w:t>
            </w:r>
            <w:r w:rsidR="008E5E8A">
              <w:t>Αυστρία</w:t>
            </w:r>
            <w:r>
              <w:t xml:space="preserve">ς (Συν. </w:t>
            </w:r>
            <w:r w:rsidR="00ED4384" w:rsidRPr="00D22900">
              <w:t>6</w:t>
            </w:r>
            <w:r>
              <w:t xml:space="preserve">) </w:t>
            </w:r>
            <w:r w:rsidR="008E5E8A">
              <w:t>.</w:t>
            </w:r>
          </w:p>
          <w:p w14:paraId="16169B92" w14:textId="77777777" w:rsidR="00695DFE" w:rsidRDefault="00695DFE" w:rsidP="00381226">
            <w:pPr>
              <w:jc w:val="center"/>
            </w:pPr>
          </w:p>
        </w:tc>
      </w:tr>
      <w:tr w:rsidR="008E5E8A" w14:paraId="71B9506A"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1408"/>
        </w:trPr>
        <w:tc>
          <w:tcPr>
            <w:tcW w:w="9679"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14:paraId="47020EAD" w14:textId="77777777" w:rsidR="005534F0" w:rsidRDefault="008E5E8A" w:rsidP="00381226">
            <w:pPr>
              <w:pStyle w:val="2"/>
            </w:pPr>
            <w:bookmarkStart w:id="33" w:name="_Toc520483249"/>
            <w:r>
              <w:t>Α.3.2.Πληροφορική</w:t>
            </w:r>
            <w:r w:rsidR="000F7861">
              <w:t>: Πιστοποίηση κατά ΑΣΕΠ</w:t>
            </w:r>
            <w:bookmarkEnd w:id="33"/>
          </w:p>
          <w:p w14:paraId="34F9E455" w14:textId="77777777" w:rsidR="008E5E8A" w:rsidRPr="004324EC" w:rsidRDefault="00780087" w:rsidP="00381226">
            <w:pPr>
              <w:jc w:val="center"/>
              <w:rPr>
                <w:b/>
                <w:sz w:val="24"/>
                <w:szCs w:val="24"/>
              </w:rPr>
            </w:pPr>
            <w:hyperlink r:id="rId35" w:history="1">
              <w:r w:rsidR="005534F0" w:rsidRPr="00E34746">
                <w:rPr>
                  <w:rStyle w:val="-"/>
                  <w:sz w:val="24"/>
                  <w:szCs w:val="24"/>
                </w:rPr>
                <w:t>(Για πρόσβαση στις αντίστοιχες βεβαιώσεις  ανοίξτε το αρχείο Α3.2_ΕΠΙΜΟΡΦΩΣΗ ΣΤΗΝ ΠΛΗΡΟΦΟΡΙΚΗ που βρίσκεται στον ίδιο φάκελο)</w:t>
              </w:r>
            </w:hyperlink>
          </w:p>
        </w:tc>
      </w:tr>
      <w:tr w:rsidR="005534F0" w14:paraId="1C0EC7B0"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429"/>
        </w:trPr>
        <w:tc>
          <w:tcPr>
            <w:tcW w:w="1883" w:type="dxa"/>
            <w:tcBorders>
              <w:top w:val="nil"/>
              <w:left w:val="nil"/>
              <w:bottom w:val="double" w:sz="4" w:space="0" w:color="auto"/>
              <w:right w:val="double" w:sz="4" w:space="0" w:color="auto"/>
            </w:tcBorders>
            <w:shd w:val="clear" w:color="auto" w:fill="F3F3F3"/>
            <w:vAlign w:val="center"/>
          </w:tcPr>
          <w:p w14:paraId="6D4EF3E8" w14:textId="77777777" w:rsidR="00C61CB7" w:rsidRDefault="00C61CB7" w:rsidP="00381226">
            <w:pPr>
              <w:jc w:val="center"/>
              <w:rPr>
                <w:b/>
              </w:rPr>
            </w:pPr>
          </w:p>
        </w:tc>
        <w:tc>
          <w:tcPr>
            <w:tcW w:w="2589" w:type="dxa"/>
            <w:gridSpan w:val="2"/>
            <w:tcBorders>
              <w:top w:val="single" w:sz="4" w:space="0" w:color="auto"/>
              <w:left w:val="nil"/>
              <w:bottom w:val="double" w:sz="4" w:space="0" w:color="auto"/>
              <w:right w:val="single" w:sz="4" w:space="0" w:color="auto"/>
            </w:tcBorders>
            <w:shd w:val="clear" w:color="auto" w:fill="F3F3F3"/>
            <w:vAlign w:val="center"/>
          </w:tcPr>
          <w:p w14:paraId="08EFFFCC" w14:textId="77777777" w:rsidR="00C61CB7" w:rsidRDefault="00C61CB7" w:rsidP="00381226">
            <w:pPr>
              <w:jc w:val="center"/>
              <w:rPr>
                <w:b/>
              </w:rPr>
            </w:pPr>
          </w:p>
          <w:p w14:paraId="7A34F9F7" w14:textId="77777777" w:rsidR="00C61CB7" w:rsidRDefault="00C61CB7" w:rsidP="00381226">
            <w:pPr>
              <w:jc w:val="center"/>
              <w:rPr>
                <w:b/>
              </w:rPr>
            </w:pPr>
            <w:r>
              <w:rPr>
                <w:b/>
              </w:rPr>
              <w:t>Εκπαιδευτικό Ίδρυμα / Οργανισμός</w:t>
            </w:r>
          </w:p>
        </w:tc>
        <w:tc>
          <w:tcPr>
            <w:tcW w:w="1842" w:type="dxa"/>
            <w:gridSpan w:val="2"/>
            <w:tcBorders>
              <w:top w:val="single" w:sz="4" w:space="0" w:color="auto"/>
              <w:left w:val="single" w:sz="4" w:space="0" w:color="auto"/>
              <w:bottom w:val="double" w:sz="4" w:space="0" w:color="auto"/>
              <w:right w:val="single" w:sz="4" w:space="0" w:color="auto"/>
            </w:tcBorders>
            <w:shd w:val="clear" w:color="auto" w:fill="F3F3F3"/>
            <w:vAlign w:val="center"/>
          </w:tcPr>
          <w:p w14:paraId="5D667629" w14:textId="77777777" w:rsidR="00C61CB7" w:rsidRDefault="00C61CB7" w:rsidP="00381226">
            <w:pPr>
              <w:jc w:val="center"/>
              <w:rPr>
                <w:b/>
              </w:rPr>
            </w:pPr>
            <w:r>
              <w:rPr>
                <w:b/>
              </w:rPr>
              <w:t>Σχολή /Τμήμα /</w:t>
            </w:r>
          </w:p>
          <w:p w14:paraId="3ECFDF6E" w14:textId="77777777" w:rsidR="00C61CB7" w:rsidRDefault="00C61CB7" w:rsidP="00381226">
            <w:pPr>
              <w:jc w:val="center"/>
              <w:rPr>
                <w:b/>
              </w:rPr>
            </w:pPr>
            <w:r>
              <w:rPr>
                <w:b/>
              </w:rPr>
              <w:t>Τομέας</w:t>
            </w:r>
          </w:p>
        </w:tc>
        <w:tc>
          <w:tcPr>
            <w:tcW w:w="1840" w:type="dxa"/>
            <w:gridSpan w:val="4"/>
            <w:tcBorders>
              <w:top w:val="single" w:sz="4" w:space="0" w:color="auto"/>
              <w:left w:val="single" w:sz="4" w:space="0" w:color="auto"/>
              <w:bottom w:val="double" w:sz="4" w:space="0" w:color="auto"/>
              <w:right w:val="single" w:sz="4" w:space="0" w:color="auto"/>
            </w:tcBorders>
            <w:shd w:val="clear" w:color="auto" w:fill="F3F3F3"/>
            <w:vAlign w:val="center"/>
          </w:tcPr>
          <w:p w14:paraId="47BB6550" w14:textId="77777777" w:rsidR="00C61CB7" w:rsidRDefault="00C61CB7" w:rsidP="00381226">
            <w:pPr>
              <w:jc w:val="center"/>
              <w:rPr>
                <w:b/>
              </w:rPr>
            </w:pPr>
            <w:r>
              <w:rPr>
                <w:b/>
              </w:rPr>
              <w:t>Ακριβής Τίτλος Σπουδών</w:t>
            </w:r>
          </w:p>
        </w:tc>
        <w:tc>
          <w:tcPr>
            <w:tcW w:w="816" w:type="dxa"/>
            <w:gridSpan w:val="3"/>
            <w:tcBorders>
              <w:top w:val="single" w:sz="4" w:space="0" w:color="auto"/>
              <w:left w:val="single" w:sz="4" w:space="0" w:color="auto"/>
              <w:bottom w:val="double" w:sz="4" w:space="0" w:color="auto"/>
              <w:right w:val="single" w:sz="4" w:space="0" w:color="auto"/>
            </w:tcBorders>
            <w:shd w:val="clear" w:color="auto" w:fill="F3F3F3"/>
            <w:vAlign w:val="center"/>
          </w:tcPr>
          <w:p w14:paraId="7B2A8C8B" w14:textId="77777777" w:rsidR="00C61CB7" w:rsidRDefault="00C61CB7" w:rsidP="00381226">
            <w:pPr>
              <w:jc w:val="center"/>
              <w:rPr>
                <w:b/>
              </w:rPr>
            </w:pPr>
            <w:r>
              <w:rPr>
                <w:b/>
              </w:rPr>
              <w:t>Πόλη /</w:t>
            </w:r>
          </w:p>
          <w:p w14:paraId="2A5EB293" w14:textId="77777777" w:rsidR="00C61CB7" w:rsidRDefault="00C61CB7" w:rsidP="00381226">
            <w:pPr>
              <w:jc w:val="center"/>
              <w:rPr>
                <w:b/>
              </w:rPr>
            </w:pPr>
            <w:r>
              <w:rPr>
                <w:b/>
              </w:rPr>
              <w:t>Χώρα</w:t>
            </w:r>
          </w:p>
        </w:tc>
        <w:tc>
          <w:tcPr>
            <w:tcW w:w="709" w:type="dxa"/>
            <w:gridSpan w:val="2"/>
            <w:tcBorders>
              <w:top w:val="single" w:sz="4" w:space="0" w:color="auto"/>
              <w:left w:val="single" w:sz="4" w:space="0" w:color="auto"/>
              <w:bottom w:val="double" w:sz="4" w:space="0" w:color="auto"/>
              <w:right w:val="single" w:sz="4" w:space="0" w:color="auto"/>
            </w:tcBorders>
            <w:shd w:val="clear" w:color="auto" w:fill="F3F3F3"/>
            <w:vAlign w:val="center"/>
          </w:tcPr>
          <w:p w14:paraId="0DF57178" w14:textId="77777777" w:rsidR="00C61CB7" w:rsidRDefault="00C61CB7" w:rsidP="00381226">
            <w:pPr>
              <w:jc w:val="center"/>
              <w:rPr>
                <w:b/>
              </w:rPr>
            </w:pPr>
            <w:r>
              <w:rPr>
                <w:b/>
              </w:rPr>
              <w:t>Έτος απόκτησης</w:t>
            </w:r>
          </w:p>
        </w:tc>
      </w:tr>
      <w:tr w:rsidR="005534F0" w14:paraId="130206EC"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7E0F5C29" w14:textId="77777777" w:rsidR="008E5E8A" w:rsidRDefault="008E5E8A" w:rsidP="00381226">
            <w:pPr>
              <w:jc w:val="center"/>
              <w:rPr>
                <w:b/>
              </w:rPr>
            </w:pPr>
            <w:r>
              <w:rPr>
                <w:b/>
              </w:rPr>
              <w:t>Πληροφορική</w:t>
            </w:r>
          </w:p>
          <w:p w14:paraId="2E4F9E10" w14:textId="77777777" w:rsidR="008E5E8A" w:rsidRDefault="008E5E8A" w:rsidP="00381226">
            <w:pPr>
              <w:jc w:val="center"/>
              <w:rPr>
                <w:b/>
              </w:rPr>
            </w:pPr>
          </w:p>
        </w:tc>
        <w:tc>
          <w:tcPr>
            <w:tcW w:w="2589" w:type="dxa"/>
            <w:gridSpan w:val="2"/>
            <w:tcBorders>
              <w:top w:val="single" w:sz="4" w:space="0" w:color="auto"/>
              <w:left w:val="nil"/>
              <w:bottom w:val="single" w:sz="4" w:space="0" w:color="auto"/>
              <w:right w:val="single" w:sz="4" w:space="0" w:color="auto"/>
            </w:tcBorders>
            <w:vAlign w:val="center"/>
          </w:tcPr>
          <w:p w14:paraId="3F6F8761" w14:textId="77777777" w:rsidR="008E5E8A" w:rsidRDefault="008E5E8A" w:rsidP="00381226">
            <w:pPr>
              <w:jc w:val="center"/>
            </w:pPr>
            <w:r>
              <w:t>Υπουργείο Εθνικής Παιδείας και Θρησκευμάτων</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4A97D97" w14:textId="77777777" w:rsidR="008E5E8A" w:rsidRDefault="008E5E8A" w:rsidP="00381226">
            <w:pPr>
              <w:jc w:val="center"/>
            </w:pPr>
            <w:r>
              <w:t>Γραφείο</w:t>
            </w:r>
          </w:p>
          <w:p w14:paraId="6543CC2A" w14:textId="77777777" w:rsidR="008E5E8A" w:rsidRDefault="008E5E8A" w:rsidP="00381226">
            <w:pPr>
              <w:jc w:val="center"/>
            </w:pPr>
            <w:r>
              <w:t xml:space="preserve"> «Κοινωνία της Πληροφορίας»</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74FC5DF1" w14:textId="77777777" w:rsidR="008E5E8A" w:rsidRDefault="008E5E8A" w:rsidP="00381226">
            <w:pPr>
              <w:jc w:val="center"/>
            </w:pPr>
          </w:p>
          <w:p w14:paraId="10ACDBF7" w14:textId="77777777" w:rsidR="008E5E8A" w:rsidRDefault="008E5E8A" w:rsidP="00381226">
            <w:pPr>
              <w:jc w:val="center"/>
            </w:pPr>
            <w:r>
              <w:t>Εγγραφή στον Πίνακα Επιμορφωτών /</w:t>
            </w:r>
          </w:p>
          <w:p w14:paraId="527F5E7B" w14:textId="77777777" w:rsidR="008E5E8A" w:rsidRDefault="008E5E8A" w:rsidP="00381226">
            <w:pPr>
              <w:jc w:val="center"/>
            </w:pPr>
            <w:r>
              <w:t xml:space="preserve"> αριθμ. πρωτ. 2427/02</w:t>
            </w:r>
          </w:p>
          <w:p w14:paraId="7B588705" w14:textId="77777777" w:rsidR="0082196C" w:rsidRDefault="0082196C" w:rsidP="00381226">
            <w:pPr>
              <w:jc w:val="center"/>
            </w:pPr>
          </w:p>
          <w:p w14:paraId="0E40D211" w14:textId="77777777" w:rsidR="0082196C" w:rsidRDefault="0082196C" w:rsidP="00381226">
            <w:pPr>
              <w:jc w:val="center"/>
            </w:pPr>
            <w:r>
              <w:t>67311/ΚΓ/28-6-2002</w:t>
            </w:r>
          </w:p>
          <w:p w14:paraId="67C78468" w14:textId="77777777" w:rsidR="004C57D2" w:rsidRDefault="002B5531" w:rsidP="00381226">
            <w:pPr>
              <w:jc w:val="center"/>
            </w:pPr>
            <w:r>
              <w:t>(Συν. 1</w:t>
            </w:r>
            <w:r w:rsidR="008E5E8A">
              <w:t>)</w:t>
            </w:r>
          </w:p>
          <w:p w14:paraId="6C2F6664" w14:textId="77777777" w:rsidR="0082196C" w:rsidRDefault="0082196C" w:rsidP="00381226">
            <w:pPr>
              <w:jc w:val="center"/>
            </w:pPr>
          </w:p>
        </w:tc>
        <w:tc>
          <w:tcPr>
            <w:tcW w:w="816" w:type="dxa"/>
            <w:gridSpan w:val="3"/>
            <w:tcBorders>
              <w:top w:val="single" w:sz="4" w:space="0" w:color="auto"/>
              <w:left w:val="single" w:sz="4" w:space="0" w:color="auto"/>
              <w:bottom w:val="single" w:sz="4" w:space="0" w:color="auto"/>
              <w:right w:val="single" w:sz="4" w:space="0" w:color="auto"/>
            </w:tcBorders>
            <w:vAlign w:val="center"/>
          </w:tcPr>
          <w:p w14:paraId="7177F7A5" w14:textId="77777777" w:rsidR="008E5E8A" w:rsidRDefault="008E5E8A" w:rsidP="00381226">
            <w:pPr>
              <w:jc w:val="center"/>
            </w:pPr>
            <w:r>
              <w:t>Αθήνα / Ελλάς</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26475BF" w14:textId="77777777" w:rsidR="008E5E8A" w:rsidRDefault="008E5E8A" w:rsidP="00381226">
            <w:pPr>
              <w:jc w:val="center"/>
            </w:pPr>
            <w:r>
              <w:t>2002</w:t>
            </w:r>
          </w:p>
          <w:p w14:paraId="0305DD28" w14:textId="77777777" w:rsidR="008E5E8A" w:rsidRDefault="008E5E8A" w:rsidP="00381226">
            <w:pPr>
              <w:jc w:val="center"/>
            </w:pPr>
          </w:p>
        </w:tc>
      </w:tr>
      <w:tr w:rsidR="005534F0" w14:paraId="4ACB68F0"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4FD058D6" w14:textId="77777777" w:rsidR="005E0F79" w:rsidRDefault="005E0F79" w:rsidP="00381226">
            <w:pPr>
              <w:jc w:val="center"/>
              <w:rPr>
                <w:b/>
              </w:rPr>
            </w:pPr>
            <w:r>
              <w:rPr>
                <w:b/>
              </w:rPr>
              <w:t>Πιστοποίηση γνώσης Πληροφορικής κατά ΑΣΕΠ</w:t>
            </w:r>
          </w:p>
          <w:p w14:paraId="06ECF711" w14:textId="77777777" w:rsidR="00D75402" w:rsidRDefault="00D75402" w:rsidP="00381226">
            <w:pPr>
              <w:jc w:val="center"/>
              <w:rPr>
                <w:b/>
              </w:rPr>
            </w:pPr>
            <w:r>
              <w:rPr>
                <w:b/>
              </w:rPr>
              <w:t xml:space="preserve">(επιτυχής παρακολούθηση  τουλάχιστον 4 μαθημάτων στην Πανεπιστημιακή εκπαίδευση) </w:t>
            </w:r>
          </w:p>
        </w:tc>
        <w:tc>
          <w:tcPr>
            <w:tcW w:w="2589" w:type="dxa"/>
            <w:gridSpan w:val="2"/>
            <w:tcBorders>
              <w:top w:val="single" w:sz="4" w:space="0" w:color="auto"/>
              <w:left w:val="nil"/>
              <w:bottom w:val="single" w:sz="4" w:space="0" w:color="auto"/>
              <w:right w:val="single" w:sz="4" w:space="0" w:color="auto"/>
            </w:tcBorders>
            <w:vAlign w:val="center"/>
          </w:tcPr>
          <w:p w14:paraId="4BCEFB2D" w14:textId="77777777" w:rsidR="005E0F79" w:rsidRDefault="005E0F79" w:rsidP="00381226">
            <w:pPr>
              <w:jc w:val="center"/>
            </w:pPr>
            <w:r>
              <w:t>Εθνικό Μετσόβιο Πολυτεχνείο</w:t>
            </w:r>
            <w:r w:rsidR="00D75402">
              <w:t xml:space="preserve"> (Ε.Μ.Π.)</w:t>
            </w:r>
          </w:p>
          <w:p w14:paraId="5E86C96F" w14:textId="77777777" w:rsidR="007A5B30" w:rsidRDefault="007A5B30" w:rsidP="00381226">
            <w:pPr>
              <w:jc w:val="center"/>
            </w:pPr>
            <w:r>
              <w:t>και</w:t>
            </w:r>
          </w:p>
          <w:p w14:paraId="73EA8A3A" w14:textId="77777777" w:rsidR="00D75402" w:rsidRPr="005E0F79" w:rsidRDefault="00D75402" w:rsidP="00381226">
            <w:pPr>
              <w:jc w:val="center"/>
            </w:pPr>
            <w:r>
              <w:t>Πανεπιστήμιο Πατρών (Π.Π.)</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7C5CA49" w14:textId="77777777" w:rsidR="005E0F79" w:rsidRDefault="005E0F79" w:rsidP="00381226">
            <w:pPr>
              <w:jc w:val="center"/>
            </w:pPr>
            <w:r>
              <w:t>Μηχανικών Μεταλλείων-Μεταλλουργών</w:t>
            </w:r>
            <w:r w:rsidR="00220C2B">
              <w:t xml:space="preserve"> </w:t>
            </w:r>
            <w:r w:rsidR="00B04C39">
              <w:t>και</w:t>
            </w:r>
          </w:p>
          <w:p w14:paraId="49EE05B2" w14:textId="77777777" w:rsidR="00B04C39" w:rsidRPr="00B04C39" w:rsidRDefault="00B04C39" w:rsidP="00381226">
            <w:pPr>
              <w:jc w:val="center"/>
            </w:pPr>
            <w:r>
              <w:t>Κοινωνιολογίας</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4B5D59D3" w14:textId="77777777" w:rsidR="00AD148D" w:rsidRDefault="00AD148D" w:rsidP="00381226">
            <w:pPr>
              <w:jc w:val="center"/>
            </w:pPr>
          </w:p>
          <w:p w14:paraId="574BDD86" w14:textId="77777777" w:rsidR="003B354B" w:rsidRDefault="003B354B" w:rsidP="00381226">
            <w:pPr>
              <w:jc w:val="center"/>
            </w:pPr>
            <w:r>
              <w:t>Αντίγραφα Πτυχίων Μάθημα 1&amp;2:</w:t>
            </w:r>
            <w:r w:rsidR="005E0F79">
              <w:t>Αριθμητική ανάλυσις και Προγραμματισμός Ηλεκτρονικών Υπολογιστών (</w:t>
            </w:r>
            <w:r w:rsidR="00D75402">
              <w:t>Ε.Μ.Π..</w:t>
            </w:r>
            <w:r w:rsidR="005E0F79">
              <w:t>εξάμηνο Ε και ΣΤ, 75-76)</w:t>
            </w:r>
          </w:p>
          <w:p w14:paraId="147E50C6" w14:textId="77777777" w:rsidR="002B5531" w:rsidRDefault="002B5531" w:rsidP="00381226">
            <w:pPr>
              <w:jc w:val="center"/>
            </w:pPr>
            <w:r>
              <w:t xml:space="preserve"> (Συν. 2)</w:t>
            </w:r>
          </w:p>
          <w:p w14:paraId="4CED6F68" w14:textId="77777777" w:rsidR="005E0F79" w:rsidRDefault="005E0F79" w:rsidP="00381226"/>
          <w:p w14:paraId="4BD7BA74" w14:textId="77777777" w:rsidR="00513FDC" w:rsidRDefault="003B354B" w:rsidP="00381226">
            <w:r>
              <w:t>Μάθημα 3:</w:t>
            </w:r>
            <w:r w:rsidR="00AC3837">
              <w:t xml:space="preserve">Εισαγωγή </w:t>
            </w:r>
            <w:r w:rsidR="00513FDC">
              <w:t xml:space="preserve">στους Η/Υ και επεξεργασία </w:t>
            </w:r>
            <w:r w:rsidR="00AC3837">
              <w:t>δεδομένων</w:t>
            </w:r>
            <w:r w:rsidR="00513FDC">
              <w:t xml:space="preserve"> Ι (</w:t>
            </w:r>
            <w:r w:rsidR="00D75402">
              <w:t xml:space="preserve"> Π.Π. </w:t>
            </w:r>
            <w:r w:rsidR="00513FDC">
              <w:t>95-96)</w:t>
            </w:r>
          </w:p>
          <w:p w14:paraId="2E18CD88" w14:textId="77777777" w:rsidR="00C91D7B" w:rsidRDefault="003B354B" w:rsidP="00381226">
            <w:r>
              <w:t xml:space="preserve">Μάθημα </w:t>
            </w:r>
            <w:r w:rsidR="00513FDC">
              <w:t>4</w:t>
            </w:r>
            <w:r>
              <w:t>:</w:t>
            </w:r>
            <w:r w:rsidR="00513FDC">
              <w:t xml:space="preserve"> Οργάνωση και Διοίκηση με Η</w:t>
            </w:r>
            <w:r w:rsidR="00272412">
              <w:t>λεκτρονι</w:t>
            </w:r>
            <w:r w:rsidR="00513FDC">
              <w:t>κούς Υπολογιστές (</w:t>
            </w:r>
            <w:r w:rsidR="00D75402">
              <w:t>Π.Π.</w:t>
            </w:r>
            <w:r w:rsidR="00513FDC">
              <w:t>97-98)</w:t>
            </w:r>
            <w:r w:rsidR="00845CBF">
              <w:t xml:space="preserve"> </w:t>
            </w:r>
            <w:r w:rsidR="002B5531">
              <w:t>(Συν. 3)</w:t>
            </w:r>
          </w:p>
        </w:tc>
        <w:tc>
          <w:tcPr>
            <w:tcW w:w="816" w:type="dxa"/>
            <w:gridSpan w:val="3"/>
            <w:tcBorders>
              <w:top w:val="single" w:sz="4" w:space="0" w:color="auto"/>
              <w:left w:val="single" w:sz="4" w:space="0" w:color="auto"/>
              <w:bottom w:val="single" w:sz="4" w:space="0" w:color="auto"/>
              <w:right w:val="single" w:sz="4" w:space="0" w:color="auto"/>
            </w:tcBorders>
            <w:vAlign w:val="center"/>
          </w:tcPr>
          <w:p w14:paraId="0891A8A3" w14:textId="77777777" w:rsidR="005E0F79" w:rsidRDefault="00B04C39" w:rsidP="00381226">
            <w:pPr>
              <w:jc w:val="center"/>
            </w:pPr>
            <w:r>
              <w:t>Αθήνα / Ελλάς</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6FF1A9A" w14:textId="77777777" w:rsidR="005E0F79" w:rsidRDefault="003B354B" w:rsidP="00381226">
            <w:pPr>
              <w:jc w:val="center"/>
            </w:pPr>
            <w:r>
              <w:t>1975-76</w:t>
            </w:r>
          </w:p>
          <w:p w14:paraId="13AC784A" w14:textId="77777777" w:rsidR="003B354B" w:rsidRDefault="003B354B" w:rsidP="00381226">
            <w:pPr>
              <w:jc w:val="center"/>
            </w:pPr>
            <w:r>
              <w:t>1995,</w:t>
            </w:r>
          </w:p>
          <w:p w14:paraId="5A8F6967" w14:textId="77777777" w:rsidR="003B354B" w:rsidRPr="003B354B" w:rsidRDefault="003B354B" w:rsidP="00381226">
            <w:pPr>
              <w:jc w:val="center"/>
            </w:pPr>
            <w:r>
              <w:t>1998</w:t>
            </w:r>
          </w:p>
        </w:tc>
      </w:tr>
      <w:tr w:rsidR="005534F0" w:rsidRPr="00B04C39" w14:paraId="7FCDD450"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788594D4" w14:textId="77777777" w:rsidR="00B04C39" w:rsidRPr="00B95038" w:rsidRDefault="00B04C39" w:rsidP="00381226">
            <w:pPr>
              <w:jc w:val="center"/>
              <w:rPr>
                <w:b/>
              </w:rPr>
            </w:pPr>
            <w:r>
              <w:rPr>
                <w:b/>
              </w:rPr>
              <w:lastRenderedPageBreak/>
              <w:t xml:space="preserve">Διπλώματα Πληροφορικής </w:t>
            </w:r>
            <w:r>
              <w:rPr>
                <w:b/>
                <w:lang w:val="en-US"/>
              </w:rPr>
              <w:t>Tutor</w:t>
            </w:r>
            <w:r w:rsidR="00B95038">
              <w:rPr>
                <w:b/>
              </w:rPr>
              <w:t xml:space="preserve"> </w:t>
            </w:r>
            <w:r>
              <w:rPr>
                <w:b/>
                <w:lang w:val="en-US"/>
              </w:rPr>
              <w:t>I</w:t>
            </w:r>
            <w:r w:rsidR="00B95038">
              <w:rPr>
                <w:b/>
              </w:rPr>
              <w:t xml:space="preserve"> </w:t>
            </w:r>
            <w:r>
              <w:rPr>
                <w:b/>
                <w:lang w:val="en-US"/>
              </w:rPr>
              <w:t>and</w:t>
            </w:r>
            <w:r w:rsidRPr="00B95038">
              <w:rPr>
                <w:b/>
              </w:rPr>
              <w:t xml:space="preserve"> </w:t>
            </w:r>
          </w:p>
          <w:p w14:paraId="37AB7A75" w14:textId="77777777" w:rsidR="00B04C39" w:rsidRPr="00B04C39" w:rsidRDefault="00B04C39" w:rsidP="00381226">
            <w:pPr>
              <w:jc w:val="center"/>
              <w:rPr>
                <w:b/>
              </w:rPr>
            </w:pPr>
            <w:r>
              <w:rPr>
                <w:b/>
                <w:lang w:val="en-US"/>
              </w:rPr>
              <w:t>Tutor</w:t>
            </w:r>
            <w:r w:rsidR="00B95038">
              <w:rPr>
                <w:b/>
              </w:rPr>
              <w:t xml:space="preserve"> </w:t>
            </w:r>
            <w:r>
              <w:rPr>
                <w:b/>
                <w:lang w:val="en-US"/>
              </w:rPr>
              <w:t>II</w:t>
            </w:r>
          </w:p>
        </w:tc>
        <w:tc>
          <w:tcPr>
            <w:tcW w:w="2589" w:type="dxa"/>
            <w:gridSpan w:val="2"/>
            <w:tcBorders>
              <w:top w:val="single" w:sz="4" w:space="0" w:color="auto"/>
              <w:left w:val="nil"/>
              <w:bottom w:val="single" w:sz="4" w:space="0" w:color="auto"/>
              <w:right w:val="single" w:sz="4" w:space="0" w:color="auto"/>
            </w:tcBorders>
            <w:vAlign w:val="center"/>
          </w:tcPr>
          <w:p w14:paraId="4885B4A4" w14:textId="77777777" w:rsidR="00B04C39" w:rsidRPr="00B04C39" w:rsidRDefault="00B04C39" w:rsidP="00381226">
            <w:pPr>
              <w:jc w:val="center"/>
              <w:rPr>
                <w:lang w:val="en-US"/>
              </w:rPr>
            </w:pPr>
            <w:r>
              <w:rPr>
                <w:lang w:val="en-US"/>
              </w:rPr>
              <w:t>Vellum Educational Services, University of Cambridge</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C6FE51F" w14:textId="77777777" w:rsidR="00B04C39" w:rsidRPr="00B04C39" w:rsidRDefault="00B04C39" w:rsidP="00381226">
            <w:pPr>
              <w:jc w:val="center"/>
              <w:rPr>
                <w:lang w:val="en-US"/>
              </w:rP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7BB5C587" w14:textId="77777777" w:rsidR="00AD148D" w:rsidRPr="008A599E" w:rsidRDefault="00AD148D" w:rsidP="00381226">
            <w:pPr>
              <w:jc w:val="center"/>
              <w:rPr>
                <w:lang w:val="en-US"/>
              </w:rPr>
            </w:pPr>
          </w:p>
          <w:p w14:paraId="0767C222" w14:textId="77777777" w:rsidR="003164B9" w:rsidRDefault="00B04C39" w:rsidP="00381226">
            <w:pPr>
              <w:jc w:val="center"/>
            </w:pPr>
            <w:r w:rsidRPr="00B04C39">
              <w:t>Βεβαίωση παρακολούθησης σεμιναρίου εκπαιδευτών Πληροφορικής</w:t>
            </w:r>
          </w:p>
          <w:p w14:paraId="328F5005" w14:textId="77777777" w:rsidR="00AD148D" w:rsidRPr="00B04C39" w:rsidRDefault="00B04C39" w:rsidP="00381226">
            <w:pPr>
              <w:jc w:val="center"/>
            </w:pPr>
            <w:r>
              <w:t xml:space="preserve">(Συν. </w:t>
            </w:r>
            <w:r w:rsidRPr="00B04C39">
              <w:t>4</w:t>
            </w:r>
            <w:r>
              <w:t>)</w:t>
            </w:r>
          </w:p>
        </w:tc>
        <w:tc>
          <w:tcPr>
            <w:tcW w:w="816" w:type="dxa"/>
            <w:gridSpan w:val="3"/>
            <w:tcBorders>
              <w:top w:val="single" w:sz="4" w:space="0" w:color="auto"/>
              <w:left w:val="single" w:sz="4" w:space="0" w:color="auto"/>
              <w:bottom w:val="single" w:sz="4" w:space="0" w:color="auto"/>
              <w:right w:val="single" w:sz="4" w:space="0" w:color="auto"/>
            </w:tcBorders>
            <w:vAlign w:val="center"/>
          </w:tcPr>
          <w:p w14:paraId="3EFD9619" w14:textId="77777777" w:rsidR="00B04C39" w:rsidRPr="00B04C39" w:rsidRDefault="00B04C39" w:rsidP="00381226">
            <w:pPr>
              <w:jc w:val="center"/>
            </w:pPr>
            <w:r>
              <w:t>Αθήνα / Ελλάς</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1742576" w14:textId="77777777" w:rsidR="00B04C39" w:rsidRPr="00B04C39" w:rsidRDefault="00B04C39" w:rsidP="00381226">
            <w:pPr>
              <w:jc w:val="center"/>
            </w:pPr>
            <w:r>
              <w:t>2002</w:t>
            </w:r>
          </w:p>
        </w:tc>
      </w:tr>
      <w:tr w:rsidR="005534F0" w14:paraId="21E3ECCF"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165706F6" w14:textId="77777777" w:rsidR="008E5E8A" w:rsidRDefault="008E5E8A" w:rsidP="00381226">
            <w:pPr>
              <w:jc w:val="center"/>
              <w:rPr>
                <w:b/>
              </w:rPr>
            </w:pPr>
            <w:r>
              <w:rPr>
                <w:b/>
              </w:rPr>
              <w:t>Στατιστικό Πακέτο για τις Κοινωνικές Επιστήμες</w:t>
            </w:r>
          </w:p>
        </w:tc>
        <w:tc>
          <w:tcPr>
            <w:tcW w:w="2589" w:type="dxa"/>
            <w:gridSpan w:val="2"/>
            <w:tcBorders>
              <w:top w:val="single" w:sz="4" w:space="0" w:color="auto"/>
              <w:left w:val="nil"/>
              <w:bottom w:val="single" w:sz="4" w:space="0" w:color="auto"/>
              <w:right w:val="single" w:sz="4" w:space="0" w:color="auto"/>
            </w:tcBorders>
            <w:vAlign w:val="center"/>
          </w:tcPr>
          <w:p w14:paraId="23B2D5A0" w14:textId="77777777" w:rsidR="00D86DF0" w:rsidRDefault="008E5E8A" w:rsidP="00381226">
            <w:pPr>
              <w:jc w:val="center"/>
            </w:pPr>
            <w:r>
              <w:rPr>
                <w:lang w:val="en-US"/>
              </w:rPr>
              <w:t>S</w:t>
            </w:r>
            <w:r w:rsidR="00304F9A">
              <w:rPr>
                <w:lang w:val="en-US"/>
              </w:rPr>
              <w:t>PSS</w:t>
            </w:r>
          </w:p>
          <w:p w14:paraId="1EBA0ED4" w14:textId="77777777" w:rsidR="008E5E8A" w:rsidRPr="00D75402" w:rsidRDefault="008E5E8A" w:rsidP="00381226">
            <w:pPr>
              <w:jc w:val="center"/>
            </w:pPr>
            <w:r>
              <w:rPr>
                <w:lang w:val="en-US"/>
              </w:rPr>
              <w:t>Business</w:t>
            </w:r>
            <w:r w:rsidR="00BF19E5">
              <w:t xml:space="preserve"> </w:t>
            </w:r>
            <w:r>
              <w:rPr>
                <w:lang w:val="en-US"/>
              </w:rPr>
              <w:t>Intelligence</w:t>
            </w:r>
            <w:r w:rsidR="00BF19E5">
              <w:t xml:space="preserve"> </w:t>
            </w:r>
            <w:smartTag w:uri="urn:schemas-microsoft-com:office:smarttags" w:element="country-region">
              <w:smartTag w:uri="urn:schemas-microsoft-com:office:smarttags" w:element="place">
                <w:r>
                  <w:rPr>
                    <w:lang w:val="en-US"/>
                  </w:rPr>
                  <w:t>Greece</w:t>
                </w:r>
              </w:smartTag>
            </w:smartTag>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2D79B3A" w14:textId="77777777" w:rsidR="008E5E8A" w:rsidRDefault="008E5E8A" w:rsidP="00381226">
            <w:pPr>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046AF377" w14:textId="77777777" w:rsidR="006B0916" w:rsidRDefault="006B0916" w:rsidP="00381226">
            <w:pPr>
              <w:jc w:val="center"/>
            </w:pPr>
          </w:p>
          <w:p w14:paraId="160AC538" w14:textId="77777777" w:rsidR="008E5E8A" w:rsidRDefault="008E5E8A" w:rsidP="00381226">
            <w:pPr>
              <w:jc w:val="center"/>
            </w:pPr>
            <w:r>
              <w:t>Βεβαίωση παρακολούθησης :</w:t>
            </w:r>
          </w:p>
          <w:p w14:paraId="363CB688" w14:textId="77777777" w:rsidR="006B0916" w:rsidRPr="007A5B30" w:rsidRDefault="008E5E8A" w:rsidP="00381226">
            <w:pPr>
              <w:jc w:val="center"/>
            </w:pPr>
            <w:r>
              <w:t xml:space="preserve">Εισαγωγή στη χρήση του </w:t>
            </w:r>
            <w:r>
              <w:rPr>
                <w:lang w:val="en-US"/>
              </w:rPr>
              <w:t>SPSS</w:t>
            </w:r>
            <w:r w:rsidR="00220C2B">
              <w:t xml:space="preserve"> </w:t>
            </w:r>
            <w:r>
              <w:rPr>
                <w:lang w:val="en-US"/>
              </w:rPr>
              <w:t>for</w:t>
            </w:r>
            <w:r w:rsidR="00220C2B">
              <w:t xml:space="preserve"> </w:t>
            </w:r>
            <w:r>
              <w:rPr>
                <w:lang w:val="en-US"/>
              </w:rPr>
              <w:t>Windows</w:t>
            </w:r>
            <w:r w:rsidR="00845CBF">
              <w:t xml:space="preserve"> </w:t>
            </w:r>
            <w:r w:rsidR="002B5531">
              <w:t xml:space="preserve">(Συν. </w:t>
            </w:r>
            <w:r w:rsidR="00B04C39" w:rsidRPr="00B04C39">
              <w:t>5</w:t>
            </w:r>
            <w:r w:rsidR="002B5531">
              <w:t>)</w:t>
            </w:r>
          </w:p>
        </w:tc>
        <w:tc>
          <w:tcPr>
            <w:tcW w:w="816" w:type="dxa"/>
            <w:gridSpan w:val="3"/>
            <w:tcBorders>
              <w:top w:val="single" w:sz="4" w:space="0" w:color="auto"/>
              <w:left w:val="single" w:sz="4" w:space="0" w:color="auto"/>
              <w:bottom w:val="single" w:sz="4" w:space="0" w:color="auto"/>
              <w:right w:val="single" w:sz="4" w:space="0" w:color="auto"/>
            </w:tcBorders>
            <w:vAlign w:val="center"/>
          </w:tcPr>
          <w:p w14:paraId="52335A4B" w14:textId="77777777" w:rsidR="008E5E8A" w:rsidRDefault="008E5E8A" w:rsidP="00381226">
            <w:pPr>
              <w:jc w:val="center"/>
            </w:pPr>
            <w:r>
              <w:t>Αθήνα / Ελλάς</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71BD5C0" w14:textId="77777777" w:rsidR="008E5E8A" w:rsidRDefault="008E5E8A" w:rsidP="00381226">
            <w:pPr>
              <w:jc w:val="center"/>
              <w:rPr>
                <w:lang w:val="en-US"/>
              </w:rPr>
            </w:pPr>
            <w:r>
              <w:rPr>
                <w:lang w:val="en-US"/>
              </w:rPr>
              <w:t>11-12-2003</w:t>
            </w:r>
          </w:p>
        </w:tc>
      </w:tr>
      <w:tr w:rsidR="005534F0" w14:paraId="0F1554CA"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400094AB" w14:textId="77777777" w:rsidR="007A5B30" w:rsidRDefault="007A5B30" w:rsidP="00381226">
            <w:pPr>
              <w:jc w:val="center"/>
              <w:rPr>
                <w:b/>
              </w:rPr>
            </w:pPr>
            <w:r>
              <w:rPr>
                <w:b/>
              </w:rPr>
              <w:t>Έννοιες, εργαλεία και εφαρμογές του ηλεκτρονικού εμπορίου</w:t>
            </w:r>
          </w:p>
        </w:tc>
        <w:tc>
          <w:tcPr>
            <w:tcW w:w="2589" w:type="dxa"/>
            <w:gridSpan w:val="2"/>
            <w:tcBorders>
              <w:top w:val="single" w:sz="4" w:space="0" w:color="auto"/>
              <w:left w:val="nil"/>
              <w:bottom w:val="single" w:sz="4" w:space="0" w:color="auto"/>
              <w:right w:val="single" w:sz="4" w:space="0" w:color="auto"/>
            </w:tcBorders>
            <w:vAlign w:val="center"/>
          </w:tcPr>
          <w:p w14:paraId="71544B4B" w14:textId="77777777" w:rsidR="007A5B30" w:rsidRPr="007A5B30" w:rsidRDefault="007A5B30" w:rsidP="00381226">
            <w:pPr>
              <w:jc w:val="center"/>
            </w:pPr>
            <w:r>
              <w:t>Κέντρο Επαγγελματικής Κατάρτισης ΙΝΕ-ΓΣΕΕ</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9D98105" w14:textId="77777777" w:rsidR="007A5B30" w:rsidRDefault="007A5B30" w:rsidP="00381226">
            <w:pPr>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38377190" w14:textId="77777777" w:rsidR="007A5B30" w:rsidRDefault="007A5B30" w:rsidP="00381226">
            <w:pPr>
              <w:jc w:val="center"/>
            </w:pPr>
            <w:r>
              <w:t>Βεβαίωση παρακολούθησης :</w:t>
            </w:r>
          </w:p>
          <w:p w14:paraId="420C657F" w14:textId="77777777" w:rsidR="00695DFE" w:rsidRDefault="007A5B30" w:rsidP="00381226">
            <w:pPr>
              <w:jc w:val="center"/>
            </w:pPr>
            <w:r>
              <w:t>Προγράμματος διάρκειας 250 ωρών</w:t>
            </w:r>
            <w:r w:rsidR="00845CBF">
              <w:t xml:space="preserve"> </w:t>
            </w:r>
            <w:r w:rsidR="002B5531">
              <w:t xml:space="preserve">(Συν. </w:t>
            </w:r>
            <w:r w:rsidR="00B04C39" w:rsidRPr="003164B9">
              <w:t>6</w:t>
            </w:r>
            <w:r w:rsidR="002B5531">
              <w:t>)</w:t>
            </w:r>
          </w:p>
          <w:p w14:paraId="709E9E36" w14:textId="77777777" w:rsidR="00A914E9" w:rsidRDefault="00A914E9" w:rsidP="00381226">
            <w:pPr>
              <w:jc w:val="center"/>
            </w:pPr>
          </w:p>
        </w:tc>
        <w:tc>
          <w:tcPr>
            <w:tcW w:w="816" w:type="dxa"/>
            <w:gridSpan w:val="3"/>
            <w:tcBorders>
              <w:top w:val="single" w:sz="4" w:space="0" w:color="auto"/>
              <w:left w:val="single" w:sz="4" w:space="0" w:color="auto"/>
              <w:bottom w:val="single" w:sz="4" w:space="0" w:color="auto"/>
              <w:right w:val="single" w:sz="4" w:space="0" w:color="auto"/>
            </w:tcBorders>
            <w:vAlign w:val="center"/>
          </w:tcPr>
          <w:p w14:paraId="10287F19" w14:textId="77777777" w:rsidR="007A5B30" w:rsidRDefault="007A5B30" w:rsidP="00381226">
            <w:pPr>
              <w:jc w:val="center"/>
            </w:pPr>
            <w:r>
              <w:t>Αθήνα / Ελλάς</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CA090C2" w14:textId="77777777" w:rsidR="007A5B30" w:rsidRDefault="007A5B30" w:rsidP="00381226">
            <w:pPr>
              <w:jc w:val="center"/>
            </w:pPr>
          </w:p>
          <w:p w14:paraId="36DE68E6" w14:textId="77777777" w:rsidR="007A5B30" w:rsidRDefault="007A5B30" w:rsidP="00381226">
            <w:pPr>
              <w:jc w:val="center"/>
            </w:pPr>
            <w:r>
              <w:t>26-3-2007 έως</w:t>
            </w:r>
          </w:p>
          <w:p w14:paraId="0D6B144D" w14:textId="77777777" w:rsidR="007A5B30" w:rsidRDefault="007A5B30" w:rsidP="00381226">
            <w:pPr>
              <w:jc w:val="center"/>
            </w:pPr>
            <w:r>
              <w:t>11/6/2007</w:t>
            </w:r>
          </w:p>
          <w:p w14:paraId="5FF69228" w14:textId="77777777" w:rsidR="007A5B30" w:rsidRDefault="007A5B30" w:rsidP="00381226">
            <w:pPr>
              <w:jc w:val="center"/>
            </w:pPr>
          </w:p>
          <w:p w14:paraId="1151ED9D" w14:textId="77777777" w:rsidR="007A5B30" w:rsidRPr="007A5B30" w:rsidRDefault="007A5B30" w:rsidP="00381226">
            <w:pPr>
              <w:jc w:val="center"/>
            </w:pPr>
          </w:p>
        </w:tc>
      </w:tr>
      <w:tr w:rsidR="008E5E8A" w14:paraId="030678D3"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9679"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14:paraId="40627810" w14:textId="77777777" w:rsidR="008E5E8A" w:rsidRDefault="00CF681E" w:rsidP="00381226">
            <w:pPr>
              <w:jc w:val="center"/>
              <w:rPr>
                <w:b/>
                <w:sz w:val="24"/>
                <w:szCs w:val="24"/>
              </w:rPr>
            </w:pPr>
            <w:r>
              <w:br w:type="page"/>
            </w:r>
          </w:p>
          <w:p w14:paraId="1CA4DDE0" w14:textId="77777777" w:rsidR="008E5E8A" w:rsidRPr="00A53A4C" w:rsidRDefault="008E5E8A" w:rsidP="00381226">
            <w:pPr>
              <w:pStyle w:val="2"/>
              <w:rPr>
                <w:szCs w:val="24"/>
              </w:rPr>
            </w:pPr>
            <w:bookmarkStart w:id="34" w:name="_Toc520483250"/>
            <w:r w:rsidRPr="002B07EF">
              <w:t>Α.3.3. Εκπαίδευση Ενηλίκων</w:t>
            </w:r>
            <w:r w:rsidR="0008630C" w:rsidRPr="00A53A4C">
              <w:rPr>
                <w:szCs w:val="24"/>
              </w:rPr>
              <w:t xml:space="preserve">: </w:t>
            </w:r>
            <w:r w:rsidR="00CE2D63">
              <w:rPr>
                <w:szCs w:val="24"/>
              </w:rPr>
              <w:t>608</w:t>
            </w:r>
            <w:r w:rsidR="0008630C" w:rsidRPr="00A53A4C">
              <w:rPr>
                <w:szCs w:val="24"/>
              </w:rPr>
              <w:t xml:space="preserve"> ώρες</w:t>
            </w:r>
            <w:r w:rsidR="001F0207">
              <w:rPr>
                <w:szCs w:val="24"/>
              </w:rPr>
              <w:t xml:space="preserve"> επιμόρφωσης</w:t>
            </w:r>
            <w:r w:rsidR="000F7861">
              <w:rPr>
                <w:szCs w:val="24"/>
              </w:rPr>
              <w:t xml:space="preserve"> από το Υπουργείο Παιδείας</w:t>
            </w:r>
            <w:bookmarkEnd w:id="34"/>
          </w:p>
          <w:p w14:paraId="7BE0889A" w14:textId="77777777" w:rsidR="008E5E8A" w:rsidRDefault="00B32EE7" w:rsidP="00381226">
            <w:pPr>
              <w:jc w:val="center"/>
              <w:rPr>
                <w:b/>
                <w:sz w:val="24"/>
                <w:szCs w:val="24"/>
              </w:rPr>
            </w:pPr>
            <w:r>
              <w:rPr>
                <w:b/>
                <w:sz w:val="24"/>
                <w:szCs w:val="24"/>
              </w:rPr>
              <w:t>Πιστοποιημένος Εκπαιδευτής Ενηλίκων Ε.Ο</w:t>
            </w:r>
            <w:r w:rsidR="00113115">
              <w:rPr>
                <w:b/>
                <w:sz w:val="24"/>
                <w:szCs w:val="24"/>
              </w:rPr>
              <w:t>.</w:t>
            </w:r>
            <w:r>
              <w:rPr>
                <w:b/>
                <w:sz w:val="24"/>
                <w:szCs w:val="24"/>
              </w:rPr>
              <w:t xml:space="preserve">Π.ΠΕΠ με Α.Μ. ΕΒ09986 </w:t>
            </w:r>
          </w:p>
          <w:p w14:paraId="6FE57EEB" w14:textId="77777777" w:rsidR="00B32EE7" w:rsidRDefault="00B32EE7" w:rsidP="00381226">
            <w:pPr>
              <w:jc w:val="center"/>
            </w:pPr>
            <w:r>
              <w:t xml:space="preserve">Βεβαιώσεις </w:t>
            </w:r>
            <w:r w:rsidR="004A24DE">
              <w:t xml:space="preserve">α) </w:t>
            </w:r>
            <w:r>
              <w:t>ΕΚΕΠΙΣ 02-5848/ 18-10-2002 και</w:t>
            </w:r>
            <w:r w:rsidR="004A24DE">
              <w:t xml:space="preserve"> β)</w:t>
            </w:r>
            <w:r>
              <w:t xml:space="preserve"> ΕΟΠΠΕΠ  07-6715 / 21-08-2002 (Συν. 1)</w:t>
            </w:r>
          </w:p>
          <w:p w14:paraId="5242EAB1" w14:textId="77777777" w:rsidR="00512F89" w:rsidRDefault="00512F89" w:rsidP="00381226">
            <w:pPr>
              <w:jc w:val="center"/>
            </w:pPr>
          </w:p>
          <w:p w14:paraId="6C3262BD" w14:textId="77777777" w:rsidR="004106CB" w:rsidRDefault="007D68F0" w:rsidP="00381226">
            <w:pPr>
              <w:jc w:val="center"/>
              <w:rPr>
                <w:color w:val="FF0000"/>
              </w:rPr>
            </w:pPr>
            <w:r>
              <w:rPr>
                <w:color w:val="FF0000"/>
              </w:rPr>
              <w:t xml:space="preserve">Από 09/11/2007 έως </w:t>
            </w:r>
            <w:r w:rsidR="007A664B">
              <w:rPr>
                <w:color w:val="FF0000"/>
              </w:rPr>
              <w:t>04/03/2020</w:t>
            </w:r>
          </w:p>
          <w:p w14:paraId="6402CFB7" w14:textId="77777777" w:rsidR="007D68F0" w:rsidRPr="001B4F3C" w:rsidRDefault="007D68F0" w:rsidP="00381226">
            <w:pPr>
              <w:jc w:val="center"/>
              <w:rPr>
                <w:color w:val="FF0000"/>
              </w:rPr>
            </w:pPr>
          </w:p>
          <w:p w14:paraId="5AE77E6A" w14:textId="77777777" w:rsidR="004106CB" w:rsidRPr="00400D29" w:rsidRDefault="00B3363D" w:rsidP="00381226">
            <w:pPr>
              <w:jc w:val="center"/>
              <w:rPr>
                <w:rStyle w:val="-"/>
              </w:rPr>
            </w:pPr>
            <w:r>
              <w:rPr>
                <w:sz w:val="24"/>
                <w:szCs w:val="24"/>
              </w:rPr>
              <w:fldChar w:fldCharType="begin"/>
            </w:r>
            <w:r w:rsidR="00400D29">
              <w:rPr>
                <w:sz w:val="24"/>
                <w:szCs w:val="24"/>
              </w:rPr>
              <w:instrText xml:space="preserve"> HYPERLINK "Α.3.3._ΣΥΝΟΛΙΚΑ%20(608)%20επιμορφ%20στην%20εκπαι%20ενηλίκων.pdf" </w:instrText>
            </w:r>
            <w:r>
              <w:rPr>
                <w:sz w:val="24"/>
                <w:szCs w:val="24"/>
              </w:rPr>
            </w:r>
            <w:r>
              <w:rPr>
                <w:sz w:val="24"/>
                <w:szCs w:val="24"/>
              </w:rPr>
              <w:fldChar w:fldCharType="separate"/>
            </w:r>
            <w:r w:rsidR="004106CB" w:rsidRPr="00400D29">
              <w:rPr>
                <w:rStyle w:val="-"/>
                <w:sz w:val="24"/>
                <w:szCs w:val="24"/>
              </w:rPr>
              <w:t>Α</w:t>
            </w:r>
            <w:r w:rsidR="00C25FF0" w:rsidRPr="00400D29">
              <w:rPr>
                <w:rStyle w:val="-"/>
                <w:sz w:val="24"/>
                <w:szCs w:val="24"/>
              </w:rPr>
              <w:t>.</w:t>
            </w:r>
            <w:r w:rsidR="004106CB" w:rsidRPr="00400D29">
              <w:rPr>
                <w:rStyle w:val="-"/>
                <w:sz w:val="24"/>
                <w:szCs w:val="24"/>
              </w:rPr>
              <w:t xml:space="preserve">3.3._ΣΥΝΟΛΙΚΑ </w:t>
            </w:r>
            <w:r w:rsidR="00C4166F" w:rsidRPr="00400D29">
              <w:rPr>
                <w:rStyle w:val="-"/>
                <w:sz w:val="24"/>
                <w:szCs w:val="24"/>
              </w:rPr>
              <w:t xml:space="preserve"> (608) </w:t>
            </w:r>
            <w:r w:rsidR="00AD0850">
              <w:rPr>
                <w:rStyle w:val="-"/>
                <w:sz w:val="24"/>
                <w:szCs w:val="24"/>
              </w:rPr>
              <w:t>επιμόρφωση στην εκπαίδευση</w:t>
            </w:r>
            <w:r w:rsidR="004106CB" w:rsidRPr="00400D29">
              <w:rPr>
                <w:rStyle w:val="-"/>
                <w:sz w:val="24"/>
                <w:szCs w:val="24"/>
              </w:rPr>
              <w:t xml:space="preserve"> ενηλίκων</w:t>
            </w:r>
          </w:p>
          <w:p w14:paraId="7DE987AA" w14:textId="77777777" w:rsidR="00B32EE7" w:rsidRDefault="00B3363D" w:rsidP="00381226">
            <w:pPr>
              <w:jc w:val="center"/>
              <w:rPr>
                <w:b/>
                <w:sz w:val="24"/>
                <w:szCs w:val="24"/>
              </w:rPr>
            </w:pPr>
            <w:r>
              <w:rPr>
                <w:sz w:val="24"/>
                <w:szCs w:val="24"/>
              </w:rPr>
              <w:fldChar w:fldCharType="end"/>
            </w:r>
          </w:p>
        </w:tc>
      </w:tr>
      <w:tr w:rsidR="00424067" w:rsidRPr="00A53A4C" w14:paraId="3F1A6D9C"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9679"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14:paraId="2A55F811" w14:textId="77777777" w:rsidR="004F3728" w:rsidRPr="00A53A4C" w:rsidRDefault="005B2AD0" w:rsidP="00381226">
            <w:pPr>
              <w:pStyle w:val="2"/>
            </w:pPr>
            <w:bookmarkStart w:id="35" w:name="_Toc520483251"/>
            <w:r w:rsidRPr="00A53A4C">
              <w:t xml:space="preserve">Α.3.3.1. </w:t>
            </w:r>
            <w:r w:rsidR="0076103B" w:rsidRPr="00A53A4C">
              <w:t>Ως Εκπαιδευτής των Εκπαιδευτών Ε</w:t>
            </w:r>
            <w:r w:rsidR="00424067" w:rsidRPr="00A53A4C">
              <w:t>νηλίκων</w:t>
            </w:r>
            <w:r w:rsidR="004F3728" w:rsidRPr="00A53A4C">
              <w:t xml:space="preserve"> : 50 ώρες</w:t>
            </w:r>
            <w:bookmarkEnd w:id="35"/>
          </w:p>
        </w:tc>
      </w:tr>
      <w:tr w:rsidR="005534F0" w14:paraId="55378501" w14:textId="77777777" w:rsidTr="005E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429"/>
        </w:trPr>
        <w:tc>
          <w:tcPr>
            <w:tcW w:w="1883" w:type="dxa"/>
            <w:tcBorders>
              <w:top w:val="nil"/>
              <w:left w:val="nil"/>
              <w:bottom w:val="double" w:sz="4" w:space="0" w:color="auto"/>
              <w:right w:val="double" w:sz="4" w:space="0" w:color="auto"/>
            </w:tcBorders>
            <w:shd w:val="clear" w:color="auto" w:fill="F3F3F3"/>
            <w:vAlign w:val="center"/>
          </w:tcPr>
          <w:p w14:paraId="73EBC473" w14:textId="77777777" w:rsidR="00C61CB7" w:rsidRDefault="00C61CB7" w:rsidP="00381226">
            <w:pPr>
              <w:jc w:val="center"/>
              <w:rPr>
                <w:b/>
              </w:rPr>
            </w:pPr>
          </w:p>
        </w:tc>
        <w:tc>
          <w:tcPr>
            <w:tcW w:w="2589" w:type="dxa"/>
            <w:gridSpan w:val="2"/>
            <w:tcBorders>
              <w:top w:val="single" w:sz="4" w:space="0" w:color="auto"/>
              <w:left w:val="nil"/>
              <w:bottom w:val="double" w:sz="4" w:space="0" w:color="auto"/>
              <w:right w:val="single" w:sz="4" w:space="0" w:color="auto"/>
            </w:tcBorders>
            <w:shd w:val="clear" w:color="auto" w:fill="F3F3F3"/>
            <w:vAlign w:val="center"/>
          </w:tcPr>
          <w:p w14:paraId="36DC5442" w14:textId="77777777" w:rsidR="00C61CB7" w:rsidRDefault="00C61CB7" w:rsidP="00381226">
            <w:pPr>
              <w:jc w:val="center"/>
              <w:rPr>
                <w:b/>
              </w:rPr>
            </w:pPr>
          </w:p>
          <w:p w14:paraId="3D9931C8" w14:textId="77777777" w:rsidR="00C61CB7" w:rsidRDefault="00C61CB7" w:rsidP="00381226">
            <w:pPr>
              <w:jc w:val="center"/>
              <w:rPr>
                <w:b/>
              </w:rPr>
            </w:pPr>
            <w:r>
              <w:rPr>
                <w:b/>
              </w:rPr>
              <w:t>Εκπαιδευτικό Ίδρυμα / Οργανισμός</w:t>
            </w:r>
          </w:p>
        </w:tc>
        <w:tc>
          <w:tcPr>
            <w:tcW w:w="1842" w:type="dxa"/>
            <w:gridSpan w:val="2"/>
            <w:tcBorders>
              <w:top w:val="single" w:sz="4" w:space="0" w:color="auto"/>
              <w:left w:val="single" w:sz="4" w:space="0" w:color="auto"/>
              <w:bottom w:val="double" w:sz="4" w:space="0" w:color="auto"/>
              <w:right w:val="single" w:sz="4" w:space="0" w:color="auto"/>
            </w:tcBorders>
            <w:shd w:val="clear" w:color="auto" w:fill="F3F3F3"/>
            <w:vAlign w:val="center"/>
          </w:tcPr>
          <w:p w14:paraId="39179C46" w14:textId="77777777" w:rsidR="00C61CB7" w:rsidRDefault="00C61CB7" w:rsidP="00381226">
            <w:pPr>
              <w:jc w:val="center"/>
              <w:rPr>
                <w:b/>
              </w:rPr>
            </w:pPr>
            <w:r>
              <w:rPr>
                <w:b/>
              </w:rPr>
              <w:t>Σχολή /Τμήμα /</w:t>
            </w:r>
          </w:p>
          <w:p w14:paraId="59D3025E" w14:textId="77777777" w:rsidR="00C61CB7" w:rsidRDefault="00C61CB7" w:rsidP="00381226">
            <w:pPr>
              <w:jc w:val="center"/>
              <w:rPr>
                <w:b/>
              </w:rPr>
            </w:pPr>
            <w:r>
              <w:rPr>
                <w:b/>
              </w:rPr>
              <w:t>Τομέας</w:t>
            </w:r>
          </w:p>
        </w:tc>
        <w:tc>
          <w:tcPr>
            <w:tcW w:w="1806" w:type="dxa"/>
            <w:gridSpan w:val="3"/>
            <w:tcBorders>
              <w:top w:val="single" w:sz="4" w:space="0" w:color="auto"/>
              <w:left w:val="single" w:sz="4" w:space="0" w:color="auto"/>
              <w:bottom w:val="double" w:sz="4" w:space="0" w:color="auto"/>
              <w:right w:val="single" w:sz="4" w:space="0" w:color="auto"/>
            </w:tcBorders>
            <w:shd w:val="clear" w:color="auto" w:fill="F3F3F3"/>
            <w:vAlign w:val="center"/>
          </w:tcPr>
          <w:p w14:paraId="0F0EC14B" w14:textId="77777777" w:rsidR="00C61CB7" w:rsidRDefault="00C61CB7" w:rsidP="00381226">
            <w:pPr>
              <w:jc w:val="center"/>
              <w:rPr>
                <w:b/>
              </w:rPr>
            </w:pPr>
            <w:r>
              <w:rPr>
                <w:b/>
              </w:rPr>
              <w:t>Ακριβής Τίτλος Σπουδών</w:t>
            </w:r>
          </w:p>
        </w:tc>
        <w:tc>
          <w:tcPr>
            <w:tcW w:w="850" w:type="dxa"/>
            <w:gridSpan w:val="4"/>
            <w:tcBorders>
              <w:top w:val="single" w:sz="4" w:space="0" w:color="auto"/>
              <w:left w:val="single" w:sz="4" w:space="0" w:color="auto"/>
              <w:bottom w:val="double" w:sz="4" w:space="0" w:color="auto"/>
              <w:right w:val="single" w:sz="4" w:space="0" w:color="auto"/>
            </w:tcBorders>
            <w:shd w:val="clear" w:color="auto" w:fill="F3F3F3"/>
            <w:vAlign w:val="center"/>
          </w:tcPr>
          <w:p w14:paraId="441A185D" w14:textId="77777777" w:rsidR="00C61CB7" w:rsidRDefault="00C61CB7" w:rsidP="00381226">
            <w:pPr>
              <w:jc w:val="center"/>
              <w:rPr>
                <w:b/>
              </w:rPr>
            </w:pPr>
            <w:r>
              <w:rPr>
                <w:b/>
              </w:rPr>
              <w:t>Πόλη /</w:t>
            </w:r>
          </w:p>
          <w:p w14:paraId="38257184" w14:textId="77777777" w:rsidR="00C61CB7" w:rsidRDefault="00C61CB7" w:rsidP="00381226">
            <w:pPr>
              <w:jc w:val="center"/>
              <w:rPr>
                <w:b/>
              </w:rPr>
            </w:pPr>
            <w:r>
              <w:rPr>
                <w:b/>
              </w:rPr>
              <w:t>Χώρα</w:t>
            </w:r>
          </w:p>
        </w:tc>
        <w:tc>
          <w:tcPr>
            <w:tcW w:w="709" w:type="dxa"/>
            <w:gridSpan w:val="2"/>
            <w:tcBorders>
              <w:top w:val="single" w:sz="4" w:space="0" w:color="auto"/>
              <w:left w:val="single" w:sz="4" w:space="0" w:color="auto"/>
              <w:bottom w:val="double" w:sz="4" w:space="0" w:color="auto"/>
              <w:right w:val="single" w:sz="4" w:space="0" w:color="auto"/>
            </w:tcBorders>
            <w:shd w:val="clear" w:color="auto" w:fill="F3F3F3"/>
            <w:vAlign w:val="center"/>
          </w:tcPr>
          <w:p w14:paraId="0F80A49B" w14:textId="77777777" w:rsidR="00C61CB7" w:rsidRDefault="00C61CB7" w:rsidP="00381226">
            <w:pPr>
              <w:jc w:val="center"/>
              <w:rPr>
                <w:b/>
              </w:rPr>
            </w:pPr>
            <w:r>
              <w:rPr>
                <w:b/>
              </w:rPr>
              <w:t>Έτος απόκτησης</w:t>
            </w:r>
          </w:p>
        </w:tc>
      </w:tr>
      <w:tr w:rsidR="005534F0" w:rsidRPr="002C6878" w14:paraId="550343FC" w14:textId="77777777" w:rsidTr="005E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00"/>
        </w:trPr>
        <w:tc>
          <w:tcPr>
            <w:tcW w:w="1883" w:type="dxa"/>
            <w:tcBorders>
              <w:top w:val="single" w:sz="4" w:space="0" w:color="auto"/>
              <w:left w:val="single" w:sz="4" w:space="0" w:color="auto"/>
              <w:bottom w:val="single" w:sz="4" w:space="0" w:color="auto"/>
              <w:right w:val="double" w:sz="4" w:space="0" w:color="auto"/>
            </w:tcBorders>
            <w:vAlign w:val="center"/>
          </w:tcPr>
          <w:p w14:paraId="4DF66821" w14:textId="77777777" w:rsidR="00765F44" w:rsidRPr="002C6878" w:rsidRDefault="00765F44" w:rsidP="00381226">
            <w:pPr>
              <w:jc w:val="center"/>
              <w:rPr>
                <w:b/>
              </w:rPr>
            </w:pPr>
            <w:r w:rsidRPr="002C6878">
              <w:rPr>
                <w:b/>
              </w:rPr>
              <w:t>Εκπαίδευση Ενηλίκων</w:t>
            </w:r>
          </w:p>
          <w:p w14:paraId="0105A1FE" w14:textId="77777777" w:rsidR="00765F44" w:rsidRPr="002C6878" w:rsidRDefault="00765F44" w:rsidP="00381226">
            <w:pPr>
              <w:jc w:val="center"/>
              <w:rPr>
                <w:b/>
              </w:rPr>
            </w:pPr>
          </w:p>
        </w:tc>
        <w:tc>
          <w:tcPr>
            <w:tcW w:w="2589" w:type="dxa"/>
            <w:gridSpan w:val="2"/>
            <w:tcBorders>
              <w:top w:val="single" w:sz="4" w:space="0" w:color="auto"/>
              <w:left w:val="nil"/>
              <w:bottom w:val="single" w:sz="4" w:space="0" w:color="auto"/>
              <w:right w:val="single" w:sz="4" w:space="0" w:color="auto"/>
            </w:tcBorders>
            <w:vAlign w:val="center"/>
          </w:tcPr>
          <w:p w14:paraId="5024453F" w14:textId="77777777" w:rsidR="00765F44" w:rsidRPr="002C6878" w:rsidRDefault="00765F44" w:rsidP="00381226">
            <w:pPr>
              <w:jc w:val="center"/>
            </w:pPr>
          </w:p>
          <w:p w14:paraId="1A814FAB" w14:textId="77777777" w:rsidR="00765F44" w:rsidRPr="002C6878" w:rsidRDefault="00765F44" w:rsidP="00381226">
            <w:pPr>
              <w:jc w:val="center"/>
            </w:pPr>
            <w:r w:rsidRPr="002C6878">
              <w:t>Υπουργείο Παιδείας, Δια Βίου Μάθησης και Θρησκευμάτων</w:t>
            </w:r>
          </w:p>
          <w:p w14:paraId="6DDA0086" w14:textId="77777777" w:rsidR="00765F44" w:rsidRPr="002C6878" w:rsidRDefault="00765F44" w:rsidP="00381226">
            <w:pPr>
              <w:jc w:val="center"/>
            </w:pPr>
          </w:p>
          <w:p w14:paraId="5F5317BA" w14:textId="77777777" w:rsidR="00765F44" w:rsidRPr="002C6878" w:rsidRDefault="00765F44" w:rsidP="00381226">
            <w:pPr>
              <w:jc w:val="center"/>
            </w:pPr>
          </w:p>
          <w:p w14:paraId="11C22EF0" w14:textId="77777777" w:rsidR="00765F44" w:rsidRDefault="00765F44" w:rsidP="00381226">
            <w:pPr>
              <w:jc w:val="center"/>
            </w:pPr>
          </w:p>
          <w:p w14:paraId="618F6409" w14:textId="77777777" w:rsidR="00765F44" w:rsidRPr="002C6878" w:rsidRDefault="00765F44"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4FD859C" w14:textId="77777777" w:rsidR="00765F44" w:rsidRDefault="00765F44" w:rsidP="00381226">
            <w:r w:rsidRPr="002C6878">
              <w:t>Γενική Γραμματεία Δια Βίου Μάθησης</w:t>
            </w:r>
          </w:p>
          <w:p w14:paraId="1CFB916F" w14:textId="77777777" w:rsidR="005D5333" w:rsidRPr="002C6878" w:rsidRDefault="00765F44" w:rsidP="005E3CE3">
            <w:r>
              <w:t>Σεμινάριο Εκπαίδευσης Εκπαιδευτών των Προγραμμάτων Δια Βίου Εκπαίδευσης Από Απόσταση «Εκπαίδευση Εκπαιδευτών Ενηλίκων»</w:t>
            </w:r>
          </w:p>
        </w:tc>
        <w:tc>
          <w:tcPr>
            <w:tcW w:w="1806" w:type="dxa"/>
            <w:gridSpan w:val="3"/>
            <w:tcBorders>
              <w:top w:val="single" w:sz="4" w:space="0" w:color="auto"/>
              <w:left w:val="single" w:sz="4" w:space="0" w:color="auto"/>
              <w:bottom w:val="single" w:sz="4" w:space="0" w:color="auto"/>
              <w:right w:val="single" w:sz="4" w:space="0" w:color="auto"/>
            </w:tcBorders>
            <w:vAlign w:val="center"/>
          </w:tcPr>
          <w:p w14:paraId="7A07080B" w14:textId="77777777" w:rsidR="00765F44" w:rsidRPr="002C6878" w:rsidRDefault="00765F44" w:rsidP="00381226">
            <w:pPr>
              <w:jc w:val="center"/>
            </w:pPr>
            <w:r>
              <w:t xml:space="preserve">Επιμόρφωση ως </w:t>
            </w:r>
            <w:r w:rsidRPr="002C6878">
              <w:t>Εκπαιδευτής Εκπαιδευτών Ενηλίκων</w:t>
            </w:r>
          </w:p>
          <w:p w14:paraId="7ACC7B17" w14:textId="77777777" w:rsidR="00765F44" w:rsidRDefault="00765F44" w:rsidP="00381226">
            <w:pPr>
              <w:jc w:val="center"/>
            </w:pPr>
            <w:r w:rsidRPr="002C6878">
              <w:t>(</w:t>
            </w:r>
            <w:r>
              <w:t xml:space="preserve">25 </w:t>
            </w:r>
            <w:r w:rsidRPr="002C6878">
              <w:t>ώρες)</w:t>
            </w:r>
          </w:p>
          <w:p w14:paraId="119B0D2E" w14:textId="77777777" w:rsidR="00765F44" w:rsidRDefault="00765F44" w:rsidP="00381226">
            <w:pPr>
              <w:jc w:val="center"/>
            </w:pPr>
          </w:p>
          <w:p w14:paraId="04555FE0" w14:textId="77777777" w:rsidR="00765F44" w:rsidRPr="00A170F2" w:rsidRDefault="00B3363D" w:rsidP="00381226">
            <w:pPr>
              <w:jc w:val="center"/>
              <w:rPr>
                <w:rStyle w:val="-"/>
              </w:rPr>
            </w:pPr>
            <w:r>
              <w:fldChar w:fldCharType="begin"/>
            </w:r>
            <w:r w:rsidR="00FD6D65">
              <w:instrText>HYPERLINK "Α.3.3.1._Συν.%202.pdf"</w:instrText>
            </w:r>
            <w:r>
              <w:fldChar w:fldCharType="separate"/>
            </w:r>
          </w:p>
          <w:p w14:paraId="5A4BD6C3" w14:textId="77777777" w:rsidR="00765F44" w:rsidRPr="00A170F2" w:rsidRDefault="002A786D" w:rsidP="00381226">
            <w:pPr>
              <w:jc w:val="center"/>
              <w:rPr>
                <w:rStyle w:val="-"/>
              </w:rPr>
            </w:pPr>
            <w:r w:rsidRPr="00A170F2">
              <w:rPr>
                <w:rStyle w:val="-"/>
              </w:rPr>
              <w:t>Α.3.3.1._</w:t>
            </w:r>
            <w:r w:rsidR="00765F44" w:rsidRPr="00A170F2">
              <w:rPr>
                <w:rStyle w:val="-"/>
              </w:rPr>
              <w:t xml:space="preserve">Συν. </w:t>
            </w:r>
            <w:r w:rsidRPr="00A170F2">
              <w:rPr>
                <w:rStyle w:val="-"/>
              </w:rPr>
              <w:t>2</w:t>
            </w:r>
          </w:p>
          <w:p w14:paraId="2A7ACE22" w14:textId="77777777" w:rsidR="00765F44" w:rsidRPr="002C6878" w:rsidRDefault="00B3363D" w:rsidP="00381226">
            <w:pPr>
              <w:jc w:val="center"/>
            </w:pPr>
            <w:r>
              <w:fldChar w:fldCharType="end"/>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442B948" w14:textId="77777777" w:rsidR="00765F44" w:rsidRPr="002C6878" w:rsidRDefault="00765F44" w:rsidP="00381226">
            <w:pPr>
              <w:jc w:val="center"/>
            </w:pPr>
            <w:r>
              <w:t>Αθήνα</w:t>
            </w:r>
            <w:r w:rsidRPr="002C6878">
              <w:t>/</w:t>
            </w:r>
          </w:p>
          <w:p w14:paraId="4ECACB35" w14:textId="77777777" w:rsidR="00765F44" w:rsidRPr="002C6878" w:rsidRDefault="00765F44" w:rsidP="00381226">
            <w:pPr>
              <w:jc w:val="center"/>
            </w:pPr>
            <w:r w:rsidRPr="002C6878">
              <w:t>Ελλάς</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4E2981B" w14:textId="77777777" w:rsidR="00765F44" w:rsidRDefault="00765F44" w:rsidP="00381226">
            <w:pPr>
              <w:jc w:val="center"/>
            </w:pPr>
            <w:r>
              <w:t>9-11 Νοεμβρίου 2007</w:t>
            </w:r>
          </w:p>
          <w:p w14:paraId="13F21436" w14:textId="77777777" w:rsidR="00765F44" w:rsidRDefault="00765F44" w:rsidP="00381226">
            <w:pPr>
              <w:jc w:val="center"/>
            </w:pPr>
          </w:p>
          <w:p w14:paraId="48FE0B45" w14:textId="77777777" w:rsidR="00765F44" w:rsidRPr="002C6878" w:rsidRDefault="00765F44" w:rsidP="00381226">
            <w:pPr>
              <w:jc w:val="center"/>
            </w:pPr>
          </w:p>
        </w:tc>
      </w:tr>
      <w:tr w:rsidR="005534F0" w:rsidRPr="002C6878" w14:paraId="30B7327A" w14:textId="77777777" w:rsidTr="005E3C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7954064A" w14:textId="77777777" w:rsidR="00DD2189" w:rsidRDefault="00DD2189" w:rsidP="00381226">
            <w:pPr>
              <w:jc w:val="center"/>
              <w:rPr>
                <w:b/>
              </w:rPr>
            </w:pPr>
          </w:p>
          <w:p w14:paraId="27824CBB" w14:textId="77777777" w:rsidR="0041073E" w:rsidRPr="002C6878" w:rsidRDefault="0041073E" w:rsidP="00381226">
            <w:pPr>
              <w:jc w:val="center"/>
              <w:rPr>
                <w:b/>
              </w:rPr>
            </w:pPr>
            <w:r w:rsidRPr="002C6878">
              <w:rPr>
                <w:b/>
              </w:rPr>
              <w:t>Εκπαίδευση Ενηλίκων</w:t>
            </w:r>
          </w:p>
          <w:p w14:paraId="4CC6618C" w14:textId="77777777" w:rsidR="0041073E" w:rsidRPr="002C6878" w:rsidRDefault="0041073E" w:rsidP="00381226">
            <w:pPr>
              <w:jc w:val="center"/>
              <w:rPr>
                <w:b/>
              </w:rPr>
            </w:pPr>
          </w:p>
        </w:tc>
        <w:tc>
          <w:tcPr>
            <w:tcW w:w="2589" w:type="dxa"/>
            <w:gridSpan w:val="2"/>
            <w:tcBorders>
              <w:top w:val="single" w:sz="4" w:space="0" w:color="auto"/>
              <w:left w:val="nil"/>
              <w:bottom w:val="single" w:sz="4" w:space="0" w:color="auto"/>
              <w:right w:val="single" w:sz="4" w:space="0" w:color="auto"/>
            </w:tcBorders>
            <w:vAlign w:val="center"/>
          </w:tcPr>
          <w:p w14:paraId="719919DD" w14:textId="77777777" w:rsidR="0081211A" w:rsidRPr="002A19A6" w:rsidRDefault="0081211A" w:rsidP="00381226">
            <w:pPr>
              <w:jc w:val="center"/>
            </w:pPr>
          </w:p>
          <w:p w14:paraId="1982239B" w14:textId="77777777" w:rsidR="0041073E" w:rsidRPr="002C6878" w:rsidRDefault="0041073E" w:rsidP="00381226">
            <w:pPr>
              <w:jc w:val="center"/>
            </w:pPr>
            <w:r w:rsidRPr="002C6878">
              <w:t>Υπουργείο Παιδείας, Δια Βίου Μάθησης και Θρησκευμάτων</w:t>
            </w:r>
          </w:p>
          <w:p w14:paraId="309CAF93" w14:textId="77777777" w:rsidR="0041073E" w:rsidRPr="002A19A6" w:rsidRDefault="0041073E" w:rsidP="00381226">
            <w:pPr>
              <w:jc w:val="center"/>
            </w:pPr>
          </w:p>
          <w:p w14:paraId="06087213" w14:textId="77777777" w:rsidR="0081211A" w:rsidRPr="002A19A6" w:rsidRDefault="0081211A"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D0CE3F3" w14:textId="77777777" w:rsidR="0041073E" w:rsidRPr="00CF6F6D" w:rsidRDefault="0041073E" w:rsidP="00381226">
            <w:r w:rsidRPr="002C6878">
              <w:t>Γενική Γραμματεία Δια Βίου Μάθησης</w:t>
            </w:r>
          </w:p>
          <w:p w14:paraId="429198B9" w14:textId="77777777" w:rsidR="00CF6F6D" w:rsidRPr="00CF6F6D" w:rsidRDefault="00CF6F6D" w:rsidP="00381226">
            <w:r w:rsidRPr="004C57D2">
              <w:t>Πρ</w:t>
            </w:r>
            <w:r>
              <w:t xml:space="preserve">όγραμμα «Επιμόρφωση Εκπαιδευτών </w:t>
            </w:r>
            <w:r w:rsidR="00F4397E">
              <w:t xml:space="preserve">των </w:t>
            </w:r>
            <w:r>
              <w:t>Εκπαιδευτών»</w:t>
            </w:r>
          </w:p>
        </w:tc>
        <w:tc>
          <w:tcPr>
            <w:tcW w:w="1806" w:type="dxa"/>
            <w:gridSpan w:val="3"/>
            <w:tcBorders>
              <w:top w:val="single" w:sz="4" w:space="0" w:color="auto"/>
              <w:left w:val="single" w:sz="4" w:space="0" w:color="auto"/>
              <w:bottom w:val="single" w:sz="4" w:space="0" w:color="auto"/>
              <w:right w:val="single" w:sz="4" w:space="0" w:color="auto"/>
            </w:tcBorders>
            <w:vAlign w:val="center"/>
          </w:tcPr>
          <w:p w14:paraId="669CDAEE" w14:textId="77777777" w:rsidR="0041073E" w:rsidRPr="002C6878" w:rsidRDefault="0041073E" w:rsidP="00381226">
            <w:pPr>
              <w:jc w:val="center"/>
            </w:pPr>
            <w:r w:rsidRPr="002C6878">
              <w:t xml:space="preserve">Επιμόρφωση ως Εκπαιδευτής </w:t>
            </w:r>
            <w:r w:rsidR="00F4397E">
              <w:t xml:space="preserve">των </w:t>
            </w:r>
            <w:r w:rsidRPr="002C6878">
              <w:t>Εκπαιδευτών Ενηλίκων</w:t>
            </w:r>
          </w:p>
          <w:p w14:paraId="2A87C19E" w14:textId="77777777" w:rsidR="00A25CAD" w:rsidRPr="00DE5540" w:rsidRDefault="002C6878" w:rsidP="00381226">
            <w:pPr>
              <w:jc w:val="center"/>
              <w:rPr>
                <w:rStyle w:val="-"/>
              </w:rPr>
            </w:pPr>
            <w:r w:rsidRPr="002C6878">
              <w:t>(25 ώρες)</w:t>
            </w:r>
            <w:r w:rsidR="00B3363D">
              <w:fldChar w:fldCharType="begin"/>
            </w:r>
            <w:r w:rsidR="00FD6D65">
              <w:instrText>HYPERLINK "Α.3.3.1._Συν.%203.pdf"</w:instrText>
            </w:r>
            <w:r w:rsidR="00B3363D">
              <w:fldChar w:fldCharType="separate"/>
            </w:r>
          </w:p>
          <w:p w14:paraId="351B861E" w14:textId="77777777" w:rsidR="00765F44" w:rsidRPr="00DE5540" w:rsidRDefault="002A786D" w:rsidP="00381226">
            <w:pPr>
              <w:jc w:val="center"/>
              <w:rPr>
                <w:rStyle w:val="-"/>
              </w:rPr>
            </w:pPr>
            <w:r w:rsidRPr="00DE5540">
              <w:rPr>
                <w:rStyle w:val="-"/>
              </w:rPr>
              <w:t>Α.3.3.</w:t>
            </w:r>
            <w:r w:rsidR="00996CE0" w:rsidRPr="00DE5540">
              <w:rPr>
                <w:rStyle w:val="-"/>
              </w:rPr>
              <w:t>1</w:t>
            </w:r>
            <w:r w:rsidRPr="00DE5540">
              <w:rPr>
                <w:rStyle w:val="-"/>
              </w:rPr>
              <w:t>._</w:t>
            </w:r>
            <w:r w:rsidR="00BC4212" w:rsidRPr="00DE5540">
              <w:rPr>
                <w:rStyle w:val="-"/>
              </w:rPr>
              <w:t xml:space="preserve">Συν. </w:t>
            </w:r>
            <w:r w:rsidR="00B32EE7" w:rsidRPr="00DE5540">
              <w:rPr>
                <w:rStyle w:val="-"/>
              </w:rPr>
              <w:t>3</w:t>
            </w:r>
          </w:p>
          <w:p w14:paraId="7BF4FDD1" w14:textId="77777777" w:rsidR="00B32EE7" w:rsidRPr="002C6878" w:rsidRDefault="00DE5540" w:rsidP="005E3CE3">
            <w:pPr>
              <w:jc w:val="center"/>
            </w:pPr>
            <w:r w:rsidRPr="00DE5540">
              <w:rPr>
                <w:rStyle w:val="-"/>
              </w:rPr>
              <w:t>Βεβαίωση 486/14-01-2011</w:t>
            </w:r>
            <w:r w:rsidR="00B3363D">
              <w:fldChar w:fldCharType="end"/>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00BA41BA" w14:textId="77777777" w:rsidR="0041073E" w:rsidRPr="002C6878" w:rsidRDefault="0041073E" w:rsidP="00381226">
            <w:pPr>
              <w:jc w:val="center"/>
            </w:pPr>
            <w:r w:rsidRPr="002C6878">
              <w:t>Πάτρα/</w:t>
            </w:r>
          </w:p>
          <w:p w14:paraId="0478275C" w14:textId="77777777" w:rsidR="0041073E" w:rsidRPr="002C6878" w:rsidRDefault="0041073E" w:rsidP="00381226">
            <w:pPr>
              <w:jc w:val="center"/>
            </w:pPr>
            <w:r w:rsidRPr="002C6878">
              <w:t>Ελλάς</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08A9D0A" w14:textId="77777777" w:rsidR="0041073E" w:rsidRPr="002C6878" w:rsidRDefault="00FD267C" w:rsidP="00381226">
            <w:pPr>
              <w:jc w:val="center"/>
            </w:pPr>
            <w:r>
              <w:t>30</w:t>
            </w:r>
            <w:r w:rsidR="00CF6F6D">
              <w:t xml:space="preserve">/5- </w:t>
            </w:r>
            <w:r w:rsidR="00424067">
              <w:t>6/6</w:t>
            </w:r>
            <w:r w:rsidR="0041073E" w:rsidRPr="002C6878">
              <w:t xml:space="preserve"> 2010</w:t>
            </w:r>
          </w:p>
        </w:tc>
      </w:tr>
      <w:tr w:rsidR="00424067" w:rsidRPr="00424067" w14:paraId="02AD5FD2"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9679"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7F184279" w14:textId="77777777" w:rsidR="00424067" w:rsidRDefault="0008630C" w:rsidP="00381226">
            <w:pPr>
              <w:pStyle w:val="2"/>
            </w:pPr>
            <w:bookmarkStart w:id="36" w:name="_Toc520483252"/>
            <w:r>
              <w:lastRenderedPageBreak/>
              <w:t xml:space="preserve">Α.3.3.2. </w:t>
            </w:r>
            <w:r w:rsidR="00424067" w:rsidRPr="00424067">
              <w:t>Ως Υπεύθυνος Εκπαίδευσης Προγραμμάτων Εκπαίδευσης Ενηλίκων</w:t>
            </w:r>
            <w:r w:rsidR="004F3728">
              <w:t xml:space="preserve"> : 22 ώρες</w:t>
            </w:r>
            <w:bookmarkEnd w:id="36"/>
          </w:p>
          <w:p w14:paraId="60BB0B4C" w14:textId="77777777" w:rsidR="004F3728" w:rsidRPr="00424067" w:rsidRDefault="004F3728" w:rsidP="00381226">
            <w:pPr>
              <w:jc w:val="center"/>
              <w:rPr>
                <w:b/>
                <w:sz w:val="24"/>
                <w:szCs w:val="24"/>
              </w:rPr>
            </w:pPr>
          </w:p>
        </w:tc>
      </w:tr>
      <w:tr w:rsidR="005534F0" w:rsidRPr="002C6878" w14:paraId="199FC7A0"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50419C68" w14:textId="77777777" w:rsidR="002C6878" w:rsidRPr="002C6878" w:rsidRDefault="002C6878" w:rsidP="00381226">
            <w:pPr>
              <w:jc w:val="center"/>
              <w:rPr>
                <w:b/>
              </w:rPr>
            </w:pPr>
            <w:r w:rsidRPr="002C6878">
              <w:rPr>
                <w:b/>
              </w:rPr>
              <w:t>Εκπαίδευση Ενηλίκων</w:t>
            </w:r>
          </w:p>
          <w:p w14:paraId="001A2691" w14:textId="77777777" w:rsidR="002C6878" w:rsidRPr="002C6878" w:rsidRDefault="002C6878" w:rsidP="00381226">
            <w:pPr>
              <w:jc w:val="center"/>
              <w:rPr>
                <w:b/>
              </w:rPr>
            </w:pPr>
          </w:p>
        </w:tc>
        <w:tc>
          <w:tcPr>
            <w:tcW w:w="2589" w:type="dxa"/>
            <w:gridSpan w:val="2"/>
            <w:tcBorders>
              <w:top w:val="single" w:sz="4" w:space="0" w:color="auto"/>
              <w:left w:val="nil"/>
              <w:bottom w:val="single" w:sz="4" w:space="0" w:color="auto"/>
              <w:right w:val="single" w:sz="4" w:space="0" w:color="auto"/>
            </w:tcBorders>
            <w:vAlign w:val="center"/>
          </w:tcPr>
          <w:p w14:paraId="0646388F" w14:textId="77777777" w:rsidR="002C6878" w:rsidRPr="002C6878" w:rsidRDefault="002C6878" w:rsidP="00381226">
            <w:pPr>
              <w:jc w:val="center"/>
            </w:pPr>
          </w:p>
          <w:p w14:paraId="4EF47C0C" w14:textId="77777777" w:rsidR="002C6878" w:rsidRPr="002C6878" w:rsidRDefault="002C6878" w:rsidP="00381226">
            <w:pPr>
              <w:jc w:val="center"/>
            </w:pPr>
            <w:r w:rsidRPr="002C6878">
              <w:t>Υπουργείο Παιδείας, Δια Βίου Μάθησης και Θρησκευμάτων</w:t>
            </w:r>
          </w:p>
          <w:p w14:paraId="1447C61E" w14:textId="77777777" w:rsidR="002C6878" w:rsidRPr="002C6878" w:rsidRDefault="002C6878" w:rsidP="00381226">
            <w:pPr>
              <w:jc w:val="center"/>
            </w:pPr>
          </w:p>
          <w:p w14:paraId="208833DC" w14:textId="77777777" w:rsidR="002C6878" w:rsidRPr="002C6878" w:rsidRDefault="002C6878" w:rsidP="00381226">
            <w:pPr>
              <w:jc w:val="center"/>
            </w:pPr>
          </w:p>
          <w:p w14:paraId="243A32ED" w14:textId="77777777" w:rsidR="002C6878" w:rsidRPr="002C6878" w:rsidRDefault="002C6878"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7C063D2" w14:textId="77777777" w:rsidR="002C6878" w:rsidRDefault="002C6878" w:rsidP="00381226">
            <w:r w:rsidRPr="002C6878">
              <w:t>Γενική Γραμματεία Δια Βίου Μάθησης</w:t>
            </w:r>
          </w:p>
          <w:p w14:paraId="5AC25231" w14:textId="77777777" w:rsidR="00424067" w:rsidRPr="002C6878" w:rsidRDefault="00424067" w:rsidP="00381226">
            <w:r>
              <w:t xml:space="preserve">Σεμινάριο εκπαίδευσης Υπευθύνων Εκπαίδευσης </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6BD81902" w14:textId="77777777" w:rsidR="002C6878" w:rsidRPr="002C6878" w:rsidRDefault="002C6878" w:rsidP="00381226">
            <w:pPr>
              <w:jc w:val="center"/>
            </w:pPr>
            <w:r w:rsidRPr="002C6878">
              <w:t xml:space="preserve">Επιμόρφωση ως </w:t>
            </w:r>
            <w:r w:rsidR="00424067">
              <w:t>Υπεύθυνος Εκπαίδευσης του προγράμματος  «Εκμάθηση της Ελληνικής Γλώσσας ως Δεύτερης σε Εργαζόμενους Μετανάστες ΙΙ»</w:t>
            </w:r>
          </w:p>
          <w:p w14:paraId="5C44618E" w14:textId="77777777" w:rsidR="00CF681E" w:rsidRDefault="002C6878" w:rsidP="00381226">
            <w:pPr>
              <w:jc w:val="center"/>
            </w:pPr>
            <w:r w:rsidRPr="002C6878">
              <w:t>(</w:t>
            </w:r>
            <w:r>
              <w:t>12</w:t>
            </w:r>
            <w:r w:rsidRPr="002C6878">
              <w:t>ώρες)</w:t>
            </w:r>
          </w:p>
          <w:p w14:paraId="465F59EE" w14:textId="77777777" w:rsidR="00996CE0" w:rsidRDefault="00996CE0" w:rsidP="00381226">
            <w:pPr>
              <w:jc w:val="center"/>
            </w:pPr>
          </w:p>
          <w:p w14:paraId="5309D507" w14:textId="77777777" w:rsidR="00B32EE7" w:rsidRPr="00727CAD" w:rsidRDefault="00B3363D" w:rsidP="00381226">
            <w:pPr>
              <w:jc w:val="center"/>
              <w:rPr>
                <w:rStyle w:val="-"/>
              </w:rPr>
            </w:pPr>
            <w:r>
              <w:fldChar w:fldCharType="begin"/>
            </w:r>
            <w:r w:rsidR="00727CAD">
              <w:instrText xml:space="preserve"> HYPERLINK "Α.3.3.1._Συν.%204.pdf" </w:instrText>
            </w:r>
            <w:r>
              <w:fldChar w:fldCharType="separate"/>
            </w:r>
            <w:r w:rsidR="00996CE0" w:rsidRPr="00727CAD">
              <w:rPr>
                <w:rStyle w:val="-"/>
              </w:rPr>
              <w:t>Α.3.3.1._</w:t>
            </w:r>
            <w:r w:rsidR="00B32EE7" w:rsidRPr="00727CAD">
              <w:rPr>
                <w:rStyle w:val="-"/>
              </w:rPr>
              <w:t>Συν. 4</w:t>
            </w:r>
          </w:p>
          <w:p w14:paraId="3B3E5804" w14:textId="77777777" w:rsidR="000F7861" w:rsidRPr="002C6878" w:rsidRDefault="00B3363D" w:rsidP="00381226">
            <w:pPr>
              <w:jc w:val="center"/>
            </w:pPr>
            <w:r>
              <w:fldChar w:fldCharType="end"/>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1C36F90" w14:textId="77777777" w:rsidR="002C6878" w:rsidRPr="002C6878" w:rsidRDefault="002C6878" w:rsidP="00381226">
            <w:pPr>
              <w:jc w:val="center"/>
            </w:pPr>
            <w:r>
              <w:t>Αθήνα</w:t>
            </w:r>
            <w:r w:rsidRPr="002C6878">
              <w:t>/</w:t>
            </w:r>
          </w:p>
          <w:p w14:paraId="219BC68C" w14:textId="77777777" w:rsidR="002C6878" w:rsidRPr="002C6878" w:rsidRDefault="002C6878" w:rsidP="00381226">
            <w:pPr>
              <w:jc w:val="center"/>
            </w:pPr>
            <w:r w:rsidRPr="002C6878">
              <w:t>Ελλάς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701CBD87" w14:textId="77777777" w:rsidR="002C6878" w:rsidRPr="002C6878" w:rsidRDefault="002C6878" w:rsidP="00381226">
            <w:pPr>
              <w:jc w:val="center"/>
            </w:pPr>
            <w:r>
              <w:t>20-21 Ιανουαρίου 2007</w:t>
            </w:r>
          </w:p>
        </w:tc>
      </w:tr>
      <w:tr w:rsidR="005534F0" w:rsidRPr="002C6878" w14:paraId="17B42E8C"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21BA080A" w14:textId="77777777" w:rsidR="00424067" w:rsidRPr="002C6878" w:rsidRDefault="00424067" w:rsidP="00381226">
            <w:pPr>
              <w:jc w:val="center"/>
              <w:rPr>
                <w:b/>
              </w:rPr>
            </w:pPr>
            <w:r w:rsidRPr="002C6878">
              <w:rPr>
                <w:b/>
              </w:rPr>
              <w:t>Εκπαίδευση Ενηλίκων</w:t>
            </w:r>
          </w:p>
          <w:p w14:paraId="78D322F9" w14:textId="77777777" w:rsidR="00424067" w:rsidRPr="002C6878" w:rsidRDefault="00424067" w:rsidP="00381226">
            <w:pPr>
              <w:jc w:val="center"/>
              <w:rPr>
                <w:b/>
              </w:rPr>
            </w:pPr>
          </w:p>
        </w:tc>
        <w:tc>
          <w:tcPr>
            <w:tcW w:w="2589" w:type="dxa"/>
            <w:gridSpan w:val="2"/>
            <w:tcBorders>
              <w:top w:val="single" w:sz="4" w:space="0" w:color="auto"/>
              <w:left w:val="nil"/>
              <w:bottom w:val="single" w:sz="4" w:space="0" w:color="auto"/>
              <w:right w:val="single" w:sz="4" w:space="0" w:color="auto"/>
            </w:tcBorders>
            <w:vAlign w:val="center"/>
          </w:tcPr>
          <w:p w14:paraId="56F1A543" w14:textId="77777777" w:rsidR="00424067" w:rsidRPr="002C6878" w:rsidRDefault="00424067" w:rsidP="00381226">
            <w:pPr>
              <w:jc w:val="center"/>
            </w:pPr>
          </w:p>
          <w:p w14:paraId="0F5DF075" w14:textId="77777777" w:rsidR="00424067" w:rsidRPr="002C6878" w:rsidRDefault="00424067" w:rsidP="00381226">
            <w:pPr>
              <w:jc w:val="center"/>
            </w:pPr>
            <w:r w:rsidRPr="002C6878">
              <w:t>Υπουργείο Παιδείας, Δια Βίου Μάθησης και Θρησκευμάτων</w:t>
            </w:r>
          </w:p>
          <w:p w14:paraId="21DE684F" w14:textId="77777777" w:rsidR="00424067" w:rsidRPr="002C6878" w:rsidRDefault="00424067" w:rsidP="00381226">
            <w:pPr>
              <w:jc w:val="center"/>
            </w:pPr>
          </w:p>
          <w:p w14:paraId="6C547431" w14:textId="77777777" w:rsidR="00424067" w:rsidRPr="002C6878" w:rsidRDefault="00424067" w:rsidP="00381226">
            <w:pPr>
              <w:jc w:val="center"/>
            </w:pPr>
          </w:p>
          <w:p w14:paraId="7EFA5F4D" w14:textId="77777777" w:rsidR="00424067" w:rsidRPr="002C6878" w:rsidRDefault="00424067"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6271591" w14:textId="77777777" w:rsidR="004A24DE" w:rsidRDefault="004A24DE" w:rsidP="00381226"/>
          <w:p w14:paraId="04733A9D" w14:textId="77777777" w:rsidR="00424067" w:rsidRDefault="00424067" w:rsidP="00381226">
            <w:r w:rsidRPr="002C6878">
              <w:t>Γενική Γραμματεία Δια Βίου Μάθησης</w:t>
            </w:r>
          </w:p>
          <w:p w14:paraId="539C51D4" w14:textId="77777777" w:rsidR="00424067" w:rsidRPr="002C6878" w:rsidRDefault="00424067" w:rsidP="00381226">
            <w:r>
              <w:t xml:space="preserve">Σεμινάριο εκπαίδευσης Υπευθύνων Εκπαίδευσης </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2EFC2615" w14:textId="77777777" w:rsidR="00424067" w:rsidRPr="002C6878" w:rsidRDefault="00424067" w:rsidP="00381226">
            <w:pPr>
              <w:jc w:val="center"/>
            </w:pPr>
            <w:r w:rsidRPr="002C6878">
              <w:t xml:space="preserve">Επιμόρφωση ως </w:t>
            </w:r>
            <w:r>
              <w:t>Υπεύθυνος Εκπαίδευσης του προγράμματος  «Εκμάθηση της Ελληνικής Γλώσσας ως Δεύτερης σε Εργαζόμενους Μετανάστες ΙΙ»</w:t>
            </w:r>
          </w:p>
          <w:p w14:paraId="1A4DB4F8" w14:textId="77777777" w:rsidR="00424067" w:rsidRDefault="00424067" w:rsidP="00381226">
            <w:pPr>
              <w:jc w:val="center"/>
            </w:pPr>
            <w:r w:rsidRPr="002C6878">
              <w:t>(</w:t>
            </w:r>
            <w:r>
              <w:t>10</w:t>
            </w:r>
            <w:r w:rsidR="00FF3B09">
              <w:t xml:space="preserve"> </w:t>
            </w:r>
            <w:r w:rsidRPr="002C6878">
              <w:t>ώρες)</w:t>
            </w:r>
          </w:p>
          <w:p w14:paraId="3224508E" w14:textId="77777777" w:rsidR="00996CE0" w:rsidRDefault="00996CE0" w:rsidP="00381226">
            <w:pPr>
              <w:jc w:val="center"/>
            </w:pPr>
          </w:p>
          <w:p w14:paraId="363335D9" w14:textId="77777777" w:rsidR="003D5D0E" w:rsidRDefault="00780087" w:rsidP="00381226">
            <w:pPr>
              <w:jc w:val="center"/>
            </w:pPr>
            <w:hyperlink r:id="rId36" w:history="1">
              <w:r w:rsidR="00996CE0" w:rsidRPr="00727CAD">
                <w:rPr>
                  <w:rStyle w:val="-"/>
                </w:rPr>
                <w:t>Α.3.3.1._</w:t>
              </w:r>
              <w:r w:rsidR="00765F44" w:rsidRPr="00727CAD">
                <w:rPr>
                  <w:rStyle w:val="-"/>
                </w:rPr>
                <w:t xml:space="preserve">Συν. </w:t>
              </w:r>
              <w:r w:rsidR="00B32EE7" w:rsidRPr="00727CAD">
                <w:rPr>
                  <w:rStyle w:val="-"/>
                </w:rPr>
                <w:t>5</w:t>
              </w:r>
            </w:hyperlink>
          </w:p>
          <w:p w14:paraId="65A58CA3" w14:textId="77777777" w:rsidR="0008630C" w:rsidRPr="002C6878" w:rsidRDefault="0008630C" w:rsidP="00381226">
            <w:pPr>
              <w:jc w:val="cente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1B113C02" w14:textId="77777777" w:rsidR="00424067" w:rsidRPr="002C6878" w:rsidRDefault="00424067" w:rsidP="00381226">
            <w:pPr>
              <w:jc w:val="center"/>
            </w:pPr>
            <w:r>
              <w:t>Αθήνα</w:t>
            </w:r>
            <w:r w:rsidRPr="002C6878">
              <w:t>/</w:t>
            </w:r>
          </w:p>
          <w:p w14:paraId="7F37D6B0" w14:textId="77777777" w:rsidR="00424067" w:rsidRPr="002C6878" w:rsidRDefault="00424067" w:rsidP="00381226">
            <w:pPr>
              <w:jc w:val="center"/>
            </w:pPr>
            <w:r w:rsidRPr="002C6878">
              <w:t>Ελλάς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1C342676" w14:textId="77777777" w:rsidR="00424067" w:rsidRPr="002C6878" w:rsidRDefault="00424067" w:rsidP="00381226">
            <w:pPr>
              <w:jc w:val="center"/>
            </w:pPr>
            <w:r>
              <w:t>1-2 Δεκεμβρίου 2007</w:t>
            </w:r>
          </w:p>
        </w:tc>
      </w:tr>
      <w:tr w:rsidR="001575DB" w:rsidRPr="002C6878" w14:paraId="6D0D8C97"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9679"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766A74BE" w14:textId="77777777" w:rsidR="001575DB" w:rsidRDefault="0008630C" w:rsidP="00381226">
            <w:pPr>
              <w:pStyle w:val="2"/>
            </w:pPr>
            <w:bookmarkStart w:id="37" w:name="_Toc520483253"/>
            <w:r>
              <w:t xml:space="preserve">Α.3.3.3. </w:t>
            </w:r>
            <w:r w:rsidR="001575DB" w:rsidRPr="004F3728">
              <w:t>Ως Εκπαιδευτής Ενηλίκων: 300 ώρες</w:t>
            </w:r>
            <w:bookmarkEnd w:id="37"/>
          </w:p>
        </w:tc>
      </w:tr>
      <w:tr w:rsidR="005534F0" w:rsidRPr="002C6878" w14:paraId="54F43F3D"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3BD76887" w14:textId="77777777" w:rsidR="001575DB" w:rsidRPr="002C6878" w:rsidRDefault="001575DB" w:rsidP="00381226">
            <w:pPr>
              <w:jc w:val="center"/>
              <w:rPr>
                <w:b/>
              </w:rPr>
            </w:pPr>
            <w:r w:rsidRPr="002C6878">
              <w:rPr>
                <w:b/>
              </w:rPr>
              <w:t>Εκπαίδευση Ενηλίκων</w:t>
            </w:r>
          </w:p>
          <w:p w14:paraId="51D1DDA1" w14:textId="77777777" w:rsidR="001575DB" w:rsidRPr="002C6878" w:rsidRDefault="001575DB" w:rsidP="00381226">
            <w:pPr>
              <w:jc w:val="center"/>
              <w:rPr>
                <w:b/>
              </w:rPr>
            </w:pPr>
          </w:p>
        </w:tc>
        <w:tc>
          <w:tcPr>
            <w:tcW w:w="2589" w:type="dxa"/>
            <w:gridSpan w:val="2"/>
            <w:tcBorders>
              <w:top w:val="single" w:sz="4" w:space="0" w:color="auto"/>
              <w:left w:val="nil"/>
              <w:bottom w:val="single" w:sz="4" w:space="0" w:color="auto"/>
              <w:right w:val="single" w:sz="4" w:space="0" w:color="auto"/>
            </w:tcBorders>
            <w:vAlign w:val="center"/>
          </w:tcPr>
          <w:p w14:paraId="7B305A7A" w14:textId="77777777" w:rsidR="001575DB" w:rsidRPr="002C6878" w:rsidRDefault="001575DB" w:rsidP="00381226">
            <w:pPr>
              <w:jc w:val="center"/>
            </w:pPr>
          </w:p>
          <w:p w14:paraId="090BF73B" w14:textId="77777777" w:rsidR="001575DB" w:rsidRPr="002C6878" w:rsidRDefault="001575DB" w:rsidP="00381226">
            <w:pPr>
              <w:jc w:val="center"/>
            </w:pPr>
            <w:r>
              <w:t>Υπουργείο Απασχόλησης και Κοινωνικής Προστασίας</w:t>
            </w:r>
          </w:p>
          <w:p w14:paraId="2B183E1E" w14:textId="77777777" w:rsidR="001575DB" w:rsidRPr="002C6878" w:rsidRDefault="001575DB" w:rsidP="00381226">
            <w:pPr>
              <w:jc w:val="center"/>
            </w:pPr>
          </w:p>
          <w:p w14:paraId="5C13DAC4" w14:textId="77777777" w:rsidR="001575DB" w:rsidRPr="002C6878" w:rsidRDefault="001575DB"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0BC7131" w14:textId="77777777" w:rsidR="001575DB" w:rsidRPr="002C6878" w:rsidRDefault="001575DB" w:rsidP="00381226">
            <w:r>
              <w:t>Κέντρο Επαγγελματικής Κατάρτισης ΙΝΕ-ΓΣΕΕ</w:t>
            </w:r>
          </w:p>
        </w:tc>
        <w:tc>
          <w:tcPr>
            <w:tcW w:w="1664" w:type="dxa"/>
            <w:gridSpan w:val="2"/>
            <w:tcBorders>
              <w:top w:val="single" w:sz="4" w:space="0" w:color="auto"/>
              <w:left w:val="single" w:sz="4" w:space="0" w:color="auto"/>
              <w:bottom w:val="single" w:sz="4" w:space="0" w:color="auto"/>
              <w:right w:val="single" w:sz="4" w:space="0" w:color="auto"/>
            </w:tcBorders>
            <w:vAlign w:val="center"/>
          </w:tcPr>
          <w:p w14:paraId="584F0C10" w14:textId="77777777" w:rsidR="001575DB" w:rsidRPr="00BD6D4E" w:rsidRDefault="001575DB" w:rsidP="00381226">
            <w:pPr>
              <w:jc w:val="center"/>
            </w:pPr>
            <w:r w:rsidRPr="00BD6D4E">
              <w:t>Επιμόρφωση ως Εκπαιδευτής Εκπαιδευτών Ενηλίκων</w:t>
            </w:r>
          </w:p>
          <w:p w14:paraId="6B8EA28B" w14:textId="77777777" w:rsidR="001575DB" w:rsidRPr="00BD6D4E" w:rsidRDefault="001575DB" w:rsidP="00381226">
            <w:pPr>
              <w:jc w:val="center"/>
            </w:pPr>
            <w:r w:rsidRPr="00BD6D4E">
              <w:t>(300 ώρες)</w:t>
            </w:r>
          </w:p>
          <w:p w14:paraId="59FEA6E8" w14:textId="77777777" w:rsidR="00BD6D4E" w:rsidRPr="003B2E8D" w:rsidRDefault="00BD6D4E" w:rsidP="00381226">
            <w:pPr>
              <w:jc w:val="center"/>
              <w:rPr>
                <w:color w:val="FF0000"/>
              </w:rPr>
            </w:pPr>
          </w:p>
          <w:p w14:paraId="1955E83A" w14:textId="77777777" w:rsidR="00FD53BF" w:rsidRDefault="00780087" w:rsidP="00381226">
            <w:pPr>
              <w:jc w:val="center"/>
              <w:rPr>
                <w:rStyle w:val="-"/>
              </w:rPr>
            </w:pPr>
            <w:hyperlink r:id="rId37" w:history="1">
              <w:r w:rsidR="00996CE0" w:rsidRPr="00045B8D">
                <w:rPr>
                  <w:rStyle w:val="-"/>
                </w:rPr>
                <w:t xml:space="preserve">Α.3.3.1._ </w:t>
              </w:r>
              <w:r w:rsidR="00FD53BF" w:rsidRPr="00045B8D">
                <w:rPr>
                  <w:rStyle w:val="-"/>
                </w:rPr>
                <w:t xml:space="preserve">Συν. </w:t>
              </w:r>
              <w:r w:rsidR="00B32EE7" w:rsidRPr="00045B8D">
                <w:rPr>
                  <w:rStyle w:val="-"/>
                </w:rPr>
                <w:t>6</w:t>
              </w:r>
            </w:hyperlink>
          </w:p>
          <w:p w14:paraId="0FBAB9A9" w14:textId="77777777" w:rsidR="00190EA3" w:rsidRPr="002C6878" w:rsidRDefault="00190EA3" w:rsidP="00381226">
            <w:pPr>
              <w:jc w:val="center"/>
            </w:pPr>
          </w:p>
        </w:tc>
        <w:tc>
          <w:tcPr>
            <w:tcW w:w="888" w:type="dxa"/>
            <w:gridSpan w:val="4"/>
            <w:tcBorders>
              <w:top w:val="single" w:sz="4" w:space="0" w:color="auto"/>
              <w:left w:val="single" w:sz="4" w:space="0" w:color="auto"/>
              <w:bottom w:val="single" w:sz="4" w:space="0" w:color="auto"/>
              <w:right w:val="single" w:sz="4" w:space="0" w:color="auto"/>
            </w:tcBorders>
            <w:vAlign w:val="center"/>
          </w:tcPr>
          <w:p w14:paraId="097151E7" w14:textId="77777777" w:rsidR="001575DB" w:rsidRPr="002C6878" w:rsidRDefault="001575DB" w:rsidP="00381226">
            <w:pPr>
              <w:jc w:val="center"/>
            </w:pPr>
            <w:r>
              <w:t>Αθήνα</w:t>
            </w:r>
            <w:r w:rsidRPr="002C6878">
              <w:t>/</w:t>
            </w:r>
          </w:p>
          <w:p w14:paraId="5B5FC5A9" w14:textId="77777777" w:rsidR="001575DB" w:rsidRPr="002C6878" w:rsidRDefault="001575DB" w:rsidP="00381226">
            <w:pPr>
              <w:jc w:val="center"/>
            </w:pPr>
            <w:r w:rsidRPr="002C6878">
              <w:t>Ελλάς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042ECDD3" w14:textId="77777777" w:rsidR="001575DB" w:rsidRDefault="001575DB" w:rsidP="00381226">
            <w:pPr>
              <w:jc w:val="center"/>
              <w:rPr>
                <w:lang w:val="en-US"/>
              </w:rPr>
            </w:pPr>
          </w:p>
          <w:p w14:paraId="129ABA92" w14:textId="77777777" w:rsidR="001575DB" w:rsidRPr="00ED71D2" w:rsidRDefault="001575DB" w:rsidP="00381226">
            <w:pPr>
              <w:ind w:right="124"/>
              <w:jc w:val="center"/>
              <w:rPr>
                <w:lang w:val="en-US"/>
              </w:rPr>
            </w:pPr>
            <w:r>
              <w:t>28/6/2006 έως 11/2/2007</w:t>
            </w:r>
          </w:p>
        </w:tc>
      </w:tr>
      <w:tr w:rsidR="006E0359" w:rsidRPr="002C6878" w14:paraId="5536CC68"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9679"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392AFCF3" w14:textId="77777777" w:rsidR="006E0359" w:rsidRDefault="0008630C" w:rsidP="00381226">
            <w:pPr>
              <w:pStyle w:val="2"/>
            </w:pPr>
            <w:bookmarkStart w:id="38" w:name="_Toc520483254"/>
            <w:r>
              <w:t xml:space="preserve">Α.3.3.4. </w:t>
            </w:r>
            <w:r w:rsidR="006E0359">
              <w:t>Ω</w:t>
            </w:r>
            <w:r w:rsidR="006E0359" w:rsidRPr="005206F5">
              <w:t xml:space="preserve">ς </w:t>
            </w:r>
            <w:r w:rsidR="006E0359">
              <w:t>Εκπαιδευτής Εκπαιδευτικών ΠΕ70 :</w:t>
            </w:r>
            <w:r w:rsidR="001D6633">
              <w:t xml:space="preserve"> 219 ώρες</w:t>
            </w:r>
            <w:bookmarkEnd w:id="38"/>
          </w:p>
          <w:p w14:paraId="4136BE6F" w14:textId="77777777" w:rsidR="006E0359" w:rsidRDefault="00C3095D" w:rsidP="00381226">
            <w:pPr>
              <w:shd w:val="clear" w:color="auto" w:fill="E6E6E6"/>
              <w:jc w:val="center"/>
              <w:rPr>
                <w:b/>
                <w:sz w:val="24"/>
                <w:szCs w:val="24"/>
              </w:rPr>
            </w:pPr>
            <w:r>
              <w:rPr>
                <w:b/>
                <w:sz w:val="24"/>
                <w:szCs w:val="24"/>
              </w:rPr>
              <w:t>α)</w:t>
            </w:r>
            <w:r w:rsidR="006E0359">
              <w:rPr>
                <w:b/>
                <w:sz w:val="24"/>
                <w:szCs w:val="24"/>
              </w:rPr>
              <w:t xml:space="preserve"> «Μείζον </w:t>
            </w:r>
            <w:r w:rsidR="006E0359" w:rsidRPr="005206F5">
              <w:rPr>
                <w:b/>
                <w:sz w:val="24"/>
                <w:szCs w:val="24"/>
              </w:rPr>
              <w:t>Π</w:t>
            </w:r>
            <w:r w:rsidR="006E0359">
              <w:rPr>
                <w:b/>
                <w:sz w:val="24"/>
                <w:szCs w:val="24"/>
              </w:rPr>
              <w:t xml:space="preserve">ρόγραμμα </w:t>
            </w:r>
            <w:r w:rsidR="006E0359" w:rsidRPr="005206F5">
              <w:rPr>
                <w:b/>
                <w:sz w:val="24"/>
                <w:szCs w:val="24"/>
              </w:rPr>
              <w:t xml:space="preserve"> Ε</w:t>
            </w:r>
            <w:r w:rsidR="006E0359">
              <w:rPr>
                <w:b/>
                <w:sz w:val="24"/>
                <w:szCs w:val="24"/>
              </w:rPr>
              <w:t xml:space="preserve">πιμόρφωσης Εκπαιδευτικών» : 200 ώρες και </w:t>
            </w:r>
          </w:p>
          <w:p w14:paraId="6C347F17" w14:textId="77777777" w:rsidR="00F34F2B" w:rsidRPr="005206F5" w:rsidRDefault="00C3095D" w:rsidP="00381226">
            <w:pPr>
              <w:shd w:val="clear" w:color="auto" w:fill="E6E6E6"/>
              <w:jc w:val="center"/>
              <w:rPr>
                <w:b/>
                <w:sz w:val="24"/>
                <w:szCs w:val="24"/>
              </w:rPr>
            </w:pPr>
            <w:r>
              <w:rPr>
                <w:b/>
                <w:sz w:val="24"/>
                <w:szCs w:val="24"/>
              </w:rPr>
              <w:t xml:space="preserve">β) </w:t>
            </w:r>
            <w:r w:rsidR="006E0359">
              <w:rPr>
                <w:b/>
                <w:sz w:val="24"/>
                <w:szCs w:val="24"/>
              </w:rPr>
              <w:t>«Τα νέα προγράμματα σπουδών στο πλαίσιο του Νέου σχολείου και η πιλοτική εφαρμογή τους»: 19 ώρες</w:t>
            </w:r>
          </w:p>
          <w:p w14:paraId="34FC7C3C" w14:textId="77777777" w:rsidR="006E0359" w:rsidRPr="005206F5" w:rsidRDefault="006E0359" w:rsidP="00381226">
            <w:pPr>
              <w:jc w:val="center"/>
              <w:rPr>
                <w:b/>
                <w:sz w:val="24"/>
                <w:szCs w:val="24"/>
              </w:rPr>
            </w:pPr>
          </w:p>
        </w:tc>
      </w:tr>
      <w:tr w:rsidR="005534F0" w:rsidRPr="003754D5" w14:paraId="26F74B03"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324C9DFB" w14:textId="77777777" w:rsidR="006E0359" w:rsidRPr="002C6878" w:rsidRDefault="006E0359" w:rsidP="00381226">
            <w:pPr>
              <w:jc w:val="center"/>
              <w:rPr>
                <w:b/>
              </w:rPr>
            </w:pPr>
            <w:r w:rsidRPr="002C6878">
              <w:rPr>
                <w:b/>
              </w:rPr>
              <w:t>Εκπαίδευση Ε</w:t>
            </w:r>
            <w:r>
              <w:rPr>
                <w:b/>
              </w:rPr>
              <w:t>κπαιδευτικών</w:t>
            </w:r>
          </w:p>
        </w:tc>
        <w:tc>
          <w:tcPr>
            <w:tcW w:w="2589" w:type="dxa"/>
            <w:gridSpan w:val="2"/>
            <w:tcBorders>
              <w:top w:val="single" w:sz="4" w:space="0" w:color="auto"/>
              <w:left w:val="nil"/>
              <w:bottom w:val="single" w:sz="4" w:space="0" w:color="auto"/>
              <w:right w:val="single" w:sz="4" w:space="0" w:color="auto"/>
            </w:tcBorders>
            <w:vAlign w:val="center"/>
          </w:tcPr>
          <w:p w14:paraId="405564C0" w14:textId="77777777" w:rsidR="006E0359" w:rsidRPr="002C6878" w:rsidRDefault="006E0359" w:rsidP="00381226">
            <w:pPr>
              <w:jc w:val="center"/>
            </w:pPr>
          </w:p>
          <w:p w14:paraId="2706E6EE" w14:textId="77777777" w:rsidR="006E0359" w:rsidRPr="002C6878" w:rsidRDefault="006E0359" w:rsidP="00381226">
            <w:pPr>
              <w:jc w:val="center"/>
            </w:pPr>
            <w:r w:rsidRPr="002C6878">
              <w:t>Υπουργείο Παιδείας, Δια Βίου Μάθησης και Θρησκευμάτων</w:t>
            </w:r>
          </w:p>
          <w:p w14:paraId="4ED5EF62" w14:textId="77777777" w:rsidR="006E0359" w:rsidRPr="002C6878" w:rsidRDefault="006E0359" w:rsidP="00381226">
            <w:pPr>
              <w:jc w:val="center"/>
            </w:pPr>
          </w:p>
          <w:p w14:paraId="004D61EA" w14:textId="77777777" w:rsidR="006E0359" w:rsidRPr="002C6878" w:rsidRDefault="006E0359"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3B20348" w14:textId="77777777" w:rsidR="006E0359" w:rsidRPr="002C6878" w:rsidRDefault="006E0359" w:rsidP="00381226">
            <w:r>
              <w:t xml:space="preserve">Παιδαγωγικό Ινστιτούτο </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4F34C09E" w14:textId="77777777" w:rsidR="006E0359" w:rsidRPr="00A170F2" w:rsidRDefault="006E0359" w:rsidP="00381226">
            <w:pPr>
              <w:jc w:val="center"/>
            </w:pPr>
            <w:r w:rsidRPr="00A170F2">
              <w:t>Επιμόρφωση ως Επιμορφωτή</w:t>
            </w:r>
            <w:r w:rsidR="003A1E4A" w:rsidRPr="00A170F2">
              <w:t>ς</w:t>
            </w:r>
            <w:r w:rsidRPr="00A170F2">
              <w:t xml:space="preserve"> των Εκπαιδευτικών</w:t>
            </w:r>
          </w:p>
          <w:p w14:paraId="35CE3EFF" w14:textId="77777777" w:rsidR="006E0359" w:rsidRPr="00A170F2" w:rsidRDefault="006E0359" w:rsidP="00381226">
            <w:pPr>
              <w:jc w:val="center"/>
            </w:pPr>
            <w:r w:rsidRPr="00A170F2">
              <w:t>(200 ώρες)</w:t>
            </w:r>
          </w:p>
          <w:p w14:paraId="44538F0F" w14:textId="77777777" w:rsidR="00461F2C" w:rsidRPr="00A170F2" w:rsidRDefault="00461F2C" w:rsidP="00381226">
            <w:pPr>
              <w:jc w:val="center"/>
            </w:pPr>
          </w:p>
          <w:p w14:paraId="54A404CB" w14:textId="77777777" w:rsidR="00A170F2" w:rsidRPr="00045B8D" w:rsidRDefault="00B3363D" w:rsidP="00381226">
            <w:pPr>
              <w:jc w:val="center"/>
              <w:rPr>
                <w:rStyle w:val="-"/>
              </w:rPr>
            </w:pPr>
            <w:r>
              <w:fldChar w:fldCharType="begin"/>
            </w:r>
            <w:r w:rsidR="00045B8D">
              <w:instrText xml:space="preserve"> HYPERLINK "Α.3.3.4._Συν.%207.pdf" </w:instrText>
            </w:r>
            <w:r>
              <w:fldChar w:fldCharType="separate"/>
            </w:r>
            <w:r w:rsidR="00A170F2" w:rsidRPr="00045B8D">
              <w:rPr>
                <w:rStyle w:val="-"/>
              </w:rPr>
              <w:t>Α.3.3.4._Συν. 7</w:t>
            </w:r>
          </w:p>
          <w:p w14:paraId="3358D17D" w14:textId="77777777" w:rsidR="00461F2C" w:rsidRPr="00045B8D" w:rsidRDefault="00461F2C" w:rsidP="00381226">
            <w:pPr>
              <w:jc w:val="center"/>
              <w:rPr>
                <w:rStyle w:val="-"/>
              </w:rPr>
            </w:pPr>
            <w:r w:rsidRPr="00045B8D">
              <w:rPr>
                <w:rStyle w:val="-"/>
              </w:rPr>
              <w:t>Βεβαίωση 17-10-2011</w:t>
            </w:r>
          </w:p>
          <w:p w14:paraId="716977E8" w14:textId="77777777" w:rsidR="00FD53BF" w:rsidRPr="002C6878" w:rsidRDefault="00B3363D" w:rsidP="00381226">
            <w:pPr>
              <w:jc w:val="center"/>
            </w:pPr>
            <w:r>
              <w:lastRenderedPageBreak/>
              <w:fldChar w:fldCharType="end"/>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7629F4C4" w14:textId="77777777" w:rsidR="006E0359" w:rsidRPr="002C6878" w:rsidRDefault="006E0359" w:rsidP="00381226">
            <w:pPr>
              <w:jc w:val="center"/>
            </w:pPr>
            <w:r>
              <w:lastRenderedPageBreak/>
              <w:t xml:space="preserve">Αθήνα </w:t>
            </w:r>
            <w:r w:rsidRPr="002C6878">
              <w:t>/</w:t>
            </w:r>
          </w:p>
          <w:p w14:paraId="429FFC36" w14:textId="77777777" w:rsidR="006E0359" w:rsidRPr="002C6878" w:rsidRDefault="006E0359" w:rsidP="00381226">
            <w:pPr>
              <w:jc w:val="center"/>
            </w:pPr>
            <w:r w:rsidRPr="002C6878">
              <w:t>Ελλάς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0E9B8AF2" w14:textId="77777777" w:rsidR="006E0359" w:rsidRDefault="006E0359" w:rsidP="00381226">
            <w:pPr>
              <w:ind w:right="124"/>
              <w:jc w:val="center"/>
            </w:pPr>
            <w:r>
              <w:t>21-22 2011</w:t>
            </w:r>
          </w:p>
          <w:p w14:paraId="002E2BE7" w14:textId="77777777" w:rsidR="006E0359" w:rsidRDefault="006E0359" w:rsidP="00381226">
            <w:pPr>
              <w:ind w:right="124"/>
              <w:jc w:val="center"/>
            </w:pPr>
            <w:r>
              <w:t>3-5-/6/2011</w:t>
            </w:r>
          </w:p>
          <w:p w14:paraId="0656E30F" w14:textId="77777777" w:rsidR="006E0359" w:rsidRDefault="006E0359" w:rsidP="00381226">
            <w:pPr>
              <w:ind w:right="124"/>
              <w:jc w:val="center"/>
            </w:pPr>
            <w:r>
              <w:t>2-4/9//2011</w:t>
            </w:r>
          </w:p>
          <w:p w14:paraId="4E517B62" w14:textId="77777777" w:rsidR="006E0359" w:rsidRPr="00ED71D2" w:rsidRDefault="006E0359" w:rsidP="00381226">
            <w:pPr>
              <w:jc w:val="center"/>
              <w:rPr>
                <w:lang w:val="en-US"/>
              </w:rPr>
            </w:pPr>
          </w:p>
        </w:tc>
      </w:tr>
      <w:tr w:rsidR="005534F0" w:rsidRPr="002C6878" w14:paraId="69088904"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78056EB4" w14:textId="77777777" w:rsidR="006E0359" w:rsidRPr="002C6878" w:rsidRDefault="006E0359" w:rsidP="00381226">
            <w:pPr>
              <w:jc w:val="center"/>
              <w:rPr>
                <w:b/>
              </w:rPr>
            </w:pPr>
            <w:r w:rsidRPr="002C6878">
              <w:rPr>
                <w:b/>
              </w:rPr>
              <w:lastRenderedPageBreak/>
              <w:t>Εκπαίδευση Ε</w:t>
            </w:r>
            <w:r>
              <w:rPr>
                <w:b/>
              </w:rPr>
              <w:t>κπαιδευτικών</w:t>
            </w:r>
          </w:p>
        </w:tc>
        <w:tc>
          <w:tcPr>
            <w:tcW w:w="2589" w:type="dxa"/>
            <w:gridSpan w:val="2"/>
            <w:tcBorders>
              <w:top w:val="single" w:sz="4" w:space="0" w:color="auto"/>
              <w:left w:val="nil"/>
              <w:bottom w:val="single" w:sz="4" w:space="0" w:color="auto"/>
              <w:right w:val="single" w:sz="4" w:space="0" w:color="auto"/>
            </w:tcBorders>
            <w:vAlign w:val="center"/>
          </w:tcPr>
          <w:p w14:paraId="0374ED93" w14:textId="77777777" w:rsidR="006E0359" w:rsidRPr="002C6878" w:rsidRDefault="006E0359" w:rsidP="00381226">
            <w:pPr>
              <w:jc w:val="center"/>
            </w:pPr>
          </w:p>
          <w:p w14:paraId="37CACF62" w14:textId="77777777" w:rsidR="006E0359" w:rsidRPr="002C6878" w:rsidRDefault="006E0359" w:rsidP="00381226">
            <w:pPr>
              <w:jc w:val="center"/>
            </w:pPr>
            <w:r w:rsidRPr="002C6878">
              <w:t>Υπουργείο Παιδείας, Δια Βίου Μάθησης και Θρησκευμάτων</w:t>
            </w:r>
          </w:p>
          <w:p w14:paraId="7A82B82B" w14:textId="77777777" w:rsidR="006E0359" w:rsidRPr="002C6878" w:rsidRDefault="006E0359" w:rsidP="00381226">
            <w:pPr>
              <w:jc w:val="center"/>
            </w:pPr>
          </w:p>
          <w:p w14:paraId="03E03419" w14:textId="77777777" w:rsidR="006E0359" w:rsidRPr="002C6878" w:rsidRDefault="006E0359"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B3B5AE7" w14:textId="77777777" w:rsidR="006E0359" w:rsidRPr="002C6878" w:rsidRDefault="006E0359" w:rsidP="00381226">
            <w:r>
              <w:t xml:space="preserve">Παιδαγωγικό Ινστιτούτο </w:t>
            </w:r>
          </w:p>
        </w:tc>
        <w:tc>
          <w:tcPr>
            <w:tcW w:w="1840" w:type="dxa"/>
            <w:gridSpan w:val="4"/>
            <w:tcBorders>
              <w:top w:val="single" w:sz="4" w:space="0" w:color="auto"/>
              <w:left w:val="single" w:sz="4" w:space="0" w:color="auto"/>
              <w:bottom w:val="single" w:sz="4" w:space="0" w:color="auto"/>
              <w:right w:val="single" w:sz="4" w:space="0" w:color="auto"/>
            </w:tcBorders>
            <w:vAlign w:val="center"/>
          </w:tcPr>
          <w:p w14:paraId="3F1B361F" w14:textId="77777777" w:rsidR="00D13042" w:rsidRDefault="00D13042" w:rsidP="00381226">
            <w:pPr>
              <w:jc w:val="center"/>
            </w:pPr>
          </w:p>
          <w:p w14:paraId="11F813D0" w14:textId="77777777" w:rsidR="006E0359" w:rsidRDefault="006E0359" w:rsidP="00381226">
            <w:pPr>
              <w:jc w:val="center"/>
            </w:pPr>
            <w:r>
              <w:t>Νέα Προγράμματα Σπουδών στην Πρωτοβάθμια και Δευτεροβάθμια Εκπαίδευση</w:t>
            </w:r>
          </w:p>
          <w:p w14:paraId="751CD027" w14:textId="77777777" w:rsidR="006E0359" w:rsidRDefault="006E0359" w:rsidP="00381226">
            <w:pPr>
              <w:jc w:val="center"/>
            </w:pPr>
            <w:r>
              <w:t xml:space="preserve">Γλώσσα /Κοινωνικές Επιστήμες-Δημοτικό </w:t>
            </w:r>
          </w:p>
          <w:p w14:paraId="6D6A4DD8" w14:textId="77777777" w:rsidR="006E0359" w:rsidRDefault="00681B99" w:rsidP="00381226">
            <w:pPr>
              <w:jc w:val="center"/>
            </w:pPr>
            <w:r>
              <w:t>(</w:t>
            </w:r>
            <w:r w:rsidR="006E0359">
              <w:t>19 ώρες)</w:t>
            </w:r>
          </w:p>
          <w:p w14:paraId="2239440B" w14:textId="77777777" w:rsidR="00461F2C" w:rsidRDefault="00461F2C" w:rsidP="00381226">
            <w:pPr>
              <w:jc w:val="center"/>
            </w:pPr>
          </w:p>
          <w:p w14:paraId="09F4151E" w14:textId="77777777" w:rsidR="00BD6D4E" w:rsidRPr="001F5D7D" w:rsidRDefault="00B3363D" w:rsidP="00381226">
            <w:pPr>
              <w:jc w:val="center"/>
              <w:rPr>
                <w:rStyle w:val="-"/>
              </w:rPr>
            </w:pPr>
            <w:r>
              <w:fldChar w:fldCharType="begin"/>
            </w:r>
            <w:r w:rsidR="001F5D7D">
              <w:instrText xml:space="preserve"> HYPERLINK "Α.3.3.4._Συν.8.pdf" </w:instrText>
            </w:r>
            <w:r>
              <w:fldChar w:fldCharType="separate"/>
            </w:r>
            <w:r w:rsidR="00365172" w:rsidRPr="001F5D7D">
              <w:rPr>
                <w:rStyle w:val="-"/>
              </w:rPr>
              <w:t>Α.3.3.4._</w:t>
            </w:r>
            <w:r w:rsidR="00BD6D4E" w:rsidRPr="001F5D7D">
              <w:rPr>
                <w:rStyle w:val="-"/>
              </w:rPr>
              <w:t>Συν.8</w:t>
            </w:r>
          </w:p>
          <w:p w14:paraId="73DADF6F" w14:textId="77777777" w:rsidR="00461F2C" w:rsidRPr="001F5D7D" w:rsidRDefault="00461F2C" w:rsidP="00381226">
            <w:pPr>
              <w:jc w:val="center"/>
              <w:rPr>
                <w:rStyle w:val="-"/>
              </w:rPr>
            </w:pPr>
            <w:r w:rsidRPr="001F5D7D">
              <w:rPr>
                <w:rStyle w:val="-"/>
              </w:rPr>
              <w:t>Βεβαίωση 1829/3-7-2012</w:t>
            </w:r>
          </w:p>
          <w:p w14:paraId="2EBAA6BA" w14:textId="77777777" w:rsidR="002107CC" w:rsidRDefault="00B3363D" w:rsidP="00381226">
            <w:pPr>
              <w:jc w:val="center"/>
            </w:pPr>
            <w:r>
              <w:fldChar w:fldCharType="end"/>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99AFBB8" w14:textId="77777777" w:rsidR="006E0359" w:rsidRDefault="006E0359" w:rsidP="00381226">
            <w:pPr>
              <w:jc w:val="center"/>
            </w:pPr>
            <w:r>
              <w:t>Πειραιάς /</w:t>
            </w:r>
          </w:p>
          <w:p w14:paraId="59B7ACFD" w14:textId="77777777" w:rsidR="006E0359" w:rsidRDefault="006E0359" w:rsidP="00381226">
            <w:pPr>
              <w:jc w:val="center"/>
            </w:pPr>
            <w:r>
              <w:t>Ελλάς</w:t>
            </w:r>
          </w:p>
        </w:tc>
        <w:tc>
          <w:tcPr>
            <w:tcW w:w="813" w:type="dxa"/>
            <w:gridSpan w:val="3"/>
            <w:tcBorders>
              <w:top w:val="single" w:sz="4" w:space="0" w:color="auto"/>
              <w:left w:val="single" w:sz="4" w:space="0" w:color="auto"/>
              <w:bottom w:val="single" w:sz="4" w:space="0" w:color="auto"/>
              <w:right w:val="single" w:sz="4" w:space="0" w:color="auto"/>
            </w:tcBorders>
            <w:vAlign w:val="center"/>
          </w:tcPr>
          <w:p w14:paraId="76745C5E" w14:textId="77777777" w:rsidR="006E0359" w:rsidRPr="007D7B54" w:rsidRDefault="006E0359" w:rsidP="00381226">
            <w:pPr>
              <w:jc w:val="center"/>
            </w:pPr>
            <w:r>
              <w:t>21, 22,23 / 10/ 2011</w:t>
            </w:r>
          </w:p>
        </w:tc>
      </w:tr>
      <w:tr w:rsidR="00EE560D" w:rsidRPr="002C6878" w14:paraId="5276DBEA"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9679"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14:paraId="077D5CDC" w14:textId="77777777" w:rsidR="00EE560D" w:rsidRDefault="00EE560D" w:rsidP="00381226">
            <w:pPr>
              <w:pStyle w:val="2"/>
            </w:pPr>
            <w:r>
              <w:t>Α.3.3.5. Ω</w:t>
            </w:r>
            <w:r w:rsidRPr="005206F5">
              <w:t xml:space="preserve">ς </w:t>
            </w:r>
            <w:r>
              <w:t xml:space="preserve">Εκπαιδευτής των Καθηγητών στα ΕΠΑΛ, από το Ινστιτούτο Εκπαιδευτικής Πολιτικής : </w:t>
            </w:r>
            <w:r w:rsidR="00CE2D63" w:rsidRPr="00CE2D63">
              <w:t>17</w:t>
            </w:r>
            <w:r>
              <w:t xml:space="preserve"> ώρες</w:t>
            </w:r>
          </w:p>
          <w:p w14:paraId="6F6027CE" w14:textId="77777777" w:rsidR="00EE560D" w:rsidRDefault="00EE560D" w:rsidP="00381226">
            <w:pPr>
              <w:shd w:val="clear" w:color="auto" w:fill="E6E6E6"/>
              <w:jc w:val="center"/>
              <w:rPr>
                <w:b/>
                <w:sz w:val="24"/>
                <w:szCs w:val="24"/>
              </w:rPr>
            </w:pPr>
            <w:r>
              <w:rPr>
                <w:b/>
                <w:sz w:val="24"/>
                <w:szCs w:val="24"/>
              </w:rPr>
              <w:t xml:space="preserve">α) «Επιμόρφωση εκπαιδευτικών/εκπαιδευτών σε θέματα Μαθητείας» με κωδικό ΟΠΣ </w:t>
            </w:r>
            <w:r>
              <w:rPr>
                <w:b/>
                <w:sz w:val="24"/>
                <w:szCs w:val="24"/>
                <w:lang w:val="en-US"/>
              </w:rPr>
              <w:t>MIS</w:t>
            </w:r>
            <w:r w:rsidRPr="00EE560D">
              <w:rPr>
                <w:b/>
                <w:sz w:val="24"/>
                <w:szCs w:val="24"/>
              </w:rPr>
              <w:t xml:space="preserve"> 5008057, </w:t>
            </w:r>
            <w:r>
              <w:rPr>
                <w:b/>
                <w:sz w:val="24"/>
                <w:szCs w:val="24"/>
              </w:rPr>
              <w:t xml:space="preserve">Ιούνιος 2018 : 3 ώρες και </w:t>
            </w:r>
          </w:p>
          <w:p w14:paraId="56E3F967" w14:textId="77777777" w:rsidR="00CD2B24" w:rsidRDefault="00CD2B24" w:rsidP="00381226">
            <w:pPr>
              <w:shd w:val="clear" w:color="auto" w:fill="E6E6E6"/>
              <w:jc w:val="center"/>
              <w:rPr>
                <w:b/>
                <w:sz w:val="24"/>
                <w:szCs w:val="24"/>
              </w:rPr>
            </w:pPr>
          </w:p>
          <w:p w14:paraId="02E3D018" w14:textId="77777777" w:rsidR="00CD2B24" w:rsidRDefault="00780087" w:rsidP="00381226">
            <w:pPr>
              <w:shd w:val="clear" w:color="auto" w:fill="E6E6E6"/>
              <w:jc w:val="center"/>
              <w:rPr>
                <w:b/>
                <w:sz w:val="24"/>
                <w:szCs w:val="24"/>
              </w:rPr>
            </w:pPr>
            <w:hyperlink r:id="rId38" w:history="1">
              <w:r w:rsidR="00A40108" w:rsidRPr="00A40108">
                <w:rPr>
                  <w:rStyle w:val="-"/>
                  <w:b/>
                  <w:sz w:val="24"/>
                  <w:szCs w:val="24"/>
                </w:rPr>
                <w:t>Α.3.3.5._Συν. 1</w:t>
              </w:r>
            </w:hyperlink>
          </w:p>
          <w:p w14:paraId="78B2DCDE" w14:textId="77777777" w:rsidR="00CD2B24" w:rsidRDefault="00CD2B24" w:rsidP="00381226">
            <w:pPr>
              <w:shd w:val="clear" w:color="auto" w:fill="E6E6E6"/>
              <w:jc w:val="center"/>
              <w:rPr>
                <w:b/>
                <w:sz w:val="24"/>
                <w:szCs w:val="24"/>
              </w:rPr>
            </w:pPr>
          </w:p>
          <w:p w14:paraId="00D01AAE" w14:textId="77777777" w:rsidR="00EE560D" w:rsidRDefault="00EE560D" w:rsidP="00381226">
            <w:pPr>
              <w:shd w:val="clear" w:color="auto" w:fill="E6E6E6"/>
              <w:jc w:val="center"/>
              <w:rPr>
                <w:b/>
                <w:sz w:val="24"/>
                <w:szCs w:val="24"/>
              </w:rPr>
            </w:pPr>
            <w:r>
              <w:rPr>
                <w:b/>
                <w:sz w:val="24"/>
                <w:szCs w:val="24"/>
              </w:rPr>
              <w:t xml:space="preserve">β) Ως Σύμβουλος –καθηγητής  στο πρόγραμμα «Μία Νέα Αρχή στα ΕΠΕΛ-Υλοποίηση της Επιμόρφωσης με κωδικό ΟΠΣ 5022549», </w:t>
            </w:r>
            <w:r w:rsidR="00111FFC">
              <w:rPr>
                <w:b/>
                <w:sz w:val="24"/>
                <w:szCs w:val="24"/>
              </w:rPr>
              <w:t>04/03/</w:t>
            </w:r>
            <w:r>
              <w:rPr>
                <w:b/>
                <w:sz w:val="24"/>
                <w:szCs w:val="24"/>
              </w:rPr>
              <w:t>2020: 14 ώρες</w:t>
            </w:r>
          </w:p>
          <w:p w14:paraId="4A9C2A26" w14:textId="77777777" w:rsidR="00A40108" w:rsidRDefault="00A40108" w:rsidP="00381226">
            <w:pPr>
              <w:shd w:val="clear" w:color="auto" w:fill="E6E6E6"/>
              <w:jc w:val="center"/>
              <w:rPr>
                <w:b/>
                <w:sz w:val="24"/>
                <w:szCs w:val="24"/>
              </w:rPr>
            </w:pPr>
          </w:p>
          <w:p w14:paraId="6409E2B3" w14:textId="77777777" w:rsidR="00A40108" w:rsidRPr="005206F5" w:rsidRDefault="00780087" w:rsidP="00381226">
            <w:pPr>
              <w:shd w:val="clear" w:color="auto" w:fill="E6E6E6"/>
              <w:jc w:val="center"/>
              <w:rPr>
                <w:b/>
                <w:sz w:val="24"/>
                <w:szCs w:val="24"/>
              </w:rPr>
            </w:pPr>
            <w:hyperlink r:id="rId39" w:history="1">
              <w:r w:rsidR="00A40108" w:rsidRPr="006605D1">
                <w:rPr>
                  <w:rStyle w:val="-"/>
                  <w:b/>
                  <w:sz w:val="24"/>
                  <w:szCs w:val="24"/>
                </w:rPr>
                <w:t>Α.3.3.5._Συν. 2</w:t>
              </w:r>
            </w:hyperlink>
          </w:p>
          <w:p w14:paraId="6A4ACBBC" w14:textId="77777777" w:rsidR="00EE560D" w:rsidRPr="005206F5" w:rsidRDefault="00EE560D" w:rsidP="00381226">
            <w:pPr>
              <w:jc w:val="center"/>
              <w:rPr>
                <w:b/>
                <w:sz w:val="24"/>
                <w:szCs w:val="24"/>
              </w:rPr>
            </w:pPr>
          </w:p>
        </w:tc>
      </w:tr>
      <w:tr w:rsidR="00CE2D63" w:rsidRPr="002C6878" w14:paraId="197C1573"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9679" w:type="dxa"/>
            <w:gridSpan w:val="14"/>
            <w:tcBorders>
              <w:top w:val="single" w:sz="4" w:space="0" w:color="auto"/>
              <w:left w:val="single" w:sz="4" w:space="0" w:color="auto"/>
              <w:bottom w:val="single" w:sz="4" w:space="0" w:color="auto"/>
              <w:right w:val="single" w:sz="4" w:space="0" w:color="auto"/>
            </w:tcBorders>
            <w:vAlign w:val="center"/>
          </w:tcPr>
          <w:p w14:paraId="34DF7A13" w14:textId="77777777" w:rsidR="00CE2D63" w:rsidRDefault="00CE2D63" w:rsidP="00381226">
            <w:pPr>
              <w:jc w:val="center"/>
              <w:rPr>
                <w:b/>
                <w:sz w:val="24"/>
                <w:szCs w:val="24"/>
              </w:rPr>
            </w:pPr>
          </w:p>
          <w:p w14:paraId="7C5AEB1D" w14:textId="77777777" w:rsidR="00CE2D63" w:rsidRDefault="00CE2D63" w:rsidP="00381226">
            <w:pPr>
              <w:jc w:val="center"/>
              <w:rPr>
                <w:b/>
                <w:sz w:val="24"/>
                <w:szCs w:val="24"/>
              </w:rPr>
            </w:pPr>
            <w:r w:rsidRPr="000E4345">
              <w:rPr>
                <w:b/>
                <w:sz w:val="24"/>
                <w:szCs w:val="24"/>
              </w:rPr>
              <w:t>Συνολική διάρκεια επιμόρφωσης στην εκπαίδευση ενηλίκων</w:t>
            </w:r>
            <w:r>
              <w:t xml:space="preserve"> :</w:t>
            </w:r>
            <w:r w:rsidR="003205D2">
              <w:t xml:space="preserve"> </w:t>
            </w:r>
            <w:r>
              <w:rPr>
                <w:b/>
                <w:sz w:val="24"/>
                <w:szCs w:val="24"/>
              </w:rPr>
              <w:t>608 ώρες</w:t>
            </w:r>
          </w:p>
          <w:p w14:paraId="46FAAAED" w14:textId="77777777" w:rsidR="00CE2D63" w:rsidRPr="002C6878" w:rsidRDefault="00CE2D63" w:rsidP="00381226">
            <w:pPr>
              <w:jc w:val="center"/>
            </w:pPr>
          </w:p>
        </w:tc>
      </w:tr>
      <w:tr w:rsidR="002C6878" w14:paraId="358E29FA"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9679" w:type="dxa"/>
            <w:gridSpan w:val="14"/>
            <w:tcBorders>
              <w:top w:val="single" w:sz="4" w:space="0" w:color="auto"/>
              <w:left w:val="single" w:sz="4" w:space="0" w:color="auto"/>
              <w:bottom w:val="single" w:sz="4" w:space="0" w:color="auto"/>
              <w:right w:val="single" w:sz="4" w:space="0" w:color="auto"/>
            </w:tcBorders>
            <w:shd w:val="clear" w:color="auto" w:fill="F3F3F3"/>
            <w:vAlign w:val="center"/>
          </w:tcPr>
          <w:p w14:paraId="484F9DF7" w14:textId="77777777" w:rsidR="00DD2189" w:rsidRDefault="00486E1D" w:rsidP="00381226">
            <w:pPr>
              <w:jc w:val="center"/>
              <w:rPr>
                <w:b/>
                <w:sz w:val="24"/>
                <w:szCs w:val="24"/>
              </w:rPr>
            </w:pPr>
            <w:r>
              <w:br w:type="page"/>
            </w:r>
          </w:p>
          <w:p w14:paraId="316BE79F" w14:textId="77777777" w:rsidR="002C6878" w:rsidRDefault="00D13042" w:rsidP="00381226">
            <w:pPr>
              <w:pStyle w:val="2"/>
            </w:pPr>
            <w:bookmarkStart w:id="39" w:name="_Toc520483255"/>
            <w:r>
              <w:t>Α.3.4.</w:t>
            </w:r>
            <w:r w:rsidR="00402D42">
              <w:t xml:space="preserve">1. </w:t>
            </w:r>
            <w:r w:rsidR="002C6878">
              <w:t>Πιστοποίηση</w:t>
            </w:r>
            <w:r w:rsidR="004106CB">
              <w:t>-εγγραφή σε Μητ</w:t>
            </w:r>
            <w:r w:rsidR="00BC3200">
              <w:t>ρώο-</w:t>
            </w:r>
            <w:r w:rsidR="00A90526">
              <w:t xml:space="preserve"> από φορείς του Δημοσίου</w:t>
            </w:r>
            <w:r w:rsidR="00DD2189">
              <w:t xml:space="preserve"> ως Εκπαιδευτής Ενηλίκων</w:t>
            </w:r>
            <w:bookmarkEnd w:id="39"/>
          </w:p>
          <w:p w14:paraId="13A17EE7" w14:textId="77777777" w:rsidR="00DD2189" w:rsidRDefault="00DD2189" w:rsidP="00381226">
            <w:pPr>
              <w:jc w:val="center"/>
              <w:rPr>
                <w:b/>
                <w:sz w:val="24"/>
                <w:szCs w:val="24"/>
              </w:rPr>
            </w:pPr>
          </w:p>
        </w:tc>
      </w:tr>
      <w:tr w:rsidR="005534F0" w14:paraId="1079A6AB"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29ED2F4B" w14:textId="77777777" w:rsidR="00DD2189" w:rsidRDefault="00DD2189" w:rsidP="00381226">
            <w:pPr>
              <w:jc w:val="center"/>
              <w:rPr>
                <w:b/>
              </w:rPr>
            </w:pPr>
            <w:r>
              <w:rPr>
                <w:b/>
              </w:rPr>
              <w:t>Εκπαίδευση Ενηλίκων</w:t>
            </w:r>
          </w:p>
          <w:p w14:paraId="0B3C1110" w14:textId="77777777" w:rsidR="00DD2189" w:rsidRDefault="00DD2189" w:rsidP="00381226">
            <w:pPr>
              <w:jc w:val="center"/>
              <w:rPr>
                <w:b/>
              </w:rPr>
            </w:pPr>
          </w:p>
        </w:tc>
        <w:tc>
          <w:tcPr>
            <w:tcW w:w="2410" w:type="dxa"/>
            <w:tcBorders>
              <w:top w:val="single" w:sz="4" w:space="0" w:color="auto"/>
              <w:left w:val="nil"/>
              <w:bottom w:val="single" w:sz="4" w:space="0" w:color="auto"/>
              <w:right w:val="single" w:sz="4" w:space="0" w:color="auto"/>
            </w:tcBorders>
            <w:vAlign w:val="center"/>
          </w:tcPr>
          <w:p w14:paraId="1A674ADD" w14:textId="77777777" w:rsidR="00DD2189" w:rsidRDefault="00DD2189" w:rsidP="00381226">
            <w:pPr>
              <w:jc w:val="center"/>
            </w:pPr>
          </w:p>
          <w:p w14:paraId="07AFAEAB" w14:textId="77777777" w:rsidR="00DD2189" w:rsidRDefault="00DD2189" w:rsidP="00381226">
            <w:pPr>
              <w:jc w:val="center"/>
            </w:pPr>
            <w:r>
              <w:t>Υπουργείο Εθνικής Παιδείας και Θρησκευμάτων</w:t>
            </w:r>
          </w:p>
          <w:p w14:paraId="79CC9A4D" w14:textId="77777777" w:rsidR="00DD2189" w:rsidRDefault="00DD2189"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948876A" w14:textId="77777777" w:rsidR="00DD2189" w:rsidRDefault="00DD2189" w:rsidP="00381226">
            <w:pPr>
              <w:jc w:val="center"/>
            </w:pPr>
            <w:r>
              <w:t>Γενική Γραμματεία Δια Βίου Μάθησης</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E7FC8B2" w14:textId="77777777" w:rsidR="00DD2189" w:rsidRDefault="00DD2189" w:rsidP="00381226">
            <w:pPr>
              <w:jc w:val="center"/>
            </w:pPr>
            <w:r>
              <w:t>Εγγραφή στο Μητρώο Εκπαιδευτών των Εκπαιδευτών Ενηλίκων</w:t>
            </w:r>
          </w:p>
          <w:p w14:paraId="774330AC" w14:textId="77777777" w:rsidR="00DD2189" w:rsidRDefault="00DD2189" w:rsidP="00381226">
            <w:pPr>
              <w:jc w:val="cente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67AF38C8" w14:textId="77777777" w:rsidR="00DD2189" w:rsidRDefault="00DD2189" w:rsidP="00381226">
            <w:pPr>
              <w:jc w:val="center"/>
            </w:pPr>
          </w:p>
          <w:p w14:paraId="48224C10" w14:textId="77777777" w:rsidR="00DD2189" w:rsidRDefault="00DD2189" w:rsidP="00381226">
            <w:pPr>
              <w:jc w:val="center"/>
            </w:pPr>
            <w:r>
              <w:t xml:space="preserve">Αθήνα / </w:t>
            </w:r>
          </w:p>
          <w:p w14:paraId="66CCE1DE" w14:textId="77777777" w:rsidR="00DD2189" w:rsidRDefault="00DD2189" w:rsidP="00381226">
            <w:pPr>
              <w:jc w:val="center"/>
            </w:pPr>
            <w:r>
              <w:t>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D01FC9B" w14:textId="77777777" w:rsidR="00DD2189" w:rsidRDefault="00DD2189" w:rsidP="00381226">
            <w:pPr>
              <w:jc w:val="center"/>
            </w:pPr>
          </w:p>
          <w:p w14:paraId="3044A2EC" w14:textId="77777777" w:rsidR="009A1EA9" w:rsidRDefault="00DD2189" w:rsidP="00381226">
            <w:pPr>
              <w:jc w:val="center"/>
              <w:rPr>
                <w:lang w:val="en-US"/>
              </w:rPr>
            </w:pPr>
            <w:r>
              <w:t>305/</w:t>
            </w:r>
          </w:p>
          <w:p w14:paraId="542AFEB1" w14:textId="77777777" w:rsidR="00DD2189" w:rsidRDefault="00DD2189" w:rsidP="00381226">
            <w:pPr>
              <w:jc w:val="center"/>
            </w:pPr>
            <w:r>
              <w:t>28-1-2009</w:t>
            </w:r>
          </w:p>
        </w:tc>
      </w:tr>
      <w:tr w:rsidR="005534F0" w14:paraId="17736D7A"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25FBA3D9" w14:textId="77777777" w:rsidR="00DD2189" w:rsidRDefault="00DD2189" w:rsidP="00381226">
            <w:pPr>
              <w:jc w:val="center"/>
              <w:rPr>
                <w:b/>
                <w:lang w:val="en-US"/>
              </w:rPr>
            </w:pPr>
          </w:p>
          <w:p w14:paraId="41C97860" w14:textId="77777777" w:rsidR="00DD2189" w:rsidRDefault="00DD2189" w:rsidP="00381226">
            <w:pPr>
              <w:jc w:val="center"/>
              <w:rPr>
                <w:b/>
              </w:rPr>
            </w:pPr>
            <w:r>
              <w:rPr>
                <w:b/>
              </w:rPr>
              <w:t>Εκπαίδευση Ενηλίκων</w:t>
            </w:r>
          </w:p>
          <w:p w14:paraId="691BCBB8" w14:textId="77777777" w:rsidR="00DD2189" w:rsidRDefault="00DD2189" w:rsidP="00381226">
            <w:pPr>
              <w:jc w:val="center"/>
              <w:rPr>
                <w:b/>
              </w:rPr>
            </w:pPr>
          </w:p>
        </w:tc>
        <w:tc>
          <w:tcPr>
            <w:tcW w:w="2410" w:type="dxa"/>
            <w:tcBorders>
              <w:top w:val="single" w:sz="4" w:space="0" w:color="auto"/>
              <w:left w:val="nil"/>
              <w:bottom w:val="single" w:sz="4" w:space="0" w:color="auto"/>
              <w:right w:val="single" w:sz="4" w:space="0" w:color="auto"/>
            </w:tcBorders>
            <w:vAlign w:val="center"/>
          </w:tcPr>
          <w:p w14:paraId="6A6351AB" w14:textId="77777777" w:rsidR="00DD2189" w:rsidRDefault="00DD2189" w:rsidP="00381226">
            <w:pPr>
              <w:jc w:val="center"/>
            </w:pPr>
          </w:p>
          <w:p w14:paraId="7F4108AD" w14:textId="77777777" w:rsidR="00DD2189" w:rsidRDefault="00DD2189" w:rsidP="00381226">
            <w:pPr>
              <w:jc w:val="center"/>
            </w:pPr>
            <w:r>
              <w:t>Υπουργείο Εθνικής Παιδείας και Θρησκευμάτων</w:t>
            </w:r>
          </w:p>
          <w:p w14:paraId="7CF6C2D7" w14:textId="77777777" w:rsidR="00DD2189" w:rsidRDefault="00DD2189"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19DA4D3" w14:textId="77777777" w:rsidR="00DD2189" w:rsidRDefault="00DD2189" w:rsidP="00381226">
            <w:pPr>
              <w:jc w:val="center"/>
            </w:pPr>
            <w:r>
              <w:t>Γενική Γραμματεία Δια Βίου Μάθησης</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7C8E9BA" w14:textId="77777777" w:rsidR="00DD2189" w:rsidRDefault="00DD2189" w:rsidP="00381226">
            <w:pPr>
              <w:jc w:val="center"/>
            </w:pPr>
            <w:r>
              <w:t>Εγγραφή στο Μητρώο Εκπαιδευτών Ενηλίκων</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31BB4B74" w14:textId="77777777" w:rsidR="00DD2189" w:rsidRPr="005D5333" w:rsidRDefault="00DD2189" w:rsidP="00381226">
            <w:pPr>
              <w:jc w:val="center"/>
            </w:pPr>
          </w:p>
          <w:p w14:paraId="794A7488" w14:textId="77777777" w:rsidR="00DD2189" w:rsidRDefault="00DD2189" w:rsidP="00381226">
            <w:pPr>
              <w:jc w:val="center"/>
              <w:rPr>
                <w:lang w:val="en-US"/>
              </w:rPr>
            </w:pPr>
            <w:r>
              <w:t xml:space="preserve">Αθήνα / </w:t>
            </w:r>
          </w:p>
          <w:p w14:paraId="38658BFA" w14:textId="77777777" w:rsidR="00DD2189" w:rsidRDefault="00DD2189" w:rsidP="00381226">
            <w:pPr>
              <w:jc w:val="center"/>
            </w:pPr>
            <w:r>
              <w:t>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AB7D85A" w14:textId="77777777" w:rsidR="00DD2189" w:rsidRDefault="00DD2189" w:rsidP="00381226">
            <w:pPr>
              <w:jc w:val="center"/>
              <w:rPr>
                <w:lang w:val="en-US"/>
              </w:rPr>
            </w:pPr>
          </w:p>
          <w:p w14:paraId="69F3C910" w14:textId="77777777" w:rsidR="009A1EA9" w:rsidRDefault="00DD2189" w:rsidP="00381226">
            <w:pPr>
              <w:jc w:val="center"/>
              <w:rPr>
                <w:lang w:val="en-US"/>
              </w:rPr>
            </w:pPr>
            <w:r>
              <w:t>5027/</w:t>
            </w:r>
          </w:p>
          <w:p w14:paraId="487558E2" w14:textId="77777777" w:rsidR="00F34F2B" w:rsidRDefault="00DD2189" w:rsidP="00381226">
            <w:pPr>
              <w:jc w:val="center"/>
            </w:pPr>
            <w:r>
              <w:t>10-12-2008</w:t>
            </w:r>
          </w:p>
          <w:p w14:paraId="58DFA96C" w14:textId="77777777" w:rsidR="00F34F2B" w:rsidRDefault="00F34F2B" w:rsidP="00381226">
            <w:pPr>
              <w:jc w:val="center"/>
            </w:pPr>
          </w:p>
        </w:tc>
      </w:tr>
      <w:tr w:rsidR="005534F0" w14:paraId="4F1A965D"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423BA19C" w14:textId="77777777" w:rsidR="004C57D2" w:rsidRDefault="004C57D2" w:rsidP="00381226">
            <w:pPr>
              <w:jc w:val="center"/>
              <w:rPr>
                <w:b/>
              </w:rPr>
            </w:pPr>
          </w:p>
          <w:p w14:paraId="04B3B1AC" w14:textId="77777777" w:rsidR="008E5E8A" w:rsidRDefault="008E5E8A" w:rsidP="00381226">
            <w:pPr>
              <w:jc w:val="center"/>
              <w:rPr>
                <w:b/>
              </w:rPr>
            </w:pPr>
            <w:r>
              <w:rPr>
                <w:b/>
              </w:rPr>
              <w:t>Εκπαίδευση Ενηλίκων</w:t>
            </w:r>
          </w:p>
          <w:p w14:paraId="7CB3B859" w14:textId="77777777" w:rsidR="008E5E8A" w:rsidRDefault="008E5E8A" w:rsidP="00381226">
            <w:pPr>
              <w:jc w:val="center"/>
              <w:rPr>
                <w:b/>
              </w:rPr>
            </w:pPr>
          </w:p>
        </w:tc>
        <w:tc>
          <w:tcPr>
            <w:tcW w:w="2410" w:type="dxa"/>
            <w:tcBorders>
              <w:top w:val="single" w:sz="4" w:space="0" w:color="auto"/>
              <w:left w:val="nil"/>
              <w:bottom w:val="single" w:sz="4" w:space="0" w:color="auto"/>
              <w:right w:val="single" w:sz="4" w:space="0" w:color="auto"/>
            </w:tcBorders>
            <w:vAlign w:val="center"/>
          </w:tcPr>
          <w:p w14:paraId="15B41643" w14:textId="77777777" w:rsidR="004C57D2" w:rsidRDefault="004C57D2" w:rsidP="00381226">
            <w:pPr>
              <w:jc w:val="center"/>
            </w:pPr>
          </w:p>
          <w:p w14:paraId="38C6B96B" w14:textId="77777777" w:rsidR="008E5E8A" w:rsidRDefault="008E5E8A" w:rsidP="00381226">
            <w:pPr>
              <w:jc w:val="center"/>
            </w:pPr>
            <w:r>
              <w:t>Υπουργείο Εθνικής Παιδείας και Θρησκευμάτων</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AC416BD" w14:textId="77777777" w:rsidR="008E5E8A" w:rsidRDefault="008E5E8A" w:rsidP="00381226">
            <w:pPr>
              <w:jc w:val="center"/>
            </w:pPr>
            <w:r>
              <w:t>Παιδαγωγικό Ινστιτούτο /</w:t>
            </w:r>
          </w:p>
          <w:p w14:paraId="0FA91479" w14:textId="77777777" w:rsidR="008E5E8A" w:rsidRDefault="008E5E8A" w:rsidP="00381226">
            <w:pPr>
              <w:jc w:val="center"/>
            </w:pPr>
            <w:r>
              <w:t>Περιφερειακό Επιμο</w:t>
            </w:r>
            <w:r w:rsidR="0081211A">
              <w:t xml:space="preserve">ρφωτικό Κέντρο </w:t>
            </w:r>
            <w:r>
              <w:t>Τρίπολης</w:t>
            </w:r>
          </w:p>
          <w:p w14:paraId="64832831" w14:textId="77777777" w:rsidR="00DD2189" w:rsidRDefault="00DD2189" w:rsidP="00381226">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A9CF86" w14:textId="77777777" w:rsidR="008E5E8A" w:rsidRDefault="008E5E8A" w:rsidP="00381226">
            <w:pPr>
              <w:jc w:val="center"/>
            </w:pPr>
            <w:r>
              <w:lastRenderedPageBreak/>
              <w:t>Εγγραφή στο Μητρώο Επιμορφωτών</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0B8AF47E" w14:textId="77777777" w:rsidR="004C57D2" w:rsidRDefault="004C57D2" w:rsidP="00381226">
            <w:pPr>
              <w:jc w:val="center"/>
            </w:pPr>
          </w:p>
          <w:p w14:paraId="6CD22AB6" w14:textId="77777777" w:rsidR="008E5E8A" w:rsidRDefault="008E5E8A" w:rsidP="00381226">
            <w:pPr>
              <w:jc w:val="center"/>
            </w:pPr>
            <w:r>
              <w:t>Αθήνα /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5BD7703" w14:textId="77777777" w:rsidR="004C57D2" w:rsidRDefault="004C57D2" w:rsidP="00381226">
            <w:pPr>
              <w:jc w:val="center"/>
            </w:pPr>
          </w:p>
          <w:p w14:paraId="608B8155" w14:textId="77777777" w:rsidR="009A1EA9" w:rsidRDefault="008E5E8A" w:rsidP="00381226">
            <w:pPr>
              <w:jc w:val="center"/>
              <w:rPr>
                <w:lang w:val="en-US"/>
              </w:rPr>
            </w:pPr>
            <w:r>
              <w:t>146/</w:t>
            </w:r>
          </w:p>
          <w:p w14:paraId="62ED9283" w14:textId="77777777" w:rsidR="008E5E8A" w:rsidRDefault="008E5E8A" w:rsidP="00381226">
            <w:pPr>
              <w:jc w:val="center"/>
            </w:pPr>
            <w:r>
              <w:t>17-5-2006</w:t>
            </w:r>
          </w:p>
        </w:tc>
      </w:tr>
      <w:tr w:rsidR="005534F0" w14:paraId="58E30001"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4A074168" w14:textId="77777777" w:rsidR="00DD2189" w:rsidRDefault="00DD2189" w:rsidP="00381226">
            <w:pPr>
              <w:jc w:val="center"/>
              <w:rPr>
                <w:b/>
              </w:rPr>
            </w:pPr>
          </w:p>
          <w:p w14:paraId="13650189" w14:textId="77777777" w:rsidR="008E5E8A" w:rsidRDefault="008E5E8A" w:rsidP="00381226">
            <w:pPr>
              <w:jc w:val="center"/>
              <w:rPr>
                <w:b/>
              </w:rPr>
            </w:pPr>
            <w:r>
              <w:rPr>
                <w:b/>
              </w:rPr>
              <w:t>Εκπαίδευση Ενηλίκων</w:t>
            </w:r>
          </w:p>
          <w:p w14:paraId="24F89493" w14:textId="77777777" w:rsidR="008E5E8A" w:rsidRDefault="008E5E8A" w:rsidP="00381226">
            <w:pPr>
              <w:jc w:val="center"/>
              <w:rPr>
                <w:b/>
              </w:rPr>
            </w:pPr>
          </w:p>
        </w:tc>
        <w:tc>
          <w:tcPr>
            <w:tcW w:w="2410" w:type="dxa"/>
            <w:tcBorders>
              <w:top w:val="single" w:sz="4" w:space="0" w:color="auto"/>
              <w:left w:val="nil"/>
              <w:bottom w:val="single" w:sz="4" w:space="0" w:color="auto"/>
              <w:right w:val="single" w:sz="4" w:space="0" w:color="auto"/>
            </w:tcBorders>
            <w:vAlign w:val="center"/>
          </w:tcPr>
          <w:p w14:paraId="6F68A0E5" w14:textId="77777777" w:rsidR="00DD2189" w:rsidRDefault="00DD2189" w:rsidP="00381226">
            <w:pPr>
              <w:jc w:val="center"/>
            </w:pPr>
          </w:p>
          <w:p w14:paraId="1BF154B3" w14:textId="77777777" w:rsidR="004106CB" w:rsidRDefault="004106CB" w:rsidP="00381226">
            <w:pPr>
              <w:jc w:val="center"/>
            </w:pPr>
            <w:r>
              <w:t>Υπουργείο Εθνικής Παιδείας και Θρησκευμάτων</w:t>
            </w:r>
          </w:p>
          <w:p w14:paraId="144B12E6" w14:textId="77777777" w:rsidR="008E5E8A" w:rsidRDefault="008E5E8A"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F20BA0E" w14:textId="77777777" w:rsidR="008E5E8A" w:rsidRDefault="008E5E8A" w:rsidP="00381226">
            <w:pPr>
              <w:jc w:val="center"/>
            </w:pPr>
          </w:p>
          <w:p w14:paraId="458E5CEA" w14:textId="77777777" w:rsidR="008E5E8A" w:rsidRDefault="008E5E8A" w:rsidP="00381226">
            <w:pPr>
              <w:jc w:val="center"/>
            </w:pPr>
            <w:r>
              <w:t>Εθνικό Κέντρο Πιστοποίησης Δομών Συνεχιζόμενης Επαγγελματικής Κατάρτισης και Συνοδευτικών Υποστηρικτικών Υπηρεσιών</w:t>
            </w:r>
          </w:p>
          <w:p w14:paraId="018F4ED5" w14:textId="77777777" w:rsidR="008E5E8A" w:rsidRDefault="00DD2189" w:rsidP="00381226">
            <w:pPr>
              <w:jc w:val="center"/>
            </w:pPr>
            <w:r>
              <w:t>Ε.ΚΕ.Πισ</w:t>
            </w:r>
            <w:r w:rsidR="008E5E8A">
              <w:t>.</w:t>
            </w:r>
          </w:p>
          <w:p w14:paraId="71D00257" w14:textId="77777777" w:rsidR="00D15C9A" w:rsidRDefault="00D15C9A" w:rsidP="00381226">
            <w:pPr>
              <w:jc w:val="center"/>
            </w:pPr>
            <w:r>
              <w:t>Σημερινό ΕΟΠΠΕΠ</w:t>
            </w:r>
          </w:p>
          <w:p w14:paraId="53F6AFF4" w14:textId="77777777" w:rsidR="008E5E8A" w:rsidRDefault="008E5E8A" w:rsidP="00381226">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9C8FBAF" w14:textId="77777777" w:rsidR="00DD2189" w:rsidRDefault="00DD2189" w:rsidP="00381226">
            <w:pPr>
              <w:jc w:val="center"/>
            </w:pPr>
          </w:p>
          <w:p w14:paraId="6E6C2C75" w14:textId="77777777" w:rsidR="00726FD5" w:rsidRDefault="005534F0" w:rsidP="00381226">
            <w:pPr>
              <w:jc w:val="center"/>
            </w:pPr>
            <w:r>
              <w:t>Υπομ</w:t>
            </w:r>
            <w:r w:rsidR="008E5E8A">
              <w:t xml:space="preserve">ητρώο </w:t>
            </w:r>
            <w:r>
              <w:t xml:space="preserve">Εκπαιδευτών εκπαιδευτών ενηλίκων και </w:t>
            </w:r>
          </w:p>
          <w:p w14:paraId="46F27412" w14:textId="77777777" w:rsidR="00726FD5" w:rsidRDefault="00726FD5" w:rsidP="00381226">
            <w:pPr>
              <w:jc w:val="center"/>
            </w:pPr>
          </w:p>
          <w:p w14:paraId="5E5BC236" w14:textId="77777777" w:rsidR="008E5E8A" w:rsidRDefault="00D15C9A" w:rsidP="00381226">
            <w:pPr>
              <w:jc w:val="center"/>
            </w:pPr>
            <w:r>
              <w:t>Υπομητρώο εκπαιδευτών ενηλίκων</w:t>
            </w:r>
          </w:p>
          <w:p w14:paraId="01366C22" w14:textId="77777777" w:rsidR="008E5E8A" w:rsidRDefault="0041485B" w:rsidP="00381226">
            <w:pPr>
              <w:jc w:val="center"/>
            </w:pPr>
            <w:r>
              <w:t>σε έντεκα (1</w:t>
            </w:r>
            <w:r w:rsidR="00832C2A">
              <w:t>1</w:t>
            </w:r>
            <w:r w:rsidR="005534F0">
              <w:t xml:space="preserve">) </w:t>
            </w:r>
            <w:r w:rsidR="008E5E8A">
              <w:t xml:space="preserve">επιστημονικές-επαγγελματικές κατηγορίες </w:t>
            </w:r>
            <w:r w:rsidR="00726FD5">
              <w:t>και</w:t>
            </w:r>
          </w:p>
          <w:p w14:paraId="1FDF1804" w14:textId="77777777" w:rsidR="00726FD5" w:rsidRDefault="00726FD5" w:rsidP="00381226">
            <w:pPr>
              <w:jc w:val="center"/>
            </w:pPr>
          </w:p>
          <w:p w14:paraId="4CA905C1" w14:textId="77777777" w:rsidR="00726FD5" w:rsidRPr="00D33E7A" w:rsidRDefault="008F6E4D" w:rsidP="00381226">
            <w:pPr>
              <w:jc w:val="center"/>
            </w:pPr>
            <w:r>
              <w:t>Υπομητρώο</w:t>
            </w:r>
            <w:r w:rsidRPr="008F6E4D">
              <w:t xml:space="preserve">  </w:t>
            </w:r>
            <w:r w:rsidRPr="00D33E7A">
              <w:t>Εκπαιδευτών</w:t>
            </w:r>
            <w:r w:rsidR="006002D8" w:rsidRPr="00D33E7A">
              <w:t xml:space="preserve"> </w:t>
            </w:r>
            <w:r w:rsidR="00931C03" w:rsidRPr="00D33E7A">
              <w:t>σε  Ευάλωτες Κοινωνικά Ομάδες</w:t>
            </w:r>
            <w:r w:rsidR="00D33E7A" w:rsidRPr="00D33E7A">
              <w:t xml:space="preserve"> και </w:t>
            </w:r>
          </w:p>
          <w:p w14:paraId="0B4E9A37" w14:textId="77777777" w:rsidR="00D33E7A" w:rsidRDefault="00D33E7A" w:rsidP="00381226">
            <w:pPr>
              <w:jc w:val="center"/>
            </w:pPr>
            <w:r w:rsidRPr="00D33E7A">
              <w:t>Σύμβουλος Επαγγελματικού προσανατολισμού και Σταδιοδρομίας στο ανώτερο Υπομητρωο Α1</w:t>
            </w:r>
          </w:p>
          <w:p w14:paraId="617EEAB9" w14:textId="77777777" w:rsidR="00D33E7A" w:rsidRDefault="00D33E7A" w:rsidP="00381226">
            <w:pPr>
              <w:jc w:val="center"/>
            </w:pPr>
          </w:p>
          <w:p w14:paraId="5CFFA4A1" w14:textId="77777777" w:rsidR="00D33E7A" w:rsidRPr="00D33E7A" w:rsidRDefault="00D33E7A" w:rsidP="00381226">
            <w:pPr>
              <w:jc w:val="center"/>
            </w:pPr>
            <w:r w:rsidRPr="00D33E7A">
              <w:t>Μητρώο Αξιολογητών, Επιτηρητών, Ελεγκτών, Επιθεωρητών, Εμπειρογνωμόνων σε 5 Ειδικότητες (19Α, 19ΑΑ,19ΒΓ,19ΒΕ(Α7),19</w:t>
            </w:r>
            <w:r w:rsidRPr="00D33E7A">
              <w:rPr>
                <w:vertAlign w:val="superscript"/>
              </w:rPr>
              <w:t xml:space="preserve"> </w:t>
            </w:r>
            <w:r w:rsidRPr="00D33E7A">
              <w:t xml:space="preserve">Ε. </w:t>
            </w:r>
          </w:p>
          <w:p w14:paraId="565BA421" w14:textId="77777777" w:rsidR="00D33E7A" w:rsidRDefault="00D33E7A" w:rsidP="00381226">
            <w:pPr>
              <w:jc w:val="center"/>
            </w:pPr>
            <w:r w:rsidRPr="00D33E7A">
              <w:t xml:space="preserve"> (ανωτέρου επιπέδου-Αξιολογητών).</w:t>
            </w:r>
          </w:p>
          <w:p w14:paraId="14B4788E" w14:textId="77777777" w:rsidR="00D33E7A" w:rsidRDefault="00D33E7A" w:rsidP="00381226">
            <w:pPr>
              <w:jc w:val="center"/>
            </w:pPr>
          </w:p>
          <w:p w14:paraId="6A81AF02" w14:textId="77777777" w:rsidR="00160223" w:rsidRDefault="00160223" w:rsidP="00381226">
            <w:pPr>
              <w:jc w:val="center"/>
            </w:pPr>
            <w:r>
              <w:t>(</w:t>
            </w:r>
            <w:r w:rsidRPr="00160223">
              <w:t xml:space="preserve">Τεκμήριο  στο: </w:t>
            </w:r>
            <w:hyperlink r:id="rId40" w:history="1">
              <w:r w:rsidRPr="00160223">
                <w:rPr>
                  <w:rStyle w:val="-"/>
                </w:rPr>
                <w:t>https://www.eoppep.gr/index.php/el/search-for/adult-educators</w:t>
              </w:r>
            </w:hyperlink>
          </w:p>
          <w:p w14:paraId="0C23CE40" w14:textId="77777777" w:rsidR="008E5E8A" w:rsidRDefault="00160223" w:rsidP="00381226">
            <w:pPr>
              <w:jc w:val="center"/>
            </w:pPr>
            <w:r>
              <w:t xml:space="preserve">Και στον </w:t>
            </w:r>
            <w:r w:rsidR="008E5E8A">
              <w:t xml:space="preserve"> Πίνακα</w:t>
            </w:r>
            <w:r w:rsidR="005534F0">
              <w:t xml:space="preserve"> Α.3.4.2. που ακολουθεί</w:t>
            </w:r>
            <w:r w:rsidR="008E5E8A">
              <w:t>)</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54AC1DA7" w14:textId="77777777" w:rsidR="00DD2189" w:rsidRDefault="00DD2189" w:rsidP="00381226">
            <w:pPr>
              <w:jc w:val="center"/>
            </w:pPr>
          </w:p>
          <w:p w14:paraId="69FA768B" w14:textId="77777777" w:rsidR="008E5E8A" w:rsidRDefault="008E5E8A" w:rsidP="00381226">
            <w:pPr>
              <w:jc w:val="center"/>
            </w:pPr>
            <w:r>
              <w:t>Αθήνα /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48A29B65" w14:textId="77777777" w:rsidR="00486E1D" w:rsidRDefault="00486E1D" w:rsidP="00381226">
            <w:pPr>
              <w:jc w:val="center"/>
            </w:pPr>
            <w:r>
              <w:t>02-5848/</w:t>
            </w:r>
          </w:p>
          <w:p w14:paraId="213056EC" w14:textId="77777777" w:rsidR="008E5E8A" w:rsidRDefault="008E5E8A" w:rsidP="00381226">
            <w:pPr>
              <w:jc w:val="center"/>
            </w:pPr>
            <w:r>
              <w:t>18-10-2002</w:t>
            </w:r>
          </w:p>
          <w:p w14:paraId="56835E6B" w14:textId="77777777" w:rsidR="009A1EA9" w:rsidRDefault="009A1EA9" w:rsidP="00381226">
            <w:pPr>
              <w:jc w:val="center"/>
              <w:rPr>
                <w:lang w:val="en-US"/>
              </w:rPr>
            </w:pPr>
          </w:p>
          <w:p w14:paraId="08CA220A" w14:textId="77777777" w:rsidR="00486E1D" w:rsidRDefault="00486E1D" w:rsidP="00381226">
            <w:pPr>
              <w:jc w:val="center"/>
            </w:pPr>
            <w:r>
              <w:t>Και</w:t>
            </w:r>
          </w:p>
          <w:p w14:paraId="4D889414" w14:textId="77777777" w:rsidR="00486E1D" w:rsidRDefault="00486E1D" w:rsidP="00381226">
            <w:pPr>
              <w:jc w:val="center"/>
            </w:pPr>
          </w:p>
          <w:p w14:paraId="0BA590D2" w14:textId="77777777" w:rsidR="00486E1D" w:rsidRDefault="00486E1D" w:rsidP="00381226">
            <w:pPr>
              <w:jc w:val="center"/>
            </w:pPr>
            <w:r>
              <w:t>07-6715 /</w:t>
            </w:r>
          </w:p>
          <w:p w14:paraId="69B17BB0" w14:textId="77777777" w:rsidR="00486E1D" w:rsidRPr="009A1EA9" w:rsidRDefault="00486E1D" w:rsidP="00381226">
            <w:pPr>
              <w:jc w:val="center"/>
              <w:rPr>
                <w:lang w:val="en-US"/>
              </w:rPr>
            </w:pPr>
            <w:r>
              <w:t>21-08-2007</w:t>
            </w:r>
          </w:p>
        </w:tc>
      </w:tr>
      <w:tr w:rsidR="005534F0" w14:paraId="23FF715D"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178403E0" w14:textId="77777777" w:rsidR="008E5E8A" w:rsidRDefault="008E5E8A" w:rsidP="00381226">
            <w:pPr>
              <w:jc w:val="center"/>
              <w:rPr>
                <w:b/>
              </w:rPr>
            </w:pPr>
            <w:r>
              <w:rPr>
                <w:b/>
              </w:rPr>
              <w:t>Εκπαίδευση Ενηλίκων</w:t>
            </w:r>
          </w:p>
          <w:p w14:paraId="3E95763A" w14:textId="77777777" w:rsidR="008E5E8A" w:rsidRDefault="008E5E8A" w:rsidP="00381226">
            <w:pPr>
              <w:jc w:val="center"/>
              <w:rPr>
                <w:b/>
              </w:rPr>
            </w:pPr>
          </w:p>
        </w:tc>
        <w:tc>
          <w:tcPr>
            <w:tcW w:w="2410" w:type="dxa"/>
            <w:tcBorders>
              <w:top w:val="single" w:sz="4" w:space="0" w:color="auto"/>
              <w:left w:val="nil"/>
              <w:bottom w:val="single" w:sz="4" w:space="0" w:color="auto"/>
              <w:right w:val="single" w:sz="4" w:space="0" w:color="auto"/>
            </w:tcBorders>
            <w:vAlign w:val="center"/>
          </w:tcPr>
          <w:p w14:paraId="06E55E59" w14:textId="77777777" w:rsidR="008E5E8A" w:rsidRDefault="008E5E8A" w:rsidP="00381226">
            <w:pPr>
              <w:jc w:val="center"/>
            </w:pPr>
          </w:p>
          <w:p w14:paraId="2861368E" w14:textId="77777777" w:rsidR="008E5E8A" w:rsidRDefault="008E5E8A" w:rsidP="00381226">
            <w:pPr>
              <w:jc w:val="center"/>
            </w:pPr>
            <w:r>
              <w:t>Υπουργείο Εσωτερικών, Δημόσιας Διοίκησης και Αποκέντρωσης</w:t>
            </w:r>
          </w:p>
          <w:p w14:paraId="34769E3C" w14:textId="77777777" w:rsidR="00A04A55" w:rsidRDefault="00A04A55"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5A12390" w14:textId="77777777" w:rsidR="008E5E8A" w:rsidRDefault="008E5E8A" w:rsidP="00381226">
            <w:pPr>
              <w:jc w:val="center"/>
            </w:pPr>
            <w:r>
              <w:t>Μητρώο Κύριου Διδακτικού Προσωπικού</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DE14E4" w14:textId="77777777" w:rsidR="008E5E8A" w:rsidRDefault="008E5E8A" w:rsidP="00381226">
            <w:pPr>
              <w:jc w:val="center"/>
            </w:pPr>
            <w:r>
              <w:t xml:space="preserve">Μητρώο Κύριου Διδακτικού Προσωπικού </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FD456E7" w14:textId="77777777" w:rsidR="008E5E8A" w:rsidRDefault="008E5E8A" w:rsidP="00381226">
            <w:pPr>
              <w:jc w:val="center"/>
            </w:pPr>
            <w:r>
              <w:t>Αθήνα /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016C139" w14:textId="77777777" w:rsidR="008E5E8A" w:rsidRDefault="008E5E8A" w:rsidP="00381226">
            <w:pPr>
              <w:jc w:val="center"/>
            </w:pPr>
            <w:r>
              <w:t>Α.Μ. 4848 / 211-2006</w:t>
            </w:r>
          </w:p>
        </w:tc>
      </w:tr>
      <w:tr w:rsidR="00AE1A36" w14:paraId="3252940E"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19ACC578" w14:textId="77777777" w:rsidR="00AE1A36" w:rsidRDefault="00AE1A36" w:rsidP="00381226">
            <w:pPr>
              <w:jc w:val="center"/>
              <w:rPr>
                <w:b/>
              </w:rPr>
            </w:pPr>
            <w:r>
              <w:rPr>
                <w:b/>
              </w:rPr>
              <w:t>Εκπαίδευση Ενηλίκων</w:t>
            </w:r>
          </w:p>
          <w:p w14:paraId="1420476A" w14:textId="77777777" w:rsidR="00AE1A36" w:rsidRDefault="00AE1A36" w:rsidP="00381226">
            <w:pPr>
              <w:jc w:val="center"/>
              <w:rPr>
                <w:b/>
              </w:rPr>
            </w:pPr>
          </w:p>
        </w:tc>
        <w:tc>
          <w:tcPr>
            <w:tcW w:w="2410" w:type="dxa"/>
            <w:tcBorders>
              <w:top w:val="single" w:sz="4" w:space="0" w:color="auto"/>
              <w:left w:val="nil"/>
              <w:bottom w:val="single" w:sz="4" w:space="0" w:color="auto"/>
              <w:right w:val="single" w:sz="4" w:space="0" w:color="auto"/>
            </w:tcBorders>
            <w:vAlign w:val="center"/>
          </w:tcPr>
          <w:p w14:paraId="3560778A" w14:textId="77777777" w:rsidR="00AE1A36" w:rsidRDefault="00AE1A36" w:rsidP="00381226">
            <w:pPr>
              <w:jc w:val="center"/>
            </w:pPr>
            <w:r>
              <w:t>Πανεπιστήμιο</w:t>
            </w:r>
          </w:p>
          <w:p w14:paraId="50D6AE4A" w14:textId="77777777" w:rsidR="00AE1A36" w:rsidRDefault="00AE1A36" w:rsidP="00381226">
            <w:pPr>
              <w:jc w:val="center"/>
            </w:pPr>
            <w:r>
              <w:t xml:space="preserve"> Πελοποννήσου</w:t>
            </w:r>
          </w:p>
          <w:p w14:paraId="56E93FD2" w14:textId="77777777" w:rsidR="00AE1A36" w:rsidRDefault="00AE1A36"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D424D8E" w14:textId="77777777" w:rsidR="00AE1A36" w:rsidRDefault="00AE1A36" w:rsidP="00381226">
            <w:pPr>
              <w:jc w:val="center"/>
            </w:pPr>
            <w:r>
              <w:t xml:space="preserve">Κέντρο Δια Βίου Μάθησης και Επιμόρφωσης </w:t>
            </w:r>
          </w:p>
          <w:p w14:paraId="03A61A81" w14:textId="77777777" w:rsidR="00AE1A36" w:rsidRDefault="00AE1A36" w:rsidP="00381226">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537925" w14:textId="77777777" w:rsidR="00AE1A36" w:rsidRDefault="00AE1A36" w:rsidP="00381226">
            <w:pPr>
              <w:jc w:val="center"/>
            </w:pPr>
            <w:r>
              <w:lastRenderedPageBreak/>
              <w:t>Μητρώο Εκπαιδευτών Ενηλίκων</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1B5B2F59" w14:textId="77777777" w:rsidR="00AE1A36" w:rsidRDefault="00AE1A36" w:rsidP="00381226">
            <w:pPr>
              <w:jc w:val="center"/>
            </w:pPr>
            <w:r>
              <w:t>Σπάρτη /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43437EF" w14:textId="77777777" w:rsidR="00AE1A36" w:rsidRDefault="00AE1A36" w:rsidP="00381226">
            <w:pPr>
              <w:jc w:val="center"/>
            </w:pPr>
            <w:r>
              <w:t>Από 1-2021</w:t>
            </w:r>
          </w:p>
        </w:tc>
      </w:tr>
      <w:tr w:rsidR="00AE1A36" w14:paraId="612F8786"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2506BAD3" w14:textId="77777777" w:rsidR="00AE1A36" w:rsidRDefault="00AE1A36" w:rsidP="00381226">
            <w:pPr>
              <w:jc w:val="center"/>
              <w:rPr>
                <w:b/>
              </w:rPr>
            </w:pPr>
            <w:r>
              <w:rPr>
                <w:b/>
              </w:rPr>
              <w:t>Εκπαίδευση Ενηλίκων</w:t>
            </w:r>
          </w:p>
          <w:p w14:paraId="0E39ED0C" w14:textId="77777777" w:rsidR="00AE1A36" w:rsidRDefault="00AE1A36" w:rsidP="00381226">
            <w:pPr>
              <w:jc w:val="center"/>
              <w:rPr>
                <w:b/>
              </w:rPr>
            </w:pPr>
          </w:p>
        </w:tc>
        <w:tc>
          <w:tcPr>
            <w:tcW w:w="2410" w:type="dxa"/>
            <w:tcBorders>
              <w:top w:val="single" w:sz="4" w:space="0" w:color="auto"/>
              <w:left w:val="nil"/>
              <w:bottom w:val="single" w:sz="4" w:space="0" w:color="auto"/>
              <w:right w:val="single" w:sz="4" w:space="0" w:color="auto"/>
            </w:tcBorders>
            <w:vAlign w:val="center"/>
          </w:tcPr>
          <w:p w14:paraId="5F47A845" w14:textId="77777777" w:rsidR="00AE1A36" w:rsidRDefault="00AE1A36" w:rsidP="00381226">
            <w:pPr>
              <w:jc w:val="center"/>
            </w:pPr>
            <w:r>
              <w:t>Πανεπιστήμιο Αιγαίου</w:t>
            </w:r>
          </w:p>
          <w:p w14:paraId="5B0F40C6" w14:textId="77777777" w:rsidR="00AE1A36" w:rsidRDefault="00AE1A36" w:rsidP="00381226">
            <w:pPr>
              <w:jc w:val="cente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334C05F" w14:textId="77777777" w:rsidR="00AE1A36" w:rsidRDefault="00AE1A36" w:rsidP="00381226">
            <w:pPr>
              <w:jc w:val="center"/>
            </w:pPr>
            <w:r>
              <w:t>Κέντρο Δια Βίου Μάθησης και Επιμόρφωσης</w:t>
            </w:r>
          </w:p>
          <w:p w14:paraId="49C4F18D" w14:textId="77777777" w:rsidR="00AE1A36" w:rsidRDefault="00AE1A36" w:rsidP="00381226">
            <w:pPr>
              <w:jc w:val="cente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3737D93" w14:textId="77777777" w:rsidR="00AE1A36" w:rsidRDefault="00AE1A36" w:rsidP="00381226">
            <w:pPr>
              <w:jc w:val="center"/>
            </w:pPr>
            <w:r>
              <w:t>Μητρώο Εκπαιδευτών Ενηλίκων</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20A53198" w14:textId="77777777" w:rsidR="00AE1A36" w:rsidRDefault="00AE1A36" w:rsidP="00381226">
            <w:pPr>
              <w:jc w:val="center"/>
            </w:pPr>
            <w:r>
              <w:t>Μυτιλήνη/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7C6C48BD" w14:textId="77777777" w:rsidR="00AE1A36" w:rsidRDefault="008A6237" w:rsidP="00381226">
            <w:pPr>
              <w:jc w:val="center"/>
            </w:pPr>
            <w:r>
              <w:t>Α.Μ. 58/16-12-2020</w:t>
            </w:r>
          </w:p>
        </w:tc>
      </w:tr>
      <w:tr w:rsidR="002107CC" w14:paraId="55085497"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vAlign w:val="center"/>
          </w:tcPr>
          <w:p w14:paraId="776F0C19" w14:textId="77777777" w:rsidR="002107CC" w:rsidRDefault="002107CC" w:rsidP="00381226">
            <w:pPr>
              <w:jc w:val="center"/>
              <w:rPr>
                <w:b/>
              </w:rPr>
            </w:pPr>
            <w:r>
              <w:rPr>
                <w:b/>
              </w:rPr>
              <w:t>Εκπαίδευση Ενηλίκων</w:t>
            </w:r>
          </w:p>
          <w:p w14:paraId="7A3014EA" w14:textId="77777777" w:rsidR="002107CC" w:rsidRDefault="002107CC" w:rsidP="00381226">
            <w:pPr>
              <w:jc w:val="center"/>
              <w:rPr>
                <w:b/>
              </w:rPr>
            </w:pPr>
          </w:p>
        </w:tc>
        <w:tc>
          <w:tcPr>
            <w:tcW w:w="2410" w:type="dxa"/>
            <w:tcBorders>
              <w:top w:val="single" w:sz="4" w:space="0" w:color="auto"/>
              <w:left w:val="nil"/>
              <w:bottom w:val="single" w:sz="4" w:space="0" w:color="auto"/>
              <w:right w:val="single" w:sz="4" w:space="0" w:color="auto"/>
            </w:tcBorders>
            <w:vAlign w:val="center"/>
          </w:tcPr>
          <w:p w14:paraId="219F3C56" w14:textId="77777777" w:rsidR="002107CC" w:rsidRPr="002107CC" w:rsidRDefault="002107CC" w:rsidP="00381226">
            <w:pPr>
              <w:jc w:val="center"/>
            </w:pPr>
            <w:r w:rsidRPr="002107CC">
              <w:t>Ινστιτούτο Εκπαιδευτικής Πολιτικής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4DA754C" w14:textId="77777777" w:rsidR="002107CC" w:rsidRPr="002107CC" w:rsidRDefault="002107CC" w:rsidP="00381226">
            <w:pPr>
              <w:jc w:val="center"/>
            </w:pPr>
            <w:r w:rsidRPr="002107CC">
              <w:t>Πράξη</w:t>
            </w:r>
            <w:r w:rsidR="00B95038">
              <w:t xml:space="preserve"> </w:t>
            </w:r>
            <w:r w:rsidRPr="002107CC">
              <w:t>«Επιμόρφωση εκπαιδευτικών/εκπαιδευτών σε θέματα Μαθητείας» με κωδικό ΟΠΣ (</w:t>
            </w:r>
            <w:r w:rsidRPr="002107CC">
              <w:rPr>
                <w:lang w:val="en-US"/>
              </w:rPr>
              <w:t>MIS</w:t>
            </w:r>
            <w:r w:rsidRPr="002107CC">
              <w:t>) 5008057</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BD2DE71" w14:textId="77777777" w:rsidR="002107CC" w:rsidRPr="002107CC" w:rsidRDefault="002107CC" w:rsidP="00381226">
            <w:pPr>
              <w:jc w:val="center"/>
            </w:pPr>
            <w:r w:rsidRPr="002107CC">
              <w:t xml:space="preserve">επιμορφωτής επιμορφωτών </w:t>
            </w:r>
            <w:r>
              <w:t>να</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63AC7C60" w14:textId="77777777" w:rsidR="002107CC" w:rsidRPr="002107CC" w:rsidRDefault="002107CC" w:rsidP="00381226">
            <w:pPr>
              <w:jc w:val="center"/>
            </w:pPr>
            <w:r>
              <w:t>Αθήνα /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6B2C5B4B" w14:textId="77777777" w:rsidR="002107CC" w:rsidRPr="002107CC" w:rsidRDefault="002107CC" w:rsidP="00381226">
            <w:r w:rsidRPr="002107CC">
              <w:t>Βεβαίωση 11-06-2018</w:t>
            </w:r>
          </w:p>
          <w:p w14:paraId="1FB74615" w14:textId="77777777" w:rsidR="002107CC" w:rsidRPr="002107CC" w:rsidRDefault="002107CC" w:rsidP="00381226">
            <w:pPr>
              <w:jc w:val="center"/>
            </w:pPr>
          </w:p>
        </w:tc>
      </w:tr>
      <w:tr w:rsidR="002107CC" w14:paraId="77C6D6DD"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tcPr>
          <w:p w14:paraId="3BA21134" w14:textId="77777777" w:rsidR="002107CC" w:rsidRDefault="002107CC" w:rsidP="00381226">
            <w:pPr>
              <w:jc w:val="center"/>
            </w:pPr>
            <w:r w:rsidRPr="006B0227">
              <w:rPr>
                <w:b/>
              </w:rPr>
              <w:t>Εκπαίδευση Ενηλίκων</w:t>
            </w:r>
          </w:p>
        </w:tc>
        <w:tc>
          <w:tcPr>
            <w:tcW w:w="2410" w:type="dxa"/>
            <w:tcBorders>
              <w:top w:val="single" w:sz="4" w:space="0" w:color="auto"/>
              <w:left w:val="nil"/>
              <w:bottom w:val="single" w:sz="4" w:space="0" w:color="auto"/>
              <w:right w:val="single" w:sz="4" w:space="0" w:color="auto"/>
            </w:tcBorders>
          </w:tcPr>
          <w:p w14:paraId="537AC464" w14:textId="77777777" w:rsidR="002107CC" w:rsidRDefault="002107CC" w:rsidP="00381226">
            <w:r w:rsidRPr="0084745C">
              <w:t>Ινστιτούτο Εκπαιδευτικής Πολιτικής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7CD1BA1" w14:textId="77777777" w:rsidR="002107CC" w:rsidRPr="00EE01AC" w:rsidRDefault="00EE01AC" w:rsidP="00381226">
            <w:pPr>
              <w:jc w:val="center"/>
            </w:pPr>
            <w:r w:rsidRPr="00EE01AC">
              <w:t>Πράξης «Μία Νέα Αρχή στα ΕΠΑΛ-Υλοποίηση της Επιμόρφωσης με κωδικό ΟΠΣ 5022549</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2A9A72A" w14:textId="77777777" w:rsidR="002107CC" w:rsidRPr="00EE01AC" w:rsidRDefault="00EE01AC" w:rsidP="00381226">
            <w:pPr>
              <w:jc w:val="center"/>
            </w:pPr>
            <w:r w:rsidRPr="00EE01AC">
              <w:t>Υπομητρώο Συμβούλου Καθηγητή (ΥΜ3)</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17EA829" w14:textId="77777777" w:rsidR="002107CC" w:rsidRDefault="00EE01AC" w:rsidP="00381226">
            <w:pPr>
              <w:jc w:val="center"/>
            </w:pPr>
            <w:r w:rsidRPr="00EE01AC">
              <w:t>Αθήνα /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330605B0" w14:textId="77777777" w:rsidR="00EE01AC" w:rsidRPr="00EE01AC" w:rsidRDefault="00EE01AC" w:rsidP="00381226">
            <w:r w:rsidRPr="00EE01AC">
              <w:t>11/1/2000</w:t>
            </w:r>
          </w:p>
          <w:p w14:paraId="091504C9" w14:textId="77777777" w:rsidR="00EE01AC" w:rsidRPr="00EE01AC" w:rsidRDefault="00EE01AC" w:rsidP="00381226">
            <w:r w:rsidRPr="00EE01AC">
              <w:t>Βεβαίωση 5 Μαρτίου 2020</w:t>
            </w:r>
          </w:p>
          <w:p w14:paraId="06655051" w14:textId="77777777" w:rsidR="002107CC" w:rsidRDefault="002107CC" w:rsidP="00381226">
            <w:pPr>
              <w:rPr>
                <w:sz w:val="24"/>
                <w:szCs w:val="24"/>
              </w:rPr>
            </w:pPr>
          </w:p>
        </w:tc>
      </w:tr>
      <w:tr w:rsidR="002107CC" w14:paraId="79E81B2A"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tcPr>
          <w:p w14:paraId="222DD945" w14:textId="77777777" w:rsidR="002107CC" w:rsidRDefault="002107CC" w:rsidP="00381226">
            <w:pPr>
              <w:jc w:val="center"/>
            </w:pPr>
            <w:r w:rsidRPr="006B0227">
              <w:rPr>
                <w:b/>
              </w:rPr>
              <w:t>Εκπαίδευση Ενηλίκων</w:t>
            </w:r>
          </w:p>
        </w:tc>
        <w:tc>
          <w:tcPr>
            <w:tcW w:w="2410" w:type="dxa"/>
            <w:tcBorders>
              <w:top w:val="single" w:sz="4" w:space="0" w:color="auto"/>
              <w:left w:val="nil"/>
              <w:bottom w:val="single" w:sz="4" w:space="0" w:color="auto"/>
              <w:right w:val="single" w:sz="4" w:space="0" w:color="auto"/>
            </w:tcBorders>
          </w:tcPr>
          <w:p w14:paraId="53F4DEA4" w14:textId="77777777" w:rsidR="002107CC" w:rsidRDefault="002107CC" w:rsidP="00381226">
            <w:r w:rsidRPr="0084745C">
              <w:t>Ινστιτούτο Εκπαιδευτικής Πολιτικής</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40E2AB8" w14:textId="77777777" w:rsidR="002107CC" w:rsidRPr="00EE01AC" w:rsidRDefault="00EE01AC" w:rsidP="00381226">
            <w:pPr>
              <w:jc w:val="center"/>
            </w:pPr>
            <w:r w:rsidRPr="00EE01AC">
              <w:t>Πράξης «Μία Νέα Αρχή στα ΕΠΑΛ-Υλοποίηση της Επιμόρφωσης με κωδικό ΟΠΣ 5022549</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E89B952" w14:textId="77777777" w:rsidR="002107CC" w:rsidRPr="00EE01AC" w:rsidRDefault="00EE01AC" w:rsidP="00381226">
            <w:pPr>
              <w:jc w:val="center"/>
            </w:pPr>
            <w:r w:rsidRPr="00EE01AC">
              <w:t>Υπομητρώο Συμβούλου Καθηγητή (ΥΜ3)</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64976EF4" w14:textId="77777777" w:rsidR="002107CC" w:rsidRDefault="00EE01AC" w:rsidP="00381226">
            <w:pPr>
              <w:jc w:val="center"/>
            </w:pPr>
            <w:r w:rsidRPr="00EE01AC">
              <w:t>Αθήνα /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08883A0" w14:textId="77777777" w:rsidR="00EE01AC" w:rsidRPr="00EE01AC" w:rsidRDefault="00EE01AC" w:rsidP="00381226">
            <w:r w:rsidRPr="00EE01AC">
              <w:t>Βεβαίωση 16-03-2021</w:t>
            </w:r>
          </w:p>
          <w:p w14:paraId="302E43B4" w14:textId="77777777" w:rsidR="002107CC" w:rsidRDefault="002107CC" w:rsidP="00381226">
            <w:pPr>
              <w:rPr>
                <w:sz w:val="24"/>
                <w:szCs w:val="24"/>
              </w:rPr>
            </w:pPr>
          </w:p>
        </w:tc>
      </w:tr>
      <w:tr w:rsidR="002107CC" w14:paraId="689B569B"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tcPr>
          <w:p w14:paraId="58672519" w14:textId="77777777" w:rsidR="002107CC" w:rsidRDefault="00EE01AC" w:rsidP="00381226">
            <w:pPr>
              <w:jc w:val="center"/>
            </w:pPr>
            <w:r w:rsidRPr="006B0227">
              <w:rPr>
                <w:b/>
              </w:rPr>
              <w:t>Εκπαίδευση Ενηλίκων</w:t>
            </w:r>
          </w:p>
        </w:tc>
        <w:tc>
          <w:tcPr>
            <w:tcW w:w="2410" w:type="dxa"/>
            <w:tcBorders>
              <w:top w:val="single" w:sz="4" w:space="0" w:color="auto"/>
              <w:left w:val="nil"/>
              <w:bottom w:val="single" w:sz="4" w:space="0" w:color="auto"/>
              <w:right w:val="single" w:sz="4" w:space="0" w:color="auto"/>
            </w:tcBorders>
          </w:tcPr>
          <w:p w14:paraId="08072041" w14:textId="77777777" w:rsidR="002107CC" w:rsidRDefault="00EE01AC" w:rsidP="00381226">
            <w:r w:rsidRPr="00EE01AC">
              <w:t>Γενική Γραμματεία Επαγγελματικής Εκπαίδευσης, Κατάρτισης και Δια Βίου Μάθησης, Υπουργείο Παιδείας και Θρησκευμάτων</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46D0DDF" w14:textId="77777777" w:rsidR="002107CC" w:rsidRPr="002107CC" w:rsidRDefault="00EE01AC" w:rsidP="00381226">
            <w:pPr>
              <w:jc w:val="center"/>
            </w:pPr>
            <w:r w:rsidRPr="00EE01AC">
              <w:t>Μητρώο Ινστιτούτο Επαγγελματικής Κατάρτισης (ΙΕΚ)</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6B9D697" w14:textId="77777777" w:rsidR="002107CC" w:rsidRPr="002107CC" w:rsidRDefault="00EE01AC" w:rsidP="00381226">
            <w:pPr>
              <w:jc w:val="center"/>
            </w:pPr>
            <w:r>
              <w:t>Μητρώο εκπαιδευτών ενηλίκων</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126A29A3" w14:textId="77777777" w:rsidR="002107CC" w:rsidRDefault="00EE01AC" w:rsidP="00381226">
            <w:pPr>
              <w:jc w:val="center"/>
            </w:pPr>
            <w:r w:rsidRPr="00EE01AC">
              <w:t>Αθήνα / Ελλάς</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0DCC1055" w14:textId="77777777" w:rsidR="002107CC" w:rsidRDefault="00EE01AC" w:rsidP="00381226">
            <w:pPr>
              <w:rPr>
                <w:sz w:val="24"/>
                <w:szCs w:val="24"/>
              </w:rPr>
            </w:pPr>
            <w:r w:rsidRPr="00EE01AC">
              <w:t>Α.Μ 10428 (Αύγουστος 2020)</w:t>
            </w:r>
          </w:p>
        </w:tc>
      </w:tr>
      <w:tr w:rsidR="00A54F6D" w14:paraId="4CAB0980" w14:textId="77777777" w:rsidTr="00381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2"/>
          <w:wBefore w:w="210" w:type="dxa"/>
          <w:trHeight w:val="28"/>
        </w:trPr>
        <w:tc>
          <w:tcPr>
            <w:tcW w:w="1883" w:type="dxa"/>
            <w:tcBorders>
              <w:top w:val="single" w:sz="4" w:space="0" w:color="auto"/>
              <w:left w:val="single" w:sz="4" w:space="0" w:color="auto"/>
              <w:bottom w:val="single" w:sz="4" w:space="0" w:color="auto"/>
              <w:right w:val="double" w:sz="4" w:space="0" w:color="auto"/>
            </w:tcBorders>
          </w:tcPr>
          <w:p w14:paraId="2A566E53" w14:textId="77777777" w:rsidR="00A54F6D" w:rsidRPr="00A54F6D" w:rsidRDefault="00A54F6D" w:rsidP="00381226">
            <w:pPr>
              <w:rPr>
                <w:b/>
              </w:rPr>
            </w:pPr>
            <w:r>
              <w:rPr>
                <w:b/>
              </w:rPr>
              <w:t>Σύμβουλος Σταδιοδρομίας</w:t>
            </w:r>
          </w:p>
        </w:tc>
        <w:tc>
          <w:tcPr>
            <w:tcW w:w="2410" w:type="dxa"/>
            <w:tcBorders>
              <w:top w:val="single" w:sz="4" w:space="0" w:color="auto"/>
              <w:left w:val="nil"/>
              <w:bottom w:val="single" w:sz="4" w:space="0" w:color="auto"/>
              <w:right w:val="single" w:sz="4" w:space="0" w:color="auto"/>
            </w:tcBorders>
          </w:tcPr>
          <w:p w14:paraId="50D31CD9" w14:textId="77777777" w:rsidR="00A54F6D" w:rsidRPr="00761D6D" w:rsidRDefault="00A54F6D" w:rsidP="00381226">
            <w:r w:rsidRPr="009A20ED">
              <w:t>Υπουργείου Εθνικής Παιδείας και Θρησκευμάτων/ Εθνικός Οργανισμός Πιστοποίησης Προσόντων και Επαγγελματικού Προσανατολισμού/ Μητρώο Συμβούλων Σταδιοδρομίας /Επαγγελματικού Προσανατολισμού / Υπομητρώο επιπέδου Α1(Ανωτέρω επιπέδου-Αξιολογητών).  κωδικός Πιστοποίησης Α25</w:t>
            </w:r>
          </w:p>
          <w:p w14:paraId="4E06A199" w14:textId="77777777" w:rsidR="00A54F6D" w:rsidRPr="00EE01AC" w:rsidRDefault="00A54F6D" w:rsidP="00381226"/>
        </w:tc>
        <w:tc>
          <w:tcPr>
            <w:tcW w:w="1842" w:type="dxa"/>
            <w:gridSpan w:val="2"/>
            <w:tcBorders>
              <w:top w:val="single" w:sz="4" w:space="0" w:color="auto"/>
              <w:left w:val="single" w:sz="4" w:space="0" w:color="auto"/>
              <w:bottom w:val="single" w:sz="4" w:space="0" w:color="auto"/>
              <w:right w:val="single" w:sz="4" w:space="0" w:color="auto"/>
            </w:tcBorders>
            <w:vAlign w:val="center"/>
          </w:tcPr>
          <w:p w14:paraId="6F725294" w14:textId="77777777" w:rsidR="00A54F6D" w:rsidRPr="00EE01AC" w:rsidRDefault="00D06A53" w:rsidP="00381226">
            <w:pPr>
              <w:jc w:val="center"/>
            </w:pPr>
            <w:r>
              <w:t>ΕΟΠΠΕΠ</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FD6FC78" w14:textId="77777777" w:rsidR="00A54F6D" w:rsidRDefault="00D06A53" w:rsidP="00381226">
            <w:pPr>
              <w:jc w:val="center"/>
            </w:pPr>
            <w:r>
              <w:t>Μητρώο συμβούλων σταδιοδρομίας/επαγγελματικού προσανατολισμού</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5A02F15" w14:textId="77777777" w:rsidR="00A54F6D" w:rsidRPr="00EE01AC" w:rsidRDefault="00A54F6D" w:rsidP="00381226">
            <w:pPr>
              <w:jc w:val="cente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D3B07E8" w14:textId="77777777" w:rsidR="00A54F6D" w:rsidRPr="00EE01AC" w:rsidRDefault="00A54F6D" w:rsidP="00381226">
            <w:r w:rsidRPr="00A54F6D">
              <w:t>κωδικός Πιστοποίησης Α25</w:t>
            </w:r>
          </w:p>
        </w:tc>
      </w:tr>
    </w:tbl>
    <w:p w14:paraId="58985282" w14:textId="77777777" w:rsidR="00560234" w:rsidRDefault="00560234">
      <w:r>
        <w:br w:type="page"/>
      </w:r>
    </w:p>
    <w:p w14:paraId="66A22B5A" w14:textId="77777777" w:rsidR="001D6633" w:rsidRDefault="00A771B3" w:rsidP="001D6633">
      <w:pPr>
        <w:pStyle w:val="2"/>
      </w:pPr>
      <w:bookmarkStart w:id="40" w:name="_Toc520483256"/>
      <w:r w:rsidRPr="00312AD3">
        <w:lastRenderedPageBreak/>
        <w:t>Α.3.4.</w:t>
      </w:r>
      <w:r>
        <w:t xml:space="preserve">2. </w:t>
      </w:r>
      <w:r w:rsidRPr="00312AD3">
        <w:t xml:space="preserve"> Πιστοποίηση</w:t>
      </w:r>
      <w:r w:rsidR="006F6B6E">
        <w:t xml:space="preserve"> από </w:t>
      </w:r>
      <w:r w:rsidR="001D6633">
        <w:t>Ε.Ο.Π.Ε.</w:t>
      </w:r>
      <w:r w:rsidR="006F6B6E">
        <w:t>Π.</w:t>
      </w:r>
      <w:r w:rsidR="00BC2139">
        <w:t xml:space="preserve"> </w:t>
      </w:r>
      <w:r w:rsidR="00FC24CF">
        <w:t>ως : α)</w:t>
      </w:r>
      <w:r w:rsidR="001D6633">
        <w:t xml:space="preserve"> </w:t>
      </w:r>
      <w:r w:rsidR="00E10C6C">
        <w:t>«</w:t>
      </w:r>
      <w:r w:rsidR="001D6633">
        <w:t>Εκπαιδευτής Εκπαιδευτών Ενηλίκων</w:t>
      </w:r>
      <w:r w:rsidR="00E10C6C">
        <w:t>»</w:t>
      </w:r>
      <w:r w:rsidR="001D6633">
        <w:t xml:space="preserve"> και </w:t>
      </w:r>
      <w:r w:rsidR="00FC24CF">
        <w:t xml:space="preserve">β) </w:t>
      </w:r>
      <w:r w:rsidR="00E10C6C">
        <w:t>«</w:t>
      </w:r>
      <w:r w:rsidR="001D6633">
        <w:t>Εκπαιδευτής Ενηλίκω</w:t>
      </w:r>
      <w:r w:rsidR="00E953CE">
        <w:t>ν</w:t>
      </w:r>
      <w:r w:rsidR="00E10C6C">
        <w:t>»</w:t>
      </w:r>
      <w:r w:rsidR="001D6633">
        <w:t xml:space="preserve"> σε 1</w:t>
      </w:r>
      <w:r w:rsidR="00CA46AE">
        <w:t>1</w:t>
      </w:r>
      <w:r w:rsidR="001D6633">
        <w:t xml:space="preserve"> ειδικότητες (ΣΤΕΠ)</w:t>
      </w:r>
      <w:r w:rsidR="00FC24CF">
        <w:t>, γ) ως «Σύμβουλος « και δ) «Αξιολογητής-Επιτηρητής-Ελεγκτής-Επιθεωρητής Εμπειρογνώμον»</w:t>
      </w:r>
      <w:r w:rsidR="001D6633">
        <w:t>.</w:t>
      </w:r>
      <w:bookmarkEnd w:id="40"/>
    </w:p>
    <w:p w14:paraId="76660BA3" w14:textId="77777777" w:rsidR="008328E3" w:rsidRDefault="008328E3" w:rsidP="00A771B3">
      <w:pPr>
        <w:jc w:val="center"/>
        <w:rPr>
          <w:b/>
          <w:sz w:val="24"/>
          <w:szCs w:val="24"/>
        </w:rPr>
      </w:pPr>
    </w:p>
    <w:p w14:paraId="43D9544A" w14:textId="77777777" w:rsidR="00A771B3" w:rsidRPr="004C266E" w:rsidRDefault="00B3363D" w:rsidP="00A771B3">
      <w:pPr>
        <w:jc w:val="center"/>
        <w:rPr>
          <w:rStyle w:val="-"/>
          <w:b/>
          <w:sz w:val="24"/>
          <w:szCs w:val="24"/>
        </w:rPr>
      </w:pPr>
      <w:r>
        <w:rPr>
          <w:b/>
          <w:sz w:val="24"/>
          <w:szCs w:val="24"/>
        </w:rPr>
        <w:fldChar w:fldCharType="begin"/>
      </w:r>
      <w:r w:rsidR="004C266E">
        <w:rPr>
          <w:b/>
          <w:sz w:val="24"/>
          <w:szCs w:val="24"/>
        </w:rPr>
        <w:instrText xml:space="preserve"> HYPERLINK "Α.3.4.2_ΠΙΣΤΟΠΟΙΗΣΗ%20ΕΟΠΠΕΠ.pdf" </w:instrText>
      </w:r>
      <w:r>
        <w:rPr>
          <w:b/>
          <w:sz w:val="24"/>
          <w:szCs w:val="24"/>
        </w:rPr>
      </w:r>
      <w:r>
        <w:rPr>
          <w:b/>
          <w:sz w:val="24"/>
          <w:szCs w:val="24"/>
        </w:rPr>
        <w:fldChar w:fldCharType="separate"/>
      </w:r>
      <w:r w:rsidR="00E029B1" w:rsidRPr="004C266E">
        <w:rPr>
          <w:rStyle w:val="-"/>
          <w:b/>
          <w:sz w:val="24"/>
          <w:szCs w:val="24"/>
        </w:rPr>
        <w:t>Α.3.4.2_</w:t>
      </w:r>
      <w:r w:rsidR="00A771B3" w:rsidRPr="004C266E">
        <w:rPr>
          <w:rStyle w:val="-"/>
          <w:b/>
          <w:sz w:val="24"/>
          <w:szCs w:val="24"/>
        </w:rPr>
        <w:t>(Αριθμός Μητρώου 409986 / 2002 και ΕΒ09986 / 2007)</w:t>
      </w:r>
    </w:p>
    <w:p w14:paraId="03838044" w14:textId="77777777" w:rsidR="00BC2139" w:rsidRPr="00BC2139" w:rsidRDefault="00B3363D" w:rsidP="00BC2139">
      <w:pPr>
        <w:ind w:left="720"/>
        <w:jc w:val="both"/>
        <w:rPr>
          <w:sz w:val="24"/>
          <w:szCs w:val="24"/>
        </w:rPr>
      </w:pPr>
      <w:r>
        <w:rPr>
          <w:b/>
          <w:sz w:val="24"/>
          <w:szCs w:val="24"/>
        </w:rPr>
        <w:fldChar w:fldCharType="end"/>
      </w:r>
    </w:p>
    <w:p w14:paraId="66DC5AF6" w14:textId="77777777" w:rsidR="00BC2139" w:rsidRDefault="00BC2139" w:rsidP="00BC2139">
      <w:pPr>
        <w:numPr>
          <w:ilvl w:val="0"/>
          <w:numId w:val="2"/>
        </w:numPr>
        <w:tabs>
          <w:tab w:val="num" w:pos="1080"/>
        </w:tabs>
        <w:ind w:left="0" w:firstLine="720"/>
        <w:jc w:val="both"/>
        <w:rPr>
          <w:sz w:val="24"/>
          <w:szCs w:val="24"/>
        </w:rPr>
      </w:pPr>
      <w:r w:rsidRPr="00BC2139">
        <w:rPr>
          <w:sz w:val="24"/>
          <w:szCs w:val="24"/>
        </w:rPr>
        <w:t xml:space="preserve"> </w:t>
      </w:r>
      <w:hyperlink r:id="rId41" w:history="1">
        <w:r w:rsidRPr="00A8303E">
          <w:rPr>
            <w:rStyle w:val="-"/>
            <w:sz w:val="24"/>
            <w:szCs w:val="24"/>
          </w:rPr>
          <w:t xml:space="preserve">Πιστοποιημένος από (πρώην Εθνικό Κέντρο Πιστοποίησης (Ε.ΚΕ.ΠΙ.Σ.) και νυν  Ε.Ο.Π.Π.Ε.Π. του Υπουργείου Απασχόλησης και Κοινωνικής Πρόνοιας (Ε.Ο.Π.Ε.Π.)  ως </w:t>
        </w:r>
        <w:r w:rsidR="00001885">
          <w:rPr>
            <w:rStyle w:val="-"/>
            <w:sz w:val="24"/>
            <w:szCs w:val="24"/>
          </w:rPr>
          <w:t>«</w:t>
        </w:r>
        <w:r w:rsidRPr="00A8303E">
          <w:rPr>
            <w:rStyle w:val="-"/>
            <w:b/>
            <w:sz w:val="24"/>
            <w:szCs w:val="24"/>
          </w:rPr>
          <w:t>Σύμβουλος Επαγγελματικού προσανατολισμού και Σταδιοδρομίας</w:t>
        </w:r>
        <w:r w:rsidR="00001885">
          <w:rPr>
            <w:rStyle w:val="-"/>
            <w:b/>
            <w:sz w:val="24"/>
            <w:szCs w:val="24"/>
          </w:rPr>
          <w:t>»</w:t>
        </w:r>
        <w:r w:rsidRPr="00A8303E">
          <w:rPr>
            <w:rStyle w:val="-"/>
            <w:sz w:val="24"/>
            <w:szCs w:val="24"/>
          </w:rPr>
          <w:t xml:space="preserve"> στο ανώτερο υπομητρώο Α1</w:t>
        </w:r>
      </w:hyperlink>
      <w:r>
        <w:rPr>
          <w:sz w:val="24"/>
          <w:szCs w:val="24"/>
        </w:rPr>
        <w:t xml:space="preserve"> </w:t>
      </w:r>
    </w:p>
    <w:p w14:paraId="2E9A7A4B" w14:textId="77777777" w:rsidR="008328E3" w:rsidRDefault="008328E3" w:rsidP="008328E3">
      <w:pPr>
        <w:ind w:left="720"/>
        <w:jc w:val="both"/>
        <w:rPr>
          <w:sz w:val="24"/>
          <w:szCs w:val="24"/>
        </w:rPr>
      </w:pPr>
    </w:p>
    <w:p w14:paraId="77524A70" w14:textId="77777777" w:rsidR="00BC2139" w:rsidRPr="00001885" w:rsidRDefault="00780087" w:rsidP="00BC2139">
      <w:pPr>
        <w:numPr>
          <w:ilvl w:val="0"/>
          <w:numId w:val="2"/>
        </w:numPr>
        <w:tabs>
          <w:tab w:val="num" w:pos="1080"/>
        </w:tabs>
        <w:ind w:left="0" w:firstLine="720"/>
        <w:jc w:val="both"/>
        <w:rPr>
          <w:sz w:val="24"/>
          <w:szCs w:val="24"/>
        </w:rPr>
      </w:pPr>
      <w:hyperlink r:id="rId42" w:history="1">
        <w:r w:rsidR="00BC2139" w:rsidRPr="00001885">
          <w:rPr>
            <w:rStyle w:val="-"/>
            <w:sz w:val="24"/>
            <w:szCs w:val="24"/>
          </w:rPr>
          <w:t xml:space="preserve">Πιστοποιημένος από (πρώην Εθνικό Κέντρο Πιστοποίησης (Ε.ΚΕ.ΠΙ.Σ.) και νυν  Ε.Ο.Π.Π.Ε.Π. του Υπουργείου Απασχόλησης και Κοινωνικής Πρόνοιας (Ε.Ο.Π.Ε.Π.)  στο </w:t>
        </w:r>
        <w:r w:rsidR="00001885" w:rsidRPr="00001885">
          <w:rPr>
            <w:rStyle w:val="-"/>
            <w:sz w:val="24"/>
            <w:szCs w:val="24"/>
          </w:rPr>
          <w:t>«</w:t>
        </w:r>
        <w:r w:rsidR="00BC2139" w:rsidRPr="00001885">
          <w:rPr>
            <w:rStyle w:val="-"/>
            <w:b/>
            <w:sz w:val="24"/>
            <w:szCs w:val="24"/>
          </w:rPr>
          <w:t>Μητρώο Αξιολογητών, Επιτηρητών, Ελεγκτών, Επιθεωρητών, Εμπειρογνωμόνων</w:t>
        </w:r>
        <w:r w:rsidR="00001885" w:rsidRPr="00001885">
          <w:rPr>
            <w:rStyle w:val="-"/>
            <w:b/>
            <w:sz w:val="24"/>
            <w:szCs w:val="24"/>
          </w:rPr>
          <w:t xml:space="preserve">» </w:t>
        </w:r>
        <w:r w:rsidR="00BC2139" w:rsidRPr="00001885">
          <w:rPr>
            <w:rStyle w:val="-"/>
            <w:sz w:val="24"/>
            <w:szCs w:val="24"/>
          </w:rPr>
          <w:t xml:space="preserve">  σε  5  Ειδικότητες (19 Α, 19ΑΑ,19ΒΓ,19ΒΕ(Α7),19</w:t>
        </w:r>
        <w:r w:rsidR="00BC2139" w:rsidRPr="00001885">
          <w:rPr>
            <w:rStyle w:val="-"/>
            <w:sz w:val="24"/>
            <w:szCs w:val="24"/>
            <w:vertAlign w:val="superscript"/>
          </w:rPr>
          <w:t xml:space="preserve"> </w:t>
        </w:r>
        <w:r w:rsidR="00BC2139" w:rsidRPr="00001885">
          <w:rPr>
            <w:rStyle w:val="-"/>
            <w:sz w:val="24"/>
            <w:szCs w:val="24"/>
          </w:rPr>
          <w:t>Ε.</w:t>
        </w:r>
      </w:hyperlink>
      <w:r w:rsidR="001B5382" w:rsidRPr="00001885">
        <w:rPr>
          <w:sz w:val="24"/>
          <w:szCs w:val="24"/>
        </w:rPr>
        <w:t xml:space="preserve">  (αριθμός πρωτοκόλλου 363-11/1/2022)</w:t>
      </w:r>
    </w:p>
    <w:p w14:paraId="2AFE978F" w14:textId="77777777" w:rsidR="00FB67DC" w:rsidRPr="0013168D" w:rsidRDefault="00757E2F" w:rsidP="00B038EF">
      <w:pPr>
        <w:pStyle w:val="af"/>
        <w:numPr>
          <w:ilvl w:val="0"/>
          <w:numId w:val="26"/>
        </w:numPr>
        <w:rPr>
          <w:sz w:val="24"/>
          <w:szCs w:val="24"/>
        </w:rPr>
      </w:pPr>
      <w:r w:rsidRPr="0013168D">
        <w:rPr>
          <w:sz w:val="24"/>
          <w:szCs w:val="24"/>
        </w:rPr>
        <w:t>19Α-Υπομητρωο αξιολογητών ελέγχου πληρότητας και συμβατότητας αιτήσεων</w:t>
      </w:r>
    </w:p>
    <w:p w14:paraId="04091FF2" w14:textId="77777777" w:rsidR="00757E2F" w:rsidRPr="0013168D" w:rsidRDefault="00757E2F" w:rsidP="00B038EF">
      <w:pPr>
        <w:pStyle w:val="af"/>
        <w:numPr>
          <w:ilvl w:val="0"/>
          <w:numId w:val="26"/>
        </w:numPr>
        <w:rPr>
          <w:sz w:val="24"/>
          <w:szCs w:val="24"/>
        </w:rPr>
      </w:pPr>
      <w:r w:rsidRPr="0013168D">
        <w:rPr>
          <w:sz w:val="24"/>
          <w:szCs w:val="24"/>
        </w:rPr>
        <w:t>19-ΑΑ-Υπομητρωο ελέγχου πληρότητας και αξιολόγηση αιτήσεων υποψηφίων για συμμετοχή στις εξετάσεις πιστοποίησης εκπαιδευτικής επάρκειας, τη διαχείριση μεταβολών χαρτοφυλακίου προσόντων και την ανανέωση της πιστοποίησης της εκπαιδευτικής επάρκειας</w:t>
      </w:r>
    </w:p>
    <w:p w14:paraId="6D1B35F7" w14:textId="77777777" w:rsidR="00757E2F" w:rsidRPr="0013168D" w:rsidRDefault="0013168D" w:rsidP="00B038EF">
      <w:pPr>
        <w:pStyle w:val="af"/>
        <w:numPr>
          <w:ilvl w:val="0"/>
          <w:numId w:val="26"/>
        </w:numPr>
        <w:rPr>
          <w:sz w:val="24"/>
          <w:szCs w:val="24"/>
        </w:rPr>
      </w:pPr>
      <w:r w:rsidRPr="0013168D">
        <w:rPr>
          <w:sz w:val="24"/>
          <w:szCs w:val="24"/>
        </w:rPr>
        <w:t>19ΒΓ</w:t>
      </w:r>
      <w:r w:rsidR="00757E2F" w:rsidRPr="0013168D">
        <w:rPr>
          <w:sz w:val="24"/>
          <w:szCs w:val="24"/>
        </w:rPr>
        <w:t xml:space="preserve">-Αξιολογητων και Ελεγκτών τήρησης προδιαγραφών αδειοδότησης Φορέων παροχής υπηρεσιών εκπαίδευσης και Δια Βίου Μάθησης </w:t>
      </w:r>
      <w:r w:rsidRPr="0013168D">
        <w:rPr>
          <w:sz w:val="24"/>
          <w:szCs w:val="24"/>
        </w:rPr>
        <w:t>ή</w:t>
      </w:r>
      <w:r w:rsidR="00757E2F" w:rsidRPr="0013168D">
        <w:rPr>
          <w:sz w:val="24"/>
          <w:szCs w:val="24"/>
        </w:rPr>
        <w:t xml:space="preserve"> χορήγησης Πιστοποιητικώ</w:t>
      </w:r>
      <w:r w:rsidRPr="0013168D">
        <w:rPr>
          <w:sz w:val="24"/>
          <w:szCs w:val="24"/>
        </w:rPr>
        <w:t>ν Φορέων γνώσης πληροφορικής η</w:t>
      </w:r>
      <w:r w:rsidR="00757E2F" w:rsidRPr="0013168D">
        <w:rPr>
          <w:sz w:val="24"/>
          <w:szCs w:val="24"/>
        </w:rPr>
        <w:t xml:space="preserve"> </w:t>
      </w:r>
      <w:r w:rsidRPr="0013168D">
        <w:rPr>
          <w:sz w:val="24"/>
          <w:szCs w:val="24"/>
        </w:rPr>
        <w:t>χειρισμού</w:t>
      </w:r>
      <w:r w:rsidR="00757E2F" w:rsidRPr="0013168D">
        <w:rPr>
          <w:sz w:val="24"/>
          <w:szCs w:val="24"/>
        </w:rPr>
        <w:t xml:space="preserve"> Η/Υ </w:t>
      </w:r>
    </w:p>
    <w:p w14:paraId="47F247A1" w14:textId="77777777" w:rsidR="0013168D" w:rsidRPr="0013168D" w:rsidRDefault="0013168D" w:rsidP="00B038EF">
      <w:pPr>
        <w:pStyle w:val="af"/>
        <w:numPr>
          <w:ilvl w:val="0"/>
          <w:numId w:val="26"/>
        </w:numPr>
        <w:rPr>
          <w:sz w:val="24"/>
          <w:szCs w:val="24"/>
        </w:rPr>
      </w:pPr>
      <w:r w:rsidRPr="0013168D">
        <w:rPr>
          <w:sz w:val="24"/>
          <w:szCs w:val="24"/>
        </w:rPr>
        <w:t>19ΒΕ(Α7)-Υπομητρωο ελεγκτών κτηριολογικών υποδομών</w:t>
      </w:r>
    </w:p>
    <w:p w14:paraId="34B2D1EB" w14:textId="77777777" w:rsidR="0013168D" w:rsidRPr="0013168D" w:rsidRDefault="0013168D" w:rsidP="00B038EF">
      <w:pPr>
        <w:pStyle w:val="af"/>
        <w:numPr>
          <w:ilvl w:val="0"/>
          <w:numId w:val="26"/>
        </w:numPr>
        <w:rPr>
          <w:sz w:val="24"/>
          <w:szCs w:val="24"/>
        </w:rPr>
      </w:pPr>
      <w:r w:rsidRPr="0013168D">
        <w:rPr>
          <w:sz w:val="24"/>
          <w:szCs w:val="24"/>
        </w:rPr>
        <w:t>19Β19Ε-Υπομητρωο Αξιολογητών για τη συμμετοχή σε εξετάσεις πιστοποίησης προσόντων</w:t>
      </w:r>
    </w:p>
    <w:p w14:paraId="4B2BE376" w14:textId="77777777" w:rsidR="0013168D" w:rsidRPr="0013168D" w:rsidRDefault="0013168D" w:rsidP="0013168D">
      <w:pPr>
        <w:rPr>
          <w:color w:val="FF0000"/>
          <w:sz w:val="24"/>
          <w:szCs w:val="24"/>
        </w:rPr>
      </w:pPr>
    </w:p>
    <w:p w14:paraId="6DC1FD75" w14:textId="77777777" w:rsidR="00A135B1" w:rsidRDefault="008E3C59" w:rsidP="00FB67DC">
      <w:pPr>
        <w:jc w:val="center"/>
      </w:pPr>
      <w:r>
        <w:rPr>
          <w:sz w:val="24"/>
          <w:szCs w:val="24"/>
        </w:rPr>
        <w:t>Ακολουθεί α</w:t>
      </w:r>
      <w:r w:rsidR="00B1581C">
        <w:rPr>
          <w:sz w:val="24"/>
          <w:szCs w:val="24"/>
        </w:rPr>
        <w:t>ντίγραφο από την ιστοσελίδα του Ε.ΚΕ.ΠΙΣ.</w:t>
      </w:r>
      <w:r w:rsidR="00F65F25">
        <w:rPr>
          <w:sz w:val="24"/>
          <w:szCs w:val="24"/>
        </w:rPr>
        <w:t xml:space="preserve"> στην διεύθυνση:</w:t>
      </w:r>
      <w:hyperlink r:id="rId43" w:history="1">
        <w:r w:rsidR="00A135B1" w:rsidRPr="008D7317">
          <w:rPr>
            <w:rStyle w:val="-"/>
            <w:sz w:val="24"/>
            <w:szCs w:val="24"/>
          </w:rPr>
          <w:t>http://www.eoppep.gr/index.php/el/search-for/adult-educators</w:t>
        </w:r>
      </w:hyperlink>
    </w:p>
    <w:p w14:paraId="4625584E" w14:textId="77777777" w:rsidR="00B252B4" w:rsidRDefault="00B252B4" w:rsidP="00FB67DC">
      <w:pPr>
        <w:jc w:val="center"/>
      </w:pPr>
    </w:p>
    <w:p w14:paraId="21B98A45" w14:textId="77777777" w:rsidR="006823FD" w:rsidRPr="00DD4C3E" w:rsidRDefault="006823FD" w:rsidP="006823FD">
      <w:pPr>
        <w:shd w:val="clear" w:color="auto" w:fill="FFFF00"/>
        <w:spacing w:before="100" w:beforeAutospacing="1" w:after="100" w:afterAutospacing="1"/>
        <w:rPr>
          <w:rFonts w:ascii="Tahoma" w:hAnsi="Tahoma" w:cs="Tahoma"/>
          <w:color w:val="0000FF"/>
          <w:sz w:val="33"/>
          <w:szCs w:val="33"/>
        </w:rPr>
      </w:pPr>
      <w:r w:rsidRPr="00DD4C3E">
        <w:rPr>
          <w:rFonts w:ascii="Tahoma" w:hAnsi="Tahoma" w:cs="Tahoma"/>
          <w:color w:val="0000FF"/>
          <w:sz w:val="33"/>
          <w:szCs w:val="33"/>
        </w:rPr>
        <w:t>Αναλυτικά Στοιχεία Εκπαιδευτή</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3102"/>
        <w:gridCol w:w="6049"/>
      </w:tblGrid>
      <w:tr w:rsidR="006823FD" w:rsidRPr="00B1581C" w14:paraId="37C8C461" w14:textId="77777777" w:rsidTr="006823FD">
        <w:trPr>
          <w:tblCellSpacing w:w="7" w:type="dxa"/>
        </w:trPr>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65FA3C0D" w14:textId="77777777" w:rsidR="006823FD" w:rsidRPr="00B1581C" w:rsidRDefault="006823FD" w:rsidP="006823FD">
            <w:pPr>
              <w:spacing w:before="30" w:after="30"/>
              <w:ind w:left="30" w:right="30"/>
              <w:jc w:val="right"/>
              <w:rPr>
                <w:b/>
                <w:bCs/>
                <w:color w:val="336600"/>
                <w:sz w:val="24"/>
                <w:szCs w:val="24"/>
              </w:rPr>
            </w:pPr>
            <w:r w:rsidRPr="00B1581C">
              <w:rPr>
                <w:b/>
                <w:bCs/>
                <w:color w:val="336600"/>
                <w:sz w:val="24"/>
                <w:szCs w:val="24"/>
              </w:rPr>
              <w:t>Επώνυμο :</w:t>
            </w:r>
          </w:p>
        </w:tc>
        <w:tc>
          <w:tcPr>
            <w:tcW w:w="3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BDEA766" w14:textId="77777777" w:rsidR="006823FD" w:rsidRPr="00B1581C" w:rsidRDefault="006823FD" w:rsidP="006823FD">
            <w:pPr>
              <w:spacing w:before="30" w:after="30"/>
              <w:ind w:left="30" w:right="30"/>
              <w:rPr>
                <w:color w:val="000000"/>
                <w:sz w:val="24"/>
                <w:szCs w:val="24"/>
              </w:rPr>
            </w:pPr>
            <w:r w:rsidRPr="00B1581C">
              <w:rPr>
                <w:color w:val="000000"/>
                <w:sz w:val="24"/>
                <w:szCs w:val="24"/>
              </w:rPr>
              <w:t>ΤΣΙΡΟΣ</w:t>
            </w:r>
          </w:p>
        </w:tc>
      </w:tr>
      <w:tr w:rsidR="006823FD" w:rsidRPr="00B1581C" w14:paraId="1AD75F53" w14:textId="77777777" w:rsidTr="006823FD">
        <w:trPr>
          <w:tblCellSpacing w:w="7" w:type="dxa"/>
        </w:trPr>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C228C4A" w14:textId="77777777" w:rsidR="006823FD" w:rsidRPr="00B1581C" w:rsidRDefault="006823FD" w:rsidP="006823FD">
            <w:pPr>
              <w:spacing w:before="30" w:after="30"/>
              <w:ind w:left="30" w:right="30"/>
              <w:jc w:val="right"/>
              <w:rPr>
                <w:b/>
                <w:bCs/>
                <w:color w:val="336600"/>
                <w:sz w:val="24"/>
                <w:szCs w:val="24"/>
              </w:rPr>
            </w:pPr>
            <w:r w:rsidRPr="00B1581C">
              <w:rPr>
                <w:b/>
                <w:bCs/>
                <w:color w:val="336600"/>
                <w:sz w:val="24"/>
                <w:szCs w:val="24"/>
              </w:rPr>
              <w:t>Όνομα :</w:t>
            </w:r>
          </w:p>
        </w:tc>
        <w:tc>
          <w:tcPr>
            <w:tcW w:w="3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46CBE8F" w14:textId="77777777" w:rsidR="006823FD" w:rsidRPr="00B1581C" w:rsidRDefault="006823FD" w:rsidP="006823FD">
            <w:pPr>
              <w:spacing w:before="30" w:after="30"/>
              <w:ind w:left="30" w:right="30"/>
              <w:rPr>
                <w:color w:val="000000"/>
                <w:sz w:val="24"/>
                <w:szCs w:val="24"/>
              </w:rPr>
            </w:pPr>
            <w:r w:rsidRPr="00B1581C">
              <w:rPr>
                <w:color w:val="000000"/>
                <w:sz w:val="24"/>
                <w:szCs w:val="24"/>
              </w:rPr>
              <w:t>ΧΑΡΑΛΑΜΠΟΣ</w:t>
            </w:r>
          </w:p>
        </w:tc>
      </w:tr>
      <w:tr w:rsidR="006823FD" w:rsidRPr="00B1581C" w14:paraId="2A66DFFF" w14:textId="77777777" w:rsidTr="006823FD">
        <w:trPr>
          <w:tblCellSpacing w:w="7" w:type="dxa"/>
        </w:trPr>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370B1CB" w14:textId="77777777" w:rsidR="006823FD" w:rsidRPr="00B1581C" w:rsidRDefault="006823FD" w:rsidP="006823FD">
            <w:pPr>
              <w:spacing w:before="30" w:after="30"/>
              <w:ind w:left="30" w:right="30"/>
              <w:jc w:val="right"/>
              <w:rPr>
                <w:b/>
                <w:bCs/>
                <w:color w:val="336600"/>
                <w:sz w:val="24"/>
                <w:szCs w:val="24"/>
              </w:rPr>
            </w:pPr>
            <w:r w:rsidRPr="00B1581C">
              <w:rPr>
                <w:b/>
                <w:bCs/>
                <w:color w:val="336600"/>
                <w:sz w:val="24"/>
                <w:szCs w:val="24"/>
              </w:rPr>
              <w:t>Πατρώνυμο :</w:t>
            </w:r>
          </w:p>
        </w:tc>
        <w:tc>
          <w:tcPr>
            <w:tcW w:w="3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5618CE4" w14:textId="77777777" w:rsidR="006823FD" w:rsidRPr="00B1581C" w:rsidRDefault="006823FD" w:rsidP="006823FD">
            <w:pPr>
              <w:spacing w:before="30" w:after="30"/>
              <w:ind w:left="30" w:right="30"/>
              <w:rPr>
                <w:color w:val="000000"/>
                <w:sz w:val="24"/>
                <w:szCs w:val="24"/>
              </w:rPr>
            </w:pPr>
            <w:r w:rsidRPr="00B1581C">
              <w:rPr>
                <w:color w:val="000000"/>
                <w:sz w:val="24"/>
                <w:szCs w:val="24"/>
              </w:rPr>
              <w:t>ΤΡΥΦΩΝ</w:t>
            </w:r>
          </w:p>
        </w:tc>
      </w:tr>
      <w:tr w:rsidR="006823FD" w:rsidRPr="00B1581C" w14:paraId="1CF7651E" w14:textId="77777777" w:rsidTr="006823FD">
        <w:trPr>
          <w:tblCellSpacing w:w="7" w:type="dxa"/>
        </w:trPr>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47ABF2F5" w14:textId="77777777" w:rsidR="006823FD" w:rsidRPr="00B1581C" w:rsidRDefault="006823FD" w:rsidP="006823FD">
            <w:pPr>
              <w:spacing w:before="30" w:after="30"/>
              <w:ind w:left="30" w:right="30"/>
              <w:jc w:val="right"/>
              <w:rPr>
                <w:b/>
                <w:bCs/>
                <w:color w:val="336600"/>
                <w:sz w:val="24"/>
                <w:szCs w:val="24"/>
              </w:rPr>
            </w:pPr>
            <w:r w:rsidRPr="00B1581C">
              <w:rPr>
                <w:b/>
                <w:bCs/>
                <w:color w:val="336600"/>
                <w:sz w:val="24"/>
                <w:szCs w:val="24"/>
              </w:rPr>
              <w:t>Αρ. Μητρώου :</w:t>
            </w:r>
          </w:p>
        </w:tc>
        <w:tc>
          <w:tcPr>
            <w:tcW w:w="3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A94791F" w14:textId="77777777" w:rsidR="006823FD" w:rsidRPr="00B1581C" w:rsidRDefault="006823FD" w:rsidP="006823FD">
            <w:pPr>
              <w:spacing w:before="30" w:after="30"/>
              <w:ind w:left="30" w:right="30"/>
              <w:rPr>
                <w:color w:val="000000"/>
                <w:sz w:val="24"/>
                <w:szCs w:val="24"/>
              </w:rPr>
            </w:pPr>
            <w:r w:rsidRPr="00B1581C">
              <w:rPr>
                <w:color w:val="000000"/>
                <w:sz w:val="24"/>
                <w:szCs w:val="24"/>
              </w:rPr>
              <w:t>ΕΒ9986</w:t>
            </w:r>
          </w:p>
        </w:tc>
      </w:tr>
      <w:tr w:rsidR="006823FD" w:rsidRPr="00B1581C" w14:paraId="0F86278F" w14:textId="77777777" w:rsidTr="006823FD">
        <w:trPr>
          <w:tblCellSpacing w:w="7" w:type="dxa"/>
        </w:trPr>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59EEF4FB" w14:textId="77777777" w:rsidR="006823FD" w:rsidRPr="00B1581C" w:rsidRDefault="006823FD" w:rsidP="006823FD">
            <w:pPr>
              <w:spacing w:before="30" w:after="30"/>
              <w:ind w:left="30" w:right="30"/>
              <w:jc w:val="right"/>
              <w:rPr>
                <w:b/>
                <w:bCs/>
                <w:color w:val="336600"/>
                <w:sz w:val="24"/>
                <w:szCs w:val="24"/>
              </w:rPr>
            </w:pPr>
            <w:r w:rsidRPr="00B1581C">
              <w:rPr>
                <w:b/>
                <w:bCs/>
                <w:color w:val="336600"/>
                <w:sz w:val="24"/>
                <w:szCs w:val="24"/>
              </w:rPr>
              <w:t>Διάρκεια Ισχύος Πιστοποίησης :</w:t>
            </w:r>
          </w:p>
        </w:tc>
        <w:tc>
          <w:tcPr>
            <w:tcW w:w="3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3F392D28" w14:textId="77777777" w:rsidR="006823FD" w:rsidRPr="00B1581C" w:rsidRDefault="006823FD" w:rsidP="006823FD">
            <w:pPr>
              <w:spacing w:before="30" w:after="30"/>
              <w:ind w:left="30" w:right="30"/>
              <w:rPr>
                <w:color w:val="000000"/>
                <w:sz w:val="24"/>
                <w:szCs w:val="24"/>
              </w:rPr>
            </w:pPr>
            <w:r w:rsidRPr="00B1581C">
              <w:rPr>
                <w:color w:val="000000"/>
                <w:sz w:val="24"/>
                <w:szCs w:val="24"/>
              </w:rPr>
              <w:t>30/08/2017</w:t>
            </w:r>
          </w:p>
        </w:tc>
      </w:tr>
      <w:tr w:rsidR="006823FD" w:rsidRPr="00B1581C" w14:paraId="6F9E5FE4" w14:textId="77777777" w:rsidTr="006823FD">
        <w:trPr>
          <w:tblCellSpacing w:w="7" w:type="dxa"/>
        </w:trPr>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8A84C21" w14:textId="77777777" w:rsidR="006823FD" w:rsidRPr="00B1581C" w:rsidRDefault="006823FD" w:rsidP="006823FD">
            <w:pPr>
              <w:spacing w:before="30" w:after="30"/>
              <w:ind w:left="30" w:right="30"/>
              <w:jc w:val="right"/>
              <w:rPr>
                <w:b/>
                <w:bCs/>
                <w:color w:val="336600"/>
                <w:sz w:val="24"/>
                <w:szCs w:val="24"/>
              </w:rPr>
            </w:pPr>
            <w:r w:rsidRPr="00B1581C">
              <w:rPr>
                <w:b/>
                <w:bCs/>
                <w:color w:val="336600"/>
                <w:sz w:val="24"/>
                <w:szCs w:val="24"/>
              </w:rPr>
              <w:t>Επάγγελμα :</w:t>
            </w:r>
          </w:p>
        </w:tc>
        <w:tc>
          <w:tcPr>
            <w:tcW w:w="3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B7D43C9" w14:textId="77777777" w:rsidR="006823FD" w:rsidRPr="00B1581C" w:rsidRDefault="006823FD" w:rsidP="006823FD">
            <w:pPr>
              <w:spacing w:before="30" w:after="30"/>
              <w:ind w:left="30" w:right="30"/>
              <w:rPr>
                <w:color w:val="000000"/>
                <w:sz w:val="24"/>
                <w:szCs w:val="24"/>
              </w:rPr>
            </w:pPr>
            <w:r w:rsidRPr="00B1581C">
              <w:rPr>
                <w:color w:val="000000"/>
                <w:sz w:val="24"/>
                <w:szCs w:val="24"/>
              </w:rPr>
              <w:t xml:space="preserve">ΕΚΠΑΙΔΕΥΤΗΣ ΕΝΗΛΙΚΩΝ - ΕΠΙΣΤΗΜΟΝΙΚΟΣ ΣΥΝΕΡΓΑΤΗΣ / ΕΠΙΚΟΥΡΟΣ ΚΑΘΗΓΗΤΗΣ </w:t>
            </w:r>
            <w:r w:rsidRPr="00B1581C">
              <w:rPr>
                <w:color w:val="000000"/>
                <w:sz w:val="24"/>
                <w:szCs w:val="24"/>
              </w:rPr>
              <w:lastRenderedPageBreak/>
              <w:t>ΤΡΙΤΟΒΑΘΜΙΑΣ ΕΚΠΑΙΔΕΥΣΗΣ</w:t>
            </w:r>
          </w:p>
        </w:tc>
      </w:tr>
      <w:tr w:rsidR="006823FD" w:rsidRPr="00B1581C" w14:paraId="16C7B64B" w14:textId="77777777" w:rsidTr="006823FD">
        <w:trPr>
          <w:tblCellSpacing w:w="7" w:type="dxa"/>
        </w:trPr>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29D1A0EB" w14:textId="77777777" w:rsidR="006823FD" w:rsidRPr="00B1581C" w:rsidRDefault="006823FD" w:rsidP="006823FD">
            <w:pPr>
              <w:spacing w:before="30" w:after="30"/>
              <w:ind w:left="30" w:right="30"/>
              <w:jc w:val="right"/>
              <w:rPr>
                <w:b/>
                <w:bCs/>
                <w:color w:val="336600"/>
                <w:sz w:val="24"/>
                <w:szCs w:val="24"/>
              </w:rPr>
            </w:pPr>
            <w:r w:rsidRPr="00B1581C">
              <w:rPr>
                <w:b/>
                <w:bCs/>
                <w:color w:val="336600"/>
                <w:sz w:val="24"/>
                <w:szCs w:val="24"/>
              </w:rPr>
              <w:lastRenderedPageBreak/>
              <w:t>Διεύθυνση Επικοινωνίας :</w:t>
            </w:r>
          </w:p>
        </w:tc>
        <w:tc>
          <w:tcPr>
            <w:tcW w:w="3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A173135" w14:textId="77777777" w:rsidR="006823FD" w:rsidRPr="00B1581C" w:rsidRDefault="006823FD" w:rsidP="006823FD">
            <w:pPr>
              <w:spacing w:before="30" w:after="30"/>
              <w:ind w:left="30" w:right="30"/>
              <w:rPr>
                <w:color w:val="000000"/>
                <w:sz w:val="24"/>
                <w:szCs w:val="24"/>
              </w:rPr>
            </w:pPr>
            <w:r w:rsidRPr="00B1581C">
              <w:rPr>
                <w:color w:val="000000"/>
                <w:sz w:val="24"/>
                <w:szCs w:val="24"/>
              </w:rPr>
              <w:t>ΧΑΤΖΗΧΡΗΣΤΟΥ 15, 22100 ΤΡΙΠΟΛΗ</w:t>
            </w:r>
          </w:p>
        </w:tc>
      </w:tr>
      <w:tr w:rsidR="006823FD" w:rsidRPr="00B1581C" w14:paraId="63D035C8" w14:textId="77777777" w:rsidTr="006823FD">
        <w:trPr>
          <w:tblCellSpacing w:w="7" w:type="dxa"/>
        </w:trPr>
        <w:tc>
          <w:tcPr>
            <w:tcW w:w="1683" w:type="pct"/>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hideMark/>
          </w:tcPr>
          <w:p w14:paraId="06A90E47" w14:textId="77777777" w:rsidR="006823FD" w:rsidRPr="00B1581C" w:rsidRDefault="006823FD" w:rsidP="006823FD">
            <w:pPr>
              <w:spacing w:before="30" w:after="30"/>
              <w:ind w:left="30" w:right="30"/>
              <w:jc w:val="right"/>
              <w:rPr>
                <w:b/>
                <w:bCs/>
                <w:color w:val="336600"/>
                <w:sz w:val="24"/>
                <w:szCs w:val="24"/>
              </w:rPr>
            </w:pPr>
            <w:r w:rsidRPr="00B1581C">
              <w:rPr>
                <w:b/>
                <w:bCs/>
                <w:color w:val="336600"/>
                <w:sz w:val="24"/>
                <w:szCs w:val="24"/>
              </w:rPr>
              <w:t>Τηλέφωνο Επικοινωνίας :</w:t>
            </w:r>
          </w:p>
        </w:tc>
        <w:tc>
          <w:tcPr>
            <w:tcW w:w="3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E9561A8" w14:textId="77777777" w:rsidR="006823FD" w:rsidRPr="00B1581C" w:rsidRDefault="006823FD" w:rsidP="006823FD">
            <w:pPr>
              <w:spacing w:before="30" w:after="30"/>
              <w:ind w:left="30" w:right="30"/>
              <w:rPr>
                <w:color w:val="000000"/>
                <w:sz w:val="24"/>
                <w:szCs w:val="24"/>
              </w:rPr>
            </w:pPr>
            <w:r w:rsidRPr="00B1581C">
              <w:rPr>
                <w:color w:val="000000"/>
                <w:sz w:val="24"/>
                <w:szCs w:val="24"/>
              </w:rPr>
              <w:t>6947-712168</w:t>
            </w:r>
          </w:p>
        </w:tc>
      </w:tr>
    </w:tbl>
    <w:p w14:paraId="45AC2BFF" w14:textId="77777777" w:rsidR="006823FD" w:rsidRPr="00DD4C3E" w:rsidRDefault="006823FD" w:rsidP="006823FD">
      <w:pPr>
        <w:shd w:val="clear" w:color="auto" w:fill="FFFFFF"/>
        <w:spacing w:before="100" w:beforeAutospacing="1" w:after="100" w:afterAutospacing="1"/>
        <w:rPr>
          <w:rFonts w:ascii="Tahoma" w:hAnsi="Tahoma" w:cs="Tahoma"/>
          <w:color w:val="336600"/>
          <w:sz w:val="27"/>
          <w:szCs w:val="27"/>
        </w:rPr>
      </w:pPr>
      <w:r w:rsidRPr="00DD4C3E">
        <w:rPr>
          <w:rFonts w:ascii="Tahoma" w:hAnsi="Tahoma" w:cs="Tahoma"/>
          <w:color w:val="336600"/>
          <w:sz w:val="27"/>
          <w:szCs w:val="27"/>
        </w:rPr>
        <w:t>Τίτλοι Σπουδών</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9"/>
        <w:gridCol w:w="6374"/>
      </w:tblGrid>
      <w:tr w:rsidR="006823FD" w:rsidRPr="00B1581C" w14:paraId="5DEC4762" w14:textId="77777777" w:rsidTr="006823FD">
        <w:tc>
          <w:tcPr>
            <w:tcW w:w="1472"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920B684" w14:textId="77777777" w:rsidR="006823FD" w:rsidRPr="00B1581C" w:rsidRDefault="006823FD" w:rsidP="006823FD">
            <w:pPr>
              <w:rPr>
                <w:b/>
                <w:bCs/>
                <w:color w:val="000000"/>
                <w:sz w:val="24"/>
                <w:szCs w:val="24"/>
              </w:rPr>
            </w:pPr>
            <w:r w:rsidRPr="00B1581C">
              <w:rPr>
                <w:b/>
                <w:bCs/>
                <w:color w:val="000000"/>
                <w:sz w:val="24"/>
                <w:szCs w:val="24"/>
              </w:rPr>
              <w:t>Επίπεδο</w:t>
            </w:r>
          </w:p>
        </w:tc>
        <w:tc>
          <w:tcPr>
            <w:tcW w:w="3528"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7706E0D5" w14:textId="77777777" w:rsidR="006823FD" w:rsidRPr="00B1581C" w:rsidRDefault="006823FD" w:rsidP="006823FD">
            <w:pPr>
              <w:rPr>
                <w:b/>
                <w:bCs/>
                <w:color w:val="000000"/>
                <w:sz w:val="24"/>
                <w:szCs w:val="24"/>
              </w:rPr>
            </w:pPr>
            <w:r w:rsidRPr="00B1581C">
              <w:rPr>
                <w:b/>
                <w:bCs/>
                <w:color w:val="000000"/>
                <w:sz w:val="24"/>
                <w:szCs w:val="24"/>
              </w:rPr>
              <w:t>Τίτλος</w:t>
            </w:r>
          </w:p>
        </w:tc>
      </w:tr>
      <w:tr w:rsidR="006823FD" w:rsidRPr="00B1581C" w14:paraId="443AFC0C" w14:textId="77777777" w:rsidTr="006823FD">
        <w:tc>
          <w:tcPr>
            <w:tcW w:w="1472" w:type="pct"/>
            <w:tcBorders>
              <w:top w:val="outset" w:sz="6" w:space="0" w:color="auto"/>
              <w:left w:val="outset" w:sz="6" w:space="0" w:color="auto"/>
              <w:bottom w:val="outset" w:sz="6" w:space="0" w:color="auto"/>
              <w:right w:val="outset" w:sz="6" w:space="0" w:color="auto"/>
            </w:tcBorders>
            <w:vAlign w:val="center"/>
            <w:hideMark/>
          </w:tcPr>
          <w:p w14:paraId="4C7B6C1E" w14:textId="77777777" w:rsidR="006823FD" w:rsidRPr="00B1581C" w:rsidRDefault="006823FD" w:rsidP="006823FD">
            <w:pPr>
              <w:rPr>
                <w:sz w:val="24"/>
                <w:szCs w:val="24"/>
              </w:rPr>
            </w:pPr>
            <w:r w:rsidRPr="00B1581C">
              <w:rPr>
                <w:sz w:val="24"/>
                <w:szCs w:val="24"/>
              </w:rPr>
              <w:t>Πτυχίο Α.Ε.Ι.</w:t>
            </w:r>
          </w:p>
        </w:tc>
        <w:tc>
          <w:tcPr>
            <w:tcW w:w="3528" w:type="pct"/>
            <w:tcBorders>
              <w:top w:val="outset" w:sz="6" w:space="0" w:color="auto"/>
              <w:left w:val="outset" w:sz="6" w:space="0" w:color="auto"/>
              <w:bottom w:val="outset" w:sz="6" w:space="0" w:color="auto"/>
              <w:right w:val="outset" w:sz="6" w:space="0" w:color="auto"/>
            </w:tcBorders>
            <w:vAlign w:val="center"/>
            <w:hideMark/>
          </w:tcPr>
          <w:p w14:paraId="35EF9BDB" w14:textId="77777777" w:rsidR="006823FD" w:rsidRPr="00B1581C" w:rsidRDefault="006823FD" w:rsidP="006823FD">
            <w:pPr>
              <w:rPr>
                <w:sz w:val="24"/>
                <w:szCs w:val="24"/>
              </w:rPr>
            </w:pPr>
            <w:r w:rsidRPr="00B1581C">
              <w:rPr>
                <w:sz w:val="24"/>
                <w:szCs w:val="24"/>
              </w:rPr>
              <w:t>ΔΙΠΛΩΜΑ ΜΗΧΑΝΙΚΟΥ ΜΕΤΑΛΛΕΙΩΝ &amp; ΜΕΤΑΛΛΟΥΡΓΟΥ</w:t>
            </w:r>
          </w:p>
        </w:tc>
      </w:tr>
      <w:tr w:rsidR="006823FD" w:rsidRPr="009B794B" w14:paraId="3194B40E" w14:textId="77777777" w:rsidTr="006823FD">
        <w:tc>
          <w:tcPr>
            <w:tcW w:w="1472" w:type="pct"/>
            <w:tcBorders>
              <w:top w:val="outset" w:sz="6" w:space="0" w:color="auto"/>
              <w:left w:val="outset" w:sz="6" w:space="0" w:color="auto"/>
              <w:bottom w:val="outset" w:sz="6" w:space="0" w:color="auto"/>
              <w:right w:val="outset" w:sz="6" w:space="0" w:color="auto"/>
            </w:tcBorders>
            <w:vAlign w:val="center"/>
            <w:hideMark/>
          </w:tcPr>
          <w:p w14:paraId="25E429E2" w14:textId="77777777" w:rsidR="006823FD" w:rsidRPr="00B1581C" w:rsidRDefault="006823FD" w:rsidP="006823FD">
            <w:pPr>
              <w:rPr>
                <w:sz w:val="24"/>
                <w:szCs w:val="24"/>
              </w:rPr>
            </w:pPr>
            <w:r w:rsidRPr="00B1581C">
              <w:rPr>
                <w:sz w:val="24"/>
                <w:szCs w:val="24"/>
              </w:rPr>
              <w:t>Πτυχίο Α.Ε.Ι.</w:t>
            </w:r>
          </w:p>
        </w:tc>
        <w:tc>
          <w:tcPr>
            <w:tcW w:w="3528" w:type="pct"/>
            <w:tcBorders>
              <w:top w:val="outset" w:sz="6" w:space="0" w:color="auto"/>
              <w:left w:val="outset" w:sz="6" w:space="0" w:color="auto"/>
              <w:bottom w:val="outset" w:sz="6" w:space="0" w:color="auto"/>
              <w:right w:val="outset" w:sz="6" w:space="0" w:color="auto"/>
            </w:tcBorders>
            <w:vAlign w:val="center"/>
            <w:hideMark/>
          </w:tcPr>
          <w:p w14:paraId="3D278E8E" w14:textId="77777777" w:rsidR="006823FD" w:rsidRPr="00B1581C" w:rsidRDefault="006823FD" w:rsidP="006823FD">
            <w:pPr>
              <w:rPr>
                <w:sz w:val="24"/>
                <w:szCs w:val="24"/>
                <w:lang w:val="en-US"/>
              </w:rPr>
            </w:pPr>
            <w:r w:rsidRPr="00B1581C">
              <w:rPr>
                <w:sz w:val="24"/>
                <w:szCs w:val="24"/>
                <w:lang w:val="en-US"/>
              </w:rPr>
              <w:t>DIPLOMA OF MEMBERSHIP OF THE IMPERIAL COLLEGE</w:t>
            </w:r>
          </w:p>
        </w:tc>
      </w:tr>
      <w:tr w:rsidR="006823FD" w:rsidRPr="00B1581C" w14:paraId="33CEDF9B" w14:textId="77777777" w:rsidTr="006823FD">
        <w:tc>
          <w:tcPr>
            <w:tcW w:w="1472" w:type="pct"/>
            <w:tcBorders>
              <w:top w:val="outset" w:sz="6" w:space="0" w:color="auto"/>
              <w:left w:val="outset" w:sz="6" w:space="0" w:color="auto"/>
              <w:bottom w:val="outset" w:sz="6" w:space="0" w:color="auto"/>
              <w:right w:val="outset" w:sz="6" w:space="0" w:color="auto"/>
            </w:tcBorders>
            <w:vAlign w:val="center"/>
            <w:hideMark/>
          </w:tcPr>
          <w:p w14:paraId="30CC4817" w14:textId="77777777" w:rsidR="006823FD" w:rsidRPr="00B1581C" w:rsidRDefault="006823FD" w:rsidP="006823FD">
            <w:pPr>
              <w:rPr>
                <w:sz w:val="24"/>
                <w:szCs w:val="24"/>
              </w:rPr>
            </w:pPr>
            <w:r w:rsidRPr="00B1581C">
              <w:rPr>
                <w:sz w:val="24"/>
                <w:szCs w:val="24"/>
              </w:rPr>
              <w:t>Πτυχίο Α.Ε.Ι.</w:t>
            </w:r>
          </w:p>
        </w:tc>
        <w:tc>
          <w:tcPr>
            <w:tcW w:w="3528" w:type="pct"/>
            <w:tcBorders>
              <w:top w:val="outset" w:sz="6" w:space="0" w:color="auto"/>
              <w:left w:val="outset" w:sz="6" w:space="0" w:color="auto"/>
              <w:bottom w:val="outset" w:sz="6" w:space="0" w:color="auto"/>
              <w:right w:val="outset" w:sz="6" w:space="0" w:color="auto"/>
            </w:tcBorders>
            <w:vAlign w:val="center"/>
            <w:hideMark/>
          </w:tcPr>
          <w:p w14:paraId="27F66D61" w14:textId="77777777" w:rsidR="006823FD" w:rsidRPr="00B1581C" w:rsidRDefault="006823FD" w:rsidP="006823FD">
            <w:pPr>
              <w:rPr>
                <w:sz w:val="24"/>
                <w:szCs w:val="24"/>
              </w:rPr>
            </w:pPr>
            <w:r w:rsidRPr="00B1581C">
              <w:rPr>
                <w:sz w:val="24"/>
                <w:szCs w:val="24"/>
              </w:rPr>
              <w:t>ΠΤΥΧΙΟ ΚΟΙΝΩΝΙΟΛΟΓΙΑΣ</w:t>
            </w:r>
          </w:p>
        </w:tc>
      </w:tr>
      <w:tr w:rsidR="006823FD" w:rsidRPr="00B1581C" w14:paraId="5D5CBAF0" w14:textId="77777777" w:rsidTr="006823FD">
        <w:tc>
          <w:tcPr>
            <w:tcW w:w="1472" w:type="pct"/>
            <w:tcBorders>
              <w:top w:val="outset" w:sz="6" w:space="0" w:color="auto"/>
              <w:left w:val="outset" w:sz="6" w:space="0" w:color="auto"/>
              <w:bottom w:val="outset" w:sz="6" w:space="0" w:color="auto"/>
              <w:right w:val="outset" w:sz="6" w:space="0" w:color="auto"/>
            </w:tcBorders>
            <w:vAlign w:val="center"/>
            <w:hideMark/>
          </w:tcPr>
          <w:p w14:paraId="22650E15" w14:textId="77777777" w:rsidR="006823FD" w:rsidRPr="00B1581C" w:rsidRDefault="006823FD" w:rsidP="006823FD">
            <w:pPr>
              <w:rPr>
                <w:sz w:val="24"/>
                <w:szCs w:val="24"/>
              </w:rPr>
            </w:pPr>
            <w:r w:rsidRPr="00B1581C">
              <w:rPr>
                <w:sz w:val="24"/>
                <w:szCs w:val="24"/>
              </w:rPr>
              <w:t>Πτυχίο Α.Ε.Ι.</w:t>
            </w:r>
          </w:p>
        </w:tc>
        <w:tc>
          <w:tcPr>
            <w:tcW w:w="3528" w:type="pct"/>
            <w:tcBorders>
              <w:top w:val="outset" w:sz="6" w:space="0" w:color="auto"/>
              <w:left w:val="outset" w:sz="6" w:space="0" w:color="auto"/>
              <w:bottom w:val="outset" w:sz="6" w:space="0" w:color="auto"/>
              <w:right w:val="outset" w:sz="6" w:space="0" w:color="auto"/>
            </w:tcBorders>
            <w:vAlign w:val="center"/>
            <w:hideMark/>
          </w:tcPr>
          <w:p w14:paraId="19DA0E21" w14:textId="77777777" w:rsidR="006823FD" w:rsidRPr="00B1581C" w:rsidRDefault="006823FD" w:rsidP="006823FD">
            <w:pPr>
              <w:rPr>
                <w:sz w:val="24"/>
                <w:szCs w:val="24"/>
              </w:rPr>
            </w:pPr>
            <w:r w:rsidRPr="00B1581C">
              <w:rPr>
                <w:sz w:val="24"/>
                <w:szCs w:val="24"/>
              </w:rPr>
              <w:t>ΠΤΥΧΙΟ ΠΑΙΔΑΓΩΓΙΚΟΥ ΤΜΗΜΑΤΟΣ</w:t>
            </w:r>
          </w:p>
        </w:tc>
      </w:tr>
      <w:tr w:rsidR="006823FD" w:rsidRPr="009B794B" w14:paraId="1B70AB82" w14:textId="77777777" w:rsidTr="006823FD">
        <w:tc>
          <w:tcPr>
            <w:tcW w:w="1472" w:type="pct"/>
            <w:tcBorders>
              <w:top w:val="outset" w:sz="6" w:space="0" w:color="auto"/>
              <w:left w:val="outset" w:sz="6" w:space="0" w:color="auto"/>
              <w:bottom w:val="outset" w:sz="6" w:space="0" w:color="auto"/>
              <w:right w:val="outset" w:sz="6" w:space="0" w:color="auto"/>
            </w:tcBorders>
            <w:vAlign w:val="center"/>
            <w:hideMark/>
          </w:tcPr>
          <w:p w14:paraId="497C76CF" w14:textId="77777777" w:rsidR="006823FD" w:rsidRPr="00B1581C" w:rsidRDefault="006823FD" w:rsidP="006823FD">
            <w:pPr>
              <w:rPr>
                <w:sz w:val="24"/>
                <w:szCs w:val="24"/>
              </w:rPr>
            </w:pPr>
            <w:r w:rsidRPr="00B1581C">
              <w:rPr>
                <w:sz w:val="24"/>
                <w:szCs w:val="24"/>
              </w:rPr>
              <w:t>Μεταπτυχιακό Δίπλωμα Ειδίκευσης</w:t>
            </w:r>
          </w:p>
        </w:tc>
        <w:tc>
          <w:tcPr>
            <w:tcW w:w="3528" w:type="pct"/>
            <w:tcBorders>
              <w:top w:val="outset" w:sz="6" w:space="0" w:color="auto"/>
              <w:left w:val="outset" w:sz="6" w:space="0" w:color="auto"/>
              <w:bottom w:val="outset" w:sz="6" w:space="0" w:color="auto"/>
              <w:right w:val="outset" w:sz="6" w:space="0" w:color="auto"/>
            </w:tcBorders>
            <w:vAlign w:val="center"/>
            <w:hideMark/>
          </w:tcPr>
          <w:p w14:paraId="46E6B313" w14:textId="77777777" w:rsidR="006823FD" w:rsidRPr="00B1581C" w:rsidRDefault="006823FD" w:rsidP="006823FD">
            <w:pPr>
              <w:rPr>
                <w:sz w:val="24"/>
                <w:szCs w:val="24"/>
                <w:lang w:val="en-US"/>
              </w:rPr>
            </w:pPr>
            <w:r w:rsidRPr="00B1581C">
              <w:rPr>
                <w:sz w:val="24"/>
                <w:szCs w:val="24"/>
                <w:lang w:val="en-US"/>
              </w:rPr>
              <w:t>MASTER OF SCIENCE IN MINERAL PROCESS DESIGN</w:t>
            </w:r>
          </w:p>
        </w:tc>
      </w:tr>
      <w:tr w:rsidR="006823FD" w:rsidRPr="00B1581C" w14:paraId="7D73C5C8" w14:textId="77777777" w:rsidTr="006823FD">
        <w:tc>
          <w:tcPr>
            <w:tcW w:w="1472" w:type="pct"/>
            <w:tcBorders>
              <w:top w:val="outset" w:sz="6" w:space="0" w:color="auto"/>
              <w:left w:val="outset" w:sz="6" w:space="0" w:color="auto"/>
              <w:bottom w:val="outset" w:sz="6" w:space="0" w:color="auto"/>
              <w:right w:val="outset" w:sz="6" w:space="0" w:color="auto"/>
            </w:tcBorders>
            <w:vAlign w:val="center"/>
            <w:hideMark/>
          </w:tcPr>
          <w:p w14:paraId="4C705844" w14:textId="77777777" w:rsidR="006823FD" w:rsidRPr="00B1581C" w:rsidRDefault="006823FD" w:rsidP="006823FD">
            <w:pPr>
              <w:rPr>
                <w:sz w:val="24"/>
                <w:szCs w:val="24"/>
              </w:rPr>
            </w:pPr>
            <w:r w:rsidRPr="00B1581C">
              <w:rPr>
                <w:sz w:val="24"/>
                <w:szCs w:val="24"/>
              </w:rPr>
              <w:t>Διδακτορικό</w:t>
            </w:r>
          </w:p>
        </w:tc>
        <w:tc>
          <w:tcPr>
            <w:tcW w:w="3528" w:type="pct"/>
            <w:tcBorders>
              <w:top w:val="outset" w:sz="6" w:space="0" w:color="auto"/>
              <w:left w:val="outset" w:sz="6" w:space="0" w:color="auto"/>
              <w:bottom w:val="outset" w:sz="6" w:space="0" w:color="auto"/>
              <w:right w:val="outset" w:sz="6" w:space="0" w:color="auto"/>
            </w:tcBorders>
            <w:vAlign w:val="center"/>
            <w:hideMark/>
          </w:tcPr>
          <w:p w14:paraId="0CF711D5" w14:textId="77777777" w:rsidR="006823FD" w:rsidRPr="00B1581C" w:rsidRDefault="006823FD" w:rsidP="006823FD">
            <w:pPr>
              <w:rPr>
                <w:sz w:val="24"/>
                <w:szCs w:val="24"/>
              </w:rPr>
            </w:pPr>
            <w:r w:rsidRPr="00B1581C">
              <w:rPr>
                <w:sz w:val="24"/>
                <w:szCs w:val="24"/>
              </w:rPr>
              <w:t>ΔΙΔΑΚΤΩΡ ΦΙΛΟΣΟΦΙΑΣ</w:t>
            </w:r>
          </w:p>
        </w:tc>
      </w:tr>
    </w:tbl>
    <w:p w14:paraId="5D778CB4" w14:textId="77777777" w:rsidR="006823FD" w:rsidRPr="00DD4C3E" w:rsidRDefault="006823FD" w:rsidP="006823FD">
      <w:pPr>
        <w:shd w:val="clear" w:color="auto" w:fill="FFFFFF"/>
        <w:spacing w:before="100" w:beforeAutospacing="1" w:after="100" w:afterAutospacing="1"/>
        <w:rPr>
          <w:rFonts w:ascii="Tahoma" w:hAnsi="Tahoma" w:cs="Tahoma"/>
          <w:color w:val="336600"/>
          <w:sz w:val="27"/>
          <w:szCs w:val="27"/>
        </w:rPr>
      </w:pPr>
      <w:r w:rsidRPr="00DD4C3E">
        <w:rPr>
          <w:rFonts w:ascii="Tahoma" w:hAnsi="Tahoma" w:cs="Tahoma"/>
          <w:color w:val="336600"/>
          <w:sz w:val="27"/>
          <w:szCs w:val="27"/>
        </w:rPr>
        <w:t>Υπομητρώα</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33"/>
      </w:tblGrid>
      <w:tr w:rsidR="006823FD" w:rsidRPr="00B1581C" w14:paraId="7F11CE52" w14:textId="77777777" w:rsidTr="006823FD">
        <w:tc>
          <w:tcPr>
            <w:tcW w:w="5000"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E5DC9C1" w14:textId="77777777" w:rsidR="006823FD" w:rsidRPr="00B1581C" w:rsidRDefault="006823FD" w:rsidP="006823FD">
            <w:pPr>
              <w:rPr>
                <w:b/>
                <w:bCs/>
                <w:color w:val="000000"/>
                <w:sz w:val="24"/>
                <w:szCs w:val="24"/>
              </w:rPr>
            </w:pPr>
            <w:r w:rsidRPr="00B1581C">
              <w:rPr>
                <w:b/>
                <w:bCs/>
                <w:color w:val="000000"/>
                <w:sz w:val="24"/>
                <w:szCs w:val="24"/>
              </w:rPr>
              <w:t>Υπομητρώο</w:t>
            </w:r>
          </w:p>
        </w:tc>
      </w:tr>
      <w:tr w:rsidR="006823FD" w:rsidRPr="00B1581C" w14:paraId="500FA79B" w14:textId="77777777" w:rsidTr="006823FD">
        <w:tc>
          <w:tcPr>
            <w:tcW w:w="5000" w:type="pct"/>
            <w:tcBorders>
              <w:top w:val="outset" w:sz="6" w:space="0" w:color="auto"/>
              <w:left w:val="outset" w:sz="6" w:space="0" w:color="auto"/>
              <w:bottom w:val="outset" w:sz="6" w:space="0" w:color="auto"/>
              <w:right w:val="outset" w:sz="6" w:space="0" w:color="auto"/>
            </w:tcBorders>
            <w:vAlign w:val="center"/>
            <w:hideMark/>
          </w:tcPr>
          <w:p w14:paraId="69251E7E" w14:textId="77777777" w:rsidR="006823FD" w:rsidRPr="00B1581C" w:rsidRDefault="006823FD" w:rsidP="006823FD">
            <w:pPr>
              <w:rPr>
                <w:sz w:val="24"/>
                <w:szCs w:val="24"/>
              </w:rPr>
            </w:pPr>
            <w:r w:rsidRPr="00B1581C">
              <w:rPr>
                <w:sz w:val="24"/>
                <w:szCs w:val="24"/>
              </w:rPr>
              <w:t>Υπομητρώο Εκπαιδευτών Ενηλίκων</w:t>
            </w:r>
          </w:p>
        </w:tc>
      </w:tr>
      <w:tr w:rsidR="006823FD" w:rsidRPr="00B1581C" w14:paraId="578F7165" w14:textId="77777777" w:rsidTr="006823FD">
        <w:tc>
          <w:tcPr>
            <w:tcW w:w="5000" w:type="pct"/>
            <w:tcBorders>
              <w:top w:val="outset" w:sz="6" w:space="0" w:color="auto"/>
              <w:left w:val="outset" w:sz="6" w:space="0" w:color="auto"/>
              <w:bottom w:val="outset" w:sz="6" w:space="0" w:color="auto"/>
              <w:right w:val="outset" w:sz="6" w:space="0" w:color="auto"/>
            </w:tcBorders>
            <w:vAlign w:val="center"/>
            <w:hideMark/>
          </w:tcPr>
          <w:p w14:paraId="039DCB5D" w14:textId="77777777" w:rsidR="006823FD" w:rsidRPr="00B1581C" w:rsidRDefault="006823FD" w:rsidP="006823FD">
            <w:pPr>
              <w:rPr>
                <w:sz w:val="24"/>
                <w:szCs w:val="24"/>
              </w:rPr>
            </w:pPr>
            <w:r w:rsidRPr="00B1581C">
              <w:rPr>
                <w:sz w:val="24"/>
                <w:szCs w:val="24"/>
              </w:rPr>
              <w:t>Υπομητρώο Εκπαιδευτών των Εκπαιδευτών Ενηλίκων</w:t>
            </w:r>
          </w:p>
        </w:tc>
      </w:tr>
    </w:tbl>
    <w:p w14:paraId="34FE1BE4" w14:textId="77777777" w:rsidR="006823FD" w:rsidRPr="00DD4C3E" w:rsidRDefault="006823FD" w:rsidP="006823FD">
      <w:pPr>
        <w:shd w:val="clear" w:color="auto" w:fill="FFFFFF"/>
        <w:spacing w:before="100" w:beforeAutospacing="1" w:after="100" w:afterAutospacing="1"/>
        <w:rPr>
          <w:rFonts w:ascii="Tahoma" w:hAnsi="Tahoma" w:cs="Tahoma"/>
          <w:color w:val="336600"/>
          <w:sz w:val="27"/>
          <w:szCs w:val="27"/>
        </w:rPr>
      </w:pPr>
      <w:r w:rsidRPr="00DD4C3E">
        <w:rPr>
          <w:rFonts w:ascii="Tahoma" w:hAnsi="Tahoma" w:cs="Tahoma"/>
          <w:color w:val="336600"/>
          <w:sz w:val="27"/>
          <w:szCs w:val="27"/>
        </w:rPr>
        <w:t>Κωδικοί ΣΤΕΠ</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04"/>
        <w:gridCol w:w="7729"/>
      </w:tblGrid>
      <w:tr w:rsidR="006823FD" w:rsidRPr="00B1581C" w14:paraId="39B66CEF" w14:textId="77777777" w:rsidTr="006823FD">
        <w:tc>
          <w:tcPr>
            <w:tcW w:w="722"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1380B865" w14:textId="77777777" w:rsidR="006823FD" w:rsidRPr="00B1581C" w:rsidRDefault="006823FD" w:rsidP="006823FD">
            <w:pPr>
              <w:rPr>
                <w:b/>
                <w:bCs/>
                <w:color w:val="000000"/>
                <w:sz w:val="24"/>
                <w:szCs w:val="24"/>
              </w:rPr>
            </w:pPr>
            <w:r w:rsidRPr="00B1581C">
              <w:rPr>
                <w:b/>
                <w:bCs/>
                <w:color w:val="000000"/>
                <w:sz w:val="24"/>
                <w:szCs w:val="24"/>
              </w:rPr>
              <w:t>Κωδικός</w:t>
            </w:r>
          </w:p>
        </w:tc>
        <w:tc>
          <w:tcPr>
            <w:tcW w:w="4278" w:type="pct"/>
            <w:tcBorders>
              <w:top w:val="outset" w:sz="6" w:space="0" w:color="auto"/>
              <w:left w:val="outset" w:sz="6" w:space="0" w:color="auto"/>
              <w:bottom w:val="outset" w:sz="6" w:space="0" w:color="auto"/>
              <w:right w:val="outset" w:sz="6" w:space="0" w:color="auto"/>
            </w:tcBorders>
            <w:shd w:val="clear" w:color="auto" w:fill="CCCCCC"/>
            <w:vAlign w:val="center"/>
            <w:hideMark/>
          </w:tcPr>
          <w:p w14:paraId="4C2EC7DE" w14:textId="77777777" w:rsidR="006823FD" w:rsidRPr="00B1581C" w:rsidRDefault="006823FD" w:rsidP="006823FD">
            <w:pPr>
              <w:rPr>
                <w:b/>
                <w:bCs/>
                <w:color w:val="000000"/>
                <w:sz w:val="24"/>
                <w:szCs w:val="24"/>
              </w:rPr>
            </w:pPr>
            <w:r w:rsidRPr="00B1581C">
              <w:rPr>
                <w:b/>
                <w:bCs/>
                <w:color w:val="000000"/>
                <w:sz w:val="24"/>
                <w:szCs w:val="24"/>
              </w:rPr>
              <w:t>Περιγραφή</w:t>
            </w:r>
          </w:p>
        </w:tc>
      </w:tr>
      <w:tr w:rsidR="006823FD" w:rsidRPr="00B1581C" w14:paraId="5EE45C5E"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267DEC23" w14:textId="77777777" w:rsidR="006823FD" w:rsidRPr="00B1581C" w:rsidRDefault="006823FD" w:rsidP="006823FD">
            <w:pPr>
              <w:rPr>
                <w:sz w:val="24"/>
                <w:szCs w:val="24"/>
              </w:rPr>
            </w:pPr>
            <w:r w:rsidRPr="00B1581C">
              <w:rPr>
                <w:sz w:val="24"/>
                <w:szCs w:val="24"/>
              </w:rPr>
              <w:t>1222</w:t>
            </w:r>
          </w:p>
        </w:tc>
        <w:tc>
          <w:tcPr>
            <w:tcW w:w="4278" w:type="pct"/>
            <w:tcBorders>
              <w:top w:val="outset" w:sz="6" w:space="0" w:color="auto"/>
              <w:left w:val="outset" w:sz="6" w:space="0" w:color="auto"/>
              <w:bottom w:val="outset" w:sz="6" w:space="0" w:color="auto"/>
              <w:right w:val="outset" w:sz="6" w:space="0" w:color="auto"/>
            </w:tcBorders>
            <w:vAlign w:val="center"/>
            <w:hideMark/>
          </w:tcPr>
          <w:p w14:paraId="47D8AFFD" w14:textId="77777777" w:rsidR="006823FD" w:rsidRPr="00B1581C" w:rsidRDefault="006823FD" w:rsidP="006823FD">
            <w:pPr>
              <w:rPr>
                <w:sz w:val="24"/>
                <w:szCs w:val="24"/>
              </w:rPr>
            </w:pPr>
            <w:r w:rsidRPr="00B1581C">
              <w:rPr>
                <w:sz w:val="24"/>
                <w:szCs w:val="24"/>
              </w:rPr>
              <w:t>Διευθυντές παραγωγικών και λειτουργικών μονάδων μεγάλων επιχειρήσεων ορυχείων, μεταποίησης και ενέργειας</w:t>
            </w:r>
          </w:p>
        </w:tc>
      </w:tr>
      <w:tr w:rsidR="006823FD" w:rsidRPr="00B1581C" w14:paraId="0C046C90"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79B86BB8" w14:textId="77777777" w:rsidR="006823FD" w:rsidRPr="00B1581C" w:rsidRDefault="006823FD" w:rsidP="006823FD">
            <w:pPr>
              <w:rPr>
                <w:sz w:val="24"/>
                <w:szCs w:val="24"/>
              </w:rPr>
            </w:pPr>
            <w:r w:rsidRPr="00B1581C">
              <w:rPr>
                <w:sz w:val="24"/>
                <w:szCs w:val="24"/>
              </w:rPr>
              <w:t>1232</w:t>
            </w:r>
          </w:p>
        </w:tc>
        <w:tc>
          <w:tcPr>
            <w:tcW w:w="4278" w:type="pct"/>
            <w:tcBorders>
              <w:top w:val="outset" w:sz="6" w:space="0" w:color="auto"/>
              <w:left w:val="outset" w:sz="6" w:space="0" w:color="auto"/>
              <w:bottom w:val="outset" w:sz="6" w:space="0" w:color="auto"/>
              <w:right w:val="outset" w:sz="6" w:space="0" w:color="auto"/>
            </w:tcBorders>
            <w:vAlign w:val="center"/>
            <w:hideMark/>
          </w:tcPr>
          <w:p w14:paraId="33096F6D" w14:textId="77777777" w:rsidR="006823FD" w:rsidRPr="00B1581C" w:rsidRDefault="006823FD" w:rsidP="006823FD">
            <w:pPr>
              <w:rPr>
                <w:sz w:val="24"/>
                <w:szCs w:val="24"/>
              </w:rPr>
            </w:pPr>
            <w:r w:rsidRPr="00B1581C">
              <w:rPr>
                <w:sz w:val="24"/>
                <w:szCs w:val="24"/>
              </w:rPr>
              <w:t>Διευθυντές προσωπικού και εργασιακών σχέσεων</w:t>
            </w:r>
          </w:p>
        </w:tc>
      </w:tr>
      <w:tr w:rsidR="006823FD" w:rsidRPr="00B1581C" w14:paraId="176FCC95"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20C57A20" w14:textId="77777777" w:rsidR="006823FD" w:rsidRPr="00B1581C" w:rsidRDefault="006823FD" w:rsidP="006823FD">
            <w:pPr>
              <w:rPr>
                <w:sz w:val="24"/>
                <w:szCs w:val="24"/>
              </w:rPr>
            </w:pPr>
            <w:r w:rsidRPr="00B1581C">
              <w:rPr>
                <w:sz w:val="24"/>
                <w:szCs w:val="24"/>
              </w:rPr>
              <w:t>2292</w:t>
            </w:r>
          </w:p>
        </w:tc>
        <w:tc>
          <w:tcPr>
            <w:tcW w:w="4278" w:type="pct"/>
            <w:tcBorders>
              <w:top w:val="outset" w:sz="6" w:space="0" w:color="auto"/>
              <w:left w:val="outset" w:sz="6" w:space="0" w:color="auto"/>
              <w:bottom w:val="outset" w:sz="6" w:space="0" w:color="auto"/>
              <w:right w:val="outset" w:sz="6" w:space="0" w:color="auto"/>
            </w:tcBorders>
            <w:vAlign w:val="center"/>
            <w:hideMark/>
          </w:tcPr>
          <w:p w14:paraId="52EADEBD" w14:textId="77777777" w:rsidR="006823FD" w:rsidRPr="00B1581C" w:rsidRDefault="006823FD" w:rsidP="006823FD">
            <w:pPr>
              <w:rPr>
                <w:sz w:val="24"/>
                <w:szCs w:val="24"/>
              </w:rPr>
            </w:pPr>
            <w:r w:rsidRPr="00B1581C">
              <w:rPr>
                <w:sz w:val="24"/>
                <w:szCs w:val="24"/>
              </w:rPr>
              <w:t>Μηχανικοί ορυχείων και μεταλλείων (μεταλλειολόγοι)</w:t>
            </w:r>
          </w:p>
        </w:tc>
      </w:tr>
      <w:tr w:rsidR="006823FD" w:rsidRPr="00B1581C" w14:paraId="22C39815"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37083464" w14:textId="77777777" w:rsidR="006823FD" w:rsidRPr="00B1581C" w:rsidRDefault="006823FD" w:rsidP="006823FD">
            <w:pPr>
              <w:rPr>
                <w:sz w:val="24"/>
                <w:szCs w:val="24"/>
              </w:rPr>
            </w:pPr>
            <w:r w:rsidRPr="00B1581C">
              <w:rPr>
                <w:sz w:val="24"/>
                <w:szCs w:val="24"/>
              </w:rPr>
              <w:t>2410</w:t>
            </w:r>
          </w:p>
        </w:tc>
        <w:tc>
          <w:tcPr>
            <w:tcW w:w="4278" w:type="pct"/>
            <w:tcBorders>
              <w:top w:val="outset" w:sz="6" w:space="0" w:color="auto"/>
              <w:left w:val="outset" w:sz="6" w:space="0" w:color="auto"/>
              <w:bottom w:val="outset" w:sz="6" w:space="0" w:color="auto"/>
              <w:right w:val="outset" w:sz="6" w:space="0" w:color="auto"/>
            </w:tcBorders>
            <w:vAlign w:val="center"/>
            <w:hideMark/>
          </w:tcPr>
          <w:p w14:paraId="50CEA603" w14:textId="77777777" w:rsidR="006823FD" w:rsidRPr="00B1581C" w:rsidRDefault="006823FD" w:rsidP="006823FD">
            <w:pPr>
              <w:rPr>
                <w:sz w:val="24"/>
                <w:szCs w:val="24"/>
              </w:rPr>
            </w:pPr>
            <w:r w:rsidRPr="00B1581C">
              <w:rPr>
                <w:sz w:val="24"/>
                <w:szCs w:val="24"/>
              </w:rPr>
              <w:t>Διδακτικό προσωπικό ανώτατων εκπαιδευτικών ιδρυμάτων (Α.Ε.Ι)</w:t>
            </w:r>
          </w:p>
        </w:tc>
      </w:tr>
      <w:tr w:rsidR="006823FD" w:rsidRPr="00B1581C" w14:paraId="31DF4A8B"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44AE330C" w14:textId="77777777" w:rsidR="006823FD" w:rsidRPr="00B1581C" w:rsidRDefault="006823FD" w:rsidP="006823FD">
            <w:pPr>
              <w:rPr>
                <w:sz w:val="24"/>
                <w:szCs w:val="24"/>
              </w:rPr>
            </w:pPr>
            <w:r w:rsidRPr="00B1581C">
              <w:rPr>
                <w:sz w:val="24"/>
                <w:szCs w:val="24"/>
              </w:rPr>
              <w:t>2430</w:t>
            </w:r>
          </w:p>
        </w:tc>
        <w:tc>
          <w:tcPr>
            <w:tcW w:w="4278" w:type="pct"/>
            <w:tcBorders>
              <w:top w:val="outset" w:sz="6" w:space="0" w:color="auto"/>
              <w:left w:val="outset" w:sz="6" w:space="0" w:color="auto"/>
              <w:bottom w:val="outset" w:sz="6" w:space="0" w:color="auto"/>
              <w:right w:val="outset" w:sz="6" w:space="0" w:color="auto"/>
            </w:tcBorders>
            <w:vAlign w:val="center"/>
            <w:hideMark/>
          </w:tcPr>
          <w:p w14:paraId="69E92FE5" w14:textId="77777777" w:rsidR="006823FD" w:rsidRPr="00B1581C" w:rsidRDefault="006823FD" w:rsidP="006823FD">
            <w:pPr>
              <w:rPr>
                <w:sz w:val="24"/>
                <w:szCs w:val="24"/>
              </w:rPr>
            </w:pPr>
            <w:r w:rsidRPr="00B1581C">
              <w:rPr>
                <w:sz w:val="24"/>
                <w:szCs w:val="24"/>
              </w:rPr>
              <w:t>Καθηγητές δευτεροβάθμιας εκπαίδευσης</w:t>
            </w:r>
          </w:p>
        </w:tc>
      </w:tr>
      <w:tr w:rsidR="006823FD" w:rsidRPr="00B1581C" w14:paraId="5F60039E"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5E3B94FB" w14:textId="77777777" w:rsidR="006823FD" w:rsidRPr="00B1581C" w:rsidRDefault="006823FD" w:rsidP="006823FD">
            <w:pPr>
              <w:rPr>
                <w:sz w:val="24"/>
                <w:szCs w:val="24"/>
              </w:rPr>
            </w:pPr>
            <w:r w:rsidRPr="00B1581C">
              <w:rPr>
                <w:sz w:val="24"/>
                <w:szCs w:val="24"/>
              </w:rPr>
              <w:t>2440</w:t>
            </w:r>
          </w:p>
        </w:tc>
        <w:tc>
          <w:tcPr>
            <w:tcW w:w="4278" w:type="pct"/>
            <w:tcBorders>
              <w:top w:val="outset" w:sz="6" w:space="0" w:color="auto"/>
              <w:left w:val="outset" w:sz="6" w:space="0" w:color="auto"/>
              <w:bottom w:val="outset" w:sz="6" w:space="0" w:color="auto"/>
              <w:right w:val="outset" w:sz="6" w:space="0" w:color="auto"/>
            </w:tcBorders>
            <w:vAlign w:val="center"/>
            <w:hideMark/>
          </w:tcPr>
          <w:p w14:paraId="2ECF3CE6" w14:textId="77777777" w:rsidR="006823FD" w:rsidRPr="00B1581C" w:rsidRDefault="006823FD" w:rsidP="006823FD">
            <w:pPr>
              <w:rPr>
                <w:sz w:val="24"/>
                <w:szCs w:val="24"/>
              </w:rPr>
            </w:pPr>
            <w:r w:rsidRPr="00B1581C">
              <w:rPr>
                <w:sz w:val="24"/>
                <w:szCs w:val="24"/>
              </w:rPr>
              <w:t>Δάσκαλοι δημοτικών σχολείων</w:t>
            </w:r>
          </w:p>
        </w:tc>
      </w:tr>
      <w:tr w:rsidR="006823FD" w:rsidRPr="00B1581C" w14:paraId="51B7F0D2"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0177A9DB" w14:textId="77777777" w:rsidR="006823FD" w:rsidRPr="00B1581C" w:rsidRDefault="006823FD" w:rsidP="006823FD">
            <w:pPr>
              <w:rPr>
                <w:sz w:val="24"/>
                <w:szCs w:val="24"/>
              </w:rPr>
            </w:pPr>
            <w:r w:rsidRPr="00B1581C">
              <w:rPr>
                <w:sz w:val="24"/>
                <w:szCs w:val="24"/>
              </w:rPr>
              <w:t>2471</w:t>
            </w:r>
          </w:p>
        </w:tc>
        <w:tc>
          <w:tcPr>
            <w:tcW w:w="4278" w:type="pct"/>
            <w:tcBorders>
              <w:top w:val="outset" w:sz="6" w:space="0" w:color="auto"/>
              <w:left w:val="outset" w:sz="6" w:space="0" w:color="auto"/>
              <w:bottom w:val="outset" w:sz="6" w:space="0" w:color="auto"/>
              <w:right w:val="outset" w:sz="6" w:space="0" w:color="auto"/>
            </w:tcBorders>
            <w:vAlign w:val="center"/>
            <w:hideMark/>
          </w:tcPr>
          <w:p w14:paraId="66BBE7C9" w14:textId="77777777" w:rsidR="006823FD" w:rsidRPr="00B1581C" w:rsidRDefault="006823FD" w:rsidP="006823FD">
            <w:pPr>
              <w:rPr>
                <w:sz w:val="24"/>
                <w:szCs w:val="24"/>
              </w:rPr>
            </w:pPr>
            <w:r w:rsidRPr="00B1581C">
              <w:rPr>
                <w:sz w:val="24"/>
                <w:szCs w:val="24"/>
              </w:rPr>
              <w:t>Διδακτικό Προσωπικό Ιδιωτικών Φροντιστηρίων και Φροντιστηρίων Ξένων Γλωσσών</w:t>
            </w:r>
          </w:p>
        </w:tc>
      </w:tr>
      <w:tr w:rsidR="006823FD" w:rsidRPr="00B1581C" w14:paraId="59C40B3F"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189E95B0" w14:textId="77777777" w:rsidR="006823FD" w:rsidRPr="00B1581C" w:rsidRDefault="006823FD" w:rsidP="006823FD">
            <w:pPr>
              <w:rPr>
                <w:sz w:val="24"/>
                <w:szCs w:val="24"/>
              </w:rPr>
            </w:pPr>
            <w:r w:rsidRPr="00B1581C">
              <w:rPr>
                <w:sz w:val="24"/>
                <w:szCs w:val="24"/>
              </w:rPr>
              <w:t>2491</w:t>
            </w:r>
          </w:p>
        </w:tc>
        <w:tc>
          <w:tcPr>
            <w:tcW w:w="4278" w:type="pct"/>
            <w:tcBorders>
              <w:top w:val="outset" w:sz="6" w:space="0" w:color="auto"/>
              <w:left w:val="outset" w:sz="6" w:space="0" w:color="auto"/>
              <w:bottom w:val="outset" w:sz="6" w:space="0" w:color="auto"/>
              <w:right w:val="outset" w:sz="6" w:space="0" w:color="auto"/>
            </w:tcBorders>
            <w:vAlign w:val="center"/>
            <w:hideMark/>
          </w:tcPr>
          <w:p w14:paraId="16E13BE9" w14:textId="77777777" w:rsidR="006823FD" w:rsidRPr="00B1581C" w:rsidRDefault="006823FD" w:rsidP="006823FD">
            <w:pPr>
              <w:rPr>
                <w:sz w:val="24"/>
                <w:szCs w:val="24"/>
              </w:rPr>
            </w:pPr>
            <w:r w:rsidRPr="00B1581C">
              <w:rPr>
                <w:sz w:val="24"/>
                <w:szCs w:val="24"/>
              </w:rPr>
              <w:t>Ειδικοί επιστήμονες επί των διδακτικών μεθόδων</w:t>
            </w:r>
          </w:p>
        </w:tc>
      </w:tr>
      <w:tr w:rsidR="006823FD" w:rsidRPr="00B1581C" w14:paraId="335AE023"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50F0532A" w14:textId="77777777" w:rsidR="006823FD" w:rsidRPr="00B1581C" w:rsidRDefault="006823FD" w:rsidP="006823FD">
            <w:pPr>
              <w:rPr>
                <w:sz w:val="24"/>
                <w:szCs w:val="24"/>
              </w:rPr>
            </w:pPr>
            <w:r w:rsidRPr="00B1581C">
              <w:rPr>
                <w:sz w:val="24"/>
                <w:szCs w:val="24"/>
              </w:rPr>
              <w:t>2512</w:t>
            </w:r>
          </w:p>
        </w:tc>
        <w:tc>
          <w:tcPr>
            <w:tcW w:w="4278" w:type="pct"/>
            <w:tcBorders>
              <w:top w:val="outset" w:sz="6" w:space="0" w:color="auto"/>
              <w:left w:val="outset" w:sz="6" w:space="0" w:color="auto"/>
              <w:bottom w:val="outset" w:sz="6" w:space="0" w:color="auto"/>
              <w:right w:val="outset" w:sz="6" w:space="0" w:color="auto"/>
            </w:tcBorders>
            <w:vAlign w:val="center"/>
            <w:hideMark/>
          </w:tcPr>
          <w:p w14:paraId="2EB365F3" w14:textId="77777777" w:rsidR="006823FD" w:rsidRPr="00B1581C" w:rsidRDefault="006823FD" w:rsidP="006823FD">
            <w:pPr>
              <w:rPr>
                <w:sz w:val="24"/>
                <w:szCs w:val="24"/>
              </w:rPr>
            </w:pPr>
            <w:r w:rsidRPr="00B1581C">
              <w:rPr>
                <w:sz w:val="24"/>
                <w:szCs w:val="24"/>
              </w:rPr>
              <w:t>Σύμβουλοι επαγγελματικού προσανατολισμού και ασκούντες συναφή επαγγέλματα</w:t>
            </w:r>
          </w:p>
        </w:tc>
      </w:tr>
      <w:tr w:rsidR="006823FD" w:rsidRPr="00B1581C" w14:paraId="3AB5BC6A"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405575C8" w14:textId="77777777" w:rsidR="006823FD" w:rsidRPr="00B1581C" w:rsidRDefault="006823FD" w:rsidP="006823FD">
            <w:pPr>
              <w:rPr>
                <w:sz w:val="24"/>
                <w:szCs w:val="24"/>
              </w:rPr>
            </w:pPr>
            <w:r w:rsidRPr="00B1581C">
              <w:rPr>
                <w:sz w:val="24"/>
                <w:szCs w:val="24"/>
              </w:rPr>
              <w:t>2722</w:t>
            </w:r>
          </w:p>
        </w:tc>
        <w:tc>
          <w:tcPr>
            <w:tcW w:w="4278" w:type="pct"/>
            <w:tcBorders>
              <w:top w:val="outset" w:sz="6" w:space="0" w:color="auto"/>
              <w:left w:val="outset" w:sz="6" w:space="0" w:color="auto"/>
              <w:bottom w:val="outset" w:sz="6" w:space="0" w:color="auto"/>
              <w:right w:val="outset" w:sz="6" w:space="0" w:color="auto"/>
            </w:tcBorders>
            <w:vAlign w:val="center"/>
            <w:hideMark/>
          </w:tcPr>
          <w:p w14:paraId="2994560B" w14:textId="77777777" w:rsidR="006823FD" w:rsidRPr="00B1581C" w:rsidRDefault="006823FD" w:rsidP="006823FD">
            <w:pPr>
              <w:rPr>
                <w:sz w:val="24"/>
                <w:szCs w:val="24"/>
              </w:rPr>
            </w:pPr>
            <w:r w:rsidRPr="00B1581C">
              <w:rPr>
                <w:sz w:val="24"/>
                <w:szCs w:val="24"/>
              </w:rPr>
              <w:t>Κοινωνιολόγοι, ανθρωπολόγοι και ασκούντες συναφή επαγγέλματα</w:t>
            </w:r>
          </w:p>
        </w:tc>
      </w:tr>
      <w:tr w:rsidR="006823FD" w:rsidRPr="00B1581C" w14:paraId="38C12CEE" w14:textId="77777777" w:rsidTr="006823FD">
        <w:tc>
          <w:tcPr>
            <w:tcW w:w="722" w:type="pct"/>
            <w:tcBorders>
              <w:top w:val="outset" w:sz="6" w:space="0" w:color="auto"/>
              <w:left w:val="outset" w:sz="6" w:space="0" w:color="auto"/>
              <w:bottom w:val="outset" w:sz="6" w:space="0" w:color="auto"/>
              <w:right w:val="outset" w:sz="6" w:space="0" w:color="auto"/>
            </w:tcBorders>
            <w:vAlign w:val="center"/>
            <w:hideMark/>
          </w:tcPr>
          <w:p w14:paraId="6909EEDE" w14:textId="77777777" w:rsidR="006823FD" w:rsidRPr="00B1581C" w:rsidRDefault="006823FD" w:rsidP="006823FD">
            <w:pPr>
              <w:rPr>
                <w:sz w:val="24"/>
                <w:szCs w:val="24"/>
              </w:rPr>
            </w:pPr>
            <w:r w:rsidRPr="00B1581C">
              <w:rPr>
                <w:sz w:val="24"/>
                <w:szCs w:val="24"/>
              </w:rPr>
              <w:t>2724</w:t>
            </w:r>
          </w:p>
        </w:tc>
        <w:tc>
          <w:tcPr>
            <w:tcW w:w="4278" w:type="pct"/>
            <w:tcBorders>
              <w:top w:val="outset" w:sz="6" w:space="0" w:color="auto"/>
              <w:left w:val="outset" w:sz="6" w:space="0" w:color="auto"/>
              <w:bottom w:val="outset" w:sz="6" w:space="0" w:color="auto"/>
              <w:right w:val="outset" w:sz="6" w:space="0" w:color="auto"/>
            </w:tcBorders>
            <w:vAlign w:val="center"/>
            <w:hideMark/>
          </w:tcPr>
          <w:p w14:paraId="3D1DBBFA" w14:textId="77777777" w:rsidR="006823FD" w:rsidRPr="00B1581C" w:rsidRDefault="006823FD" w:rsidP="006823FD">
            <w:pPr>
              <w:rPr>
                <w:sz w:val="24"/>
                <w:szCs w:val="24"/>
              </w:rPr>
            </w:pPr>
            <w:r w:rsidRPr="00B1581C">
              <w:rPr>
                <w:sz w:val="24"/>
                <w:szCs w:val="24"/>
              </w:rPr>
              <w:t>Γλωσσολόγοι, μεταφραστές και διερμηνείς</w:t>
            </w:r>
          </w:p>
        </w:tc>
      </w:tr>
    </w:tbl>
    <w:p w14:paraId="65E56865" w14:textId="77777777" w:rsidR="00A771B3" w:rsidRDefault="00A771B3">
      <w:pPr>
        <w:rPr>
          <w:sz w:val="24"/>
          <w:szCs w:val="24"/>
        </w:rPr>
      </w:pPr>
      <w:r>
        <w:rPr>
          <w:sz w:val="24"/>
          <w:szCs w:val="24"/>
        </w:rPr>
        <w:br w:type="page"/>
      </w:r>
    </w:p>
    <w:p w14:paraId="2CE2E4E7" w14:textId="77777777" w:rsidR="009A1EA9" w:rsidRDefault="00780087" w:rsidP="00813800">
      <w:pPr>
        <w:ind w:firstLine="720"/>
        <w:rPr>
          <w:sz w:val="24"/>
          <w:szCs w:val="24"/>
        </w:rPr>
      </w:pPr>
      <w:r>
        <w:rPr>
          <w:noProof/>
        </w:rPr>
        <w:lastRenderedPageBreak/>
        <w:pict w14:anchorId="539934BB">
          <v:shapetype id="_x0000_t202" coordsize="21600,21600" o:spt="202" path="m,l,21600r21600,l21600,xe">
            <v:stroke joinstyle="miter"/>
            <v:path gradientshapeok="t" o:connecttype="rect"/>
          </v:shapetype>
          <v:shape id="Text Box 3" o:spid="_x0000_s1027" type="#_x0000_t202" style="position:absolute;left:0;text-align:left;margin-left:-5.85pt;margin-top:13.95pt;width:477pt;height:39.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">
            <v:textbox style="mso-fit-shape-to-text:t">
              <w:txbxContent>
                <w:p w14:paraId="014AD541" w14:textId="77777777" w:rsidR="001A409B" w:rsidRPr="009A1EA9" w:rsidRDefault="001A409B" w:rsidP="002B07EF">
                  <w:pPr>
                    <w:pStyle w:val="2"/>
                  </w:pPr>
                  <w:bookmarkStart w:id="41" w:name="_Toc455962190"/>
                  <w:bookmarkStart w:id="42" w:name="_Toc520483257"/>
                  <w:r w:rsidRPr="009A1EA9">
                    <w:t xml:space="preserve">Α.4. Άτυπη επιμόρφωση- </w:t>
                  </w:r>
                  <w:r>
                    <w:t>Ενδεικτική π</w:t>
                  </w:r>
                  <w:r w:rsidRPr="009A1EA9">
                    <w:t>αρακολούθηση σεμιναρίων</w:t>
                  </w:r>
                  <w:bookmarkEnd w:id="41"/>
                  <w:bookmarkEnd w:id="42"/>
                  <w:r>
                    <w:t xml:space="preserve"> </w:t>
                  </w:r>
                </w:p>
              </w:txbxContent>
            </v:textbox>
            <w10:wrap type="square"/>
          </v:shape>
        </w:pict>
      </w:r>
    </w:p>
    <w:p w14:paraId="17742F36" w14:textId="77777777" w:rsidR="009A1EA9" w:rsidRDefault="009A1EA9" w:rsidP="00813800">
      <w:pPr>
        <w:ind w:firstLine="720"/>
        <w:rPr>
          <w:sz w:val="24"/>
          <w:szCs w:val="24"/>
        </w:rPr>
      </w:pPr>
    </w:p>
    <w:p w14:paraId="5F43F46C" w14:textId="77777777" w:rsidR="006537E9" w:rsidRPr="007406CA" w:rsidRDefault="008E5E8A" w:rsidP="00A135B1">
      <w:pPr>
        <w:jc w:val="both"/>
        <w:rPr>
          <w:sz w:val="24"/>
          <w:szCs w:val="24"/>
        </w:rPr>
      </w:pPr>
      <w:r>
        <w:rPr>
          <w:sz w:val="24"/>
          <w:szCs w:val="24"/>
        </w:rPr>
        <w:t>Κατά την</w:t>
      </w:r>
      <w:r w:rsidR="00C61CB7">
        <w:rPr>
          <w:sz w:val="24"/>
          <w:szCs w:val="24"/>
        </w:rPr>
        <w:t xml:space="preserve"> πρόσφατη περίοδο 2006-2011</w:t>
      </w:r>
      <w:r w:rsidR="00B15E11">
        <w:rPr>
          <w:sz w:val="24"/>
          <w:szCs w:val="24"/>
        </w:rPr>
        <w:t xml:space="preserve"> έχει</w:t>
      </w:r>
      <w:r>
        <w:rPr>
          <w:sz w:val="24"/>
          <w:szCs w:val="24"/>
        </w:rPr>
        <w:t xml:space="preserve"> π</w:t>
      </w:r>
      <w:r w:rsidR="00BB4730">
        <w:rPr>
          <w:sz w:val="24"/>
          <w:szCs w:val="24"/>
        </w:rPr>
        <w:t xml:space="preserve">αρακολουθήσει περισσότερα από </w:t>
      </w:r>
      <w:r w:rsidR="00AF3374">
        <w:rPr>
          <w:b/>
          <w:sz w:val="24"/>
          <w:szCs w:val="24"/>
        </w:rPr>
        <w:t>2</w:t>
      </w:r>
      <w:r w:rsidR="00AC5F7D">
        <w:rPr>
          <w:b/>
          <w:sz w:val="24"/>
          <w:szCs w:val="24"/>
        </w:rPr>
        <w:t>6</w:t>
      </w:r>
      <w:r>
        <w:rPr>
          <w:sz w:val="24"/>
          <w:szCs w:val="24"/>
        </w:rPr>
        <w:t xml:space="preserve"> ημερίδες και σεμινάρια συνολικής διάρκειας επιμόρφωσης μεγαλύτερης των </w:t>
      </w:r>
      <w:r w:rsidR="00AC5F7D">
        <w:rPr>
          <w:b/>
          <w:sz w:val="24"/>
          <w:szCs w:val="24"/>
        </w:rPr>
        <w:t>995</w:t>
      </w:r>
      <w:r w:rsidR="003F66FF">
        <w:rPr>
          <w:b/>
          <w:sz w:val="24"/>
          <w:szCs w:val="24"/>
        </w:rPr>
        <w:t xml:space="preserve"> </w:t>
      </w:r>
      <w:r>
        <w:rPr>
          <w:sz w:val="24"/>
          <w:szCs w:val="24"/>
        </w:rPr>
        <w:t>ωρών. (Βλέπετε την αναλυτική κατάσταση στο Αναλυτικό Υπόμνημα</w:t>
      </w:r>
      <w:r w:rsidR="00A135B1">
        <w:rPr>
          <w:sz w:val="24"/>
          <w:szCs w:val="24"/>
        </w:rPr>
        <w:t xml:space="preserve"> (σελ.96) </w:t>
      </w:r>
    </w:p>
    <w:p w14:paraId="4D04A9DA" w14:textId="77777777" w:rsidR="001B36D3" w:rsidRPr="00B7700C" w:rsidRDefault="00B3363D" w:rsidP="00A135B1">
      <w:pPr>
        <w:jc w:val="both"/>
        <w:rPr>
          <w:rStyle w:val="-"/>
          <w:sz w:val="24"/>
          <w:szCs w:val="24"/>
        </w:rPr>
      </w:pPr>
      <w:r>
        <w:rPr>
          <w:rFonts w:ascii="Trebuchet MS" w:hAnsi="Trebuchet MS"/>
          <w:i/>
          <w:sz w:val="24"/>
          <w:szCs w:val="24"/>
        </w:rPr>
        <w:fldChar w:fldCharType="begin"/>
      </w:r>
      <w:r w:rsidR="00B7700C">
        <w:rPr>
          <w:rFonts w:ascii="Trebuchet MS" w:hAnsi="Trebuchet MS"/>
          <w:i/>
          <w:sz w:val="24"/>
          <w:szCs w:val="24"/>
        </w:rPr>
        <w:instrText xml:space="preserve"> HYPERLINK "002_ΑΝΑΛΥΤΙΚΟ%20ΥΠΟΜΝΗΜΑ_ΑΥΓΟΥΣΤΟΣ%202015.pdf" </w:instrText>
      </w:r>
      <w:r>
        <w:rPr>
          <w:rFonts w:ascii="Trebuchet MS" w:hAnsi="Trebuchet MS"/>
          <w:i/>
          <w:sz w:val="24"/>
          <w:szCs w:val="24"/>
        </w:rPr>
      </w:r>
      <w:r>
        <w:rPr>
          <w:rFonts w:ascii="Trebuchet MS" w:hAnsi="Trebuchet MS"/>
          <w:i/>
          <w:sz w:val="24"/>
          <w:szCs w:val="24"/>
        </w:rPr>
        <w:fldChar w:fldCharType="separate"/>
      </w:r>
      <w:r w:rsidR="00A135B1" w:rsidRPr="00B7700C">
        <w:rPr>
          <w:rStyle w:val="-"/>
          <w:rFonts w:ascii="Trebuchet MS" w:hAnsi="Trebuchet MS"/>
          <w:i/>
          <w:sz w:val="24"/>
          <w:szCs w:val="24"/>
        </w:rPr>
        <w:t>(αρχείο: «002_Αναλυτικό Υπόμνημα» στο συνημμένο ηλεκτρονικό δίσκο δεδομένων), σελίδες 111.)</w:t>
      </w:r>
    </w:p>
    <w:p w14:paraId="46F4E923" w14:textId="77777777" w:rsidR="00922996" w:rsidRDefault="00B3363D" w:rsidP="00813800">
      <w:pPr>
        <w:ind w:firstLine="720"/>
        <w:rPr>
          <w:sz w:val="24"/>
          <w:szCs w:val="24"/>
        </w:rPr>
      </w:pPr>
      <w:r>
        <w:rPr>
          <w:rFonts w:ascii="Trebuchet MS" w:hAnsi="Trebuchet MS"/>
          <w:i/>
          <w:sz w:val="24"/>
          <w:szCs w:val="24"/>
        </w:rPr>
        <w:fldChar w:fldCharType="end"/>
      </w:r>
    </w:p>
    <w:p w14:paraId="3CA0AE7E" w14:textId="77777777" w:rsidR="001B36D3" w:rsidRDefault="001B36D3" w:rsidP="00813800">
      <w:pPr>
        <w:ind w:firstLine="720"/>
        <w:rPr>
          <w:sz w:val="24"/>
          <w:szCs w:val="24"/>
        </w:rPr>
      </w:pPr>
    </w:p>
    <w:p w14:paraId="7B52FC40" w14:textId="77777777" w:rsidR="001B36D3" w:rsidRDefault="00FC5EEE" w:rsidP="001B36D3">
      <w:pPr>
        <w:jc w:val="center"/>
        <w:rPr>
          <w:b/>
          <w:sz w:val="24"/>
          <w:szCs w:val="24"/>
        </w:rPr>
      </w:pPr>
      <w:r w:rsidRPr="00FC5EEE">
        <w:rPr>
          <w:b/>
          <w:sz w:val="24"/>
          <w:szCs w:val="24"/>
        </w:rPr>
        <w:t xml:space="preserve">Συνοπτικός Πίνακας </w:t>
      </w:r>
      <w:r w:rsidR="001B36D3" w:rsidRPr="00FC5EEE">
        <w:rPr>
          <w:b/>
          <w:sz w:val="24"/>
          <w:szCs w:val="24"/>
        </w:rPr>
        <w:t>Παρακολούθηση</w:t>
      </w:r>
      <w:r w:rsidRPr="00FC5EEE">
        <w:rPr>
          <w:b/>
          <w:sz w:val="24"/>
          <w:szCs w:val="24"/>
        </w:rPr>
        <w:t>ς</w:t>
      </w:r>
      <w:r w:rsidR="001B36D3" w:rsidRPr="00FC5EEE">
        <w:rPr>
          <w:b/>
          <w:sz w:val="24"/>
          <w:szCs w:val="24"/>
        </w:rPr>
        <w:t xml:space="preserve"> σεμιναρίων</w:t>
      </w:r>
    </w:p>
    <w:p w14:paraId="39A41358" w14:textId="77777777" w:rsidR="009A1EA9" w:rsidRPr="00FC5EEE" w:rsidRDefault="009A1EA9" w:rsidP="001B36D3">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611"/>
        <w:gridCol w:w="3861"/>
      </w:tblGrid>
      <w:tr w:rsidR="001B36D3" w:rsidRPr="009A1EA9" w14:paraId="034FC684" w14:textId="77777777" w:rsidTr="008F2E23">
        <w:tc>
          <w:tcPr>
            <w:tcW w:w="1490" w:type="pct"/>
          </w:tcPr>
          <w:p w14:paraId="6686E69E" w14:textId="77777777" w:rsidR="001B36D3" w:rsidRPr="009A1EA9" w:rsidRDefault="001B36D3" w:rsidP="008F2E23">
            <w:pPr>
              <w:jc w:val="center"/>
              <w:rPr>
                <w:b/>
                <w:sz w:val="24"/>
                <w:szCs w:val="24"/>
              </w:rPr>
            </w:pPr>
            <w:r w:rsidRPr="009A1EA9">
              <w:rPr>
                <w:b/>
                <w:sz w:val="24"/>
                <w:szCs w:val="24"/>
              </w:rPr>
              <w:t>Χρονολογική περίοδος</w:t>
            </w:r>
          </w:p>
        </w:tc>
        <w:tc>
          <w:tcPr>
            <w:tcW w:w="1416" w:type="pct"/>
          </w:tcPr>
          <w:p w14:paraId="604A1875" w14:textId="77777777" w:rsidR="001B36D3" w:rsidRPr="009A1EA9" w:rsidRDefault="001B36D3" w:rsidP="008F2E23">
            <w:pPr>
              <w:jc w:val="center"/>
              <w:rPr>
                <w:b/>
                <w:sz w:val="24"/>
                <w:szCs w:val="24"/>
              </w:rPr>
            </w:pPr>
            <w:r w:rsidRPr="009A1EA9">
              <w:rPr>
                <w:b/>
                <w:sz w:val="24"/>
                <w:szCs w:val="24"/>
              </w:rPr>
              <w:t>Αριθμός Ημερίδων</w:t>
            </w:r>
          </w:p>
        </w:tc>
        <w:tc>
          <w:tcPr>
            <w:tcW w:w="2094" w:type="pct"/>
          </w:tcPr>
          <w:p w14:paraId="15993146" w14:textId="77777777" w:rsidR="001B36D3" w:rsidRPr="009A1EA9" w:rsidRDefault="001B36D3" w:rsidP="008F2E23">
            <w:pPr>
              <w:jc w:val="center"/>
              <w:rPr>
                <w:b/>
                <w:sz w:val="24"/>
                <w:szCs w:val="24"/>
              </w:rPr>
            </w:pPr>
            <w:r w:rsidRPr="009A1EA9">
              <w:rPr>
                <w:b/>
                <w:sz w:val="24"/>
                <w:szCs w:val="24"/>
              </w:rPr>
              <w:t>Ώρες</w:t>
            </w:r>
          </w:p>
          <w:p w14:paraId="31040C11" w14:textId="77777777" w:rsidR="001B36D3" w:rsidRPr="009A1EA9" w:rsidRDefault="001B36D3" w:rsidP="008F2E23">
            <w:pPr>
              <w:jc w:val="center"/>
              <w:rPr>
                <w:b/>
                <w:sz w:val="24"/>
                <w:szCs w:val="24"/>
              </w:rPr>
            </w:pPr>
            <w:r w:rsidRPr="009A1EA9">
              <w:rPr>
                <w:b/>
                <w:sz w:val="24"/>
                <w:szCs w:val="24"/>
              </w:rPr>
              <w:t>παρακολούθησης</w:t>
            </w:r>
          </w:p>
        </w:tc>
      </w:tr>
      <w:tr w:rsidR="00AF3374" w:rsidRPr="009A1EA9" w14:paraId="1F26427A" w14:textId="77777777" w:rsidTr="008F2E23">
        <w:tc>
          <w:tcPr>
            <w:tcW w:w="1490" w:type="pct"/>
          </w:tcPr>
          <w:p w14:paraId="267F5D5E" w14:textId="77777777" w:rsidR="00AF3374" w:rsidRPr="009A1EA9" w:rsidRDefault="00AF3374" w:rsidP="008F2E23">
            <w:pPr>
              <w:jc w:val="center"/>
              <w:rPr>
                <w:sz w:val="24"/>
                <w:szCs w:val="24"/>
              </w:rPr>
            </w:pPr>
            <w:r w:rsidRPr="009A1EA9">
              <w:rPr>
                <w:sz w:val="24"/>
                <w:szCs w:val="24"/>
              </w:rPr>
              <w:t>2011</w:t>
            </w:r>
          </w:p>
        </w:tc>
        <w:tc>
          <w:tcPr>
            <w:tcW w:w="1416" w:type="pct"/>
          </w:tcPr>
          <w:p w14:paraId="7F2DA774" w14:textId="77777777" w:rsidR="00AF3374" w:rsidRPr="009A1EA9" w:rsidRDefault="00AC5F7D" w:rsidP="008F2E23">
            <w:pPr>
              <w:jc w:val="center"/>
              <w:rPr>
                <w:sz w:val="24"/>
                <w:szCs w:val="24"/>
              </w:rPr>
            </w:pPr>
            <w:r w:rsidRPr="009A1EA9">
              <w:rPr>
                <w:sz w:val="24"/>
                <w:szCs w:val="24"/>
              </w:rPr>
              <w:t>8</w:t>
            </w:r>
          </w:p>
        </w:tc>
        <w:tc>
          <w:tcPr>
            <w:tcW w:w="2094" w:type="pct"/>
          </w:tcPr>
          <w:p w14:paraId="157E08DA" w14:textId="77777777" w:rsidR="00AF3374" w:rsidRPr="009A1EA9" w:rsidRDefault="00AC5F7D" w:rsidP="008F2E23">
            <w:pPr>
              <w:jc w:val="center"/>
              <w:rPr>
                <w:sz w:val="24"/>
                <w:szCs w:val="24"/>
              </w:rPr>
            </w:pPr>
            <w:r w:rsidRPr="009A1EA9">
              <w:rPr>
                <w:sz w:val="24"/>
                <w:szCs w:val="24"/>
              </w:rPr>
              <w:t>224</w:t>
            </w:r>
          </w:p>
        </w:tc>
      </w:tr>
      <w:tr w:rsidR="00AF3374" w:rsidRPr="009A1EA9" w14:paraId="4D541875" w14:textId="77777777" w:rsidTr="008F2E23">
        <w:tc>
          <w:tcPr>
            <w:tcW w:w="1490" w:type="pct"/>
          </w:tcPr>
          <w:p w14:paraId="19D10D67" w14:textId="77777777" w:rsidR="00AF3374" w:rsidRPr="009A1EA9" w:rsidRDefault="00AF3374" w:rsidP="008F2E23">
            <w:pPr>
              <w:jc w:val="center"/>
              <w:rPr>
                <w:sz w:val="24"/>
                <w:szCs w:val="24"/>
              </w:rPr>
            </w:pPr>
            <w:r w:rsidRPr="009A1EA9">
              <w:rPr>
                <w:sz w:val="24"/>
                <w:szCs w:val="24"/>
              </w:rPr>
              <w:t>2010</w:t>
            </w:r>
          </w:p>
        </w:tc>
        <w:tc>
          <w:tcPr>
            <w:tcW w:w="1416" w:type="pct"/>
          </w:tcPr>
          <w:p w14:paraId="03FBDC0C" w14:textId="77777777" w:rsidR="00AF3374" w:rsidRPr="009A1EA9" w:rsidRDefault="00AF3374" w:rsidP="008F2E23">
            <w:pPr>
              <w:jc w:val="center"/>
              <w:rPr>
                <w:sz w:val="24"/>
                <w:szCs w:val="24"/>
              </w:rPr>
            </w:pPr>
            <w:r w:rsidRPr="009A1EA9">
              <w:rPr>
                <w:sz w:val="24"/>
                <w:szCs w:val="24"/>
              </w:rPr>
              <w:t>1</w:t>
            </w:r>
          </w:p>
        </w:tc>
        <w:tc>
          <w:tcPr>
            <w:tcW w:w="2094" w:type="pct"/>
          </w:tcPr>
          <w:p w14:paraId="7035719A" w14:textId="77777777" w:rsidR="00AF3374" w:rsidRPr="009A1EA9" w:rsidRDefault="00AF3374" w:rsidP="008F2E23">
            <w:pPr>
              <w:jc w:val="center"/>
              <w:rPr>
                <w:sz w:val="24"/>
                <w:szCs w:val="24"/>
              </w:rPr>
            </w:pPr>
            <w:r w:rsidRPr="009A1EA9">
              <w:rPr>
                <w:sz w:val="24"/>
                <w:szCs w:val="24"/>
              </w:rPr>
              <w:t>25</w:t>
            </w:r>
          </w:p>
        </w:tc>
      </w:tr>
      <w:tr w:rsidR="001B36D3" w:rsidRPr="009A1EA9" w14:paraId="6584621E" w14:textId="77777777" w:rsidTr="008F2E23">
        <w:tc>
          <w:tcPr>
            <w:tcW w:w="1490" w:type="pct"/>
          </w:tcPr>
          <w:p w14:paraId="2E3B0F8E" w14:textId="77777777" w:rsidR="001B36D3" w:rsidRPr="009A1EA9" w:rsidRDefault="001B36D3" w:rsidP="008F2E23">
            <w:pPr>
              <w:jc w:val="center"/>
              <w:rPr>
                <w:sz w:val="24"/>
                <w:szCs w:val="24"/>
              </w:rPr>
            </w:pPr>
            <w:r w:rsidRPr="009A1EA9">
              <w:rPr>
                <w:sz w:val="24"/>
                <w:szCs w:val="24"/>
              </w:rPr>
              <w:t>2009</w:t>
            </w:r>
          </w:p>
        </w:tc>
        <w:tc>
          <w:tcPr>
            <w:tcW w:w="1416" w:type="pct"/>
          </w:tcPr>
          <w:p w14:paraId="2AD08644" w14:textId="77777777" w:rsidR="001B36D3" w:rsidRPr="009A1EA9" w:rsidRDefault="001B36D3" w:rsidP="008F2E23">
            <w:pPr>
              <w:jc w:val="center"/>
              <w:rPr>
                <w:sz w:val="24"/>
                <w:szCs w:val="24"/>
              </w:rPr>
            </w:pPr>
            <w:r w:rsidRPr="009A1EA9">
              <w:rPr>
                <w:sz w:val="24"/>
                <w:szCs w:val="24"/>
              </w:rPr>
              <w:t>6</w:t>
            </w:r>
          </w:p>
        </w:tc>
        <w:tc>
          <w:tcPr>
            <w:tcW w:w="2094" w:type="pct"/>
          </w:tcPr>
          <w:p w14:paraId="1CBBA3B7" w14:textId="77777777" w:rsidR="001B36D3" w:rsidRPr="009A1EA9" w:rsidRDefault="001B36D3" w:rsidP="008F2E23">
            <w:pPr>
              <w:jc w:val="center"/>
              <w:rPr>
                <w:sz w:val="24"/>
                <w:szCs w:val="24"/>
              </w:rPr>
            </w:pPr>
            <w:r w:rsidRPr="009A1EA9">
              <w:rPr>
                <w:sz w:val="24"/>
                <w:szCs w:val="24"/>
              </w:rPr>
              <w:t>44</w:t>
            </w:r>
          </w:p>
        </w:tc>
      </w:tr>
      <w:tr w:rsidR="001B36D3" w:rsidRPr="009A1EA9" w14:paraId="6D1939B2" w14:textId="77777777" w:rsidTr="008F2E23">
        <w:tc>
          <w:tcPr>
            <w:tcW w:w="1490" w:type="pct"/>
          </w:tcPr>
          <w:p w14:paraId="22B51369" w14:textId="77777777" w:rsidR="001B36D3" w:rsidRPr="009A1EA9" w:rsidRDefault="00896F89" w:rsidP="008F2E23">
            <w:pPr>
              <w:jc w:val="center"/>
              <w:rPr>
                <w:sz w:val="24"/>
                <w:szCs w:val="24"/>
              </w:rPr>
            </w:pPr>
            <w:r w:rsidRPr="009A1EA9">
              <w:rPr>
                <w:sz w:val="24"/>
                <w:szCs w:val="24"/>
              </w:rPr>
              <w:t>2008-2006</w:t>
            </w:r>
          </w:p>
        </w:tc>
        <w:tc>
          <w:tcPr>
            <w:tcW w:w="1416" w:type="pct"/>
          </w:tcPr>
          <w:p w14:paraId="17B655F3" w14:textId="77777777" w:rsidR="001B36D3" w:rsidRPr="009A1EA9" w:rsidRDefault="001B36D3" w:rsidP="008F2E23">
            <w:pPr>
              <w:jc w:val="center"/>
              <w:rPr>
                <w:sz w:val="24"/>
                <w:szCs w:val="24"/>
              </w:rPr>
            </w:pPr>
            <w:r w:rsidRPr="009A1EA9">
              <w:rPr>
                <w:sz w:val="24"/>
                <w:szCs w:val="24"/>
              </w:rPr>
              <w:t>11</w:t>
            </w:r>
          </w:p>
        </w:tc>
        <w:tc>
          <w:tcPr>
            <w:tcW w:w="2094" w:type="pct"/>
          </w:tcPr>
          <w:p w14:paraId="490C0499" w14:textId="77777777" w:rsidR="001B36D3" w:rsidRPr="009A1EA9" w:rsidRDefault="001B36D3" w:rsidP="008F2E23">
            <w:pPr>
              <w:jc w:val="center"/>
              <w:rPr>
                <w:sz w:val="24"/>
                <w:szCs w:val="24"/>
              </w:rPr>
            </w:pPr>
            <w:r w:rsidRPr="009A1EA9">
              <w:rPr>
                <w:sz w:val="24"/>
                <w:szCs w:val="24"/>
              </w:rPr>
              <w:t>702</w:t>
            </w:r>
          </w:p>
        </w:tc>
      </w:tr>
      <w:tr w:rsidR="001B36D3" w:rsidRPr="009A1EA9" w14:paraId="722C3624" w14:textId="77777777" w:rsidTr="008F2E23">
        <w:tc>
          <w:tcPr>
            <w:tcW w:w="1490" w:type="pct"/>
          </w:tcPr>
          <w:p w14:paraId="7BC752E1" w14:textId="77777777" w:rsidR="001B36D3" w:rsidRPr="009A1EA9" w:rsidRDefault="001B36D3" w:rsidP="008F2E23">
            <w:pPr>
              <w:jc w:val="center"/>
              <w:rPr>
                <w:b/>
                <w:sz w:val="24"/>
                <w:szCs w:val="24"/>
              </w:rPr>
            </w:pPr>
            <w:r w:rsidRPr="009A1EA9">
              <w:rPr>
                <w:b/>
                <w:sz w:val="24"/>
                <w:szCs w:val="24"/>
              </w:rPr>
              <w:t>ΣΥΝΟΛΟ</w:t>
            </w:r>
          </w:p>
        </w:tc>
        <w:tc>
          <w:tcPr>
            <w:tcW w:w="1416" w:type="pct"/>
          </w:tcPr>
          <w:p w14:paraId="28C36D43" w14:textId="77777777" w:rsidR="001B36D3" w:rsidRPr="009A1EA9" w:rsidRDefault="00AC5F7D" w:rsidP="008F2E23">
            <w:pPr>
              <w:jc w:val="center"/>
              <w:rPr>
                <w:b/>
                <w:sz w:val="24"/>
                <w:szCs w:val="24"/>
              </w:rPr>
            </w:pPr>
            <w:r w:rsidRPr="009A1EA9">
              <w:rPr>
                <w:b/>
                <w:sz w:val="24"/>
                <w:szCs w:val="24"/>
              </w:rPr>
              <w:t>26</w:t>
            </w:r>
          </w:p>
        </w:tc>
        <w:tc>
          <w:tcPr>
            <w:tcW w:w="2094" w:type="pct"/>
          </w:tcPr>
          <w:p w14:paraId="6C436FFD" w14:textId="77777777" w:rsidR="001B36D3" w:rsidRPr="009A1EA9" w:rsidRDefault="00AC5F7D" w:rsidP="008F2E23">
            <w:pPr>
              <w:jc w:val="center"/>
              <w:rPr>
                <w:b/>
                <w:sz w:val="24"/>
                <w:szCs w:val="24"/>
              </w:rPr>
            </w:pPr>
            <w:r w:rsidRPr="009A1EA9">
              <w:rPr>
                <w:b/>
                <w:sz w:val="24"/>
                <w:szCs w:val="24"/>
              </w:rPr>
              <w:t>995</w:t>
            </w:r>
          </w:p>
        </w:tc>
      </w:tr>
    </w:tbl>
    <w:p w14:paraId="2525FF63" w14:textId="77777777" w:rsidR="001B36D3" w:rsidRDefault="001B36D3" w:rsidP="001B36D3">
      <w:pPr>
        <w:jc w:val="center"/>
        <w:rPr>
          <w:rFonts w:ascii="Tahoma" w:hAnsi="Tahoma"/>
          <w:b/>
          <w:color w:val="FF0000"/>
        </w:rPr>
      </w:pPr>
    </w:p>
    <w:p w14:paraId="3DC339A1" w14:textId="77777777" w:rsidR="008E5E8A" w:rsidRDefault="008E5E8A" w:rsidP="00813800">
      <w:pPr>
        <w:ind w:firstLine="720"/>
        <w:rPr>
          <w:b/>
          <w:sz w:val="24"/>
          <w:szCs w:val="24"/>
        </w:rPr>
      </w:pPr>
      <w:r>
        <w:rPr>
          <w:sz w:val="24"/>
          <w:szCs w:val="24"/>
        </w:rPr>
        <w:br w:type="page"/>
      </w:r>
    </w:p>
    <w:tbl>
      <w:tblPr>
        <w:tblW w:w="10260" w:type="dxa"/>
        <w:tblInd w:w="-792" w:type="dxa"/>
        <w:shd w:val="clear" w:color="auto" w:fill="E6E6E6"/>
        <w:tblLayout w:type="fixed"/>
        <w:tblLook w:val="0000" w:firstRow="0" w:lastRow="0" w:firstColumn="0" w:lastColumn="0" w:noHBand="0" w:noVBand="0"/>
      </w:tblPr>
      <w:tblGrid>
        <w:gridCol w:w="10260"/>
      </w:tblGrid>
      <w:tr w:rsidR="008E5E8A" w14:paraId="00C11EE6" w14:textId="77777777" w:rsidTr="00855E26">
        <w:trPr>
          <w:trHeight w:val="3828"/>
        </w:trPr>
        <w:tc>
          <w:tcPr>
            <w:tcW w:w="10260" w:type="dxa"/>
            <w:shd w:val="clear" w:color="auto" w:fill="E6E6E6"/>
            <w:vAlign w:val="center"/>
          </w:tcPr>
          <w:p w14:paraId="0586A5F7" w14:textId="77777777" w:rsidR="008E5E8A" w:rsidRDefault="00812039" w:rsidP="00191CA4">
            <w:pPr>
              <w:pStyle w:val="1"/>
              <w:jc w:val="center"/>
            </w:pPr>
            <w:bookmarkStart w:id="43" w:name="_Toc520483258"/>
            <w:bookmarkStart w:id="44" w:name="_Hlk57464619"/>
            <w:r>
              <w:lastRenderedPageBreak/>
              <w:t xml:space="preserve">Β. Διδακτικό </w:t>
            </w:r>
            <w:r w:rsidR="00402D42">
              <w:t xml:space="preserve">και Επαγγελματικό </w:t>
            </w:r>
            <w:r>
              <w:t>Έργο</w:t>
            </w:r>
            <w:bookmarkEnd w:id="43"/>
          </w:p>
          <w:bookmarkEnd w:id="44"/>
          <w:p w14:paraId="1999AB5B" w14:textId="77777777" w:rsidR="00DA1090" w:rsidRDefault="007D0A38">
            <w:pPr>
              <w:jc w:val="center"/>
              <w:rPr>
                <w:b/>
                <w:sz w:val="24"/>
                <w:szCs w:val="24"/>
              </w:rPr>
            </w:pPr>
            <w:r>
              <w:rPr>
                <w:b/>
                <w:noProof/>
                <w:sz w:val="24"/>
                <w:szCs w:val="24"/>
              </w:rPr>
              <w:drawing>
                <wp:inline distT="0" distB="0" distL="0" distR="0" wp14:anchorId="3788D2C2" wp14:editId="741AD808">
                  <wp:extent cx="2590800" cy="2105025"/>
                  <wp:effectExtent l="0" t="0" r="0" b="952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0800" cy="2105025"/>
                          </a:xfrm>
                          <a:prstGeom prst="rect">
                            <a:avLst/>
                          </a:prstGeom>
                          <a:noFill/>
                          <a:ln>
                            <a:noFill/>
                          </a:ln>
                        </pic:spPr>
                      </pic:pic>
                    </a:graphicData>
                  </a:graphic>
                </wp:inline>
              </w:drawing>
            </w:r>
          </w:p>
          <w:p w14:paraId="374F857F" w14:textId="77777777" w:rsidR="00BF3776" w:rsidRDefault="00BF3776" w:rsidP="00D15C9A">
            <w:pPr>
              <w:jc w:val="center"/>
              <w:rPr>
                <w:b/>
                <w:sz w:val="24"/>
                <w:szCs w:val="24"/>
              </w:rPr>
            </w:pPr>
          </w:p>
        </w:tc>
      </w:tr>
    </w:tbl>
    <w:p w14:paraId="0BCB1528" w14:textId="77777777" w:rsidR="000F7861" w:rsidRPr="000F7861" w:rsidRDefault="00421C0F" w:rsidP="00421C0F">
      <w:pPr>
        <w:pStyle w:val="1"/>
      </w:pPr>
      <w:bookmarkStart w:id="45" w:name="_Toc520483259"/>
      <w:r>
        <w:t>Β1.</w:t>
      </w:r>
      <w:r w:rsidR="000F7861" w:rsidRPr="000F7861">
        <w:t xml:space="preserve">  Τυπική Τριτοβάθμια Εκπαίδευση</w:t>
      </w:r>
      <w:bookmarkEnd w:id="45"/>
    </w:p>
    <w:p w14:paraId="08F74A78" w14:textId="77777777" w:rsidR="00813800" w:rsidRDefault="00813800" w:rsidP="00795BF4">
      <w:pPr>
        <w:rPr>
          <w:b/>
          <w:sz w:val="24"/>
          <w:szCs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686"/>
        <w:gridCol w:w="3959"/>
        <w:gridCol w:w="2083"/>
        <w:gridCol w:w="1904"/>
      </w:tblGrid>
      <w:tr w:rsidR="00813800" w:rsidRPr="008F2E23" w14:paraId="5A27A918" w14:textId="77777777" w:rsidTr="009618C8">
        <w:tc>
          <w:tcPr>
            <w:tcW w:w="10632" w:type="dxa"/>
            <w:gridSpan w:val="4"/>
            <w:shd w:val="clear" w:color="auto" w:fill="E6E6E6"/>
          </w:tcPr>
          <w:p w14:paraId="11F09FA5" w14:textId="77777777" w:rsidR="001430F3" w:rsidRPr="008F2E23" w:rsidRDefault="001430F3" w:rsidP="008F2E23">
            <w:pPr>
              <w:jc w:val="center"/>
              <w:rPr>
                <w:b/>
                <w:sz w:val="24"/>
                <w:szCs w:val="24"/>
              </w:rPr>
            </w:pPr>
          </w:p>
          <w:p w14:paraId="5729480E" w14:textId="77777777" w:rsidR="00813800" w:rsidRPr="007C6159" w:rsidRDefault="000965C6" w:rsidP="007C6159">
            <w:pPr>
              <w:pStyle w:val="2"/>
            </w:pPr>
            <w:bookmarkStart w:id="46" w:name="_Toc520483260"/>
            <w:r w:rsidRPr="007C6159">
              <w:t xml:space="preserve">Β1.1.  </w:t>
            </w:r>
            <w:r w:rsidR="000D0BB1">
              <w:t xml:space="preserve">Διδακτικό έργο </w:t>
            </w:r>
            <w:r w:rsidR="00511B71" w:rsidRPr="00667FAC">
              <w:rPr>
                <w:rFonts w:ascii="Times New Roman" w:hAnsi="Times New Roman" w:cs="Times New Roman"/>
                <w:color w:val="00B0F0"/>
              </w:rPr>
              <w:t>12.</w:t>
            </w:r>
            <w:r w:rsidR="00AA1594">
              <w:rPr>
                <w:rFonts w:ascii="Times New Roman" w:hAnsi="Times New Roman" w:cs="Times New Roman"/>
                <w:color w:val="00B0F0"/>
              </w:rPr>
              <w:t>0</w:t>
            </w:r>
            <w:r w:rsidR="003F66FF">
              <w:rPr>
                <w:rFonts w:ascii="Times New Roman" w:hAnsi="Times New Roman" w:cs="Times New Roman"/>
                <w:color w:val="00B0F0"/>
              </w:rPr>
              <w:t xml:space="preserve"> </w:t>
            </w:r>
            <w:r w:rsidR="00B03B36" w:rsidRPr="00511B71">
              <w:rPr>
                <w:rFonts w:ascii="Times New Roman" w:hAnsi="Times New Roman" w:cs="Times New Roman"/>
              </w:rPr>
              <w:t>ακαδημαϊκά</w:t>
            </w:r>
            <w:r w:rsidR="00667FAC">
              <w:rPr>
                <w:rFonts w:ascii="Times New Roman" w:hAnsi="Times New Roman" w:cs="Times New Roman"/>
              </w:rPr>
              <w:t xml:space="preserve"> έτη</w:t>
            </w:r>
            <w:r w:rsidR="00B03B36" w:rsidRPr="00511B71">
              <w:rPr>
                <w:rFonts w:ascii="Times New Roman" w:hAnsi="Times New Roman" w:cs="Times New Roman"/>
              </w:rPr>
              <w:t>,</w:t>
            </w:r>
            <w:r w:rsidR="003F66FF">
              <w:rPr>
                <w:rFonts w:ascii="Times New Roman" w:hAnsi="Times New Roman" w:cs="Times New Roman"/>
              </w:rPr>
              <w:t xml:space="preserve"> </w:t>
            </w:r>
            <w:r w:rsidR="00D153A8">
              <w:rPr>
                <w:rFonts w:ascii="Times New Roman" w:hAnsi="Times New Roman" w:cs="Times New Roman"/>
                <w:sz w:val="24"/>
                <w:szCs w:val="24"/>
              </w:rPr>
              <w:t xml:space="preserve">τα οποία κατοχυρώνουν την ισοτιμία στην </w:t>
            </w:r>
            <w:r w:rsidR="00C82747" w:rsidRPr="00C82747">
              <w:rPr>
                <w:rFonts w:ascii="Times New Roman" w:hAnsi="Times New Roman" w:cs="Times New Roman"/>
                <w:sz w:val="24"/>
                <w:szCs w:val="24"/>
              </w:rPr>
              <w:t xml:space="preserve">βαθμίδα </w:t>
            </w:r>
            <w:r w:rsidR="004E598D" w:rsidRPr="004E598D">
              <w:rPr>
                <w:rFonts w:ascii="Times New Roman" w:hAnsi="Times New Roman" w:cs="Times New Roman"/>
                <w:sz w:val="24"/>
                <w:szCs w:val="24"/>
              </w:rPr>
              <w:t xml:space="preserve">Καθηγητή πρώτης βαθμίδας </w:t>
            </w:r>
            <w:r w:rsidR="00C82747">
              <w:rPr>
                <w:rFonts w:ascii="Times New Roman" w:hAnsi="Times New Roman" w:cs="Times New Roman"/>
                <w:sz w:val="24"/>
                <w:szCs w:val="24"/>
              </w:rPr>
              <w:t>ΑΕΙ</w:t>
            </w:r>
            <w:r w:rsidR="00C82747" w:rsidRPr="00C82747">
              <w:rPr>
                <w:rFonts w:ascii="Times New Roman" w:hAnsi="Times New Roman" w:cs="Times New Roman"/>
                <w:sz w:val="24"/>
                <w:szCs w:val="24"/>
              </w:rPr>
              <w:t>, Ν4009, 4076</w:t>
            </w:r>
            <w:r w:rsidR="007C6159" w:rsidRPr="00C82747">
              <w:rPr>
                <w:rFonts w:ascii="Times New Roman" w:hAnsi="Times New Roman" w:cs="Times New Roman"/>
                <w:sz w:val="24"/>
                <w:szCs w:val="24"/>
              </w:rPr>
              <w:t>)</w:t>
            </w:r>
            <w:bookmarkEnd w:id="46"/>
          </w:p>
          <w:p w14:paraId="65BE31BD" w14:textId="77777777" w:rsidR="00905092" w:rsidRDefault="00905092" w:rsidP="008F2E23">
            <w:pPr>
              <w:jc w:val="center"/>
              <w:rPr>
                <w:sz w:val="24"/>
                <w:szCs w:val="24"/>
              </w:rPr>
            </w:pPr>
            <w:r>
              <w:rPr>
                <w:sz w:val="24"/>
                <w:szCs w:val="24"/>
              </w:rPr>
              <w:t xml:space="preserve">Από 27-05-2008 έως </w:t>
            </w:r>
            <w:r w:rsidR="006C2C22" w:rsidRPr="006C2C22">
              <w:rPr>
                <w:sz w:val="24"/>
                <w:szCs w:val="24"/>
              </w:rPr>
              <w:t>04-02-2022</w:t>
            </w:r>
          </w:p>
          <w:p w14:paraId="4C87105A" w14:textId="77777777" w:rsidR="00511B71" w:rsidRDefault="00511B71" w:rsidP="008F2E23">
            <w:pPr>
              <w:jc w:val="center"/>
              <w:rPr>
                <w:sz w:val="24"/>
                <w:szCs w:val="24"/>
              </w:rPr>
            </w:pPr>
          </w:p>
          <w:p w14:paraId="748B2DB9" w14:textId="77777777" w:rsidR="00191CA4" w:rsidRPr="0006239F" w:rsidRDefault="00B3363D" w:rsidP="008F2E23">
            <w:pPr>
              <w:jc w:val="center"/>
              <w:rPr>
                <w:rStyle w:val="-"/>
              </w:rPr>
            </w:pPr>
            <w:r>
              <w:rPr>
                <w:sz w:val="24"/>
                <w:szCs w:val="24"/>
              </w:rPr>
              <w:fldChar w:fldCharType="begin"/>
            </w:r>
            <w:r w:rsidR="003F66FF">
              <w:rPr>
                <w:sz w:val="24"/>
                <w:szCs w:val="24"/>
              </w:rPr>
              <w:instrText>HYPERLINK "Β.1.1.%20ΔΙΔΑΚΤΙΚΗ%20ΤΡΙΤΟΒΑΘΜΙΑ%20ΣΥΝΟΛΙΚΟ%202020.pdf"</w:instrText>
            </w:r>
            <w:r>
              <w:rPr>
                <w:sz w:val="24"/>
                <w:szCs w:val="24"/>
              </w:rPr>
            </w:r>
            <w:r>
              <w:rPr>
                <w:sz w:val="24"/>
                <w:szCs w:val="24"/>
              </w:rPr>
              <w:fldChar w:fldCharType="separate"/>
            </w:r>
            <w:r w:rsidR="00D15C9A" w:rsidRPr="0006239F">
              <w:rPr>
                <w:rStyle w:val="-"/>
                <w:sz w:val="24"/>
                <w:szCs w:val="24"/>
              </w:rPr>
              <w:t>(Για πρόσβαση στις αντίστοιχες βεβαιώσεις  ανοίξτε το αρχείο Β1.1_ΔΙΔΑΚΤΙΚΗ-ΤΡΙΤΟΒΑΘΜΙΑ</w:t>
            </w:r>
            <w:r w:rsidR="003F66FF">
              <w:rPr>
                <w:rStyle w:val="-"/>
                <w:sz w:val="24"/>
                <w:szCs w:val="24"/>
              </w:rPr>
              <w:t xml:space="preserve"> </w:t>
            </w:r>
            <w:r w:rsidR="0006239F">
              <w:rPr>
                <w:rStyle w:val="-"/>
                <w:sz w:val="24"/>
                <w:szCs w:val="24"/>
              </w:rPr>
              <w:t>ΣΥΝΟΛΙΚΟ</w:t>
            </w:r>
            <w:r w:rsidR="00D15C9A" w:rsidRPr="0006239F">
              <w:rPr>
                <w:rStyle w:val="-"/>
                <w:sz w:val="24"/>
                <w:szCs w:val="24"/>
              </w:rPr>
              <w:t>_20</w:t>
            </w:r>
            <w:r w:rsidR="0006239F" w:rsidRPr="0006239F">
              <w:rPr>
                <w:rStyle w:val="-"/>
                <w:sz w:val="24"/>
                <w:szCs w:val="24"/>
              </w:rPr>
              <w:t>20</w:t>
            </w:r>
            <w:r w:rsidR="00D15C9A" w:rsidRPr="0006239F">
              <w:rPr>
                <w:rStyle w:val="-"/>
                <w:sz w:val="24"/>
                <w:szCs w:val="24"/>
              </w:rPr>
              <w:t xml:space="preserve"> που βρίσκεται στον ίδιο φάκελο)</w:t>
            </w:r>
            <w:r w:rsidR="003F66FF">
              <w:rPr>
                <w:rStyle w:val="-"/>
                <w:sz w:val="24"/>
                <w:szCs w:val="24"/>
              </w:rPr>
              <w:t xml:space="preserve"> </w:t>
            </w:r>
            <w:r w:rsidR="0006239F">
              <w:rPr>
                <w:rStyle w:val="-"/>
              </w:rPr>
              <w:t xml:space="preserve">Ή πατήστε </w:t>
            </w:r>
            <w:r w:rsidR="0006239F">
              <w:rPr>
                <w:rStyle w:val="-"/>
                <w:lang w:val="en-US"/>
              </w:rPr>
              <w:t>ctr</w:t>
            </w:r>
            <w:r w:rsidR="0006239F" w:rsidRPr="0006239F">
              <w:rPr>
                <w:rStyle w:val="-"/>
              </w:rPr>
              <w:t>_</w:t>
            </w:r>
            <w:r w:rsidR="0006239F">
              <w:rPr>
                <w:rStyle w:val="-"/>
              </w:rPr>
              <w:t>+</w:t>
            </w:r>
            <w:r w:rsidR="0006239F">
              <w:rPr>
                <w:rStyle w:val="-"/>
                <w:lang w:val="en-US"/>
              </w:rPr>
              <w:t>click</w:t>
            </w:r>
            <w:r w:rsidR="0006239F">
              <w:rPr>
                <w:rStyle w:val="-"/>
              </w:rPr>
              <w:t xml:space="preserve"> για άμεση πρόσβαση</w:t>
            </w:r>
          </w:p>
          <w:p w14:paraId="1A661B07" w14:textId="77777777" w:rsidR="001430F3" w:rsidRPr="008F2E23" w:rsidRDefault="00B3363D" w:rsidP="008F2E23">
            <w:pPr>
              <w:jc w:val="center"/>
              <w:rPr>
                <w:b/>
                <w:sz w:val="24"/>
                <w:szCs w:val="24"/>
              </w:rPr>
            </w:pPr>
            <w:r>
              <w:rPr>
                <w:sz w:val="24"/>
                <w:szCs w:val="24"/>
              </w:rPr>
              <w:fldChar w:fldCharType="end"/>
            </w:r>
          </w:p>
        </w:tc>
      </w:tr>
      <w:tr w:rsidR="008E5E8A" w14:paraId="6F8EFBFC"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3E8ED77C" w14:textId="77777777" w:rsidR="008E5E8A" w:rsidRDefault="008E5E8A">
            <w:pPr>
              <w:spacing w:before="60" w:after="60"/>
              <w:ind w:left="17" w:hanging="17"/>
              <w:jc w:val="center"/>
              <w:rPr>
                <w:b/>
                <w:bCs/>
              </w:rPr>
            </w:pPr>
            <w:r>
              <w:rPr>
                <w:b/>
                <w:bCs/>
              </w:rPr>
              <w:t>ΦΟΡΕΑΣ</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08ED7AC1" w14:textId="77777777" w:rsidR="008E5E8A" w:rsidRDefault="008E5E8A">
            <w:pPr>
              <w:spacing w:before="60" w:after="60"/>
              <w:ind w:left="17" w:hanging="17"/>
              <w:jc w:val="center"/>
              <w:rPr>
                <w:b/>
                <w:bCs/>
              </w:rPr>
            </w:pPr>
            <w:r>
              <w:rPr>
                <w:b/>
                <w:bCs/>
              </w:rPr>
              <w:t>ΘΕΣΗ</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198AF543" w14:textId="77777777" w:rsidR="008E5E8A" w:rsidRDefault="008E5E8A">
            <w:pPr>
              <w:spacing w:before="60" w:after="60"/>
              <w:ind w:left="17" w:hanging="17"/>
              <w:jc w:val="center"/>
              <w:rPr>
                <w:b/>
                <w:bCs/>
              </w:rPr>
            </w:pPr>
            <w:r>
              <w:rPr>
                <w:b/>
                <w:bCs/>
              </w:rPr>
              <w:t>ΣΧΕΣΗ ΕΡΓΑΣΙΑΣ</w:t>
            </w:r>
          </w:p>
          <w:p w14:paraId="02EFD932" w14:textId="77777777" w:rsidR="00126638" w:rsidRDefault="00126638">
            <w:pPr>
              <w:spacing w:before="60" w:after="60"/>
              <w:ind w:left="17" w:hanging="17"/>
              <w:jc w:val="center"/>
              <w:rPr>
                <w:bCs/>
              </w:rPr>
            </w:pPr>
          </w:p>
          <w:p w14:paraId="466BFC13" w14:textId="77777777" w:rsidR="00126638" w:rsidRDefault="00126638">
            <w:pPr>
              <w:spacing w:before="60" w:after="60"/>
              <w:ind w:left="17" w:hanging="17"/>
              <w:jc w:val="center"/>
              <w:rPr>
                <w:bCs/>
              </w:rPr>
            </w:pPr>
            <w:r>
              <w:rPr>
                <w:bCs/>
              </w:rPr>
              <w:t>Η αντιστοίχιση   των διδακτικών ωρών και διδακτικών εξαμήνων πραγματοποιήθηκε σύμφωνα με την ισχύουσα νομοθεσία</w:t>
            </w:r>
          </w:p>
          <w:p w14:paraId="37B2457D" w14:textId="77777777" w:rsidR="00FF333B" w:rsidRDefault="00FF333B">
            <w:pPr>
              <w:spacing w:before="60" w:after="60"/>
              <w:ind w:left="17" w:hanging="17"/>
              <w:jc w:val="center"/>
              <w:rPr>
                <w:bCs/>
              </w:rPr>
            </w:pPr>
          </w:p>
          <w:p w14:paraId="4D209C0F" w14:textId="77777777" w:rsidR="00FF333B" w:rsidRPr="00FF333B" w:rsidRDefault="00FF333B">
            <w:pPr>
              <w:spacing w:before="60" w:after="60"/>
              <w:ind w:left="17" w:hanging="17"/>
              <w:jc w:val="center"/>
              <w:rPr>
                <w:bCs/>
              </w:rPr>
            </w:pPr>
            <w:r>
              <w:rPr>
                <w:bCs/>
                <w:lang w:val="en-US"/>
              </w:rPr>
              <w:t>Y</w:t>
            </w:r>
            <w:r w:rsidRPr="00CD3C4D">
              <w:rPr>
                <w:bCs/>
              </w:rPr>
              <w:t>.</w:t>
            </w:r>
            <w:r>
              <w:rPr>
                <w:bCs/>
                <w:lang w:val="en-US"/>
              </w:rPr>
              <w:t>A</w:t>
            </w:r>
            <w:r>
              <w:rPr>
                <w:bCs/>
              </w:rPr>
              <w:t>ΓΠ/200082</w:t>
            </w:r>
          </w:p>
          <w:p w14:paraId="770FC882" w14:textId="77777777" w:rsidR="00126638" w:rsidRPr="00CD3C4D" w:rsidRDefault="00126638">
            <w:pPr>
              <w:spacing w:before="60" w:after="60"/>
              <w:ind w:left="17" w:hanging="17"/>
              <w:jc w:val="center"/>
              <w:rPr>
                <w:bCs/>
                <w:i/>
                <w:u w:val="single"/>
              </w:rPr>
            </w:pPr>
            <w:r w:rsidRPr="004A0D59">
              <w:rPr>
                <w:bCs/>
                <w:i/>
                <w:u w:val="single"/>
              </w:rPr>
              <w:t xml:space="preserve"> ΦΕΚ </w:t>
            </w:r>
            <w:r w:rsidR="00F6707D" w:rsidRPr="00FF333B">
              <w:rPr>
                <w:bCs/>
                <w:i/>
                <w:u w:val="single"/>
              </w:rPr>
              <w:t>2</w:t>
            </w:r>
            <w:r w:rsidR="00FF333B" w:rsidRPr="00FF333B">
              <w:rPr>
                <w:bCs/>
                <w:i/>
                <w:u w:val="single"/>
              </w:rPr>
              <w:t>844</w:t>
            </w:r>
            <w:r w:rsidR="00FF333B">
              <w:rPr>
                <w:bCs/>
                <w:i/>
                <w:u w:val="single"/>
              </w:rPr>
              <w:t>τ.΄Β</w:t>
            </w:r>
            <w:r w:rsidR="00FF333B" w:rsidRPr="00CD3C4D">
              <w:rPr>
                <w:bCs/>
                <w:i/>
                <w:u w:val="single"/>
              </w:rPr>
              <w:t>/23-10-2012</w:t>
            </w:r>
          </w:p>
          <w:p w14:paraId="338C13FF" w14:textId="77777777" w:rsidR="00A846AD" w:rsidRPr="00CD3C4D" w:rsidRDefault="00A846AD">
            <w:pPr>
              <w:spacing w:before="60" w:after="60"/>
              <w:ind w:left="17" w:hanging="17"/>
              <w:jc w:val="center"/>
              <w:rPr>
                <w:bCs/>
                <w:i/>
                <w:u w:val="single"/>
              </w:rPr>
            </w:pPr>
          </w:p>
          <w:p w14:paraId="1FE7DF5A" w14:textId="77777777" w:rsidR="00A846AD" w:rsidRDefault="00A846AD" w:rsidP="00A846AD">
            <w:pPr>
              <w:spacing w:before="60" w:after="60"/>
              <w:ind w:left="17" w:hanging="17"/>
              <w:rPr>
                <w:bCs/>
                <w:i/>
              </w:rPr>
            </w:pPr>
            <w:r>
              <w:rPr>
                <w:bCs/>
                <w:i/>
              </w:rPr>
              <w:t xml:space="preserve">Υπολογισμός σε έτη: </w:t>
            </w:r>
            <w:r w:rsidRPr="001842E2">
              <w:rPr>
                <w:bCs/>
                <w:i/>
              </w:rPr>
              <w:t>Έτη + (μήνες /12) + (ημέρες /360)</w:t>
            </w:r>
          </w:p>
          <w:p w14:paraId="1D703EA3" w14:textId="77777777" w:rsidR="00A846AD" w:rsidRPr="00A846AD" w:rsidRDefault="00A846AD">
            <w:pPr>
              <w:spacing w:before="60" w:after="60"/>
              <w:ind w:left="17" w:hanging="17"/>
              <w:jc w:val="center"/>
              <w:rPr>
                <w:b/>
                <w:bCs/>
                <w:i/>
                <w:u w:val="single"/>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761FBCDE" w14:textId="77777777" w:rsidR="008E5E8A" w:rsidRDefault="008E5E8A">
            <w:pPr>
              <w:spacing w:before="60" w:after="60"/>
              <w:ind w:left="17" w:hanging="17"/>
              <w:jc w:val="center"/>
              <w:rPr>
                <w:b/>
                <w:bCs/>
              </w:rPr>
            </w:pPr>
            <w:r>
              <w:rPr>
                <w:b/>
                <w:bCs/>
              </w:rPr>
              <w:t>ΠΡΟΥΠΗΡΕΣΙΑ</w:t>
            </w:r>
            <w:r>
              <w:rPr>
                <w:b/>
                <w:bCs/>
              </w:rPr>
              <w:br/>
              <w:t>(έτη ή μήνες)</w:t>
            </w:r>
          </w:p>
          <w:p w14:paraId="3A9D7FB1" w14:textId="77777777" w:rsidR="007168F1" w:rsidRDefault="007168F1">
            <w:pPr>
              <w:spacing w:before="60" w:after="60"/>
              <w:ind w:left="17" w:hanging="17"/>
              <w:jc w:val="center"/>
              <w:rPr>
                <w:b/>
                <w:bCs/>
              </w:rPr>
            </w:pPr>
          </w:p>
          <w:p w14:paraId="47388AA2" w14:textId="77777777" w:rsidR="007168F1" w:rsidRPr="00A846AD" w:rsidRDefault="006823FD">
            <w:pPr>
              <w:spacing w:before="60" w:after="60"/>
              <w:ind w:left="17" w:hanging="17"/>
              <w:jc w:val="center"/>
              <w:rPr>
                <w:b/>
                <w:bCs/>
              </w:rPr>
            </w:pPr>
            <w:r w:rsidRPr="00A846AD">
              <w:rPr>
                <w:b/>
                <w:bCs/>
              </w:rPr>
              <w:t>Συνολικά</w:t>
            </w:r>
            <w:r w:rsidR="005544DE" w:rsidRPr="00A846AD">
              <w:rPr>
                <w:b/>
                <w:bCs/>
              </w:rPr>
              <w:t xml:space="preserve">: </w:t>
            </w:r>
            <w:r w:rsidR="00C329D0" w:rsidRPr="00A846AD">
              <w:rPr>
                <w:b/>
                <w:bCs/>
              </w:rPr>
              <w:t>1</w:t>
            </w:r>
            <w:r w:rsidR="00A30D32">
              <w:rPr>
                <w:b/>
                <w:bCs/>
              </w:rPr>
              <w:t>2.</w:t>
            </w:r>
            <w:r w:rsidR="00AA1594">
              <w:rPr>
                <w:b/>
                <w:bCs/>
              </w:rPr>
              <w:t>0</w:t>
            </w:r>
            <w:r w:rsidR="004B28CE" w:rsidRPr="00A846AD">
              <w:rPr>
                <w:b/>
                <w:bCs/>
              </w:rPr>
              <w:t xml:space="preserve">ακαδημαϊκά </w:t>
            </w:r>
            <w:r w:rsidR="007168F1" w:rsidRPr="00A846AD">
              <w:rPr>
                <w:b/>
                <w:bCs/>
              </w:rPr>
              <w:t>έτη</w:t>
            </w:r>
          </w:p>
          <w:p w14:paraId="5F2B40D1" w14:textId="77777777" w:rsidR="004B28CE" w:rsidRDefault="005C3171" w:rsidP="00746CC4">
            <w:pPr>
              <w:spacing w:before="60" w:after="60"/>
              <w:ind w:left="17" w:hanging="17"/>
              <w:jc w:val="center"/>
              <w:rPr>
                <w:bCs/>
              </w:rPr>
            </w:pPr>
            <w:r>
              <w:rPr>
                <w:bCs/>
              </w:rPr>
              <w:t>(</w:t>
            </w:r>
            <w:r w:rsidR="00D826AA">
              <w:rPr>
                <w:bCs/>
              </w:rPr>
              <w:t>πληρ</w:t>
            </w:r>
            <w:r w:rsidR="00C329D0">
              <w:rPr>
                <w:bCs/>
              </w:rPr>
              <w:t>ού</w:t>
            </w:r>
            <w:r w:rsidR="00D826AA">
              <w:rPr>
                <w:bCs/>
              </w:rPr>
              <w:t>τ</w:t>
            </w:r>
            <w:r w:rsidR="00C329D0">
              <w:rPr>
                <w:bCs/>
              </w:rPr>
              <w:t>αι</w:t>
            </w:r>
            <w:r w:rsidR="00EA30C1">
              <w:rPr>
                <w:bCs/>
              </w:rPr>
              <w:t xml:space="preserve"> η </w:t>
            </w:r>
            <w:r>
              <w:rPr>
                <w:bCs/>
              </w:rPr>
              <w:t>προϋπόθεση γ</w:t>
            </w:r>
            <w:r w:rsidR="00C6119B">
              <w:rPr>
                <w:bCs/>
              </w:rPr>
              <w:t>ι</w:t>
            </w:r>
            <w:r>
              <w:rPr>
                <w:bCs/>
              </w:rPr>
              <w:t xml:space="preserve">α τη βαθμίδα </w:t>
            </w:r>
            <w:r w:rsidR="00746CC4" w:rsidRPr="00746CC4">
              <w:rPr>
                <w:bCs/>
              </w:rPr>
              <w:t xml:space="preserve"> Καθηγητή</w:t>
            </w:r>
            <w:r w:rsidR="008B2E09">
              <w:rPr>
                <w:bCs/>
              </w:rPr>
              <w:t xml:space="preserve"> πρώτης βαθμίδας</w:t>
            </w:r>
            <w:r w:rsidR="0036001D">
              <w:rPr>
                <w:bCs/>
              </w:rPr>
              <w:t xml:space="preserve"> </w:t>
            </w:r>
            <w:r w:rsidR="008B2E09">
              <w:rPr>
                <w:bCs/>
              </w:rPr>
              <w:t>ΦΕΚ Α 195/2011</w:t>
            </w:r>
            <w:r w:rsidR="00746CC4" w:rsidRPr="00746CC4">
              <w:rPr>
                <w:bCs/>
              </w:rPr>
              <w:t>)</w:t>
            </w:r>
          </w:p>
          <w:p w14:paraId="19627535" w14:textId="77777777" w:rsidR="00873C9C" w:rsidRDefault="00873C9C" w:rsidP="00746CC4">
            <w:pPr>
              <w:spacing w:before="60" w:after="60"/>
              <w:ind w:left="17" w:hanging="17"/>
              <w:jc w:val="center"/>
              <w:rPr>
                <w:bCs/>
              </w:rPr>
            </w:pPr>
            <w:r>
              <w:rPr>
                <w:bCs/>
              </w:rPr>
              <w:t>Και Ερευνητικό έργο στο Πανεπιστήμιο Αιγαίου</w:t>
            </w:r>
            <w:r w:rsidR="004A0D59">
              <w:rPr>
                <w:bCs/>
              </w:rPr>
              <w:t xml:space="preserve"> (2016-19)</w:t>
            </w:r>
            <w:r>
              <w:rPr>
                <w:bCs/>
              </w:rPr>
              <w:t xml:space="preserve"> για </w:t>
            </w:r>
            <w:r w:rsidRPr="004C2BCB">
              <w:rPr>
                <w:b/>
                <w:bCs/>
              </w:rPr>
              <w:t>16 μήνες και 19 ημέρες</w:t>
            </w:r>
            <w:r w:rsidR="00A93004" w:rsidRPr="004A0D59">
              <w:rPr>
                <w:bCs/>
                <w:i/>
              </w:rPr>
              <w:t>(έχει υπολογισθεί στο σύνολο ανωτέρω</w:t>
            </w:r>
            <w:r w:rsidR="00A93004" w:rsidRPr="00A93004">
              <w:rPr>
                <w:bCs/>
              </w:rPr>
              <w:t>)</w:t>
            </w:r>
          </w:p>
          <w:p w14:paraId="71373F94" w14:textId="77777777" w:rsidR="000F373F" w:rsidRPr="00746CC4" w:rsidRDefault="000F373F" w:rsidP="00010329">
            <w:pPr>
              <w:spacing w:before="60" w:after="60"/>
              <w:ind w:left="17" w:hanging="17"/>
              <w:jc w:val="center"/>
              <w:rPr>
                <w:bCs/>
              </w:rPr>
            </w:pPr>
            <w:r>
              <w:rPr>
                <w:bCs/>
              </w:rPr>
              <w:t>Αναλυτικά :</w:t>
            </w:r>
          </w:p>
        </w:tc>
      </w:tr>
      <w:tr w:rsidR="004E1AEC" w14:paraId="6ED1C823"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65F00D" w14:textId="77777777" w:rsidR="00D2080D" w:rsidRPr="00222772" w:rsidRDefault="00222772" w:rsidP="00D2080D">
            <w:pPr>
              <w:spacing w:before="60" w:after="60"/>
              <w:ind w:left="17" w:hanging="17"/>
              <w:rPr>
                <w:bCs/>
              </w:rPr>
            </w:pPr>
            <w:r>
              <w:rPr>
                <w:b/>
                <w:bCs/>
              </w:rPr>
              <w:t xml:space="preserve">Σημείωση: </w:t>
            </w:r>
            <w:r w:rsidR="00D2080D" w:rsidRPr="00222772">
              <w:rPr>
                <w:bCs/>
              </w:rPr>
              <w:t>Σύμφωνα με τη νομοθεσία για την εγγραφή στο Μητρώο εκπαιδευτών του Ε.Ο.Π</w:t>
            </w:r>
            <w:r>
              <w:rPr>
                <w:bCs/>
              </w:rPr>
              <w:t>.Π</w:t>
            </w:r>
            <w:r w:rsidR="00D2080D" w:rsidRPr="00222772">
              <w:rPr>
                <w:bCs/>
              </w:rPr>
              <w:t>.Ε.Π. του Υπουργείου Παιδείας</w:t>
            </w:r>
          </w:p>
          <w:p w14:paraId="70B70626" w14:textId="77777777" w:rsidR="00D2080D" w:rsidRPr="00D2080D" w:rsidRDefault="001842E2" w:rsidP="00D2080D">
            <w:pPr>
              <w:spacing w:before="60" w:after="60"/>
              <w:ind w:left="17" w:hanging="17"/>
              <w:rPr>
                <w:bCs/>
                <w:i/>
              </w:rPr>
            </w:pPr>
            <w:r>
              <w:rPr>
                <w:bCs/>
                <w:i/>
              </w:rPr>
              <w:t>«</w:t>
            </w:r>
            <w:r w:rsidR="00D2080D" w:rsidRPr="00D2080D">
              <w:rPr>
                <w:bCs/>
                <w:i/>
              </w:rPr>
              <w:t>Για την πρωτοβάθμια εκπαίδευση 750 διδακτικές ώρες αντιστοιχούν σε ένα έτος πλήρους απασχόλησης</w:t>
            </w:r>
          </w:p>
          <w:p w14:paraId="3873E16E" w14:textId="77777777" w:rsidR="00D2080D" w:rsidRPr="00D2080D" w:rsidRDefault="00D2080D" w:rsidP="00D2080D">
            <w:pPr>
              <w:spacing w:before="60" w:after="60"/>
              <w:ind w:left="17" w:hanging="17"/>
              <w:rPr>
                <w:bCs/>
                <w:i/>
              </w:rPr>
            </w:pPr>
            <w:r w:rsidRPr="00D2080D">
              <w:rPr>
                <w:bCs/>
                <w:i/>
              </w:rPr>
              <w:t xml:space="preserve">Για την </w:t>
            </w:r>
            <w:r>
              <w:rPr>
                <w:bCs/>
                <w:i/>
              </w:rPr>
              <w:t xml:space="preserve">δευτεροβάθμια </w:t>
            </w:r>
            <w:r w:rsidRPr="00D2080D">
              <w:rPr>
                <w:bCs/>
                <w:i/>
              </w:rPr>
              <w:t xml:space="preserve"> εκπαίδευση</w:t>
            </w:r>
            <w:r>
              <w:rPr>
                <w:bCs/>
                <w:i/>
              </w:rPr>
              <w:t xml:space="preserve"> 650</w:t>
            </w:r>
            <w:r w:rsidRPr="00D2080D">
              <w:rPr>
                <w:bCs/>
                <w:i/>
              </w:rPr>
              <w:t xml:space="preserve"> διδακτικές ώρες αντιστοιχούν σε ένα έτος πλήρους απασχόλησης</w:t>
            </w:r>
          </w:p>
          <w:p w14:paraId="509C1C17" w14:textId="77777777" w:rsidR="00D2080D" w:rsidRPr="00D2080D" w:rsidRDefault="00D2080D" w:rsidP="00D2080D">
            <w:pPr>
              <w:spacing w:before="60" w:after="60"/>
              <w:ind w:left="17" w:hanging="17"/>
              <w:rPr>
                <w:bCs/>
                <w:i/>
              </w:rPr>
            </w:pPr>
            <w:r w:rsidRPr="00D2080D">
              <w:rPr>
                <w:bCs/>
                <w:i/>
              </w:rPr>
              <w:lastRenderedPageBreak/>
              <w:t xml:space="preserve">Για την </w:t>
            </w:r>
            <w:r w:rsidR="00435373">
              <w:rPr>
                <w:bCs/>
                <w:i/>
              </w:rPr>
              <w:t>τρι</w:t>
            </w:r>
            <w:r w:rsidRPr="00D2080D">
              <w:rPr>
                <w:bCs/>
                <w:i/>
              </w:rPr>
              <w:t xml:space="preserve">τοβάθμια εκπαίδευση </w:t>
            </w:r>
            <w:r>
              <w:rPr>
                <w:bCs/>
                <w:i/>
              </w:rPr>
              <w:t>210</w:t>
            </w:r>
            <w:r w:rsidRPr="00D2080D">
              <w:rPr>
                <w:bCs/>
                <w:i/>
              </w:rPr>
              <w:t xml:space="preserve"> διδακτικές ώρες αντιστοιχούν σε ένα έτος πλήρους απασχόλησης</w:t>
            </w:r>
            <w:r w:rsidR="001842E2">
              <w:rPr>
                <w:bCs/>
                <w:i/>
              </w:rPr>
              <w:t>»</w:t>
            </w:r>
          </w:p>
          <w:p w14:paraId="0FEE841D" w14:textId="77777777" w:rsidR="001842E2" w:rsidRDefault="001842E2" w:rsidP="00D2080D">
            <w:pPr>
              <w:spacing w:before="60" w:after="60"/>
              <w:ind w:left="17" w:hanging="17"/>
              <w:rPr>
                <w:b/>
                <w:bCs/>
              </w:rPr>
            </w:pPr>
          </w:p>
          <w:p w14:paraId="4C4EF346" w14:textId="77777777" w:rsidR="00D2080D" w:rsidRPr="001842E2" w:rsidRDefault="001842E2" w:rsidP="00D2080D">
            <w:pPr>
              <w:spacing w:before="60" w:after="60"/>
              <w:ind w:left="17" w:hanging="17"/>
              <w:rPr>
                <w:bCs/>
                <w:i/>
              </w:rPr>
            </w:pPr>
            <w:r>
              <w:rPr>
                <w:bCs/>
                <w:i/>
              </w:rPr>
              <w:t>«</w:t>
            </w:r>
            <w:r w:rsidR="00D2080D" w:rsidRPr="001842E2">
              <w:rPr>
                <w:bCs/>
                <w:i/>
              </w:rPr>
              <w:t xml:space="preserve">Σε περίπτωση που στις βεβαιώσεις διδακτικής </w:t>
            </w:r>
            <w:r w:rsidRPr="001842E2">
              <w:rPr>
                <w:bCs/>
                <w:i/>
              </w:rPr>
              <w:t xml:space="preserve">απασχόλησης στην </w:t>
            </w:r>
            <w:r w:rsidRPr="001842E2">
              <w:rPr>
                <w:bCs/>
                <w:i/>
                <w:u w:val="single"/>
              </w:rPr>
              <w:t>Τριτοβάθμια</w:t>
            </w:r>
            <w:r w:rsidRPr="001842E2">
              <w:rPr>
                <w:bCs/>
                <w:i/>
              </w:rPr>
              <w:t xml:space="preserve"> εκπαίδευση (ΑΕΙ-ΤΕΙ) </w:t>
            </w:r>
            <w:r>
              <w:rPr>
                <w:bCs/>
                <w:i/>
              </w:rPr>
              <w:t xml:space="preserve">δεν αναφέρονται οι συνολικές ώρες ανά εξάμηνο αλλά ανά εβδομάδα, αυτές μπορεί να υπολογίζονται συνολικά ως το γινόμενο των εβδομαδιαίων ωρών διδασκαλίας επί 13 εβδομάδες </w:t>
            </w:r>
            <w:r w:rsidRPr="001842E2">
              <w:rPr>
                <w:bCs/>
                <w:i/>
                <w:u w:val="single"/>
              </w:rPr>
              <w:t>ανά εξάμηνο</w:t>
            </w:r>
            <w:r w:rsidR="00222772">
              <w:rPr>
                <w:bCs/>
                <w:i/>
                <w:u w:val="single"/>
              </w:rPr>
              <w:t xml:space="preserve"> </w:t>
            </w:r>
            <w:r w:rsidRPr="001842E2">
              <w:rPr>
                <w:bCs/>
                <w:i/>
              </w:rPr>
              <w:t>και να μετατρέπονται σε έτη διαιρώντας με το 210.»</w:t>
            </w:r>
          </w:p>
          <w:p w14:paraId="0BD79AC0" w14:textId="77777777" w:rsidR="001842E2" w:rsidRDefault="001842E2" w:rsidP="00D2080D">
            <w:pPr>
              <w:spacing w:before="60" w:after="60"/>
              <w:ind w:left="17" w:hanging="17"/>
              <w:rPr>
                <w:bCs/>
                <w:i/>
              </w:rPr>
            </w:pPr>
          </w:p>
          <w:tbl>
            <w:tblPr>
              <w:tblW w:w="10274" w:type="dxa"/>
              <w:shd w:val="clear" w:color="auto" w:fill="E6E6E6"/>
              <w:tblLook w:val="0000" w:firstRow="0" w:lastRow="0" w:firstColumn="0" w:lastColumn="0" w:noHBand="0" w:noVBand="0"/>
            </w:tblPr>
            <w:tblGrid>
              <w:gridCol w:w="10274"/>
            </w:tblGrid>
            <w:tr w:rsidR="00622BA7" w14:paraId="44E2068D" w14:textId="77777777" w:rsidTr="00611F24">
              <w:tc>
                <w:tcPr>
                  <w:tcW w:w="10274" w:type="dxa"/>
                  <w:tcBorders>
                    <w:top w:val="single" w:sz="4" w:space="0" w:color="auto"/>
                    <w:left w:val="single" w:sz="4" w:space="0" w:color="auto"/>
                    <w:bottom w:val="single" w:sz="4" w:space="0" w:color="auto"/>
                    <w:right w:val="single" w:sz="4" w:space="0" w:color="auto"/>
                  </w:tcBorders>
                  <w:shd w:val="clear" w:color="auto" w:fill="auto"/>
                  <w:vAlign w:val="center"/>
                </w:tcPr>
                <w:p w14:paraId="695874D0" w14:textId="77777777" w:rsidR="00622BA7" w:rsidRDefault="00622BA7" w:rsidP="00622BA7">
                  <w:pPr>
                    <w:spacing w:before="60" w:after="60"/>
                    <w:ind w:left="17" w:hanging="17"/>
                    <w:rPr>
                      <w:b/>
                      <w:bCs/>
                      <w:i/>
                    </w:rPr>
                  </w:pPr>
                  <w:r>
                    <w:rPr>
                      <w:b/>
                      <w:bCs/>
                      <w:i/>
                    </w:rPr>
                    <w:t>Συνοπτική Απεικόνιση Διδακτικής Εμπειρίας στην Τριτοβάθμια Εκπαίδευση</w:t>
                  </w:r>
                  <w:r w:rsidR="0036001D">
                    <w:rPr>
                      <w:b/>
                      <w:bCs/>
                      <w:i/>
                    </w:rPr>
                    <w:t xml:space="preserve"> </w:t>
                  </w:r>
                  <w:r w:rsidR="007F3665" w:rsidRPr="00E4744E">
                    <w:rPr>
                      <w:b/>
                      <w:bCs/>
                      <w:i/>
                      <w:color w:val="00B0F0"/>
                      <w:sz w:val="24"/>
                      <w:szCs w:val="24"/>
                    </w:rPr>
                    <w:t>1</w:t>
                  </w:r>
                  <w:r w:rsidR="006F2C4D" w:rsidRPr="00E4744E">
                    <w:rPr>
                      <w:b/>
                      <w:bCs/>
                      <w:i/>
                      <w:color w:val="00B0F0"/>
                      <w:sz w:val="24"/>
                      <w:szCs w:val="24"/>
                    </w:rPr>
                    <w:t>2</w:t>
                  </w:r>
                  <w:r w:rsidR="00511B71" w:rsidRPr="00E4744E">
                    <w:rPr>
                      <w:b/>
                      <w:bCs/>
                      <w:i/>
                      <w:sz w:val="24"/>
                      <w:szCs w:val="24"/>
                    </w:rPr>
                    <w:t xml:space="preserve"> </w:t>
                  </w:r>
                  <w:r w:rsidR="00511B71">
                    <w:rPr>
                      <w:b/>
                      <w:bCs/>
                      <w:i/>
                    </w:rPr>
                    <w:t>διδακτικά έτη</w:t>
                  </w:r>
                </w:p>
                <w:p w14:paraId="01865131" w14:textId="77777777" w:rsidR="00FD7C7E" w:rsidRDefault="00FD7C7E" w:rsidP="00622BA7">
                  <w:pPr>
                    <w:spacing w:before="60" w:after="60"/>
                    <w:ind w:left="17" w:hanging="17"/>
                    <w:rPr>
                      <w:b/>
                      <w:bCs/>
                      <w:i/>
                    </w:rPr>
                  </w:pPr>
                </w:p>
                <w:tbl>
                  <w:tblPr>
                    <w:tblStyle w:val="ab"/>
                    <w:tblW w:w="0" w:type="auto"/>
                    <w:tblInd w:w="17" w:type="dxa"/>
                    <w:tblLook w:val="04A0" w:firstRow="1" w:lastRow="0" w:firstColumn="1" w:lastColumn="0" w:noHBand="0" w:noVBand="1"/>
                  </w:tblPr>
                  <w:tblGrid>
                    <w:gridCol w:w="4780"/>
                    <w:gridCol w:w="1907"/>
                    <w:gridCol w:w="3344"/>
                  </w:tblGrid>
                  <w:tr w:rsidR="00622BA7" w14:paraId="233C81EA" w14:textId="77777777" w:rsidTr="00611F24">
                    <w:tc>
                      <w:tcPr>
                        <w:tcW w:w="4780" w:type="dxa"/>
                      </w:tcPr>
                      <w:p w14:paraId="18E5816C" w14:textId="77777777" w:rsidR="00622BA7" w:rsidRPr="00B9307E" w:rsidRDefault="00622BA7" w:rsidP="00622BA7">
                        <w:pPr>
                          <w:spacing w:before="60" w:after="60"/>
                          <w:rPr>
                            <w:b/>
                            <w:bCs/>
                            <w:i/>
                            <w:sz w:val="24"/>
                            <w:szCs w:val="24"/>
                          </w:rPr>
                        </w:pPr>
                        <w:bookmarkStart w:id="47" w:name="_Hlk63623416"/>
                        <w:r w:rsidRPr="00B9307E">
                          <w:rPr>
                            <w:b/>
                            <w:bCs/>
                            <w:i/>
                            <w:sz w:val="24"/>
                            <w:szCs w:val="24"/>
                          </w:rPr>
                          <w:t>Πανεπιστημιακό Ίδρυμα</w:t>
                        </w:r>
                      </w:p>
                    </w:tc>
                    <w:tc>
                      <w:tcPr>
                        <w:tcW w:w="1907" w:type="dxa"/>
                      </w:tcPr>
                      <w:p w14:paraId="37A2BDB0" w14:textId="77777777" w:rsidR="00622BA7" w:rsidRPr="00B9307E" w:rsidRDefault="00622BA7" w:rsidP="006E2C9F">
                        <w:pPr>
                          <w:spacing w:before="60" w:after="60"/>
                          <w:rPr>
                            <w:b/>
                            <w:bCs/>
                            <w:i/>
                            <w:sz w:val="24"/>
                            <w:szCs w:val="24"/>
                          </w:rPr>
                        </w:pPr>
                        <w:r w:rsidRPr="00B9307E">
                          <w:rPr>
                            <w:b/>
                            <w:bCs/>
                            <w:i/>
                            <w:sz w:val="24"/>
                            <w:szCs w:val="24"/>
                          </w:rPr>
                          <w:t>Ακαδημαϊκό έτος</w:t>
                        </w:r>
                        <w:r w:rsidR="006E2C9F">
                          <w:rPr>
                            <w:b/>
                            <w:bCs/>
                            <w:i/>
                            <w:sz w:val="24"/>
                            <w:szCs w:val="24"/>
                          </w:rPr>
                          <w:t xml:space="preserve"> (χρονική διάρκεια)</w:t>
                        </w:r>
                      </w:p>
                    </w:tc>
                    <w:tc>
                      <w:tcPr>
                        <w:tcW w:w="3344" w:type="dxa"/>
                      </w:tcPr>
                      <w:p w14:paraId="7953E9C7" w14:textId="77777777" w:rsidR="00622BA7" w:rsidRPr="00B9307E" w:rsidRDefault="00622BA7" w:rsidP="00622BA7">
                        <w:pPr>
                          <w:spacing w:before="60" w:after="60"/>
                          <w:rPr>
                            <w:b/>
                            <w:bCs/>
                            <w:i/>
                            <w:sz w:val="24"/>
                            <w:szCs w:val="24"/>
                          </w:rPr>
                        </w:pPr>
                        <w:r w:rsidRPr="00B9307E">
                          <w:rPr>
                            <w:b/>
                            <w:bCs/>
                            <w:i/>
                            <w:sz w:val="24"/>
                            <w:szCs w:val="24"/>
                          </w:rPr>
                          <w:t>Διδακτικά έτη</w:t>
                        </w:r>
                      </w:p>
                    </w:tc>
                  </w:tr>
                  <w:tr w:rsidR="00622BA7" w14:paraId="06A01236" w14:textId="77777777" w:rsidTr="00611F24">
                    <w:tc>
                      <w:tcPr>
                        <w:tcW w:w="4780" w:type="dxa"/>
                      </w:tcPr>
                      <w:p w14:paraId="6350A2FB" w14:textId="77777777" w:rsidR="00622BA7" w:rsidRPr="002C1443" w:rsidRDefault="00622BA7" w:rsidP="00622BA7">
                        <w:pPr>
                          <w:spacing w:before="60" w:after="60"/>
                          <w:ind w:left="17" w:hanging="17"/>
                          <w:rPr>
                            <w:b/>
                            <w:bCs/>
                          </w:rPr>
                        </w:pPr>
                        <w:r>
                          <w:rPr>
                            <w:b/>
                            <w:bCs/>
                          </w:rPr>
                          <w:t>Η. Πανεπιστήμιο Πατρών, τμήμα Επιστημών της Εκπαίδευσης κα Κοινωνικής Εργασίας</w:t>
                        </w:r>
                      </w:p>
                    </w:tc>
                    <w:tc>
                      <w:tcPr>
                        <w:tcW w:w="1907" w:type="dxa"/>
                      </w:tcPr>
                      <w:p w14:paraId="27896122" w14:textId="77777777" w:rsidR="00622BA7" w:rsidRDefault="00AA1594" w:rsidP="00622BA7">
                        <w:pPr>
                          <w:spacing w:before="60" w:after="60"/>
                          <w:ind w:left="17" w:hanging="17"/>
                          <w:rPr>
                            <w:bCs/>
                          </w:rPr>
                        </w:pPr>
                        <w:r>
                          <w:rPr>
                            <w:bCs/>
                          </w:rPr>
                          <w:t>2020-</w:t>
                        </w:r>
                        <w:r w:rsidR="00622BA7">
                          <w:rPr>
                            <w:bCs/>
                          </w:rPr>
                          <w:t>2021</w:t>
                        </w:r>
                      </w:p>
                      <w:p w14:paraId="5C60290C" w14:textId="77777777" w:rsidR="000C0CED" w:rsidRDefault="000C0CED" w:rsidP="00622BA7">
                        <w:pPr>
                          <w:spacing w:before="60" w:after="60"/>
                          <w:ind w:left="17" w:hanging="17"/>
                          <w:rPr>
                            <w:bCs/>
                          </w:rPr>
                        </w:pPr>
                      </w:p>
                      <w:p w14:paraId="70138713" w14:textId="77777777" w:rsidR="00580445" w:rsidRDefault="00446E30" w:rsidP="00622BA7">
                        <w:pPr>
                          <w:spacing w:before="60" w:after="60"/>
                          <w:ind w:left="17" w:hanging="17"/>
                          <w:rPr>
                            <w:bCs/>
                          </w:rPr>
                        </w:pPr>
                        <w:r>
                          <w:rPr>
                            <w:bCs/>
                          </w:rPr>
                          <w:t>22/</w:t>
                        </w:r>
                        <w:r w:rsidR="000C0CED">
                          <w:rPr>
                            <w:bCs/>
                          </w:rPr>
                          <w:t>22021</w:t>
                        </w:r>
                        <w:r>
                          <w:rPr>
                            <w:bCs/>
                          </w:rPr>
                          <w:t>-</w:t>
                        </w:r>
                      </w:p>
                      <w:p w14:paraId="3831DC50" w14:textId="77777777" w:rsidR="000C0CED" w:rsidRDefault="000C0CED" w:rsidP="00622BA7">
                        <w:pPr>
                          <w:spacing w:before="60" w:after="60"/>
                          <w:ind w:left="17" w:hanging="17"/>
                          <w:rPr>
                            <w:bCs/>
                          </w:rPr>
                        </w:pPr>
                        <w:r>
                          <w:rPr>
                            <w:bCs/>
                          </w:rPr>
                          <w:t>2</w:t>
                        </w:r>
                        <w:r w:rsidR="00446E30">
                          <w:rPr>
                            <w:bCs/>
                          </w:rPr>
                          <w:t>/</w:t>
                        </w:r>
                        <w:r>
                          <w:rPr>
                            <w:bCs/>
                          </w:rPr>
                          <w:t>7</w:t>
                        </w:r>
                        <w:r w:rsidR="00446E30">
                          <w:rPr>
                            <w:bCs/>
                          </w:rPr>
                          <w:t>/</w:t>
                        </w:r>
                        <w:r>
                          <w:rPr>
                            <w:bCs/>
                          </w:rPr>
                          <w:t>2021</w:t>
                        </w:r>
                      </w:p>
                      <w:p w14:paraId="6BDDBF01" w14:textId="77777777" w:rsidR="00D32F4D" w:rsidRPr="001641DC" w:rsidRDefault="00D32F4D" w:rsidP="002760F0">
                        <w:pPr>
                          <w:spacing w:before="60" w:after="60"/>
                          <w:ind w:left="17" w:hanging="17"/>
                          <w:rPr>
                            <w:bCs/>
                          </w:rPr>
                        </w:pPr>
                      </w:p>
                    </w:tc>
                    <w:tc>
                      <w:tcPr>
                        <w:tcW w:w="3344" w:type="dxa"/>
                      </w:tcPr>
                      <w:p w14:paraId="34F57051" w14:textId="77777777" w:rsidR="002760F0" w:rsidRDefault="00622BA7" w:rsidP="002760F0">
                        <w:pPr>
                          <w:spacing w:before="60" w:after="60"/>
                          <w:ind w:left="17" w:hanging="17"/>
                          <w:rPr>
                            <w:bCs/>
                            <w:i/>
                            <w:color w:val="00B0F0"/>
                            <w:sz w:val="24"/>
                            <w:szCs w:val="24"/>
                          </w:rPr>
                        </w:pPr>
                        <w:r w:rsidRPr="00944C02">
                          <w:rPr>
                            <w:bCs/>
                            <w:i/>
                            <w:color w:val="00B0F0"/>
                            <w:sz w:val="24"/>
                            <w:szCs w:val="24"/>
                          </w:rPr>
                          <w:t>0.</w:t>
                        </w:r>
                        <w:r w:rsidR="00AA1594">
                          <w:rPr>
                            <w:bCs/>
                            <w:i/>
                            <w:color w:val="00B0F0"/>
                            <w:sz w:val="24"/>
                            <w:szCs w:val="24"/>
                          </w:rPr>
                          <w:t>2</w:t>
                        </w:r>
                        <w:r w:rsidR="00944C02">
                          <w:rPr>
                            <w:bCs/>
                            <w:i/>
                            <w:color w:val="00B0F0"/>
                            <w:sz w:val="24"/>
                            <w:szCs w:val="24"/>
                          </w:rPr>
                          <w:t xml:space="preserve"> έτη</w:t>
                        </w:r>
                      </w:p>
                      <w:p w14:paraId="46E29D15" w14:textId="77777777" w:rsidR="002760F0" w:rsidRDefault="002760F0" w:rsidP="002760F0">
                        <w:pPr>
                          <w:spacing w:before="60" w:after="60"/>
                          <w:ind w:left="17" w:hanging="17"/>
                        </w:pPr>
                      </w:p>
                      <w:p w14:paraId="7EB0F74E" w14:textId="77777777" w:rsidR="002760F0" w:rsidRPr="00284D99" w:rsidRDefault="00780087" w:rsidP="002760F0">
                        <w:pPr>
                          <w:spacing w:before="60" w:after="60"/>
                          <w:ind w:left="17" w:hanging="17"/>
                          <w:rPr>
                            <w:b/>
                            <w:bCs/>
                          </w:rPr>
                        </w:pPr>
                        <w:hyperlink r:id="rId44" w:history="1">
                          <w:r w:rsidR="002760F0" w:rsidRPr="00E859B3">
                            <w:rPr>
                              <w:rStyle w:val="-"/>
                              <w:b/>
                              <w:bCs/>
                            </w:rPr>
                            <w:t>Β.1.1. Συν 28 (Α.Π. 294/5400/22-02-2021)</w:t>
                          </w:r>
                        </w:hyperlink>
                      </w:p>
                      <w:p w14:paraId="660C72E1" w14:textId="77777777" w:rsidR="00622BA7" w:rsidRPr="00944C02" w:rsidRDefault="00622BA7" w:rsidP="00622BA7">
                        <w:pPr>
                          <w:spacing w:before="60" w:after="60"/>
                          <w:rPr>
                            <w:bCs/>
                            <w:i/>
                            <w:color w:val="00B0F0"/>
                            <w:sz w:val="24"/>
                            <w:szCs w:val="24"/>
                          </w:rPr>
                        </w:pPr>
                      </w:p>
                    </w:tc>
                  </w:tr>
                  <w:tr w:rsidR="00622BA7" w14:paraId="54AA430E" w14:textId="77777777" w:rsidTr="00611F24">
                    <w:tc>
                      <w:tcPr>
                        <w:tcW w:w="10031" w:type="dxa"/>
                        <w:gridSpan w:val="3"/>
                      </w:tcPr>
                      <w:p w14:paraId="45E74762" w14:textId="77777777" w:rsidR="00622BA7" w:rsidRDefault="00AE5623" w:rsidP="00B038EF">
                        <w:pPr>
                          <w:pStyle w:val="af"/>
                          <w:numPr>
                            <w:ilvl w:val="0"/>
                            <w:numId w:val="20"/>
                          </w:numPr>
                          <w:tabs>
                            <w:tab w:val="clear" w:pos="1440"/>
                          </w:tabs>
                          <w:spacing w:before="60" w:after="60"/>
                          <w:rPr>
                            <w:bCs/>
                            <w:i/>
                            <w:sz w:val="24"/>
                            <w:szCs w:val="24"/>
                          </w:rPr>
                        </w:pPr>
                        <w:r>
                          <w:rPr>
                            <w:bCs/>
                            <w:i/>
                          </w:rPr>
                          <w:t>«</w:t>
                        </w:r>
                        <w:r w:rsidR="00622BA7" w:rsidRPr="00435622">
                          <w:rPr>
                            <w:bCs/>
                            <w:i/>
                          </w:rPr>
                          <w:t>Κοινωνιολογία της Απόκλισης</w:t>
                        </w:r>
                        <w:r>
                          <w:rPr>
                            <w:bCs/>
                            <w:i/>
                          </w:rPr>
                          <w:t>»</w:t>
                        </w:r>
                      </w:p>
                    </w:tc>
                  </w:tr>
                  <w:tr w:rsidR="00622BA7" w14:paraId="4D7730ED" w14:textId="77777777" w:rsidTr="00611F24">
                    <w:tc>
                      <w:tcPr>
                        <w:tcW w:w="4780" w:type="dxa"/>
                      </w:tcPr>
                      <w:p w14:paraId="22DB62BA" w14:textId="77777777" w:rsidR="00622BA7" w:rsidRPr="002C1443" w:rsidRDefault="00622BA7" w:rsidP="00622BA7">
                        <w:pPr>
                          <w:spacing w:before="60" w:after="60"/>
                          <w:ind w:left="17" w:hanging="17"/>
                          <w:rPr>
                            <w:b/>
                            <w:bCs/>
                            <w:i/>
                          </w:rPr>
                        </w:pPr>
                        <w:r w:rsidRPr="002C1443">
                          <w:rPr>
                            <w:b/>
                            <w:bCs/>
                          </w:rPr>
                          <w:t>Α. Πανεπιστήμιο Αιγαίου</w:t>
                        </w:r>
                      </w:p>
                    </w:tc>
                    <w:tc>
                      <w:tcPr>
                        <w:tcW w:w="1907" w:type="dxa"/>
                      </w:tcPr>
                      <w:p w14:paraId="55674FF6" w14:textId="77777777" w:rsidR="00622BA7" w:rsidRDefault="00622BA7" w:rsidP="00622BA7">
                        <w:pPr>
                          <w:spacing w:before="60" w:after="60"/>
                          <w:ind w:left="17" w:hanging="17"/>
                          <w:rPr>
                            <w:bCs/>
                          </w:rPr>
                        </w:pPr>
                        <w:r w:rsidRPr="001641DC">
                          <w:rPr>
                            <w:bCs/>
                          </w:rPr>
                          <w:t>2016-9</w:t>
                        </w:r>
                      </w:p>
                      <w:p w14:paraId="77737AC3" w14:textId="77777777" w:rsidR="00446E30" w:rsidRDefault="00446E30" w:rsidP="00622BA7">
                        <w:pPr>
                          <w:spacing w:before="60" w:after="60"/>
                          <w:ind w:left="17" w:hanging="17"/>
                          <w:rPr>
                            <w:bCs/>
                          </w:rPr>
                        </w:pPr>
                      </w:p>
                      <w:p w14:paraId="24398859" w14:textId="77777777" w:rsidR="00446E30" w:rsidRPr="001641DC" w:rsidRDefault="00446E30" w:rsidP="00622BA7">
                        <w:pPr>
                          <w:spacing w:before="60" w:after="60"/>
                          <w:ind w:left="17" w:hanging="17"/>
                          <w:rPr>
                            <w:bCs/>
                            <w:i/>
                          </w:rPr>
                        </w:pPr>
                        <w:r>
                          <w:rPr>
                            <w:bCs/>
                          </w:rPr>
                          <w:t>31/7/2016-30/06/2019</w:t>
                        </w:r>
                      </w:p>
                    </w:tc>
                    <w:tc>
                      <w:tcPr>
                        <w:tcW w:w="3344" w:type="dxa"/>
                      </w:tcPr>
                      <w:p w14:paraId="4E307B66" w14:textId="77777777" w:rsidR="00622BA7" w:rsidRDefault="00622BA7" w:rsidP="00622BA7">
                        <w:pPr>
                          <w:spacing w:before="60" w:after="60"/>
                          <w:rPr>
                            <w:bCs/>
                            <w:i/>
                            <w:sz w:val="24"/>
                            <w:szCs w:val="24"/>
                          </w:rPr>
                        </w:pPr>
                        <w:r w:rsidRPr="00944C02">
                          <w:rPr>
                            <w:bCs/>
                            <w:i/>
                            <w:color w:val="00B0F0"/>
                            <w:sz w:val="24"/>
                            <w:szCs w:val="24"/>
                          </w:rPr>
                          <w:t>1,</w:t>
                        </w:r>
                        <w:r w:rsidR="00944C02" w:rsidRPr="00944C02">
                          <w:rPr>
                            <w:bCs/>
                            <w:i/>
                            <w:color w:val="00B0F0"/>
                            <w:sz w:val="24"/>
                            <w:szCs w:val="24"/>
                          </w:rPr>
                          <w:t>7</w:t>
                        </w:r>
                        <w:r w:rsidRPr="001641DC">
                          <w:rPr>
                            <w:bCs/>
                            <w:i/>
                            <w:sz w:val="24"/>
                            <w:szCs w:val="24"/>
                          </w:rPr>
                          <w:t xml:space="preserve"> έτη</w:t>
                        </w:r>
                      </w:p>
                      <w:p w14:paraId="34FAD351" w14:textId="77777777" w:rsidR="002760F0" w:rsidRDefault="002760F0" w:rsidP="00622BA7">
                        <w:pPr>
                          <w:spacing w:before="60" w:after="60"/>
                          <w:rPr>
                            <w:bCs/>
                            <w:i/>
                          </w:rPr>
                        </w:pPr>
                      </w:p>
                      <w:p w14:paraId="1589AD69" w14:textId="77777777" w:rsidR="002760F0" w:rsidRPr="00284D99" w:rsidRDefault="00780087" w:rsidP="00622BA7">
                        <w:pPr>
                          <w:spacing w:before="60" w:after="60"/>
                          <w:rPr>
                            <w:bCs/>
                            <w:i/>
                            <w:sz w:val="24"/>
                            <w:szCs w:val="24"/>
                          </w:rPr>
                        </w:pPr>
                        <w:hyperlink r:id="rId45" w:history="1">
                          <w:r w:rsidR="002760F0" w:rsidRPr="000B7A18">
                            <w:rPr>
                              <w:rStyle w:val="-"/>
                              <w:bCs/>
                              <w:i/>
                              <w:sz w:val="24"/>
                              <w:szCs w:val="24"/>
                            </w:rPr>
                            <w:t>Β.1.1._Συν 1</w:t>
                          </w:r>
                        </w:hyperlink>
                      </w:p>
                      <w:p w14:paraId="5DCE4699" w14:textId="77777777" w:rsidR="00284D99" w:rsidRPr="001641DC" w:rsidRDefault="00284D99" w:rsidP="00622BA7">
                        <w:pPr>
                          <w:spacing w:before="60" w:after="60"/>
                          <w:rPr>
                            <w:bCs/>
                            <w:i/>
                          </w:rPr>
                        </w:pPr>
                      </w:p>
                    </w:tc>
                  </w:tr>
                  <w:tr w:rsidR="00622BA7" w14:paraId="49F1693B" w14:textId="77777777" w:rsidTr="00611F24">
                    <w:tc>
                      <w:tcPr>
                        <w:tcW w:w="10031" w:type="dxa"/>
                        <w:gridSpan w:val="3"/>
                      </w:tcPr>
                      <w:p w14:paraId="709CC9AA" w14:textId="77777777" w:rsidR="00622BA7" w:rsidRPr="00956E5A" w:rsidRDefault="00622BA7" w:rsidP="00B038EF">
                        <w:pPr>
                          <w:pStyle w:val="af"/>
                          <w:numPr>
                            <w:ilvl w:val="0"/>
                            <w:numId w:val="20"/>
                          </w:numPr>
                          <w:tabs>
                            <w:tab w:val="clear" w:pos="1440"/>
                          </w:tabs>
                          <w:spacing w:before="60" w:after="60"/>
                          <w:rPr>
                            <w:bCs/>
                            <w:i/>
                            <w:sz w:val="24"/>
                            <w:szCs w:val="24"/>
                          </w:rPr>
                        </w:pPr>
                        <w:r w:rsidRPr="006C18F9">
                          <w:rPr>
                            <w:bCs/>
                            <w:i/>
                          </w:rPr>
                          <w:t xml:space="preserve">Διδακτικό έργο στο Ερευνητικό  πρόγραμμα «Προγράμματα Ψυχικής και Κοινοτικής Υγείας 2017» </w:t>
                        </w:r>
                      </w:p>
                    </w:tc>
                  </w:tr>
                  <w:tr w:rsidR="00622BA7" w14:paraId="18DF8698" w14:textId="77777777" w:rsidTr="00611F24">
                    <w:tc>
                      <w:tcPr>
                        <w:tcW w:w="4780" w:type="dxa"/>
                      </w:tcPr>
                      <w:p w14:paraId="4D5EDA9E" w14:textId="77777777" w:rsidR="00622BA7" w:rsidRPr="001641DC" w:rsidRDefault="00622BA7" w:rsidP="00622BA7">
                        <w:pPr>
                          <w:spacing w:before="60" w:after="60"/>
                          <w:ind w:left="17" w:hanging="17"/>
                          <w:rPr>
                            <w:bCs/>
                            <w:i/>
                          </w:rPr>
                        </w:pPr>
                        <w:r w:rsidRPr="002C1443">
                          <w:rPr>
                            <w:b/>
                            <w:bCs/>
                          </w:rPr>
                          <w:t>Β. Πανεπιστήμιο  Πελοποννήσου (πρώην ΑΤΕΙ), Τμήμα Νοσηλευτικής</w:t>
                        </w:r>
                      </w:p>
                    </w:tc>
                    <w:tc>
                      <w:tcPr>
                        <w:tcW w:w="1907" w:type="dxa"/>
                      </w:tcPr>
                      <w:p w14:paraId="4AF5C59A" w14:textId="77777777" w:rsidR="00622BA7" w:rsidRDefault="00622BA7" w:rsidP="00622BA7">
                        <w:pPr>
                          <w:spacing w:before="60" w:after="60"/>
                          <w:rPr>
                            <w:bCs/>
                          </w:rPr>
                        </w:pPr>
                        <w:r w:rsidRPr="001641DC">
                          <w:rPr>
                            <w:bCs/>
                          </w:rPr>
                          <w:t>2005-2020</w:t>
                        </w:r>
                      </w:p>
                      <w:p w14:paraId="51AA757E" w14:textId="77777777" w:rsidR="00580445" w:rsidRDefault="00580445" w:rsidP="00622BA7">
                        <w:pPr>
                          <w:spacing w:before="60" w:after="60"/>
                          <w:rPr>
                            <w:bCs/>
                          </w:rPr>
                        </w:pPr>
                      </w:p>
                      <w:p w14:paraId="136A46BB" w14:textId="77777777" w:rsidR="00580445" w:rsidRPr="001641DC" w:rsidRDefault="00580445" w:rsidP="00622BA7">
                        <w:pPr>
                          <w:spacing w:before="60" w:after="60"/>
                          <w:rPr>
                            <w:bCs/>
                            <w:i/>
                          </w:rPr>
                        </w:pPr>
                        <w:r>
                          <w:rPr>
                            <w:bCs/>
                          </w:rPr>
                          <w:t>28/08/2005-29/02/2020</w:t>
                        </w:r>
                      </w:p>
                    </w:tc>
                    <w:tc>
                      <w:tcPr>
                        <w:tcW w:w="3344" w:type="dxa"/>
                      </w:tcPr>
                      <w:p w14:paraId="6F28333F" w14:textId="77777777" w:rsidR="00622BA7" w:rsidRPr="00282EC3" w:rsidRDefault="00622BA7" w:rsidP="00B038EF">
                        <w:pPr>
                          <w:pStyle w:val="af"/>
                          <w:numPr>
                            <w:ilvl w:val="1"/>
                            <w:numId w:val="23"/>
                          </w:numPr>
                          <w:spacing w:before="60" w:after="60"/>
                          <w:rPr>
                            <w:bCs/>
                            <w:i/>
                            <w:color w:val="00B0F0"/>
                            <w:sz w:val="24"/>
                            <w:szCs w:val="24"/>
                          </w:rPr>
                        </w:pPr>
                        <w:r w:rsidRPr="00282EC3">
                          <w:rPr>
                            <w:bCs/>
                            <w:i/>
                            <w:color w:val="00B0F0"/>
                            <w:sz w:val="24"/>
                            <w:szCs w:val="24"/>
                          </w:rPr>
                          <w:t>έτη</w:t>
                        </w:r>
                      </w:p>
                      <w:p w14:paraId="7442E461" w14:textId="77777777" w:rsidR="00282EC3" w:rsidRDefault="00282EC3" w:rsidP="00282EC3">
                        <w:pPr>
                          <w:spacing w:before="60" w:after="60"/>
                          <w:rPr>
                            <w:bCs/>
                            <w:i/>
                            <w:color w:val="00B0F0"/>
                          </w:rPr>
                        </w:pPr>
                      </w:p>
                      <w:p w14:paraId="45405E0A" w14:textId="77777777" w:rsidR="00282EC3" w:rsidRPr="00284D99" w:rsidRDefault="00780087" w:rsidP="00282EC3">
                        <w:pPr>
                          <w:spacing w:before="60" w:after="60"/>
                          <w:ind w:left="17" w:hanging="17"/>
                          <w:jc w:val="center"/>
                          <w:rPr>
                            <w:b/>
                            <w:bCs/>
                          </w:rPr>
                        </w:pPr>
                        <w:hyperlink r:id="rId46" w:history="1">
                          <w:r w:rsidR="00282EC3" w:rsidRPr="00580445">
                            <w:rPr>
                              <w:rStyle w:val="-"/>
                              <w:b/>
                              <w:bCs/>
                            </w:rPr>
                            <w:t>Β.1.1._Συνολικά Νοσηλευτική 2005-2020</w:t>
                          </w:r>
                          <w:r w:rsidR="00580445" w:rsidRPr="00580445">
                            <w:rPr>
                              <w:rStyle w:val="-"/>
                            </w:rPr>
                            <w:t xml:space="preserve"> (7504/28-08-2020)</w:t>
                          </w:r>
                        </w:hyperlink>
                      </w:p>
                      <w:p w14:paraId="516488C3" w14:textId="77777777" w:rsidR="00282EC3" w:rsidRPr="00282EC3" w:rsidRDefault="00282EC3" w:rsidP="00282EC3">
                        <w:pPr>
                          <w:spacing w:before="60" w:after="60"/>
                          <w:rPr>
                            <w:bCs/>
                            <w:i/>
                            <w:color w:val="00B0F0"/>
                          </w:rPr>
                        </w:pPr>
                      </w:p>
                    </w:tc>
                  </w:tr>
                  <w:tr w:rsidR="00622BA7" w14:paraId="52DEDB6E" w14:textId="77777777" w:rsidTr="00611F24">
                    <w:tc>
                      <w:tcPr>
                        <w:tcW w:w="10031" w:type="dxa"/>
                        <w:gridSpan w:val="3"/>
                      </w:tcPr>
                      <w:p w14:paraId="523B4252" w14:textId="77777777" w:rsidR="00622BA7" w:rsidRPr="006C18F9" w:rsidRDefault="00622BA7" w:rsidP="00B038EF">
                        <w:pPr>
                          <w:pStyle w:val="af"/>
                          <w:numPr>
                            <w:ilvl w:val="0"/>
                            <w:numId w:val="20"/>
                          </w:numPr>
                          <w:tabs>
                            <w:tab w:val="clear" w:pos="1440"/>
                          </w:tabs>
                          <w:spacing w:before="60" w:after="60"/>
                          <w:rPr>
                            <w:i/>
                          </w:rPr>
                        </w:pPr>
                        <w:r w:rsidRPr="006C18F9">
                          <w:rPr>
                            <w:bCs/>
                            <w:i/>
                          </w:rPr>
                          <w:t xml:space="preserve"> «Μεθοδολογία Έρευνας και Εισαγωγή στην Συγγραφή Επιστημονικού Κειμ</w:t>
                        </w:r>
                        <w:r w:rsidR="00C714D1">
                          <w:rPr>
                            <w:bCs/>
                            <w:i/>
                          </w:rPr>
                          <w:t>ένου» (2019-20)</w:t>
                        </w:r>
                      </w:p>
                      <w:p w14:paraId="466C1A1B" w14:textId="77777777" w:rsidR="00622BA7" w:rsidRPr="006C18F9" w:rsidRDefault="00622BA7" w:rsidP="00B038EF">
                        <w:pPr>
                          <w:pStyle w:val="af"/>
                          <w:numPr>
                            <w:ilvl w:val="0"/>
                            <w:numId w:val="20"/>
                          </w:numPr>
                          <w:tabs>
                            <w:tab w:val="clear" w:pos="1440"/>
                          </w:tabs>
                          <w:spacing w:before="60" w:after="60"/>
                          <w:rPr>
                            <w:i/>
                          </w:rPr>
                        </w:pPr>
                        <w:r w:rsidRPr="006C18F9">
                          <w:rPr>
                            <w:bCs/>
                            <w:i/>
                          </w:rPr>
                          <w:t>«Εισαγωγή στην Κοινωνιολογία»</w:t>
                        </w:r>
                      </w:p>
                      <w:p w14:paraId="3C32613D" w14:textId="77777777" w:rsidR="00622BA7" w:rsidRPr="006C18F9" w:rsidRDefault="00622BA7" w:rsidP="00B038EF">
                        <w:pPr>
                          <w:pStyle w:val="af"/>
                          <w:numPr>
                            <w:ilvl w:val="0"/>
                            <w:numId w:val="20"/>
                          </w:numPr>
                          <w:tabs>
                            <w:tab w:val="clear" w:pos="1440"/>
                          </w:tabs>
                          <w:spacing w:before="60" w:after="60"/>
                          <w:rPr>
                            <w:i/>
                          </w:rPr>
                        </w:pPr>
                        <w:r w:rsidRPr="006C18F9">
                          <w:rPr>
                            <w:i/>
                          </w:rPr>
                          <w:t>«Εισαγωγή στην Ψυχολογία»</w:t>
                        </w:r>
                        <w:r w:rsidR="00C714D1">
                          <w:rPr>
                            <w:i/>
                          </w:rPr>
                          <w:t xml:space="preserve"> (2005-6)</w:t>
                        </w:r>
                      </w:p>
                      <w:p w14:paraId="73C93C6C" w14:textId="77777777" w:rsidR="00622BA7" w:rsidRPr="006C18F9" w:rsidRDefault="00622BA7" w:rsidP="00B038EF">
                        <w:pPr>
                          <w:pStyle w:val="af"/>
                          <w:numPr>
                            <w:ilvl w:val="0"/>
                            <w:numId w:val="20"/>
                          </w:numPr>
                          <w:tabs>
                            <w:tab w:val="clear" w:pos="1440"/>
                          </w:tabs>
                          <w:spacing w:before="60" w:after="60"/>
                          <w:rPr>
                            <w:i/>
                          </w:rPr>
                        </w:pPr>
                        <w:r w:rsidRPr="006C18F9">
                          <w:rPr>
                            <w:bCs/>
                            <w:i/>
                          </w:rPr>
                          <w:t xml:space="preserve">«Ψυχολογία στο χώρο της Υγείας» </w:t>
                        </w:r>
                        <w:r w:rsidR="00C714D1">
                          <w:rPr>
                            <w:bCs/>
                            <w:i/>
                          </w:rPr>
                          <w:t>(2006-7)</w:t>
                        </w:r>
                      </w:p>
                      <w:p w14:paraId="0A1FDE38" w14:textId="77777777" w:rsidR="00622BA7" w:rsidRPr="006C18F9" w:rsidRDefault="00622BA7" w:rsidP="00B038EF">
                        <w:pPr>
                          <w:pStyle w:val="af"/>
                          <w:numPr>
                            <w:ilvl w:val="0"/>
                            <w:numId w:val="20"/>
                          </w:numPr>
                          <w:tabs>
                            <w:tab w:val="clear" w:pos="1440"/>
                          </w:tabs>
                          <w:spacing w:before="60" w:after="60"/>
                          <w:rPr>
                            <w:i/>
                          </w:rPr>
                        </w:pPr>
                        <w:r w:rsidRPr="006C18F9">
                          <w:rPr>
                            <w:i/>
                          </w:rPr>
                          <w:t>«Διεξαγωγή σεμιναρίων και διαλέξεων»</w:t>
                        </w:r>
                        <w:r w:rsidR="00C714D1">
                          <w:rPr>
                            <w:i/>
                          </w:rPr>
                          <w:t>(2007-8)</w:t>
                        </w:r>
                      </w:p>
                      <w:p w14:paraId="039CBBE0" w14:textId="77777777" w:rsidR="00622BA7" w:rsidRPr="00FB677E" w:rsidRDefault="00780087" w:rsidP="00622BA7">
                        <w:pPr>
                          <w:pStyle w:val="af"/>
                          <w:numPr>
                            <w:ilvl w:val="0"/>
                            <w:numId w:val="2"/>
                          </w:numPr>
                          <w:spacing w:before="60" w:after="60"/>
                          <w:ind w:left="537" w:hanging="425"/>
                          <w:rPr>
                            <w:bCs/>
                            <w:i/>
                            <w:sz w:val="24"/>
                            <w:szCs w:val="24"/>
                          </w:rPr>
                        </w:pPr>
                        <w:hyperlink r:id="rId47" w:history="1">
                          <w:r w:rsidR="00622BA7" w:rsidRPr="00FB677E">
                            <w:rPr>
                              <w:rStyle w:val="-"/>
                              <w:bCs/>
                            </w:rPr>
                            <w:t>Ιδρυτής Κέντρου Συμβουλευτικής Φοιτητών</w:t>
                          </w:r>
                          <w:r w:rsidR="00FB677E" w:rsidRPr="00FB677E">
                            <w:rPr>
                              <w:rStyle w:val="-"/>
                              <w:bCs/>
                            </w:rPr>
                            <w:t xml:space="preserve"> (Επιστολή Πρύτανη καθ. Δημόπουλου 27-03-2006)</w:t>
                          </w:r>
                        </w:hyperlink>
                      </w:p>
                      <w:p w14:paraId="2EE03653" w14:textId="77777777" w:rsidR="00FB677E" w:rsidRPr="00FB677E" w:rsidRDefault="00780087" w:rsidP="00FB677E">
                        <w:pPr>
                          <w:pStyle w:val="af"/>
                          <w:numPr>
                            <w:ilvl w:val="0"/>
                            <w:numId w:val="2"/>
                          </w:numPr>
                          <w:spacing w:before="60" w:after="60"/>
                          <w:ind w:left="537" w:hanging="425"/>
                          <w:rPr>
                            <w:bCs/>
                            <w:i/>
                            <w:sz w:val="24"/>
                            <w:szCs w:val="24"/>
                          </w:rPr>
                        </w:pPr>
                        <w:hyperlink r:id="rId48" w:history="1">
                          <w:r w:rsidR="00FB677E" w:rsidRPr="00FB677E">
                            <w:rPr>
                              <w:rStyle w:val="-"/>
                              <w:bCs/>
                            </w:rPr>
                            <w:t>Ιδρυτής Κέντρου Συμβουλευτικής Φοιτητών (Επιστολή Πρύτανη καθ. Δημόπουλου 23-02-2006</w:t>
                          </w:r>
                        </w:hyperlink>
                      </w:p>
                      <w:p w14:paraId="6A90DF99" w14:textId="77777777" w:rsidR="00FB677E" w:rsidRPr="00FB677E" w:rsidRDefault="00FB677E" w:rsidP="00FB677E">
                        <w:pPr>
                          <w:spacing w:before="60" w:after="60"/>
                          <w:rPr>
                            <w:bCs/>
                            <w:i/>
                            <w:sz w:val="24"/>
                            <w:szCs w:val="24"/>
                          </w:rPr>
                        </w:pPr>
                      </w:p>
                    </w:tc>
                  </w:tr>
                  <w:tr w:rsidR="00622BA7" w14:paraId="017478C6" w14:textId="77777777" w:rsidTr="00611F24">
                    <w:tc>
                      <w:tcPr>
                        <w:tcW w:w="4780" w:type="dxa"/>
                      </w:tcPr>
                      <w:p w14:paraId="4A94E58D" w14:textId="77777777" w:rsidR="00622BA7" w:rsidRPr="001641DC" w:rsidRDefault="00622BA7" w:rsidP="00622BA7">
                        <w:pPr>
                          <w:spacing w:before="60" w:after="60"/>
                          <w:ind w:left="17" w:hanging="17"/>
                          <w:rPr>
                            <w:bCs/>
                            <w:i/>
                          </w:rPr>
                        </w:pPr>
                        <w:r w:rsidRPr="002C1443">
                          <w:rPr>
                            <w:b/>
                            <w:bCs/>
                          </w:rPr>
                          <w:t>Γ. Πανεπιστήμιο (πρώην ΑΤΕΙ) Πελοποννήσου, Τμήμα Λογοθεραπείας</w:t>
                        </w:r>
                      </w:p>
                    </w:tc>
                    <w:tc>
                      <w:tcPr>
                        <w:tcW w:w="1907" w:type="dxa"/>
                      </w:tcPr>
                      <w:p w14:paraId="4D371CDA" w14:textId="77777777" w:rsidR="00622BA7" w:rsidRDefault="00776D5A" w:rsidP="00622BA7">
                        <w:pPr>
                          <w:spacing w:before="60" w:after="60"/>
                          <w:rPr>
                            <w:bCs/>
                          </w:rPr>
                        </w:pPr>
                        <w:r>
                          <w:rPr>
                            <w:bCs/>
                          </w:rPr>
                          <w:t>201</w:t>
                        </w:r>
                        <w:r w:rsidR="00622BA7" w:rsidRPr="001641DC">
                          <w:rPr>
                            <w:bCs/>
                          </w:rPr>
                          <w:t>1-2019</w:t>
                        </w:r>
                      </w:p>
                      <w:p w14:paraId="565AADBD" w14:textId="77777777" w:rsidR="00776D5A" w:rsidRDefault="00776D5A" w:rsidP="00622BA7">
                        <w:pPr>
                          <w:spacing w:before="60" w:after="60"/>
                          <w:rPr>
                            <w:bCs/>
                          </w:rPr>
                        </w:pPr>
                      </w:p>
                      <w:p w14:paraId="6FC7FDA1" w14:textId="77777777" w:rsidR="00776D5A" w:rsidRDefault="00776D5A" w:rsidP="00622BA7">
                        <w:pPr>
                          <w:spacing w:before="60" w:after="60"/>
                          <w:rPr>
                            <w:bCs/>
                          </w:rPr>
                        </w:pPr>
                        <w:r>
                          <w:rPr>
                            <w:bCs/>
                          </w:rPr>
                          <w:t>17/10/2011-</w:t>
                        </w:r>
                      </w:p>
                      <w:p w14:paraId="6659FEC0" w14:textId="77777777" w:rsidR="00776D5A" w:rsidRPr="001641DC" w:rsidRDefault="00776D5A" w:rsidP="00622BA7">
                        <w:pPr>
                          <w:spacing w:before="60" w:after="60"/>
                          <w:rPr>
                            <w:bCs/>
                            <w:i/>
                          </w:rPr>
                        </w:pPr>
                        <w:r>
                          <w:rPr>
                            <w:bCs/>
                          </w:rPr>
                          <w:t>28-06-2019</w:t>
                        </w:r>
                      </w:p>
                    </w:tc>
                    <w:tc>
                      <w:tcPr>
                        <w:tcW w:w="3344" w:type="dxa"/>
                      </w:tcPr>
                      <w:p w14:paraId="258EEFEE" w14:textId="77777777" w:rsidR="00622BA7" w:rsidRDefault="00D4101A" w:rsidP="00622BA7">
                        <w:pPr>
                          <w:spacing w:before="60" w:after="60"/>
                          <w:rPr>
                            <w:bCs/>
                            <w:i/>
                            <w:color w:val="00B0F0"/>
                            <w:sz w:val="24"/>
                            <w:szCs w:val="24"/>
                          </w:rPr>
                        </w:pPr>
                        <w:r w:rsidRPr="00944C02">
                          <w:rPr>
                            <w:bCs/>
                            <w:i/>
                            <w:color w:val="00B0F0"/>
                            <w:sz w:val="24"/>
                            <w:szCs w:val="24"/>
                          </w:rPr>
                          <w:t>4.0</w:t>
                        </w:r>
                        <w:r w:rsidR="00622BA7" w:rsidRPr="00944C02">
                          <w:rPr>
                            <w:bCs/>
                            <w:i/>
                            <w:color w:val="00B0F0"/>
                            <w:sz w:val="24"/>
                            <w:szCs w:val="24"/>
                          </w:rPr>
                          <w:t xml:space="preserve">  έτη</w:t>
                        </w:r>
                      </w:p>
                      <w:p w14:paraId="779751AD" w14:textId="77777777" w:rsidR="00B30B52" w:rsidRDefault="00B30B52" w:rsidP="00622BA7">
                        <w:pPr>
                          <w:spacing w:before="60" w:after="60"/>
                          <w:rPr>
                            <w:bCs/>
                            <w:i/>
                            <w:color w:val="00B0F0"/>
                          </w:rPr>
                        </w:pPr>
                      </w:p>
                      <w:p w14:paraId="03256059" w14:textId="77777777" w:rsidR="00B30B52" w:rsidRPr="00284D99" w:rsidRDefault="00780087" w:rsidP="00B30B52">
                        <w:pPr>
                          <w:rPr>
                            <w:b/>
                            <w:bCs/>
                          </w:rPr>
                        </w:pPr>
                        <w:hyperlink r:id="rId49" w:history="1">
                          <w:r w:rsidR="00B30B52" w:rsidRPr="006F2C4D">
                            <w:rPr>
                              <w:rStyle w:val="-"/>
                              <w:b/>
                              <w:bCs/>
                            </w:rPr>
                            <w:t>Β.1.1._Συν 3 και 23 τμήμα Λογοθεραπείας 2011-12, 2012-13, 2018-19</w:t>
                          </w:r>
                        </w:hyperlink>
                      </w:p>
                      <w:p w14:paraId="4BEDEB9B" w14:textId="77777777" w:rsidR="00B30B52" w:rsidRPr="00944C02" w:rsidRDefault="00B30B52" w:rsidP="00622BA7">
                        <w:pPr>
                          <w:spacing w:before="60" w:after="60"/>
                          <w:rPr>
                            <w:bCs/>
                            <w:i/>
                            <w:color w:val="00B0F0"/>
                          </w:rPr>
                        </w:pPr>
                      </w:p>
                    </w:tc>
                  </w:tr>
                  <w:tr w:rsidR="00622BA7" w14:paraId="57B0A823" w14:textId="77777777" w:rsidTr="00611F24">
                    <w:tc>
                      <w:tcPr>
                        <w:tcW w:w="10031" w:type="dxa"/>
                        <w:gridSpan w:val="3"/>
                      </w:tcPr>
                      <w:p w14:paraId="6C49F7C7" w14:textId="77777777" w:rsidR="00811123" w:rsidRDefault="00811123" w:rsidP="00B038EF">
                        <w:pPr>
                          <w:pStyle w:val="af"/>
                          <w:numPr>
                            <w:ilvl w:val="0"/>
                            <w:numId w:val="20"/>
                          </w:numPr>
                          <w:tabs>
                            <w:tab w:val="clear" w:pos="1440"/>
                          </w:tabs>
                          <w:spacing w:before="60" w:after="60"/>
                          <w:rPr>
                            <w:bCs/>
                            <w:i/>
                          </w:rPr>
                        </w:pPr>
                        <w:r>
                          <w:rPr>
                            <w:bCs/>
                          </w:rPr>
                          <w:t>«Εισαγωγή στην Παιδαγωγική και την Ειδική Αγωγή» (2018-19)</w:t>
                        </w:r>
                      </w:p>
                      <w:p w14:paraId="6CB381CE" w14:textId="77777777" w:rsidR="00622BA7" w:rsidRPr="006C18F9" w:rsidRDefault="00AE5623" w:rsidP="00B038EF">
                        <w:pPr>
                          <w:pStyle w:val="af"/>
                          <w:numPr>
                            <w:ilvl w:val="0"/>
                            <w:numId w:val="20"/>
                          </w:numPr>
                          <w:tabs>
                            <w:tab w:val="clear" w:pos="1440"/>
                          </w:tabs>
                          <w:spacing w:before="60" w:after="60"/>
                          <w:rPr>
                            <w:bCs/>
                            <w:i/>
                          </w:rPr>
                        </w:pPr>
                        <w:r>
                          <w:rPr>
                            <w:bCs/>
                            <w:i/>
                          </w:rPr>
                          <w:t>«</w:t>
                        </w:r>
                        <w:r w:rsidR="00622BA7" w:rsidRPr="006C18F9">
                          <w:rPr>
                            <w:bCs/>
                            <w:i/>
                          </w:rPr>
                          <w:t>Εισαγωγή στην Παιδαγωγική Επιστήμη</w:t>
                        </w:r>
                        <w:r>
                          <w:rPr>
                            <w:bCs/>
                            <w:i/>
                          </w:rPr>
                          <w:t>»</w:t>
                        </w:r>
                        <w:r w:rsidR="009557C7">
                          <w:rPr>
                            <w:bCs/>
                            <w:i/>
                          </w:rPr>
                          <w:t xml:space="preserve"> (2011-12), 2012-13)</w:t>
                        </w:r>
                      </w:p>
                      <w:p w14:paraId="3D87B299" w14:textId="77777777" w:rsidR="00622BA7" w:rsidRPr="006C18F9" w:rsidRDefault="00AE5623" w:rsidP="00B038EF">
                        <w:pPr>
                          <w:pStyle w:val="af"/>
                          <w:numPr>
                            <w:ilvl w:val="0"/>
                            <w:numId w:val="20"/>
                          </w:numPr>
                          <w:tabs>
                            <w:tab w:val="clear" w:pos="1440"/>
                          </w:tabs>
                          <w:spacing w:before="60" w:after="60"/>
                          <w:rPr>
                            <w:bCs/>
                            <w:i/>
                          </w:rPr>
                        </w:pPr>
                        <w:r>
                          <w:rPr>
                            <w:bCs/>
                            <w:i/>
                          </w:rPr>
                          <w:t>«</w:t>
                        </w:r>
                        <w:r w:rsidR="00622BA7" w:rsidRPr="006C18F9">
                          <w:rPr>
                            <w:bCs/>
                            <w:i/>
                          </w:rPr>
                          <w:t>Αναπτυξιακές Διαταραχές Σχολικής Μάθησης-Δυσλεξία</w:t>
                        </w:r>
                        <w:r>
                          <w:rPr>
                            <w:bCs/>
                            <w:i/>
                          </w:rPr>
                          <w:t>»</w:t>
                        </w:r>
                        <w:r w:rsidR="009557C7">
                          <w:rPr>
                            <w:bCs/>
                            <w:i/>
                          </w:rPr>
                          <w:t xml:space="preserve"> (2011-12)</w:t>
                        </w:r>
                      </w:p>
                      <w:p w14:paraId="19DB6DAD" w14:textId="77777777" w:rsidR="00622BA7" w:rsidRPr="00AE5623" w:rsidRDefault="00AE5623" w:rsidP="00B038EF">
                        <w:pPr>
                          <w:pStyle w:val="af"/>
                          <w:numPr>
                            <w:ilvl w:val="0"/>
                            <w:numId w:val="20"/>
                          </w:numPr>
                          <w:spacing w:before="60" w:after="60"/>
                          <w:rPr>
                            <w:bCs/>
                            <w:i/>
                          </w:rPr>
                        </w:pPr>
                        <w:r w:rsidRPr="00AE5623">
                          <w:rPr>
                            <w:bCs/>
                            <w:i/>
                          </w:rPr>
                          <w:t>«</w:t>
                        </w:r>
                        <w:r w:rsidR="00622BA7" w:rsidRPr="00AE5623">
                          <w:rPr>
                            <w:bCs/>
                            <w:i/>
                          </w:rPr>
                          <w:t>Μαθησιακές Δυσκολίες και Διαταραχές Λόγου και Ομιλίας</w:t>
                        </w:r>
                        <w:r w:rsidRPr="00AE5623">
                          <w:rPr>
                            <w:bCs/>
                            <w:i/>
                          </w:rPr>
                          <w:t>»</w:t>
                        </w:r>
                        <w:r w:rsidR="009557C7">
                          <w:rPr>
                            <w:bCs/>
                            <w:i/>
                          </w:rPr>
                          <w:t xml:space="preserve"> (2011-12),</w:t>
                        </w:r>
                      </w:p>
                      <w:p w14:paraId="120B5460" w14:textId="77777777" w:rsidR="00622BA7" w:rsidRPr="006C18F9" w:rsidRDefault="00AE5623" w:rsidP="00B038EF">
                        <w:pPr>
                          <w:pStyle w:val="af"/>
                          <w:numPr>
                            <w:ilvl w:val="0"/>
                            <w:numId w:val="20"/>
                          </w:numPr>
                          <w:spacing w:before="60" w:after="60"/>
                          <w:rPr>
                            <w:bCs/>
                            <w:i/>
                            <w:sz w:val="24"/>
                            <w:szCs w:val="24"/>
                          </w:rPr>
                        </w:pPr>
                        <w:r>
                          <w:rPr>
                            <w:bCs/>
                            <w:i/>
                          </w:rPr>
                          <w:t>«</w:t>
                        </w:r>
                        <w:r w:rsidR="00622BA7" w:rsidRPr="006C18F9">
                          <w:rPr>
                            <w:bCs/>
                            <w:i/>
                          </w:rPr>
                          <w:t>Παιδαγωγικές Προσεγγίσεις Παιδιών με Σύνδρομα</w:t>
                        </w:r>
                        <w:r>
                          <w:rPr>
                            <w:bCs/>
                            <w:i/>
                          </w:rPr>
                          <w:t>»</w:t>
                        </w:r>
                        <w:r w:rsidR="009557C7">
                          <w:rPr>
                            <w:bCs/>
                            <w:i/>
                          </w:rPr>
                          <w:t xml:space="preserve"> (2011-12),</w:t>
                        </w:r>
                      </w:p>
                    </w:tc>
                  </w:tr>
                  <w:tr w:rsidR="00622BA7" w14:paraId="04F3C59D" w14:textId="77777777" w:rsidTr="00611F24">
                    <w:tc>
                      <w:tcPr>
                        <w:tcW w:w="4780" w:type="dxa"/>
                      </w:tcPr>
                      <w:p w14:paraId="2F2F2893" w14:textId="77777777" w:rsidR="00622BA7" w:rsidRPr="00447A23" w:rsidRDefault="00622BA7" w:rsidP="00622BA7">
                        <w:pPr>
                          <w:spacing w:before="60" w:after="60"/>
                          <w:ind w:left="17" w:hanging="17"/>
                          <w:rPr>
                            <w:bCs/>
                            <w:i/>
                          </w:rPr>
                        </w:pPr>
                        <w:r w:rsidRPr="00447A23">
                          <w:rPr>
                            <w:b/>
                            <w:bCs/>
                          </w:rPr>
                          <w:lastRenderedPageBreak/>
                          <w:t>Δ. Ανώτατη Σχολή ΠΑΙδαγωγικών και Τεχνολογικών Επιστημών (Α.Σ.ΠΑΙ.Τ.Ε.)</w:t>
                        </w:r>
                      </w:p>
                    </w:tc>
                    <w:tc>
                      <w:tcPr>
                        <w:tcW w:w="1907" w:type="dxa"/>
                      </w:tcPr>
                      <w:p w14:paraId="3F344B6C" w14:textId="77777777" w:rsidR="00622BA7" w:rsidRPr="00447A23" w:rsidRDefault="004304A5" w:rsidP="00622BA7">
                        <w:pPr>
                          <w:spacing w:before="60" w:after="60"/>
                          <w:rPr>
                            <w:bCs/>
                          </w:rPr>
                        </w:pPr>
                        <w:r>
                          <w:rPr>
                            <w:bCs/>
                          </w:rPr>
                          <w:t>2014-2022</w:t>
                        </w:r>
                      </w:p>
                      <w:p w14:paraId="543E34AB" w14:textId="77777777" w:rsidR="0031236E" w:rsidRPr="00447A23" w:rsidRDefault="0031236E" w:rsidP="00622BA7">
                        <w:pPr>
                          <w:spacing w:before="60" w:after="60"/>
                          <w:rPr>
                            <w:bCs/>
                          </w:rPr>
                        </w:pPr>
                      </w:p>
                      <w:p w14:paraId="71775411" w14:textId="77777777" w:rsidR="0031236E" w:rsidRPr="00447A23" w:rsidRDefault="0031236E" w:rsidP="00622BA7">
                        <w:pPr>
                          <w:spacing w:before="60" w:after="60"/>
                          <w:rPr>
                            <w:bCs/>
                            <w:i/>
                          </w:rPr>
                        </w:pPr>
                        <w:r w:rsidRPr="00447A23">
                          <w:rPr>
                            <w:bCs/>
                            <w:i/>
                          </w:rPr>
                          <w:t>Για αναλυτική παρουσίαση βλέπετε στην επόμενη ενότητα</w:t>
                        </w:r>
                      </w:p>
                    </w:tc>
                    <w:tc>
                      <w:tcPr>
                        <w:tcW w:w="3344" w:type="dxa"/>
                      </w:tcPr>
                      <w:p w14:paraId="09E1091D" w14:textId="77777777" w:rsidR="00622BA7" w:rsidRPr="00447A23" w:rsidRDefault="00622BA7" w:rsidP="00622BA7">
                        <w:pPr>
                          <w:spacing w:before="60" w:after="60"/>
                          <w:rPr>
                            <w:bCs/>
                            <w:i/>
                            <w:sz w:val="24"/>
                            <w:szCs w:val="24"/>
                          </w:rPr>
                        </w:pPr>
                        <w:r w:rsidRPr="0089150F">
                          <w:rPr>
                            <w:bCs/>
                            <w:i/>
                            <w:color w:val="00B0F0"/>
                            <w:sz w:val="24"/>
                            <w:szCs w:val="24"/>
                          </w:rPr>
                          <w:t>4.</w:t>
                        </w:r>
                        <w:r w:rsidR="0089150F" w:rsidRPr="0089150F">
                          <w:rPr>
                            <w:bCs/>
                            <w:i/>
                            <w:color w:val="00B0F0"/>
                            <w:sz w:val="24"/>
                            <w:szCs w:val="24"/>
                          </w:rPr>
                          <w:t xml:space="preserve">6 </w:t>
                        </w:r>
                        <w:r w:rsidRPr="0089150F">
                          <w:rPr>
                            <w:bCs/>
                            <w:i/>
                            <w:color w:val="00B0F0"/>
                            <w:sz w:val="24"/>
                            <w:szCs w:val="24"/>
                          </w:rPr>
                          <w:t xml:space="preserve"> έτη</w:t>
                        </w:r>
                      </w:p>
                      <w:p w14:paraId="1927579B" w14:textId="77777777" w:rsidR="003D1C84" w:rsidRPr="00447A23" w:rsidRDefault="003D1C84" w:rsidP="00622BA7">
                        <w:pPr>
                          <w:spacing w:before="60" w:after="60"/>
                          <w:rPr>
                            <w:bCs/>
                            <w:i/>
                          </w:rPr>
                        </w:pPr>
                      </w:p>
                      <w:p w14:paraId="1558A662" w14:textId="77777777" w:rsidR="00FD066E" w:rsidRPr="00447A23" w:rsidRDefault="00FD066E" w:rsidP="0089150F">
                        <w:pPr>
                          <w:spacing w:before="60" w:after="60"/>
                          <w:rPr>
                            <w:bCs/>
                            <w:i/>
                          </w:rPr>
                        </w:pPr>
                      </w:p>
                    </w:tc>
                  </w:tr>
                  <w:tr w:rsidR="00622BA7" w14:paraId="0ED4302D" w14:textId="77777777" w:rsidTr="00611F24">
                    <w:tc>
                      <w:tcPr>
                        <w:tcW w:w="10031" w:type="dxa"/>
                        <w:gridSpan w:val="3"/>
                      </w:tcPr>
                      <w:p w14:paraId="16F0BA81" w14:textId="77777777" w:rsidR="00622BA7" w:rsidRPr="0031236E" w:rsidRDefault="00622BA7" w:rsidP="00622BA7">
                        <w:pPr>
                          <w:spacing w:before="60" w:after="60"/>
                          <w:ind w:left="17" w:hanging="17"/>
                          <w:jc w:val="center"/>
                          <w:rPr>
                            <w:bCs/>
                            <w:i/>
                          </w:rPr>
                        </w:pPr>
                        <w:r w:rsidRPr="0031236E">
                          <w:rPr>
                            <w:bCs/>
                            <w:i/>
                          </w:rPr>
                          <w:t>Μαθήματα ΠΕΣΥΠ (</w:t>
                        </w:r>
                        <w:r w:rsidR="0089150F">
                          <w:rPr>
                            <w:bCs/>
                            <w:i/>
                          </w:rPr>
                          <w:t xml:space="preserve">2020-21, </w:t>
                        </w:r>
                        <w:r w:rsidRPr="0031236E">
                          <w:rPr>
                            <w:bCs/>
                            <w:i/>
                          </w:rPr>
                          <w:t>2016-17και 2017-18):</w:t>
                        </w:r>
                      </w:p>
                      <w:p w14:paraId="2C2FAF9F" w14:textId="77777777" w:rsidR="00622BA7" w:rsidRPr="0031236E" w:rsidRDefault="00AE5623" w:rsidP="00B038EF">
                        <w:pPr>
                          <w:pStyle w:val="af"/>
                          <w:numPr>
                            <w:ilvl w:val="0"/>
                            <w:numId w:val="20"/>
                          </w:numPr>
                          <w:tabs>
                            <w:tab w:val="clear" w:pos="1440"/>
                          </w:tabs>
                          <w:spacing w:before="60" w:after="60"/>
                          <w:rPr>
                            <w:bCs/>
                            <w:i/>
                          </w:rPr>
                        </w:pPr>
                        <w:r w:rsidRPr="0031236E">
                          <w:rPr>
                            <w:bCs/>
                            <w:i/>
                          </w:rPr>
                          <w:t>«</w:t>
                        </w:r>
                        <w:r w:rsidR="00622BA7" w:rsidRPr="0031236E">
                          <w:rPr>
                            <w:bCs/>
                            <w:i/>
                          </w:rPr>
                          <w:t>Θεωρίες επαγγελματικής ανάπτυξης-λήψης απόφασης και συμβουλευτικής σταδιοδρομίας</w:t>
                        </w:r>
                        <w:r w:rsidRPr="0031236E">
                          <w:rPr>
                            <w:bCs/>
                            <w:i/>
                          </w:rPr>
                          <w:t>»</w:t>
                        </w:r>
                      </w:p>
                      <w:p w14:paraId="3C71288D" w14:textId="77777777" w:rsidR="00622BA7" w:rsidRPr="0031236E" w:rsidRDefault="00AE5623" w:rsidP="00B038EF">
                        <w:pPr>
                          <w:pStyle w:val="af"/>
                          <w:numPr>
                            <w:ilvl w:val="0"/>
                            <w:numId w:val="20"/>
                          </w:numPr>
                          <w:tabs>
                            <w:tab w:val="clear" w:pos="1440"/>
                          </w:tabs>
                          <w:spacing w:before="60" w:after="60"/>
                          <w:rPr>
                            <w:bCs/>
                            <w:i/>
                          </w:rPr>
                        </w:pPr>
                        <w:r w:rsidRPr="0031236E">
                          <w:rPr>
                            <w:bCs/>
                            <w:i/>
                          </w:rPr>
                          <w:t>«</w:t>
                        </w:r>
                        <w:r w:rsidR="00622BA7" w:rsidRPr="0031236E">
                          <w:rPr>
                            <w:bCs/>
                            <w:i/>
                          </w:rPr>
                          <w:t>Συμβουλευτική και Συμβουλευτική Ψυχολογία-Θεωρητικό υπόβαθρο και εφαρμογές</w:t>
                        </w:r>
                        <w:r w:rsidRPr="0031236E">
                          <w:rPr>
                            <w:bCs/>
                            <w:i/>
                          </w:rPr>
                          <w:t>»</w:t>
                        </w:r>
                      </w:p>
                      <w:p w14:paraId="5C2D6F21" w14:textId="77777777" w:rsidR="00622BA7" w:rsidRPr="0031236E" w:rsidRDefault="00AE5623" w:rsidP="00B038EF">
                        <w:pPr>
                          <w:pStyle w:val="af"/>
                          <w:numPr>
                            <w:ilvl w:val="0"/>
                            <w:numId w:val="20"/>
                          </w:numPr>
                          <w:tabs>
                            <w:tab w:val="clear" w:pos="1440"/>
                          </w:tabs>
                          <w:spacing w:before="60" w:after="60"/>
                          <w:rPr>
                            <w:bCs/>
                            <w:i/>
                          </w:rPr>
                        </w:pPr>
                        <w:r w:rsidRPr="0031236E">
                          <w:rPr>
                            <w:bCs/>
                            <w:i/>
                          </w:rPr>
                          <w:t>«</w:t>
                        </w:r>
                        <w:r w:rsidR="00622BA7" w:rsidRPr="0031236E">
                          <w:rPr>
                            <w:bCs/>
                            <w:i/>
                          </w:rPr>
                          <w:t>Συμβουλευτική στη Δια Βίου Ανάπτυξη</w:t>
                        </w:r>
                        <w:r w:rsidRPr="0031236E">
                          <w:rPr>
                            <w:bCs/>
                            <w:i/>
                          </w:rPr>
                          <w:t>»</w:t>
                        </w:r>
                      </w:p>
                      <w:p w14:paraId="560D30E2" w14:textId="77777777" w:rsidR="00622BA7" w:rsidRPr="0031236E" w:rsidRDefault="00AE5623" w:rsidP="00B038EF">
                        <w:pPr>
                          <w:pStyle w:val="af"/>
                          <w:numPr>
                            <w:ilvl w:val="0"/>
                            <w:numId w:val="20"/>
                          </w:numPr>
                          <w:tabs>
                            <w:tab w:val="clear" w:pos="1440"/>
                          </w:tabs>
                          <w:spacing w:before="60" w:after="60"/>
                          <w:rPr>
                            <w:bCs/>
                            <w:i/>
                          </w:rPr>
                        </w:pPr>
                        <w:r w:rsidRPr="0031236E">
                          <w:rPr>
                            <w:bCs/>
                            <w:i/>
                          </w:rPr>
                          <w:t>«</w:t>
                        </w:r>
                        <w:r w:rsidR="00622BA7" w:rsidRPr="0031236E">
                          <w:rPr>
                            <w:bCs/>
                            <w:i/>
                          </w:rPr>
                          <w:t>Συμβουλευτική και Οικογένεια</w:t>
                        </w:r>
                        <w:r w:rsidRPr="0031236E">
                          <w:rPr>
                            <w:bCs/>
                            <w:i/>
                          </w:rPr>
                          <w:t>»</w:t>
                        </w:r>
                      </w:p>
                      <w:p w14:paraId="53193D85" w14:textId="77777777" w:rsidR="00622BA7" w:rsidRPr="0031236E" w:rsidRDefault="0089150F" w:rsidP="00622BA7">
                        <w:pPr>
                          <w:spacing w:before="60" w:after="60"/>
                          <w:ind w:left="17" w:hanging="17"/>
                          <w:jc w:val="center"/>
                          <w:rPr>
                            <w:bCs/>
                            <w:i/>
                          </w:rPr>
                        </w:pPr>
                        <w:r>
                          <w:rPr>
                            <w:bCs/>
                            <w:i/>
                          </w:rPr>
                          <w:t xml:space="preserve">Μαθήματα ΕΠΠΑΙΚ (2020-21, </w:t>
                        </w:r>
                        <w:r w:rsidR="00622BA7" w:rsidRPr="0031236E">
                          <w:rPr>
                            <w:bCs/>
                            <w:i/>
                          </w:rPr>
                          <w:t>2014-19):</w:t>
                        </w:r>
                      </w:p>
                      <w:p w14:paraId="0A59F4FB" w14:textId="77777777" w:rsidR="00622BA7" w:rsidRPr="0031236E" w:rsidRDefault="00AE5623" w:rsidP="00B038EF">
                        <w:pPr>
                          <w:pStyle w:val="af"/>
                          <w:numPr>
                            <w:ilvl w:val="0"/>
                            <w:numId w:val="20"/>
                          </w:numPr>
                          <w:tabs>
                            <w:tab w:val="clear" w:pos="1440"/>
                          </w:tabs>
                          <w:spacing w:before="60" w:after="60"/>
                          <w:rPr>
                            <w:bCs/>
                            <w:i/>
                          </w:rPr>
                        </w:pPr>
                        <w:r w:rsidRPr="0031236E">
                          <w:rPr>
                            <w:bCs/>
                            <w:i/>
                          </w:rPr>
                          <w:t>«</w:t>
                        </w:r>
                        <w:r w:rsidR="00622BA7" w:rsidRPr="0031236E">
                          <w:rPr>
                            <w:bCs/>
                            <w:i/>
                          </w:rPr>
                          <w:t>Αναπτυξιακή Ψυχολογία</w:t>
                        </w:r>
                        <w:r w:rsidRPr="0031236E">
                          <w:rPr>
                            <w:bCs/>
                            <w:i/>
                          </w:rPr>
                          <w:t>»</w:t>
                        </w:r>
                      </w:p>
                      <w:p w14:paraId="3817F69C" w14:textId="77777777" w:rsidR="00622BA7" w:rsidRPr="0031236E" w:rsidRDefault="00AE5623" w:rsidP="00B038EF">
                        <w:pPr>
                          <w:pStyle w:val="af"/>
                          <w:numPr>
                            <w:ilvl w:val="0"/>
                            <w:numId w:val="20"/>
                          </w:numPr>
                          <w:tabs>
                            <w:tab w:val="clear" w:pos="1440"/>
                          </w:tabs>
                          <w:spacing w:before="60" w:after="60"/>
                          <w:rPr>
                            <w:bCs/>
                            <w:i/>
                          </w:rPr>
                        </w:pPr>
                        <w:r w:rsidRPr="0031236E">
                          <w:rPr>
                            <w:bCs/>
                            <w:i/>
                          </w:rPr>
                          <w:t>«</w:t>
                        </w:r>
                        <w:r w:rsidR="00622BA7" w:rsidRPr="0031236E">
                          <w:rPr>
                            <w:bCs/>
                            <w:i/>
                          </w:rPr>
                          <w:t>Εκπαιδευτική Αξιολόγηση</w:t>
                        </w:r>
                        <w:r w:rsidRPr="0031236E">
                          <w:rPr>
                            <w:bCs/>
                            <w:i/>
                          </w:rPr>
                          <w:t>»</w:t>
                        </w:r>
                      </w:p>
                      <w:p w14:paraId="0A5C85B5" w14:textId="77777777" w:rsidR="00622BA7" w:rsidRPr="0031236E" w:rsidRDefault="00AE5623" w:rsidP="00B038EF">
                        <w:pPr>
                          <w:pStyle w:val="af"/>
                          <w:numPr>
                            <w:ilvl w:val="0"/>
                            <w:numId w:val="20"/>
                          </w:numPr>
                          <w:tabs>
                            <w:tab w:val="clear" w:pos="1440"/>
                          </w:tabs>
                          <w:spacing w:before="60" w:after="60"/>
                          <w:rPr>
                            <w:bCs/>
                            <w:i/>
                          </w:rPr>
                        </w:pPr>
                        <w:r w:rsidRPr="0031236E">
                          <w:rPr>
                            <w:bCs/>
                            <w:i/>
                          </w:rPr>
                          <w:t>«</w:t>
                        </w:r>
                        <w:r w:rsidR="00622BA7" w:rsidRPr="0031236E">
                          <w:rPr>
                            <w:bCs/>
                            <w:i/>
                          </w:rPr>
                          <w:t>Εκπαιδευτική Ψυχολογία</w:t>
                        </w:r>
                        <w:r w:rsidRPr="0031236E">
                          <w:rPr>
                            <w:bCs/>
                            <w:i/>
                          </w:rPr>
                          <w:t>»</w:t>
                        </w:r>
                      </w:p>
                      <w:p w14:paraId="1A822BBA" w14:textId="77777777" w:rsidR="00622BA7" w:rsidRPr="0031236E" w:rsidRDefault="00AE5623" w:rsidP="00B038EF">
                        <w:pPr>
                          <w:pStyle w:val="af"/>
                          <w:numPr>
                            <w:ilvl w:val="0"/>
                            <w:numId w:val="20"/>
                          </w:numPr>
                          <w:tabs>
                            <w:tab w:val="clear" w:pos="1440"/>
                          </w:tabs>
                          <w:spacing w:before="60" w:after="60"/>
                          <w:rPr>
                            <w:bCs/>
                            <w:i/>
                            <w:sz w:val="24"/>
                            <w:szCs w:val="24"/>
                          </w:rPr>
                        </w:pPr>
                        <w:r w:rsidRPr="0031236E">
                          <w:rPr>
                            <w:bCs/>
                            <w:i/>
                          </w:rPr>
                          <w:t>«</w:t>
                        </w:r>
                        <w:r w:rsidR="00622BA7" w:rsidRPr="0031236E">
                          <w:rPr>
                            <w:bCs/>
                            <w:i/>
                          </w:rPr>
                          <w:t>Συμβουλευτική Ψυχολογία και Προσανατολισμός</w:t>
                        </w:r>
                        <w:r w:rsidRPr="0031236E">
                          <w:rPr>
                            <w:bCs/>
                            <w:i/>
                          </w:rPr>
                          <w:t>»</w:t>
                        </w:r>
                      </w:p>
                    </w:tc>
                  </w:tr>
                  <w:tr w:rsidR="00622BA7" w14:paraId="0CE53B10" w14:textId="77777777" w:rsidTr="00611F24">
                    <w:tc>
                      <w:tcPr>
                        <w:tcW w:w="4780" w:type="dxa"/>
                      </w:tcPr>
                      <w:p w14:paraId="7D48EB43" w14:textId="77777777" w:rsidR="00622BA7" w:rsidRPr="001641DC" w:rsidRDefault="00622BA7" w:rsidP="00622BA7">
                        <w:pPr>
                          <w:spacing w:before="60" w:after="60"/>
                          <w:ind w:left="17" w:hanging="17"/>
                          <w:rPr>
                            <w:bCs/>
                            <w:i/>
                          </w:rPr>
                        </w:pPr>
                        <w:r w:rsidRPr="002C1443">
                          <w:rPr>
                            <w:b/>
                            <w:bCs/>
                          </w:rPr>
                          <w:t>Ε. Εθνικό και Καποδιστριακό Πανεπιστήμιο Αθηνών</w:t>
                        </w:r>
                        <w:r>
                          <w:rPr>
                            <w:b/>
                            <w:bCs/>
                          </w:rPr>
                          <w:t xml:space="preserve">, </w:t>
                        </w:r>
                        <w:r w:rsidRPr="00435622">
                          <w:rPr>
                            <w:b/>
                            <w:bCs/>
                          </w:rPr>
                          <w:t>Ετήσιο Μεταπτυχιακό πρόγραμμα  Ειδικής Αγωγής</w:t>
                        </w:r>
                      </w:p>
                    </w:tc>
                    <w:tc>
                      <w:tcPr>
                        <w:tcW w:w="1907" w:type="dxa"/>
                      </w:tcPr>
                      <w:p w14:paraId="71765D07" w14:textId="77777777" w:rsidR="00622BA7" w:rsidRPr="001641DC" w:rsidRDefault="00622BA7" w:rsidP="00622BA7">
                        <w:pPr>
                          <w:spacing w:before="60" w:after="60"/>
                          <w:rPr>
                            <w:bCs/>
                            <w:i/>
                          </w:rPr>
                        </w:pPr>
                        <w:r w:rsidRPr="001641DC">
                          <w:rPr>
                            <w:bCs/>
                          </w:rPr>
                          <w:t>2009 -2010</w:t>
                        </w:r>
                      </w:p>
                    </w:tc>
                    <w:tc>
                      <w:tcPr>
                        <w:tcW w:w="3344" w:type="dxa"/>
                      </w:tcPr>
                      <w:p w14:paraId="64DBC0C3" w14:textId="77777777" w:rsidR="00622BA7" w:rsidRPr="00284D99" w:rsidRDefault="00622BA7" w:rsidP="004E05F9">
                        <w:pPr>
                          <w:pStyle w:val="af"/>
                          <w:numPr>
                            <w:ilvl w:val="1"/>
                            <w:numId w:val="14"/>
                          </w:numPr>
                          <w:spacing w:before="60" w:after="60"/>
                          <w:rPr>
                            <w:bCs/>
                            <w:i/>
                            <w:color w:val="00B0F0"/>
                            <w:sz w:val="24"/>
                            <w:szCs w:val="24"/>
                          </w:rPr>
                        </w:pPr>
                        <w:r w:rsidRPr="00284D99">
                          <w:rPr>
                            <w:bCs/>
                            <w:i/>
                            <w:color w:val="00B0F0"/>
                            <w:sz w:val="24"/>
                            <w:szCs w:val="24"/>
                          </w:rPr>
                          <w:t>έτη</w:t>
                        </w:r>
                      </w:p>
                      <w:p w14:paraId="5D7EF658" w14:textId="77777777" w:rsidR="00284D99" w:rsidRDefault="00284D99" w:rsidP="00284D99">
                        <w:pPr>
                          <w:spacing w:before="60" w:after="60"/>
                          <w:rPr>
                            <w:bCs/>
                            <w:i/>
                            <w:color w:val="00B0F0"/>
                            <w:sz w:val="24"/>
                            <w:szCs w:val="24"/>
                          </w:rPr>
                        </w:pPr>
                      </w:p>
                      <w:p w14:paraId="6ABD7152" w14:textId="77777777" w:rsidR="00284D99" w:rsidRPr="008C354E" w:rsidRDefault="00780087" w:rsidP="00284D99">
                        <w:pPr>
                          <w:spacing w:before="60" w:after="60"/>
                          <w:rPr>
                            <w:bCs/>
                          </w:rPr>
                        </w:pPr>
                        <w:hyperlink r:id="rId50" w:history="1">
                          <w:r w:rsidR="00284D99" w:rsidRPr="00044AD4">
                            <w:rPr>
                              <w:rStyle w:val="-"/>
                              <w:b/>
                              <w:bCs/>
                              <w:i/>
                            </w:rPr>
                            <w:t xml:space="preserve"> Β.1.1._Συν 24</w:t>
                          </w:r>
                        </w:hyperlink>
                      </w:p>
                      <w:p w14:paraId="00B15173" w14:textId="77777777" w:rsidR="00284D99" w:rsidRDefault="00284D99" w:rsidP="00284D99">
                        <w:pPr>
                          <w:spacing w:before="60" w:after="60"/>
                          <w:rPr>
                            <w:bCs/>
                          </w:rPr>
                        </w:pPr>
                      </w:p>
                      <w:p w14:paraId="2D8E6984" w14:textId="77777777" w:rsidR="00284D99" w:rsidRPr="00284D99" w:rsidRDefault="00284D99" w:rsidP="00284D99">
                        <w:pPr>
                          <w:spacing w:before="60" w:after="60"/>
                          <w:rPr>
                            <w:bCs/>
                            <w:i/>
                            <w:color w:val="00B0F0"/>
                            <w:sz w:val="24"/>
                            <w:szCs w:val="24"/>
                          </w:rPr>
                        </w:pPr>
                      </w:p>
                      <w:p w14:paraId="4B72C465" w14:textId="77777777" w:rsidR="00622BA7" w:rsidRPr="001641DC" w:rsidRDefault="00622BA7" w:rsidP="00622BA7">
                        <w:pPr>
                          <w:spacing w:before="60" w:after="60"/>
                          <w:rPr>
                            <w:bCs/>
                            <w:i/>
                          </w:rPr>
                        </w:pPr>
                      </w:p>
                    </w:tc>
                  </w:tr>
                  <w:tr w:rsidR="00622BA7" w14:paraId="0DB7BD5C" w14:textId="77777777" w:rsidTr="00611F24">
                    <w:tc>
                      <w:tcPr>
                        <w:tcW w:w="10031" w:type="dxa"/>
                        <w:gridSpan w:val="3"/>
                      </w:tcPr>
                      <w:p w14:paraId="511780DF" w14:textId="77777777" w:rsidR="00622BA7" w:rsidRPr="00956E5A" w:rsidRDefault="00622BA7" w:rsidP="00B038EF">
                        <w:pPr>
                          <w:pStyle w:val="af"/>
                          <w:numPr>
                            <w:ilvl w:val="0"/>
                            <w:numId w:val="20"/>
                          </w:numPr>
                          <w:tabs>
                            <w:tab w:val="clear" w:pos="1440"/>
                          </w:tabs>
                          <w:spacing w:before="60" w:after="60"/>
                          <w:rPr>
                            <w:bCs/>
                            <w:i/>
                            <w:sz w:val="24"/>
                            <w:szCs w:val="24"/>
                          </w:rPr>
                        </w:pPr>
                        <w:r w:rsidRPr="006C18F9">
                          <w:rPr>
                            <w:bCs/>
                            <w:i/>
                          </w:rPr>
                          <w:t xml:space="preserve"> Μαθήματα ειδικότητας στο Ετήσιο Μεταπτυχιακό πρόγραμμα  διάρκειας 400 ωρών Ειδίκευσης στην Ειδική αγωγή</w:t>
                        </w:r>
                      </w:p>
                    </w:tc>
                  </w:tr>
                  <w:tr w:rsidR="00622BA7" w14:paraId="34A30CFB" w14:textId="77777777" w:rsidTr="00611F24">
                    <w:tc>
                      <w:tcPr>
                        <w:tcW w:w="4780" w:type="dxa"/>
                      </w:tcPr>
                      <w:p w14:paraId="5CE83DCC" w14:textId="77777777" w:rsidR="00622BA7" w:rsidRPr="00C329D0" w:rsidRDefault="00622BA7" w:rsidP="00622BA7">
                        <w:pPr>
                          <w:spacing w:before="60" w:after="60"/>
                          <w:ind w:left="17" w:hanging="17"/>
                          <w:rPr>
                            <w:bCs/>
                          </w:rPr>
                        </w:pPr>
                        <w:r w:rsidRPr="002C1443">
                          <w:rPr>
                            <w:b/>
                            <w:bCs/>
                          </w:rPr>
                          <w:t>Ζ. Πανεπιστήμιο Πελοποννήσου, τμήμα Τηλεπικοινωνιών</w:t>
                        </w:r>
                      </w:p>
                    </w:tc>
                    <w:tc>
                      <w:tcPr>
                        <w:tcW w:w="1907" w:type="dxa"/>
                      </w:tcPr>
                      <w:p w14:paraId="5497B0F8" w14:textId="77777777" w:rsidR="00622BA7" w:rsidRPr="001641DC" w:rsidRDefault="00622BA7" w:rsidP="00622BA7">
                        <w:pPr>
                          <w:spacing w:before="60" w:after="60"/>
                          <w:rPr>
                            <w:bCs/>
                          </w:rPr>
                        </w:pPr>
                        <w:r w:rsidRPr="00C329D0">
                          <w:rPr>
                            <w:bCs/>
                          </w:rPr>
                          <w:t>2008-2009</w:t>
                        </w:r>
                      </w:p>
                    </w:tc>
                    <w:tc>
                      <w:tcPr>
                        <w:tcW w:w="3344" w:type="dxa"/>
                      </w:tcPr>
                      <w:p w14:paraId="5A6D0F94" w14:textId="77777777" w:rsidR="00622BA7" w:rsidRDefault="00284D99" w:rsidP="00B038EF">
                        <w:pPr>
                          <w:pStyle w:val="af"/>
                          <w:numPr>
                            <w:ilvl w:val="1"/>
                            <w:numId w:val="24"/>
                          </w:numPr>
                          <w:spacing w:before="60" w:after="60"/>
                          <w:rPr>
                            <w:bCs/>
                            <w:i/>
                            <w:color w:val="00B0F0"/>
                            <w:sz w:val="24"/>
                            <w:szCs w:val="24"/>
                          </w:rPr>
                        </w:pPr>
                        <w:r w:rsidRPr="00284D99">
                          <w:rPr>
                            <w:bCs/>
                            <w:i/>
                            <w:color w:val="00B0F0"/>
                            <w:sz w:val="24"/>
                            <w:szCs w:val="24"/>
                          </w:rPr>
                          <w:t>Έ</w:t>
                        </w:r>
                        <w:r w:rsidR="00622BA7" w:rsidRPr="00284D99">
                          <w:rPr>
                            <w:bCs/>
                            <w:i/>
                            <w:color w:val="00B0F0"/>
                            <w:sz w:val="24"/>
                            <w:szCs w:val="24"/>
                          </w:rPr>
                          <w:t>τη</w:t>
                        </w:r>
                      </w:p>
                      <w:p w14:paraId="24FB99C7" w14:textId="77777777" w:rsidR="00284D99" w:rsidRPr="008C354E" w:rsidRDefault="00780087" w:rsidP="00284D99">
                        <w:pPr>
                          <w:rPr>
                            <w:bCs/>
                          </w:rPr>
                        </w:pPr>
                        <w:hyperlink r:id="rId51" w:history="1">
                          <w:r w:rsidR="00284D99" w:rsidRPr="00044AD4">
                            <w:rPr>
                              <w:rStyle w:val="-"/>
                              <w:b/>
                              <w:bCs/>
                              <w:i/>
                            </w:rPr>
                            <w:t xml:space="preserve">       Β.1.1._Συν 25</w:t>
                          </w:r>
                        </w:hyperlink>
                      </w:p>
                      <w:p w14:paraId="6347282E" w14:textId="77777777" w:rsidR="00284D99" w:rsidRDefault="00284D99" w:rsidP="00284D99">
                        <w:pPr>
                          <w:rPr>
                            <w:bCs/>
                          </w:rPr>
                        </w:pPr>
                      </w:p>
                      <w:p w14:paraId="3BDD5217" w14:textId="77777777" w:rsidR="00284D99" w:rsidRPr="00284D99" w:rsidRDefault="00284D99" w:rsidP="00284D99">
                        <w:pPr>
                          <w:spacing w:before="60" w:after="60"/>
                          <w:rPr>
                            <w:bCs/>
                            <w:i/>
                            <w:color w:val="00B0F0"/>
                            <w:sz w:val="24"/>
                            <w:szCs w:val="24"/>
                          </w:rPr>
                        </w:pPr>
                      </w:p>
                    </w:tc>
                  </w:tr>
                  <w:tr w:rsidR="00622BA7" w14:paraId="1EBD0395" w14:textId="77777777" w:rsidTr="00611F24">
                    <w:tc>
                      <w:tcPr>
                        <w:tcW w:w="10031" w:type="dxa"/>
                        <w:gridSpan w:val="3"/>
                      </w:tcPr>
                      <w:p w14:paraId="6E35BDBE" w14:textId="77777777" w:rsidR="00622BA7" w:rsidRPr="00956E5A" w:rsidRDefault="00622BA7" w:rsidP="00B038EF">
                        <w:pPr>
                          <w:pStyle w:val="af"/>
                          <w:numPr>
                            <w:ilvl w:val="0"/>
                            <w:numId w:val="20"/>
                          </w:numPr>
                          <w:tabs>
                            <w:tab w:val="clear" w:pos="1440"/>
                          </w:tabs>
                          <w:spacing w:before="60" w:after="60"/>
                          <w:rPr>
                            <w:bCs/>
                            <w:i/>
                            <w:sz w:val="24"/>
                            <w:szCs w:val="24"/>
                          </w:rPr>
                        </w:pPr>
                        <w:r w:rsidRPr="006C18F9">
                          <w:rPr>
                            <w:bCs/>
                            <w:i/>
                          </w:rPr>
                          <w:t>«Ψυχολογία»</w:t>
                        </w:r>
                      </w:p>
                    </w:tc>
                  </w:tr>
                  <w:tr w:rsidR="00622BA7" w14:paraId="1563208A" w14:textId="77777777" w:rsidTr="00611F24">
                    <w:tc>
                      <w:tcPr>
                        <w:tcW w:w="4780" w:type="dxa"/>
                      </w:tcPr>
                      <w:p w14:paraId="543F31C9" w14:textId="77777777" w:rsidR="00622BA7" w:rsidRPr="00C329D0" w:rsidRDefault="00622BA7" w:rsidP="00622BA7">
                        <w:pPr>
                          <w:spacing w:before="60" w:after="60"/>
                          <w:ind w:left="17" w:hanging="17"/>
                          <w:rPr>
                            <w:b/>
                            <w:bCs/>
                          </w:rPr>
                        </w:pPr>
                        <w:r w:rsidRPr="00C329D0">
                          <w:rPr>
                            <w:b/>
                            <w:bCs/>
                          </w:rPr>
                          <w:t xml:space="preserve">Συνολική Διδακτική Εμπειρία στην Τριτοβάθμια Εκπαίδευση </w:t>
                        </w:r>
                      </w:p>
                    </w:tc>
                    <w:tc>
                      <w:tcPr>
                        <w:tcW w:w="1907" w:type="dxa"/>
                      </w:tcPr>
                      <w:p w14:paraId="1765D0E0" w14:textId="77777777" w:rsidR="00622BA7" w:rsidRPr="00C329D0" w:rsidRDefault="00622BA7" w:rsidP="00622BA7">
                        <w:pPr>
                          <w:spacing w:before="60" w:after="60"/>
                          <w:rPr>
                            <w:b/>
                            <w:bCs/>
                          </w:rPr>
                        </w:pPr>
                        <w:r>
                          <w:rPr>
                            <w:b/>
                            <w:bCs/>
                          </w:rPr>
                          <w:t>2001-2021, 2</w:t>
                        </w:r>
                        <w:r w:rsidR="00141340">
                          <w:rPr>
                            <w:b/>
                            <w:bCs/>
                          </w:rPr>
                          <w:t xml:space="preserve">1 </w:t>
                        </w:r>
                        <w:r>
                          <w:rPr>
                            <w:b/>
                            <w:bCs/>
                          </w:rPr>
                          <w:t>μαθήματα ειδικότητας</w:t>
                        </w:r>
                      </w:p>
                    </w:tc>
                    <w:tc>
                      <w:tcPr>
                        <w:tcW w:w="3344" w:type="dxa"/>
                      </w:tcPr>
                      <w:p w14:paraId="380AE795" w14:textId="77777777" w:rsidR="00622BA7" w:rsidRPr="00667FAC" w:rsidRDefault="00D7201A" w:rsidP="00622BA7">
                        <w:pPr>
                          <w:spacing w:before="60" w:after="60"/>
                          <w:rPr>
                            <w:b/>
                            <w:bCs/>
                            <w:i/>
                            <w:color w:val="00B0F0"/>
                            <w:sz w:val="24"/>
                            <w:szCs w:val="24"/>
                          </w:rPr>
                        </w:pPr>
                        <w:r>
                          <w:rPr>
                            <w:b/>
                            <w:bCs/>
                            <w:i/>
                            <w:color w:val="00B0F0"/>
                            <w:sz w:val="24"/>
                            <w:szCs w:val="24"/>
                          </w:rPr>
                          <w:t xml:space="preserve">12.0 </w:t>
                        </w:r>
                        <w:r w:rsidR="00622BA7" w:rsidRPr="00667FAC">
                          <w:rPr>
                            <w:b/>
                            <w:bCs/>
                            <w:i/>
                            <w:color w:val="00B0F0"/>
                            <w:sz w:val="24"/>
                            <w:szCs w:val="24"/>
                          </w:rPr>
                          <w:t>έτη</w:t>
                        </w:r>
                      </w:p>
                    </w:tc>
                  </w:tr>
                  <w:bookmarkEnd w:id="47"/>
                </w:tbl>
                <w:p w14:paraId="16E406B5" w14:textId="77777777" w:rsidR="00622BA7" w:rsidRDefault="00622BA7" w:rsidP="00622BA7">
                  <w:pPr>
                    <w:spacing w:before="60" w:after="60"/>
                    <w:ind w:left="17" w:hanging="17"/>
                    <w:rPr>
                      <w:b/>
                      <w:bCs/>
                    </w:rPr>
                  </w:pPr>
                </w:p>
              </w:tc>
            </w:tr>
          </w:tbl>
          <w:p w14:paraId="2E221CED" w14:textId="77777777" w:rsidR="00FE3F01" w:rsidRPr="00D2080D" w:rsidRDefault="00FE3F01" w:rsidP="00D2080D">
            <w:pPr>
              <w:spacing w:before="60" w:after="60"/>
              <w:ind w:left="17" w:hanging="17"/>
              <w:rPr>
                <w:b/>
                <w:bCs/>
                <w:i/>
              </w:rPr>
            </w:pPr>
          </w:p>
          <w:p w14:paraId="6DBC716F" w14:textId="77777777" w:rsidR="00D2080D" w:rsidRDefault="00C329D0" w:rsidP="00511B71">
            <w:pPr>
              <w:spacing w:before="60" w:after="60"/>
              <w:ind w:left="17" w:hanging="17"/>
              <w:jc w:val="center"/>
              <w:rPr>
                <w:b/>
                <w:bCs/>
              </w:rPr>
            </w:pPr>
            <w:r>
              <w:rPr>
                <w:b/>
                <w:bCs/>
              </w:rPr>
              <w:t>Ακολουθεί αναλυτική παρουσίαση</w:t>
            </w:r>
            <w:r w:rsidR="00511B71">
              <w:rPr>
                <w:b/>
                <w:bCs/>
              </w:rPr>
              <w:t xml:space="preserve"> ανά Πανεπιστημιακή μονάδα</w:t>
            </w:r>
          </w:p>
          <w:p w14:paraId="71589825" w14:textId="77777777" w:rsidR="00511B71" w:rsidRDefault="00511B71" w:rsidP="00511B71">
            <w:pPr>
              <w:spacing w:before="60" w:after="60"/>
              <w:ind w:left="17" w:hanging="17"/>
              <w:jc w:val="center"/>
              <w:rPr>
                <w:b/>
                <w:bCs/>
              </w:rPr>
            </w:pPr>
          </w:p>
        </w:tc>
      </w:tr>
      <w:tr w:rsidR="000F373F" w14:paraId="7DCB2FE8"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6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F7DAEF" w14:textId="77777777" w:rsidR="00511B71" w:rsidRDefault="00020C4A" w:rsidP="002B1A7B">
            <w:pPr>
              <w:spacing w:before="60" w:after="60"/>
              <w:ind w:left="17" w:hanging="17"/>
              <w:jc w:val="center"/>
              <w:rPr>
                <w:b/>
                <w:bCs/>
              </w:rPr>
            </w:pPr>
            <w:r>
              <w:lastRenderedPageBreak/>
              <w:br w:type="page"/>
            </w:r>
            <w:r w:rsidR="00511B71" w:rsidRPr="00511B71">
              <w:rPr>
                <w:b/>
                <w:bCs/>
              </w:rPr>
              <w:t>Η. Πανεπιστήμιο Πατρών, τμήμα Επιστημών της Εκπαίδευσης κα Κοινωνικής Εργασίας</w:t>
            </w:r>
            <w:r w:rsidR="00AC5600">
              <w:rPr>
                <w:b/>
                <w:bCs/>
              </w:rPr>
              <w:t>, 2021</w:t>
            </w:r>
            <w:r w:rsidR="00511B71">
              <w:rPr>
                <w:b/>
                <w:bCs/>
              </w:rPr>
              <w:t xml:space="preserve">, </w:t>
            </w:r>
            <w:r w:rsidR="00511B71" w:rsidRPr="00AA1594">
              <w:rPr>
                <w:b/>
                <w:bCs/>
                <w:color w:val="00B0F0"/>
              </w:rPr>
              <w:t>0</w:t>
            </w:r>
            <w:r w:rsidR="00C279BA" w:rsidRPr="00AA1594">
              <w:rPr>
                <w:b/>
                <w:bCs/>
                <w:color w:val="00B0F0"/>
              </w:rPr>
              <w:t>,</w:t>
            </w:r>
            <w:r w:rsidR="00AA1594">
              <w:rPr>
                <w:b/>
                <w:bCs/>
                <w:color w:val="00B0F0"/>
              </w:rPr>
              <w:t>2</w:t>
            </w:r>
            <w:r w:rsidR="00511B71" w:rsidRPr="00AA1594">
              <w:rPr>
                <w:b/>
                <w:bCs/>
                <w:color w:val="00B0F0"/>
              </w:rPr>
              <w:t xml:space="preserve"> έτη</w:t>
            </w:r>
          </w:p>
          <w:p w14:paraId="3F96ABCF" w14:textId="77777777" w:rsidR="00511B71" w:rsidRDefault="00511B71" w:rsidP="002B1A7B">
            <w:pPr>
              <w:spacing w:before="60" w:after="60"/>
              <w:ind w:left="17" w:hanging="17"/>
              <w:jc w:val="center"/>
              <w:rPr>
                <w:b/>
                <w:bCs/>
              </w:rPr>
            </w:pPr>
          </w:p>
          <w:p w14:paraId="124A0BC1" w14:textId="77777777" w:rsidR="00511B71" w:rsidRDefault="00511B71" w:rsidP="002B1A7B">
            <w:pPr>
              <w:spacing w:before="60" w:after="60"/>
              <w:ind w:left="17" w:hanging="17"/>
              <w:jc w:val="center"/>
              <w:rPr>
                <w:bCs/>
                <w:i/>
              </w:rPr>
            </w:pPr>
            <w:r w:rsidRPr="00511B71">
              <w:rPr>
                <w:bCs/>
                <w:i/>
              </w:rPr>
              <w:t>Διδασκαλία μαθήματος : «Κοινωνιολογία της Απόκλισης»</w:t>
            </w:r>
          </w:p>
          <w:p w14:paraId="3DB1AB1A" w14:textId="77777777" w:rsidR="00E11868" w:rsidRPr="00511B71" w:rsidRDefault="00E11868" w:rsidP="002B1A7B">
            <w:pPr>
              <w:spacing w:before="60" w:after="60"/>
              <w:ind w:left="17" w:hanging="17"/>
              <w:jc w:val="center"/>
              <w:rPr>
                <w:bCs/>
              </w:rPr>
            </w:pPr>
          </w:p>
          <w:p w14:paraId="63FDE2EE" w14:textId="77777777" w:rsidR="00BA4BC7" w:rsidRDefault="00BA4BC7" w:rsidP="00BA4BC7">
            <w:pPr>
              <w:spacing w:before="60" w:after="60"/>
              <w:ind w:left="17" w:hanging="17"/>
              <w:rPr>
                <w:bCs/>
              </w:rPr>
            </w:pPr>
            <w:r w:rsidRPr="00BA4BC7">
              <w:rPr>
                <w:bCs/>
              </w:rPr>
              <w:t xml:space="preserve">Από </w:t>
            </w:r>
            <w:r w:rsidR="00E11868">
              <w:rPr>
                <w:bCs/>
              </w:rPr>
              <w:t xml:space="preserve">22-02-2021 </w:t>
            </w:r>
            <w:r w:rsidR="00403C54">
              <w:rPr>
                <w:bCs/>
              </w:rPr>
              <w:t xml:space="preserve">έως 02/07/2021 </w:t>
            </w:r>
            <w:r w:rsidR="00E11868">
              <w:rPr>
                <w:bCs/>
              </w:rPr>
              <w:t xml:space="preserve">με 3 ώρες την εβδομάδα στη βαθμίδα του Αναπληρωτή Καθηγητή για το εαρινό εξάμηνο 2020-21 (άρα 3χ13/210= </w:t>
            </w:r>
            <w:r w:rsidR="00E11868" w:rsidRPr="00E11868">
              <w:rPr>
                <w:b/>
                <w:bCs/>
              </w:rPr>
              <w:t>0.2 έτη</w:t>
            </w:r>
          </w:p>
          <w:p w14:paraId="1DF7A02D" w14:textId="77777777" w:rsidR="00E11868" w:rsidRPr="00BA4BC7" w:rsidRDefault="00E11868" w:rsidP="00BA4BC7">
            <w:pPr>
              <w:spacing w:before="60" w:after="60"/>
              <w:ind w:left="17" w:hanging="17"/>
              <w:rPr>
                <w:bCs/>
              </w:rPr>
            </w:pPr>
          </w:p>
          <w:p w14:paraId="3FC89E69" w14:textId="77777777" w:rsidR="00511B71" w:rsidRPr="00B828FC" w:rsidRDefault="00780087" w:rsidP="00BA4BC7">
            <w:pPr>
              <w:spacing w:before="60" w:after="60"/>
              <w:ind w:left="17" w:hanging="17"/>
              <w:rPr>
                <w:b/>
                <w:bCs/>
              </w:rPr>
            </w:pPr>
            <w:hyperlink r:id="rId52" w:history="1">
              <w:r w:rsidR="00BA4BC7" w:rsidRPr="00D65B30">
                <w:rPr>
                  <w:rStyle w:val="-"/>
                  <w:b/>
                  <w:bCs/>
                </w:rPr>
                <w:t>Β.1.1. Συν 28</w:t>
              </w:r>
              <w:r w:rsidR="00E11868" w:rsidRPr="00D65B30">
                <w:rPr>
                  <w:rStyle w:val="-"/>
                  <w:b/>
                  <w:bCs/>
                </w:rPr>
                <w:t xml:space="preserve"> (Α.Π. 294/5400/22-02-2021)</w:t>
              </w:r>
            </w:hyperlink>
          </w:p>
          <w:p w14:paraId="0E72079A" w14:textId="77777777" w:rsidR="00E11868" w:rsidRDefault="00E11868" w:rsidP="00E11868">
            <w:pPr>
              <w:spacing w:before="60" w:after="60"/>
              <w:ind w:left="17" w:hanging="17"/>
              <w:rPr>
                <w:b/>
                <w:bCs/>
              </w:rPr>
            </w:pPr>
            <w:r>
              <w:rPr>
                <w:b/>
                <w:bCs/>
              </w:rPr>
              <w:t>________________________________________________________________________________________________________</w:t>
            </w:r>
          </w:p>
          <w:p w14:paraId="479A502C" w14:textId="77777777" w:rsidR="00E11868" w:rsidRDefault="00E11868" w:rsidP="002B1A7B">
            <w:pPr>
              <w:spacing w:before="60" w:after="60"/>
              <w:ind w:left="17" w:hanging="17"/>
              <w:jc w:val="center"/>
              <w:rPr>
                <w:b/>
                <w:bCs/>
              </w:rPr>
            </w:pPr>
          </w:p>
          <w:p w14:paraId="06028ECA" w14:textId="77777777" w:rsidR="002B1A7B" w:rsidRPr="002B1A7B" w:rsidRDefault="00072AC7" w:rsidP="002B1A7B">
            <w:pPr>
              <w:spacing w:before="60" w:after="60"/>
              <w:ind w:left="17" w:hanging="17"/>
              <w:jc w:val="center"/>
              <w:rPr>
                <w:b/>
                <w:bCs/>
              </w:rPr>
            </w:pPr>
            <w:r>
              <w:rPr>
                <w:b/>
                <w:bCs/>
              </w:rPr>
              <w:t xml:space="preserve">Α. </w:t>
            </w:r>
            <w:r w:rsidR="002B1A7B" w:rsidRPr="002B1A7B">
              <w:rPr>
                <w:b/>
                <w:bCs/>
              </w:rPr>
              <w:t>Πανεπιστήμιο Αιγαίου</w:t>
            </w:r>
            <w:r w:rsidR="003D0C66">
              <w:rPr>
                <w:b/>
                <w:bCs/>
              </w:rPr>
              <w:t>, 2016</w:t>
            </w:r>
            <w:r w:rsidR="005D6221">
              <w:rPr>
                <w:b/>
                <w:bCs/>
              </w:rPr>
              <w:t>-</w:t>
            </w:r>
            <w:r w:rsidR="003D0C66">
              <w:rPr>
                <w:b/>
                <w:bCs/>
              </w:rPr>
              <w:t>2019</w:t>
            </w:r>
            <w:r w:rsidR="004B1C76">
              <w:rPr>
                <w:b/>
                <w:bCs/>
              </w:rPr>
              <w:t xml:space="preserve">, </w:t>
            </w:r>
            <w:r w:rsidR="004B1C76" w:rsidRPr="00D96139">
              <w:rPr>
                <w:b/>
                <w:bCs/>
                <w:color w:val="00B0F0"/>
              </w:rPr>
              <w:t>1.</w:t>
            </w:r>
            <w:r w:rsidR="00D96139" w:rsidRPr="00D96139">
              <w:rPr>
                <w:b/>
                <w:bCs/>
                <w:color w:val="00B0F0"/>
              </w:rPr>
              <w:t>7</w:t>
            </w:r>
            <w:r w:rsidR="004B1C76" w:rsidRPr="00D96139">
              <w:rPr>
                <w:b/>
                <w:bCs/>
                <w:color w:val="00B0F0"/>
              </w:rPr>
              <w:t xml:space="preserve"> έτη.</w:t>
            </w:r>
          </w:p>
          <w:p w14:paraId="2B2C96F4" w14:textId="77777777" w:rsidR="0006239F" w:rsidRDefault="0006239F" w:rsidP="0006239F">
            <w:pPr>
              <w:spacing w:before="60" w:after="60"/>
              <w:ind w:left="17" w:hanging="17"/>
              <w:rPr>
                <w:b/>
                <w:bCs/>
              </w:rPr>
            </w:pPr>
            <w:r>
              <w:rPr>
                <w:b/>
                <w:bCs/>
              </w:rPr>
              <w:t>2016-9</w:t>
            </w:r>
          </w:p>
          <w:p w14:paraId="68A7D1A0" w14:textId="77777777" w:rsidR="004A0D59" w:rsidRDefault="0006239F" w:rsidP="0006239F">
            <w:pPr>
              <w:spacing w:before="60" w:after="60"/>
              <w:ind w:left="17" w:hanging="17"/>
              <w:rPr>
                <w:bCs/>
              </w:rPr>
            </w:pPr>
            <w:r w:rsidRPr="00873C9C">
              <w:rPr>
                <w:bCs/>
              </w:rPr>
              <w:lastRenderedPageBreak/>
              <w:t xml:space="preserve">01/11/2016 </w:t>
            </w:r>
            <w:r w:rsidR="000F23FD">
              <w:rPr>
                <w:bCs/>
              </w:rPr>
              <w:t xml:space="preserve">έως </w:t>
            </w:r>
            <w:r w:rsidRPr="00873C9C">
              <w:rPr>
                <w:bCs/>
              </w:rPr>
              <w:t>30/06/2019</w:t>
            </w:r>
            <w:bookmarkStart w:id="48" w:name="_Hlk48561145"/>
            <w:r w:rsidRPr="00873C9C">
              <w:rPr>
                <w:bCs/>
              </w:rPr>
              <w:t>, Πανεπιστήμιο Αιγαίου, Διδακτικό έργο στο Ερευνητικό  πρόγραμμα «Προγράμματα Ψυχικής και Κοινοτικής Υγείας 2017»</w:t>
            </w:r>
            <w:r w:rsidR="0079072F">
              <w:rPr>
                <w:bCs/>
              </w:rPr>
              <w:t xml:space="preserve"> Συνολική διάρκεια: </w:t>
            </w:r>
            <w:r w:rsidR="0079072F" w:rsidRPr="0079072F">
              <w:rPr>
                <w:b/>
                <w:bCs/>
              </w:rPr>
              <w:t>16 μήνες και 19 ημέρες</w:t>
            </w:r>
            <w:r w:rsidR="00D96139">
              <w:rPr>
                <w:b/>
                <w:bCs/>
              </w:rPr>
              <w:t>. Άρα 16/10=1.6</w:t>
            </w:r>
            <w:r w:rsidR="007F3665">
              <w:rPr>
                <w:b/>
                <w:bCs/>
              </w:rPr>
              <w:t xml:space="preserve"> και 0.1 =1.7</w:t>
            </w:r>
          </w:p>
          <w:p w14:paraId="0921CFCE" w14:textId="77777777" w:rsidR="0006239F" w:rsidRPr="004557BB" w:rsidRDefault="004557BB" w:rsidP="0006239F">
            <w:pPr>
              <w:spacing w:before="60" w:after="60"/>
              <w:ind w:left="17" w:hanging="17"/>
              <w:rPr>
                <w:bCs/>
              </w:rPr>
            </w:pPr>
            <w:r w:rsidRPr="004557BB">
              <w:rPr>
                <w:bCs/>
              </w:rPr>
              <w:t xml:space="preserve">Βεβαίωση </w:t>
            </w:r>
            <w:r w:rsidR="0006239F" w:rsidRPr="004557BB">
              <w:rPr>
                <w:bCs/>
              </w:rPr>
              <w:t>Α.Π.:ΕΛΕ_2019</w:t>
            </w:r>
            <w:r w:rsidR="0006239F" w:rsidRPr="004557BB">
              <w:rPr>
                <w:bCs/>
              </w:rPr>
              <w:softHyphen/>
              <w:t>_17506/02/12/2019</w:t>
            </w:r>
          </w:p>
          <w:bookmarkEnd w:id="48"/>
          <w:p w14:paraId="712DBBCB" w14:textId="77777777" w:rsidR="001D7263" w:rsidRPr="003032C5" w:rsidRDefault="00B3363D" w:rsidP="001D7263">
            <w:pPr>
              <w:spacing w:before="60" w:after="60"/>
              <w:ind w:left="17" w:hanging="17"/>
              <w:rPr>
                <w:rStyle w:val="-"/>
                <w:bCs/>
                <w:i/>
              </w:rPr>
            </w:pPr>
            <w:r>
              <w:rPr>
                <w:b/>
                <w:bCs/>
                <w:i/>
              </w:rPr>
              <w:fldChar w:fldCharType="begin"/>
            </w:r>
            <w:r w:rsidR="00D65B30">
              <w:rPr>
                <w:b/>
                <w:bCs/>
                <w:i/>
              </w:rPr>
              <w:instrText>HYPERLINK "Β.1.1._Συν%201%20Παν%20Αιγαίου.pdf"</w:instrText>
            </w:r>
            <w:r>
              <w:rPr>
                <w:b/>
                <w:bCs/>
                <w:i/>
              </w:rPr>
            </w:r>
            <w:r>
              <w:rPr>
                <w:b/>
                <w:bCs/>
                <w:i/>
              </w:rPr>
              <w:fldChar w:fldCharType="separate"/>
            </w:r>
            <w:r w:rsidR="001D7263" w:rsidRPr="00B828FC">
              <w:rPr>
                <w:rStyle w:val="-"/>
                <w:b/>
                <w:bCs/>
                <w:i/>
                <w:color w:val="auto"/>
              </w:rPr>
              <w:t>Β.1.1._Συν 1</w:t>
            </w:r>
          </w:p>
          <w:p w14:paraId="028A502A" w14:textId="77777777" w:rsidR="001D7263" w:rsidRDefault="00B3363D" w:rsidP="001D7263">
            <w:pPr>
              <w:spacing w:before="60" w:after="60"/>
              <w:ind w:left="17" w:hanging="17"/>
              <w:rPr>
                <w:bCs/>
              </w:rPr>
            </w:pPr>
            <w:r>
              <w:rPr>
                <w:b/>
                <w:bCs/>
                <w:i/>
              </w:rPr>
              <w:fldChar w:fldCharType="end"/>
            </w:r>
          </w:p>
          <w:p w14:paraId="0F3200A6" w14:textId="77777777" w:rsidR="009822F8" w:rsidRDefault="002F5F5E" w:rsidP="002F5F5E">
            <w:pPr>
              <w:spacing w:before="60" w:after="60"/>
              <w:ind w:left="17" w:hanging="17"/>
              <w:jc w:val="right"/>
              <w:rPr>
                <w:b/>
                <w:bCs/>
                <w:i/>
                <w:sz w:val="24"/>
                <w:szCs w:val="24"/>
              </w:rPr>
            </w:pPr>
            <w:r>
              <w:rPr>
                <w:bCs/>
              </w:rPr>
              <w:t>Συνολικά στο Πανεπιστήμιο Αιγαίου α</w:t>
            </w:r>
            <w:r w:rsidRPr="002F5F5E">
              <w:rPr>
                <w:bCs/>
              </w:rPr>
              <w:t xml:space="preserve">πό 01/11/2016  έως 30/06/2019, </w:t>
            </w:r>
            <w:r w:rsidR="001D7263" w:rsidRPr="004B1C76">
              <w:rPr>
                <w:b/>
                <w:bCs/>
                <w:i/>
              </w:rPr>
              <w:t xml:space="preserve">συνολικά </w:t>
            </w:r>
            <w:r w:rsidR="0006239F" w:rsidRPr="002F5F5E">
              <w:rPr>
                <w:b/>
                <w:bCs/>
                <w:i/>
                <w:sz w:val="24"/>
                <w:szCs w:val="24"/>
              </w:rPr>
              <w:t>1,</w:t>
            </w:r>
            <w:r w:rsidR="00D96139">
              <w:rPr>
                <w:b/>
                <w:bCs/>
                <w:i/>
                <w:sz w:val="24"/>
                <w:szCs w:val="24"/>
              </w:rPr>
              <w:t>7</w:t>
            </w:r>
            <w:r w:rsidR="0006239F" w:rsidRPr="002F5F5E">
              <w:rPr>
                <w:b/>
                <w:bCs/>
                <w:i/>
                <w:sz w:val="24"/>
                <w:szCs w:val="24"/>
              </w:rPr>
              <w:t xml:space="preserve"> έτ</w:t>
            </w:r>
            <w:r w:rsidR="001D7263" w:rsidRPr="002F5F5E">
              <w:rPr>
                <w:b/>
                <w:bCs/>
                <w:i/>
                <w:sz w:val="24"/>
                <w:szCs w:val="24"/>
              </w:rPr>
              <w:t>η</w:t>
            </w:r>
            <w:r w:rsidR="001D7263" w:rsidRPr="001D7263">
              <w:rPr>
                <w:b/>
                <w:bCs/>
                <w:i/>
                <w:sz w:val="24"/>
                <w:szCs w:val="24"/>
              </w:rPr>
              <w:t>.</w:t>
            </w:r>
          </w:p>
          <w:p w14:paraId="0C4FAC4A" w14:textId="77777777" w:rsidR="001B7614" w:rsidRPr="001D7263" w:rsidRDefault="001B7614" w:rsidP="0006239F">
            <w:pPr>
              <w:spacing w:before="60" w:after="60"/>
              <w:ind w:left="17" w:hanging="17"/>
              <w:rPr>
                <w:bCs/>
                <w:i/>
                <w:sz w:val="28"/>
                <w:szCs w:val="28"/>
              </w:rPr>
            </w:pPr>
          </w:p>
          <w:p w14:paraId="67913E0A" w14:textId="77777777" w:rsidR="002B1A7B" w:rsidRDefault="002B1A7B" w:rsidP="002B1A7B">
            <w:pPr>
              <w:spacing w:before="60" w:after="60"/>
              <w:ind w:left="17" w:hanging="17"/>
              <w:rPr>
                <w:b/>
                <w:bCs/>
              </w:rPr>
            </w:pPr>
            <w:r>
              <w:rPr>
                <w:b/>
                <w:bCs/>
              </w:rPr>
              <w:sym w:font="Wingdings" w:char="F04A"/>
            </w:r>
            <w:r>
              <w:rPr>
                <w:b/>
                <w:bCs/>
              </w:rPr>
              <w:t>------------------------------------------------------------------------------------------------------------------------------------------------</w:t>
            </w:r>
          </w:p>
          <w:p w14:paraId="4A05F773" w14:textId="77777777" w:rsidR="002B1A7B" w:rsidRPr="0033340B" w:rsidRDefault="002B1A7B" w:rsidP="002B1A7B">
            <w:pPr>
              <w:spacing w:before="60" w:after="60"/>
              <w:ind w:left="17" w:hanging="17"/>
              <w:jc w:val="center"/>
              <w:rPr>
                <w:bCs/>
              </w:rPr>
            </w:pPr>
          </w:p>
          <w:p w14:paraId="61F2CD3E" w14:textId="77777777" w:rsidR="001E5311" w:rsidRDefault="00072AC7" w:rsidP="002B1A7B">
            <w:pPr>
              <w:spacing w:before="60" w:after="60"/>
              <w:ind w:left="17" w:hanging="17"/>
              <w:jc w:val="center"/>
              <w:rPr>
                <w:b/>
                <w:bCs/>
                <w:color w:val="00B0F0"/>
              </w:rPr>
            </w:pPr>
            <w:r w:rsidRPr="00D8130D">
              <w:rPr>
                <w:b/>
                <w:bCs/>
              </w:rPr>
              <w:t xml:space="preserve">Β. </w:t>
            </w:r>
            <w:r w:rsidR="002B1A7B" w:rsidRPr="00D8130D">
              <w:rPr>
                <w:b/>
                <w:bCs/>
              </w:rPr>
              <w:t>Πανεπιστήμιο  Πελοποννήσου</w:t>
            </w:r>
            <w:r w:rsidR="00D8130D" w:rsidRPr="00D8130D">
              <w:rPr>
                <w:b/>
                <w:bCs/>
              </w:rPr>
              <w:t xml:space="preserve"> (πρώην ΑΤΕΙ)</w:t>
            </w:r>
            <w:r w:rsidR="002B1A7B" w:rsidRPr="00D8130D">
              <w:rPr>
                <w:b/>
                <w:bCs/>
              </w:rPr>
              <w:t>, Τμήμα Νοσηλευτικής</w:t>
            </w:r>
            <w:r w:rsidR="003D0C66" w:rsidRPr="00D8130D">
              <w:rPr>
                <w:b/>
                <w:bCs/>
              </w:rPr>
              <w:t>, 20</w:t>
            </w:r>
            <w:r w:rsidR="00D8130D" w:rsidRPr="00D8130D">
              <w:rPr>
                <w:b/>
                <w:bCs/>
              </w:rPr>
              <w:t>05</w:t>
            </w:r>
            <w:r w:rsidR="003D0C66" w:rsidRPr="00D8130D">
              <w:rPr>
                <w:b/>
                <w:bCs/>
              </w:rPr>
              <w:t>-2020</w:t>
            </w:r>
            <w:r w:rsidR="004B1C76">
              <w:rPr>
                <w:b/>
                <w:bCs/>
              </w:rPr>
              <w:t xml:space="preserve">, </w:t>
            </w:r>
            <w:r w:rsidR="004B1C76" w:rsidRPr="00D96139">
              <w:rPr>
                <w:b/>
                <w:bCs/>
                <w:color w:val="00B0F0"/>
              </w:rPr>
              <w:t>1,</w:t>
            </w:r>
            <w:r w:rsidR="00D12F38">
              <w:rPr>
                <w:b/>
                <w:bCs/>
                <w:color w:val="00B0F0"/>
              </w:rPr>
              <w:t>1</w:t>
            </w:r>
            <w:r w:rsidR="004B1C76" w:rsidRPr="00D96139">
              <w:rPr>
                <w:b/>
                <w:bCs/>
                <w:color w:val="00B0F0"/>
              </w:rPr>
              <w:t xml:space="preserve"> έτη.</w:t>
            </w:r>
            <w:r w:rsidR="00D12F38">
              <w:rPr>
                <w:b/>
                <w:bCs/>
                <w:color w:val="00B0F0"/>
              </w:rPr>
              <w:t>(1 έτος, 1 μήνας και 15 ημέρες)</w:t>
            </w:r>
          </w:p>
          <w:p w14:paraId="3AB8B4E4" w14:textId="77777777" w:rsidR="0069115F" w:rsidRDefault="0069115F" w:rsidP="002B1A7B">
            <w:pPr>
              <w:spacing w:before="60" w:after="60"/>
              <w:ind w:left="17" w:hanging="17"/>
              <w:jc w:val="center"/>
              <w:rPr>
                <w:b/>
                <w:bCs/>
              </w:rPr>
            </w:pPr>
          </w:p>
          <w:p w14:paraId="5B0061D9" w14:textId="77777777" w:rsidR="00422D79" w:rsidRPr="00D8130D" w:rsidRDefault="00780087" w:rsidP="002B1A7B">
            <w:pPr>
              <w:spacing w:before="60" w:after="60"/>
              <w:ind w:left="17" w:hanging="17"/>
              <w:jc w:val="center"/>
              <w:rPr>
                <w:b/>
                <w:bCs/>
              </w:rPr>
            </w:pPr>
            <w:hyperlink r:id="rId53" w:history="1">
              <w:r w:rsidR="00422D79" w:rsidRPr="0069115F">
                <w:rPr>
                  <w:rStyle w:val="-"/>
                  <w:b/>
                  <w:bCs/>
                </w:rPr>
                <w:t>Β.1.1._Συνολικά Νοσηλευτική 2005-2020</w:t>
              </w:r>
            </w:hyperlink>
          </w:p>
          <w:p w14:paraId="38B6A590" w14:textId="77777777" w:rsidR="0065773C" w:rsidRDefault="0065773C" w:rsidP="000360FC">
            <w:pPr>
              <w:spacing w:before="60" w:after="60"/>
              <w:ind w:left="17" w:hanging="17"/>
              <w:rPr>
                <w:bCs/>
              </w:rPr>
            </w:pPr>
          </w:p>
          <w:p w14:paraId="51FA5616" w14:textId="77777777" w:rsidR="00633C56" w:rsidRPr="0033340B" w:rsidRDefault="00D12F38" w:rsidP="000360FC">
            <w:pPr>
              <w:spacing w:before="60" w:after="60"/>
              <w:ind w:left="17" w:hanging="17"/>
              <w:rPr>
                <w:bCs/>
              </w:rPr>
            </w:pPr>
            <w:r>
              <w:rPr>
                <w:bCs/>
              </w:rPr>
              <w:t xml:space="preserve">Αναλυτικά: </w:t>
            </w:r>
          </w:p>
          <w:p w14:paraId="0BC55C7E" w14:textId="77777777" w:rsidR="006B0452" w:rsidRDefault="00D8130D" w:rsidP="00A30A05">
            <w:pPr>
              <w:spacing w:before="60" w:after="60"/>
              <w:ind w:left="17" w:hanging="17"/>
              <w:rPr>
                <w:bCs/>
              </w:rPr>
            </w:pPr>
            <w:r w:rsidRPr="009C177B">
              <w:rPr>
                <w:b/>
                <w:bCs/>
              </w:rPr>
              <w:t xml:space="preserve">Β1. </w:t>
            </w:r>
            <w:r w:rsidR="00A30A05" w:rsidRPr="009C177B">
              <w:rPr>
                <w:b/>
                <w:bCs/>
              </w:rPr>
              <w:t xml:space="preserve">2019-20  </w:t>
            </w:r>
            <w:bookmarkStart w:id="49" w:name="_Hlk48561263"/>
            <w:r w:rsidR="00A30A05" w:rsidRPr="009C177B">
              <w:rPr>
                <w:b/>
                <w:bCs/>
              </w:rPr>
              <w:t>Πανεπιστήμιο  Πελοποννήσου, Τμήμα Νοσηλευτικής</w:t>
            </w:r>
            <w:r w:rsidR="00A30A05" w:rsidRPr="0033340B">
              <w:rPr>
                <w:bCs/>
              </w:rPr>
              <w:t xml:space="preserve">,  </w:t>
            </w:r>
            <w:r w:rsidRPr="0033340B">
              <w:rPr>
                <w:bCs/>
              </w:rPr>
              <w:t xml:space="preserve">ά εξάμηνο, </w:t>
            </w:r>
            <w:r w:rsidR="00A30A05" w:rsidRPr="0033340B">
              <w:rPr>
                <w:bCs/>
              </w:rPr>
              <w:t>αυτόνομη διδασκαλία ως Επίκουρος καθηγητής το γνωστικό αντικείμενο «Μεθοδολογία Έρευνας και Εισαγωγή στην Συγγραφή</w:t>
            </w:r>
            <w:r w:rsidR="00A72767" w:rsidRPr="0033340B">
              <w:rPr>
                <w:bCs/>
              </w:rPr>
              <w:t xml:space="preserve"> Επιστημονικού Κειμένου»  του 7</w:t>
            </w:r>
            <w:r w:rsidR="00A30A05" w:rsidRPr="0033340B">
              <w:rPr>
                <w:bCs/>
              </w:rPr>
              <w:t xml:space="preserve">ου εξαμήνου. </w:t>
            </w:r>
            <w:bookmarkEnd w:id="49"/>
          </w:p>
          <w:p w14:paraId="2D7A00BA" w14:textId="77777777" w:rsidR="00697D3F" w:rsidRDefault="00D8130D" w:rsidP="00A30A05">
            <w:pPr>
              <w:spacing w:before="60" w:after="60"/>
              <w:ind w:left="17" w:hanging="17"/>
              <w:rPr>
                <w:b/>
                <w:bCs/>
              </w:rPr>
            </w:pPr>
            <w:r>
              <w:rPr>
                <w:bCs/>
              </w:rPr>
              <w:t>Από 01-12-2019 έως 29-02-2020</w:t>
            </w:r>
            <w:r w:rsidR="006B0452">
              <w:rPr>
                <w:bCs/>
              </w:rPr>
              <w:t xml:space="preserve"> με 5 ώρες την εβδομάδα. Διάρκεια (5χ13/210=0.31).  Άρα </w:t>
            </w:r>
            <w:r w:rsidR="006B0452" w:rsidRPr="006B0452">
              <w:rPr>
                <w:b/>
                <w:bCs/>
              </w:rPr>
              <w:t>0.3 έτη</w:t>
            </w:r>
          </w:p>
          <w:p w14:paraId="3C7AA6D4" w14:textId="77777777" w:rsidR="004A0D59" w:rsidRPr="00B828FC" w:rsidRDefault="00780087" w:rsidP="00A30A05">
            <w:pPr>
              <w:spacing w:before="60" w:after="60"/>
              <w:ind w:left="17" w:hanging="17"/>
              <w:rPr>
                <w:rStyle w:val="-"/>
                <w:b/>
                <w:bCs/>
                <w:i/>
                <w:color w:val="auto"/>
              </w:rPr>
            </w:pPr>
            <w:hyperlink r:id="rId54" w:history="1">
              <w:r w:rsidR="002D0C56" w:rsidRPr="002D0C56">
                <w:rPr>
                  <w:rStyle w:val="-"/>
                  <w:b/>
                  <w:bCs/>
                  <w:i/>
                </w:rPr>
                <w:t>Β1.1._Συν 2α Νοσηλευτική 2019-20 Βεβαίωση</w:t>
              </w:r>
            </w:hyperlink>
            <w:r w:rsidR="00B3363D" w:rsidRPr="00B828FC">
              <w:rPr>
                <w:b/>
                <w:bCs/>
                <w:i/>
              </w:rPr>
              <w:fldChar w:fldCharType="begin"/>
            </w:r>
            <w:r w:rsidR="001615E4" w:rsidRPr="00B828FC">
              <w:rPr>
                <w:b/>
                <w:bCs/>
                <w:i/>
              </w:rPr>
              <w:instrText>HYPERLINK "C:\\Users\\PC\\AppData\\Roaming\\Microsoft\\Word\\Β.1.1._Συν 2.pdf"</w:instrText>
            </w:r>
            <w:r w:rsidR="00B3363D" w:rsidRPr="00B828FC">
              <w:rPr>
                <w:b/>
                <w:bCs/>
                <w:i/>
              </w:rPr>
            </w:r>
            <w:r w:rsidR="00B3363D" w:rsidRPr="00B828FC">
              <w:rPr>
                <w:b/>
                <w:bCs/>
                <w:i/>
              </w:rPr>
              <w:fldChar w:fldCharType="separate"/>
            </w:r>
          </w:p>
          <w:p w14:paraId="485EE2E4" w14:textId="77777777" w:rsidR="00094563" w:rsidRPr="00B828FC" w:rsidRDefault="00B3363D" w:rsidP="00A30A05">
            <w:pPr>
              <w:spacing w:before="60" w:after="60"/>
              <w:ind w:left="17" w:hanging="17"/>
              <w:rPr>
                <w:b/>
                <w:bCs/>
                <w:i/>
              </w:rPr>
            </w:pPr>
            <w:r w:rsidRPr="00B828FC">
              <w:rPr>
                <w:b/>
                <w:bCs/>
                <w:i/>
              </w:rPr>
              <w:fldChar w:fldCharType="end"/>
            </w:r>
            <w:r w:rsidR="002D0C56" w:rsidRPr="002D0C56">
              <w:rPr>
                <w:b/>
                <w:bCs/>
                <w:i/>
              </w:rPr>
              <w:t xml:space="preserve">Β.1.1._Συν 2β Νοσηλευτική 2019-20 σύμβαση  </w:t>
            </w:r>
          </w:p>
          <w:p w14:paraId="7B33106D" w14:textId="77777777" w:rsidR="00422D79" w:rsidRPr="0033340B" w:rsidRDefault="00422D79" w:rsidP="00A30A05">
            <w:pPr>
              <w:spacing w:before="60" w:after="60"/>
              <w:ind w:left="17" w:hanging="17"/>
              <w:rPr>
                <w:bCs/>
                <w:i/>
              </w:rPr>
            </w:pPr>
          </w:p>
          <w:p w14:paraId="710A305D" w14:textId="77777777" w:rsidR="00CB159D" w:rsidRPr="0033340B" w:rsidRDefault="00D8130D" w:rsidP="00D8130D">
            <w:pPr>
              <w:spacing w:before="60" w:after="60"/>
              <w:ind w:left="17" w:hanging="17"/>
              <w:rPr>
                <w:bCs/>
              </w:rPr>
            </w:pPr>
            <w:r w:rsidRPr="009C177B">
              <w:rPr>
                <w:b/>
                <w:bCs/>
              </w:rPr>
              <w:t xml:space="preserve">Β.2 </w:t>
            </w:r>
            <w:r w:rsidR="00ED36D2">
              <w:rPr>
                <w:b/>
                <w:bCs/>
              </w:rPr>
              <w:t>Πανεπιστήμιο</w:t>
            </w:r>
            <w:r w:rsidR="00CB159D" w:rsidRPr="009C177B">
              <w:rPr>
                <w:b/>
                <w:bCs/>
              </w:rPr>
              <w:t xml:space="preserve">  Πελοποννήσου, τμήμα Νοσηλευτικής,</w:t>
            </w:r>
            <w:r w:rsidR="00CB159D" w:rsidRPr="0033340B">
              <w:rPr>
                <w:bCs/>
              </w:rPr>
              <w:t xml:space="preserve"> 2005-2008</w:t>
            </w:r>
          </w:p>
          <w:p w14:paraId="2EEE48E9" w14:textId="77777777" w:rsidR="006B0452" w:rsidRPr="00697D3F" w:rsidRDefault="0033340B" w:rsidP="004E05F9">
            <w:pPr>
              <w:pStyle w:val="af"/>
              <w:numPr>
                <w:ilvl w:val="0"/>
                <w:numId w:val="17"/>
              </w:numPr>
              <w:spacing w:before="60" w:after="60"/>
            </w:pPr>
            <w:r w:rsidRPr="0033340B">
              <w:rPr>
                <w:bCs/>
                <w:i/>
              </w:rPr>
              <w:t>Από 27-05-2008 μέχρι 31-08-2008</w:t>
            </w:r>
            <w:r>
              <w:rPr>
                <w:bCs/>
                <w:i/>
              </w:rPr>
              <w:t xml:space="preserve"> με </w:t>
            </w:r>
            <w:r w:rsidRPr="0033340B">
              <w:rPr>
                <w:bCs/>
                <w:i/>
              </w:rPr>
              <w:t xml:space="preserve"> 3 ώρες εβδομάδα</w:t>
            </w:r>
            <w:r w:rsidR="006B0452">
              <w:rPr>
                <w:bCs/>
                <w:i/>
              </w:rPr>
              <w:t xml:space="preserve">. </w:t>
            </w:r>
            <w:r w:rsidR="006B0452">
              <w:rPr>
                <w:bCs/>
              </w:rPr>
              <w:t>Διάρκεια (3χ13/210=0.</w:t>
            </w:r>
            <w:r w:rsidR="00D12F38">
              <w:rPr>
                <w:bCs/>
              </w:rPr>
              <w:t>2</w:t>
            </w:r>
            <w:r w:rsidR="006B0452">
              <w:rPr>
                <w:bCs/>
              </w:rPr>
              <w:t xml:space="preserve">).  </w:t>
            </w:r>
            <w:r w:rsidR="00CB159D" w:rsidRPr="0033340B">
              <w:rPr>
                <w:b/>
                <w:sz w:val="24"/>
                <w:szCs w:val="24"/>
              </w:rPr>
              <w:t>(0.</w:t>
            </w:r>
            <w:r w:rsidR="001123D5">
              <w:rPr>
                <w:b/>
                <w:sz w:val="24"/>
                <w:szCs w:val="24"/>
              </w:rPr>
              <w:t>2</w:t>
            </w:r>
            <w:r w:rsidR="00CB159D" w:rsidRPr="0033340B">
              <w:rPr>
                <w:b/>
                <w:sz w:val="24"/>
                <w:szCs w:val="24"/>
              </w:rPr>
              <w:t xml:space="preserve">  έτη)</w:t>
            </w:r>
          </w:p>
          <w:p w14:paraId="066FE67E" w14:textId="77777777" w:rsidR="00697D3F" w:rsidRPr="00A9652D" w:rsidRDefault="00780087" w:rsidP="00697D3F">
            <w:pPr>
              <w:spacing w:before="60" w:after="60"/>
              <w:ind w:left="360"/>
              <w:rPr>
                <w:b/>
              </w:rPr>
            </w:pPr>
            <w:hyperlink r:id="rId55" w:history="1">
              <w:r w:rsidR="00697D3F" w:rsidRPr="00A9652D">
                <w:rPr>
                  <w:rStyle w:val="-"/>
                  <w:b/>
                  <w:bCs/>
                </w:rPr>
                <w:t>Σύμβαση Β1.1._Συν.26</w:t>
              </w:r>
            </w:hyperlink>
          </w:p>
          <w:p w14:paraId="0DEA2D11" w14:textId="77777777" w:rsidR="00CB159D" w:rsidRDefault="00CB159D" w:rsidP="006B0452">
            <w:pPr>
              <w:spacing w:before="60" w:after="60"/>
              <w:ind w:left="360"/>
            </w:pPr>
          </w:p>
          <w:p w14:paraId="6BCFAEFA" w14:textId="77777777" w:rsidR="006B0452" w:rsidRDefault="00E954AF" w:rsidP="004E05F9">
            <w:pPr>
              <w:pStyle w:val="af"/>
              <w:numPr>
                <w:ilvl w:val="0"/>
                <w:numId w:val="17"/>
              </w:numPr>
              <w:spacing w:before="60" w:after="60"/>
            </w:pPr>
            <w:r>
              <w:t>Α</w:t>
            </w:r>
            <w:r w:rsidR="0033340B">
              <w:t xml:space="preserve">πό 1-9-2005 έως 28-2-2006 και </w:t>
            </w:r>
            <w:r>
              <w:t xml:space="preserve"> από </w:t>
            </w:r>
            <w:r w:rsidR="0033340B">
              <w:t xml:space="preserve">1-3-2007 έως 31-8-2007 </w:t>
            </w:r>
            <w:r>
              <w:t xml:space="preserve">με  </w:t>
            </w:r>
            <w:r w:rsidR="0033340B">
              <w:t>πλήρες ωράριο</w:t>
            </w:r>
            <w:r>
              <w:t xml:space="preserve">. Άρα </w:t>
            </w:r>
            <w:r w:rsidR="00CB159D" w:rsidRPr="0033340B">
              <w:rPr>
                <w:b/>
                <w:bCs/>
                <w:i/>
                <w:sz w:val="24"/>
                <w:szCs w:val="24"/>
              </w:rPr>
              <w:t>1</w:t>
            </w:r>
            <w:r>
              <w:rPr>
                <w:b/>
                <w:bCs/>
                <w:i/>
                <w:sz w:val="24"/>
                <w:szCs w:val="24"/>
              </w:rPr>
              <w:t xml:space="preserve">,0 </w:t>
            </w:r>
            <w:r w:rsidR="00CB159D" w:rsidRPr="0033340B">
              <w:rPr>
                <w:b/>
                <w:bCs/>
                <w:i/>
                <w:sz w:val="24"/>
                <w:szCs w:val="24"/>
              </w:rPr>
              <w:t xml:space="preserve"> έτος</w:t>
            </w:r>
            <w:r>
              <w:rPr>
                <w:b/>
                <w:bCs/>
                <w:i/>
                <w:sz w:val="24"/>
                <w:szCs w:val="24"/>
              </w:rPr>
              <w:t>.</w:t>
            </w:r>
          </w:p>
          <w:p w14:paraId="1978A9CE" w14:textId="77777777" w:rsidR="00CB159D" w:rsidRPr="00697D3F" w:rsidRDefault="006B0452" w:rsidP="006B0452">
            <w:pPr>
              <w:spacing w:before="60" w:after="60"/>
              <w:ind w:left="360"/>
              <w:rPr>
                <w:rStyle w:val="-"/>
                <w:b/>
                <w:bCs/>
                <w:i/>
                <w:color w:val="FF0000"/>
              </w:rPr>
            </w:pPr>
            <w:r w:rsidRPr="00B828FC">
              <w:t xml:space="preserve">Βεβαίωση Α.Π. 20070734/ 31/12/2007  </w:t>
            </w:r>
            <w:hyperlink r:id="rId56" w:history="1">
              <w:r w:rsidR="0033340B" w:rsidRPr="00B828FC">
                <w:rPr>
                  <w:rStyle w:val="-"/>
                  <w:b/>
                  <w:bCs/>
                  <w:i/>
                  <w:color w:val="auto"/>
                </w:rPr>
                <w:t>Β.1.1._Συν 27</w:t>
              </w:r>
            </w:hyperlink>
          </w:p>
          <w:p w14:paraId="4516F66A" w14:textId="77777777" w:rsidR="0065773C" w:rsidRDefault="0065773C" w:rsidP="006B0452">
            <w:pPr>
              <w:spacing w:before="60" w:after="60"/>
              <w:ind w:left="360"/>
            </w:pPr>
          </w:p>
          <w:p w14:paraId="1CF80B4A" w14:textId="77777777" w:rsidR="00C55D07" w:rsidRDefault="00C55D07" w:rsidP="00A30A05">
            <w:pPr>
              <w:spacing w:before="60" w:after="60"/>
              <w:ind w:left="17" w:hanging="17"/>
              <w:rPr>
                <w:b/>
                <w:bCs/>
                <w:i/>
              </w:rPr>
            </w:pPr>
          </w:p>
          <w:p w14:paraId="72D5D3FF" w14:textId="77777777" w:rsidR="00C55D07" w:rsidRDefault="002F5F5E" w:rsidP="002F5F5E">
            <w:pPr>
              <w:spacing w:before="60" w:after="60"/>
              <w:ind w:left="17" w:hanging="17"/>
              <w:jc w:val="right"/>
              <w:rPr>
                <w:b/>
                <w:bCs/>
                <w:i/>
                <w:sz w:val="24"/>
                <w:szCs w:val="24"/>
              </w:rPr>
            </w:pPr>
            <w:r>
              <w:rPr>
                <w:bCs/>
              </w:rPr>
              <w:t>Συνολικά στο τμήμα Νοσηλευτικής α</w:t>
            </w:r>
            <w:r w:rsidR="00D86D85" w:rsidRPr="002F5F5E">
              <w:rPr>
                <w:bCs/>
              </w:rPr>
              <w:t>πό 01-09-</w:t>
            </w:r>
            <w:r w:rsidR="00094563" w:rsidRPr="002F5F5E">
              <w:rPr>
                <w:bCs/>
              </w:rPr>
              <w:t>2005</w:t>
            </w:r>
            <w:r w:rsidR="00D86D85" w:rsidRPr="002F5F5E">
              <w:rPr>
                <w:bCs/>
              </w:rPr>
              <w:t xml:space="preserve">  έως 29-02-2020 </w:t>
            </w:r>
            <w:r w:rsidRPr="002F5F5E">
              <w:rPr>
                <w:bCs/>
              </w:rPr>
              <w:t>,</w:t>
            </w:r>
            <w:r w:rsidR="00C55D07" w:rsidRPr="002F5F5E">
              <w:rPr>
                <w:b/>
                <w:bCs/>
                <w:i/>
              </w:rPr>
              <w:t xml:space="preserve"> συνολικά </w:t>
            </w:r>
            <w:r w:rsidR="00C55D07" w:rsidRPr="002F5F5E">
              <w:rPr>
                <w:b/>
                <w:bCs/>
                <w:i/>
                <w:sz w:val="24"/>
                <w:szCs w:val="24"/>
              </w:rPr>
              <w:t>1.</w:t>
            </w:r>
            <w:r w:rsidR="0065773C">
              <w:rPr>
                <w:b/>
                <w:bCs/>
                <w:i/>
                <w:sz w:val="24"/>
                <w:szCs w:val="24"/>
              </w:rPr>
              <w:t>11</w:t>
            </w:r>
            <w:r w:rsidR="00C55D07" w:rsidRPr="002F5F5E">
              <w:rPr>
                <w:b/>
                <w:bCs/>
                <w:i/>
                <w:sz w:val="24"/>
                <w:szCs w:val="24"/>
              </w:rPr>
              <w:t xml:space="preserve">  έτη</w:t>
            </w:r>
          </w:p>
          <w:p w14:paraId="1032CDBC" w14:textId="77777777" w:rsidR="00697D3F" w:rsidRDefault="00697D3F" w:rsidP="002F5F5E">
            <w:pPr>
              <w:spacing w:before="60" w:after="60"/>
              <w:ind w:left="17" w:hanging="17"/>
              <w:jc w:val="right"/>
              <w:rPr>
                <w:b/>
                <w:bCs/>
                <w:i/>
                <w:sz w:val="24"/>
                <w:szCs w:val="24"/>
              </w:rPr>
            </w:pPr>
          </w:p>
          <w:p w14:paraId="080B4E96" w14:textId="77777777" w:rsidR="002B1A7B" w:rsidRPr="004A0D59" w:rsidRDefault="002B1A7B" w:rsidP="00A30A05">
            <w:pPr>
              <w:spacing w:before="60" w:after="60"/>
              <w:ind w:left="17" w:hanging="17"/>
              <w:rPr>
                <w:bCs/>
                <w:i/>
              </w:rPr>
            </w:pPr>
            <w:r>
              <w:rPr>
                <w:bCs/>
                <w:i/>
              </w:rPr>
              <w:sym w:font="Wingdings" w:char="F04A"/>
            </w:r>
            <w:r>
              <w:rPr>
                <w:bCs/>
                <w:i/>
              </w:rPr>
              <w:t>----------------------------------------------------------------------------------------------------------------------------------------------------</w:t>
            </w:r>
          </w:p>
          <w:p w14:paraId="34D28731" w14:textId="77777777" w:rsidR="002B1A7B" w:rsidRDefault="002B1A7B" w:rsidP="002B1A7B">
            <w:pPr>
              <w:spacing w:before="60" w:after="60"/>
              <w:ind w:left="17" w:hanging="17"/>
              <w:jc w:val="center"/>
              <w:rPr>
                <w:b/>
                <w:bCs/>
              </w:rPr>
            </w:pPr>
          </w:p>
          <w:p w14:paraId="0B992D35" w14:textId="77777777" w:rsidR="00873C9C" w:rsidRDefault="00072AC7" w:rsidP="002B1A7B">
            <w:pPr>
              <w:spacing w:before="60" w:after="60"/>
              <w:ind w:left="17" w:hanging="17"/>
              <w:jc w:val="center"/>
              <w:rPr>
                <w:b/>
                <w:bCs/>
              </w:rPr>
            </w:pPr>
            <w:r>
              <w:rPr>
                <w:b/>
                <w:bCs/>
              </w:rPr>
              <w:t xml:space="preserve">Γ. </w:t>
            </w:r>
            <w:r w:rsidR="002B1A7B" w:rsidRPr="002B1A7B">
              <w:rPr>
                <w:b/>
                <w:bCs/>
              </w:rPr>
              <w:t>Πανεπιστήμιο (πρώη</w:t>
            </w:r>
            <w:r>
              <w:rPr>
                <w:b/>
                <w:bCs/>
              </w:rPr>
              <w:t>ν</w:t>
            </w:r>
            <w:r w:rsidR="002B1A7B" w:rsidRPr="002B1A7B">
              <w:rPr>
                <w:b/>
                <w:bCs/>
              </w:rPr>
              <w:t xml:space="preserve"> ΑΤΕΙ</w:t>
            </w:r>
            <w:r>
              <w:rPr>
                <w:b/>
                <w:bCs/>
              </w:rPr>
              <w:t>)</w:t>
            </w:r>
            <w:r w:rsidR="002B1A7B" w:rsidRPr="002B1A7B">
              <w:rPr>
                <w:b/>
                <w:bCs/>
              </w:rPr>
              <w:t xml:space="preserve"> Πελοποννήσου, Τμήμα Λογοθεραπείας</w:t>
            </w:r>
            <w:r w:rsidR="003D0C66">
              <w:rPr>
                <w:b/>
                <w:bCs/>
              </w:rPr>
              <w:t>, 20</w:t>
            </w:r>
            <w:r w:rsidR="009C177B">
              <w:rPr>
                <w:b/>
                <w:bCs/>
              </w:rPr>
              <w:t>01</w:t>
            </w:r>
            <w:r w:rsidR="003D0C66">
              <w:rPr>
                <w:b/>
                <w:bCs/>
              </w:rPr>
              <w:t>-2019</w:t>
            </w:r>
            <w:r w:rsidR="004B1C76">
              <w:rPr>
                <w:b/>
                <w:bCs/>
              </w:rPr>
              <w:t xml:space="preserve">, </w:t>
            </w:r>
            <w:r w:rsidR="00D4101A" w:rsidRPr="00D96139">
              <w:rPr>
                <w:b/>
                <w:bCs/>
                <w:color w:val="00B0F0"/>
              </w:rPr>
              <w:t>4,0</w:t>
            </w:r>
            <w:r w:rsidR="004B1C76" w:rsidRPr="00D96139">
              <w:rPr>
                <w:b/>
                <w:bCs/>
                <w:color w:val="00B0F0"/>
              </w:rPr>
              <w:t xml:space="preserve"> έτη</w:t>
            </w:r>
          </w:p>
          <w:p w14:paraId="0E680BE5" w14:textId="77777777" w:rsidR="00141340" w:rsidRDefault="00141340" w:rsidP="00CB5581">
            <w:pPr>
              <w:spacing w:before="60" w:after="60"/>
              <w:ind w:left="17" w:hanging="17"/>
              <w:rPr>
                <w:bCs/>
                <w:i/>
              </w:rPr>
            </w:pPr>
          </w:p>
          <w:p w14:paraId="489D082A" w14:textId="77777777" w:rsidR="00CB5581" w:rsidRPr="00CB5581" w:rsidRDefault="00CB5581" w:rsidP="00CB5581">
            <w:pPr>
              <w:spacing w:before="60" w:after="60"/>
              <w:ind w:left="17" w:hanging="17"/>
              <w:rPr>
                <w:bCs/>
                <w:i/>
              </w:rPr>
            </w:pPr>
            <w:r>
              <w:rPr>
                <w:bCs/>
                <w:i/>
              </w:rPr>
              <w:t xml:space="preserve">Συνολικά </w:t>
            </w:r>
            <w:r>
              <w:rPr>
                <w:bCs/>
              </w:rPr>
              <w:t xml:space="preserve">στο Τμήμα Λογοθεραπείας  </w:t>
            </w:r>
            <w:r>
              <w:rPr>
                <w:bCs/>
                <w:i/>
              </w:rPr>
              <w:t xml:space="preserve">από 17-10-2011  έως 28-06-2019,   </w:t>
            </w:r>
            <w:r w:rsidRPr="002F5F5E">
              <w:rPr>
                <w:b/>
                <w:bCs/>
                <w:i/>
              </w:rPr>
              <w:t xml:space="preserve">συνολικά </w:t>
            </w:r>
            <w:r w:rsidR="005B6A5D">
              <w:rPr>
                <w:b/>
                <w:bCs/>
                <w:i/>
                <w:sz w:val="24"/>
                <w:szCs w:val="24"/>
              </w:rPr>
              <w:t>4.0</w:t>
            </w:r>
            <w:r w:rsidRPr="00EF4F43">
              <w:rPr>
                <w:b/>
                <w:bCs/>
                <w:i/>
                <w:sz w:val="24"/>
                <w:szCs w:val="24"/>
              </w:rPr>
              <w:t xml:space="preserve"> έτη.</w:t>
            </w:r>
            <w:r w:rsidRPr="00CB5581">
              <w:rPr>
                <w:bCs/>
                <w:i/>
              </w:rPr>
              <w:t xml:space="preserve">(Βλέπε </w:t>
            </w:r>
            <w:r>
              <w:rPr>
                <w:bCs/>
                <w:i/>
              </w:rPr>
              <w:t>κατωτέρω</w:t>
            </w:r>
            <w:r w:rsidRPr="00CB5581">
              <w:rPr>
                <w:bCs/>
                <w:i/>
              </w:rPr>
              <w:t xml:space="preserve"> 2 βεβαιώσεις.)</w:t>
            </w:r>
          </w:p>
          <w:p w14:paraId="4B4F0108" w14:textId="77777777" w:rsidR="005B6A5D" w:rsidRPr="002213FD" w:rsidRDefault="005B6A5D" w:rsidP="005B6A5D">
            <w:pPr>
              <w:spacing w:before="60" w:after="60"/>
              <w:rPr>
                <w:rStyle w:val="-"/>
                <w:bCs/>
                <w:i/>
              </w:rPr>
            </w:pPr>
            <w:r>
              <w:rPr>
                <w:b/>
                <w:bCs/>
              </w:rPr>
              <w:t xml:space="preserve">2018-19, συνολικά  </w:t>
            </w:r>
            <w:r w:rsidRPr="00811123">
              <w:rPr>
                <w:b/>
                <w:bCs/>
              </w:rPr>
              <w:t>0.3 έτη</w:t>
            </w:r>
            <w:r>
              <w:rPr>
                <w:bCs/>
              </w:rPr>
              <w:t>.</w:t>
            </w:r>
            <w:r w:rsidR="00E71AB2">
              <w:rPr>
                <w:bCs/>
              </w:rPr>
              <w:t xml:space="preserve">   </w:t>
            </w:r>
            <w:r w:rsidR="00B3363D">
              <w:rPr>
                <w:b/>
                <w:bCs/>
                <w:i/>
              </w:rPr>
              <w:fldChar w:fldCharType="begin"/>
            </w:r>
            <w:r>
              <w:rPr>
                <w:b/>
                <w:bCs/>
                <w:i/>
              </w:rPr>
              <w:instrText>HYPERLINK "D:\\εξωτερικος 2019-20\\1_ΒΙΟΓΡΑΦΙΚΟ _31-03-2021\\1_2021 Βιογραφικό ΤΣΙΡΟΣ με υπερσυνδέσεις για αποστολή\\Β.1.1._Συν 3.pdf"</w:instrText>
            </w:r>
            <w:r w:rsidR="00B3363D">
              <w:rPr>
                <w:b/>
                <w:bCs/>
                <w:i/>
              </w:rPr>
            </w:r>
            <w:r w:rsidR="00B3363D">
              <w:rPr>
                <w:b/>
                <w:bCs/>
                <w:i/>
              </w:rPr>
              <w:fldChar w:fldCharType="separate"/>
            </w:r>
            <w:r w:rsidRPr="002213FD">
              <w:rPr>
                <w:rStyle w:val="-"/>
                <w:b/>
                <w:bCs/>
                <w:i/>
              </w:rPr>
              <w:t>Β.1.1._Συν 3</w:t>
            </w:r>
          </w:p>
          <w:p w14:paraId="30E77E94" w14:textId="77777777" w:rsidR="005B6A5D" w:rsidRDefault="00B3363D" w:rsidP="005B6A5D">
            <w:pPr>
              <w:rPr>
                <w:rStyle w:val="-"/>
                <w:b/>
                <w:bCs/>
                <w:i/>
              </w:rPr>
            </w:pPr>
            <w:r>
              <w:rPr>
                <w:b/>
                <w:bCs/>
                <w:i/>
              </w:rPr>
              <w:fldChar w:fldCharType="end"/>
            </w:r>
            <w:r w:rsidR="005B6A5D" w:rsidRPr="00010329">
              <w:rPr>
                <w:b/>
                <w:bCs/>
              </w:rPr>
              <w:t>2011-2013</w:t>
            </w:r>
            <w:r w:rsidR="005B6A5D">
              <w:rPr>
                <w:b/>
                <w:bCs/>
              </w:rPr>
              <w:t xml:space="preserve">, συνολικά 3,7 έτη </w:t>
            </w:r>
            <w:r w:rsidR="00E71AB2">
              <w:rPr>
                <w:b/>
                <w:bCs/>
              </w:rPr>
              <w:t xml:space="preserve">.  </w:t>
            </w:r>
            <w:r w:rsidR="009366D7">
              <w:fldChar w:fldCharType="begin"/>
            </w:r>
            <w:r w:rsidR="009366D7">
              <w:instrText>HYPERLINK "Β.1.1._Συν%2023%20Λογοθεραπεια%202011-13.pdf"</w:instrText>
            </w:r>
            <w:r w:rsidR="009366D7">
              <w:fldChar w:fldCharType="separate"/>
            </w:r>
            <w:r w:rsidR="005B6A5D" w:rsidRPr="00D41B90">
              <w:rPr>
                <w:rStyle w:val="-"/>
                <w:b/>
                <w:bCs/>
                <w:i/>
              </w:rPr>
              <w:t>Β.1.1._Συν 23</w:t>
            </w:r>
            <w:r w:rsidR="009366D7">
              <w:rPr>
                <w:rStyle w:val="-"/>
                <w:b/>
                <w:bCs/>
                <w:i/>
              </w:rPr>
              <w:fldChar w:fldCharType="end"/>
            </w:r>
          </w:p>
          <w:p w14:paraId="3BEFB21B" w14:textId="77777777" w:rsidR="00D23359" w:rsidRDefault="00D23359" w:rsidP="005B6A5D">
            <w:pPr>
              <w:rPr>
                <w:b/>
                <w:bCs/>
              </w:rPr>
            </w:pPr>
          </w:p>
          <w:p w14:paraId="75909471" w14:textId="77777777" w:rsidR="00D23359" w:rsidRDefault="00D23359" w:rsidP="005B6A5D">
            <w:pPr>
              <w:rPr>
                <w:b/>
                <w:bCs/>
              </w:rPr>
            </w:pPr>
            <w:r>
              <w:rPr>
                <w:b/>
                <w:bCs/>
              </w:rPr>
              <w:t xml:space="preserve">Αθροιστικά </w:t>
            </w:r>
            <w:hyperlink r:id="rId57" w:history="1">
              <w:r w:rsidRPr="00E71AB2">
                <w:rPr>
                  <w:rStyle w:val="-"/>
                  <w:b/>
                  <w:bCs/>
                </w:rPr>
                <w:t>: Β.1.1._Συν 3 και 23 τμήμα Λογοθεραπείας 2011-12, 2012-13, 2018-19</w:t>
              </w:r>
            </w:hyperlink>
          </w:p>
          <w:p w14:paraId="469B9CB3" w14:textId="77777777" w:rsidR="005B6A5D" w:rsidRDefault="005B6A5D" w:rsidP="002B1A7B">
            <w:pPr>
              <w:spacing w:before="60" w:after="60"/>
              <w:ind w:left="17" w:hanging="17"/>
              <w:jc w:val="center"/>
              <w:rPr>
                <w:b/>
                <w:bCs/>
              </w:rPr>
            </w:pPr>
          </w:p>
          <w:p w14:paraId="5AD75D5C" w14:textId="77777777" w:rsidR="002B1A7B" w:rsidRPr="002B1A7B" w:rsidRDefault="00CB5581" w:rsidP="002B1A7B">
            <w:pPr>
              <w:spacing w:before="60" w:after="60"/>
              <w:ind w:left="17" w:hanging="17"/>
              <w:jc w:val="center"/>
              <w:rPr>
                <w:b/>
                <w:bCs/>
              </w:rPr>
            </w:pPr>
            <w:r>
              <w:rPr>
                <w:b/>
                <w:bCs/>
              </w:rPr>
              <w:t>Αναλυτικά</w:t>
            </w:r>
            <w:r w:rsidR="004A69A9">
              <w:rPr>
                <w:b/>
                <w:bCs/>
              </w:rPr>
              <w:t xml:space="preserve"> ανά έτος και βεβαίωση</w:t>
            </w:r>
            <w:r>
              <w:rPr>
                <w:b/>
                <w:bCs/>
              </w:rPr>
              <w:t>:</w:t>
            </w:r>
          </w:p>
          <w:p w14:paraId="13258690" w14:textId="77777777" w:rsidR="002A19B1" w:rsidRDefault="009C177B" w:rsidP="000360FC">
            <w:pPr>
              <w:spacing w:before="60" w:after="60"/>
              <w:ind w:left="17" w:hanging="17"/>
              <w:rPr>
                <w:bCs/>
              </w:rPr>
            </w:pPr>
            <w:r>
              <w:rPr>
                <w:b/>
                <w:bCs/>
              </w:rPr>
              <w:t xml:space="preserve">Γ1. </w:t>
            </w:r>
            <w:r w:rsidR="00A30A05">
              <w:rPr>
                <w:b/>
                <w:bCs/>
              </w:rPr>
              <w:t>2018-19</w:t>
            </w:r>
            <w:r w:rsidR="00A30A05" w:rsidRPr="009C177B">
              <w:rPr>
                <w:b/>
                <w:bCs/>
              </w:rPr>
              <w:t xml:space="preserve">Πανεπιστήμιο (πρώην </w:t>
            </w:r>
            <w:r w:rsidR="000360FC" w:rsidRPr="009C177B">
              <w:rPr>
                <w:b/>
                <w:bCs/>
              </w:rPr>
              <w:t>ΑΤΕΙ Πελοποννήσου</w:t>
            </w:r>
            <w:r w:rsidR="004B1C76">
              <w:rPr>
                <w:b/>
                <w:bCs/>
              </w:rPr>
              <w:t>)</w:t>
            </w:r>
            <w:r w:rsidR="000360FC" w:rsidRPr="009C177B">
              <w:rPr>
                <w:b/>
                <w:bCs/>
              </w:rPr>
              <w:t>, Τμήμα Λογοθεραπείας</w:t>
            </w:r>
            <w:r w:rsidRPr="009C177B">
              <w:rPr>
                <w:b/>
                <w:bCs/>
              </w:rPr>
              <w:t>,</w:t>
            </w:r>
            <w:r w:rsidRPr="009C177B">
              <w:rPr>
                <w:bCs/>
              </w:rPr>
              <w:t>β εξάμηνο</w:t>
            </w:r>
            <w:r>
              <w:rPr>
                <w:b/>
                <w:bCs/>
              </w:rPr>
              <w:t xml:space="preserve">, </w:t>
            </w:r>
            <w:r w:rsidR="000360FC" w:rsidRPr="005544DE">
              <w:rPr>
                <w:bCs/>
              </w:rPr>
              <w:t>αυτόνομη διδασκαλία</w:t>
            </w:r>
            <w:r w:rsidR="006F289D">
              <w:rPr>
                <w:bCs/>
              </w:rPr>
              <w:t xml:space="preserve"> ως Επίκουρος καθηγητής</w:t>
            </w:r>
            <w:r w:rsidR="002D6B82">
              <w:rPr>
                <w:bCs/>
              </w:rPr>
              <w:t xml:space="preserve"> στο Μάθημα: «Εισαγωγή στην Παιδαγωγική </w:t>
            </w:r>
            <w:r w:rsidR="00304B2A">
              <w:rPr>
                <w:bCs/>
              </w:rPr>
              <w:t xml:space="preserve">Επιστήμη </w:t>
            </w:r>
            <w:r w:rsidR="002D6B82">
              <w:rPr>
                <w:bCs/>
              </w:rPr>
              <w:t>και την Ειδική Αγωγή»</w:t>
            </w:r>
            <w:r w:rsidR="00811123">
              <w:rPr>
                <w:bCs/>
              </w:rPr>
              <w:t>με  4</w:t>
            </w:r>
            <w:r w:rsidR="000360FC" w:rsidRPr="005544DE">
              <w:rPr>
                <w:bCs/>
              </w:rPr>
              <w:t>διδακτικές ώρες</w:t>
            </w:r>
            <w:r w:rsidR="00811123">
              <w:rPr>
                <w:bCs/>
              </w:rPr>
              <w:t xml:space="preserve"> την εβδομάδα. Άρα </w:t>
            </w:r>
            <w:r w:rsidR="00811123" w:rsidRPr="00811123">
              <w:rPr>
                <w:b/>
                <w:bCs/>
              </w:rPr>
              <w:t>0.3 έτη</w:t>
            </w:r>
            <w:r w:rsidR="00811123">
              <w:rPr>
                <w:bCs/>
              </w:rPr>
              <w:t>.</w:t>
            </w:r>
          </w:p>
          <w:p w14:paraId="21A80A9F" w14:textId="77777777" w:rsidR="00981DF2" w:rsidRPr="00981DF2" w:rsidRDefault="000360FC" w:rsidP="00B038EF">
            <w:pPr>
              <w:pStyle w:val="af"/>
              <w:numPr>
                <w:ilvl w:val="0"/>
                <w:numId w:val="19"/>
              </w:numPr>
              <w:spacing w:before="60" w:after="60"/>
              <w:rPr>
                <w:bCs/>
                <w:i/>
              </w:rPr>
            </w:pPr>
            <w:r w:rsidRPr="00981DF2">
              <w:rPr>
                <w:bCs/>
              </w:rPr>
              <w:t>Πράξη 373/22-02-2019</w:t>
            </w:r>
            <w:r w:rsidR="00CB5802" w:rsidRPr="00981DF2">
              <w:rPr>
                <w:bCs/>
              </w:rPr>
              <w:t xml:space="preserve">, </w:t>
            </w:r>
            <w:r w:rsidR="00981DF2" w:rsidRPr="00981DF2">
              <w:rPr>
                <w:bCs/>
              </w:rPr>
              <w:t xml:space="preserve">τμήμα Λογοθεραπείας, Β εξάμηνο, </w:t>
            </w:r>
            <w:r w:rsidR="00CB5802" w:rsidRPr="00981DF2">
              <w:rPr>
                <w:bCs/>
              </w:rPr>
              <w:t>α</w:t>
            </w:r>
            <w:r w:rsidRPr="00981DF2">
              <w:rPr>
                <w:bCs/>
              </w:rPr>
              <w:t>πό 22-02</w:t>
            </w:r>
            <w:r w:rsidR="009E5F93">
              <w:rPr>
                <w:bCs/>
              </w:rPr>
              <w:t>-2019</w:t>
            </w:r>
            <w:r w:rsidRPr="00981DF2">
              <w:rPr>
                <w:bCs/>
              </w:rPr>
              <w:t xml:space="preserve"> έως 28-06-2019,</w:t>
            </w:r>
            <w:r w:rsidR="006F289D" w:rsidRPr="00981DF2">
              <w:rPr>
                <w:bCs/>
              </w:rPr>
              <w:t xml:space="preserve"> με</w:t>
            </w:r>
            <w:r w:rsidRPr="00981DF2">
              <w:rPr>
                <w:bCs/>
              </w:rPr>
              <w:t xml:space="preserve"> 4 ώρες εβδομαδιαίως για πλήρες ωράριο 14 ωρών εβδομαδιαίως)</w:t>
            </w:r>
            <w:r w:rsidR="00CB5581">
              <w:rPr>
                <w:bCs/>
              </w:rPr>
              <w:t xml:space="preserve">ήτοι: </w:t>
            </w:r>
            <w:r w:rsidR="00CB5581" w:rsidRPr="00D96139">
              <w:rPr>
                <w:b/>
                <w:bCs/>
              </w:rPr>
              <w:t>4χ13/210=0.3 έτη</w:t>
            </w:r>
          </w:p>
          <w:p w14:paraId="46AC341A" w14:textId="77777777" w:rsidR="00633C56" w:rsidRPr="002213FD" w:rsidRDefault="00B3363D" w:rsidP="00981DF2">
            <w:pPr>
              <w:spacing w:before="60" w:after="60"/>
              <w:rPr>
                <w:rStyle w:val="-"/>
                <w:bCs/>
                <w:i/>
              </w:rPr>
            </w:pPr>
            <w:r>
              <w:rPr>
                <w:b/>
                <w:bCs/>
                <w:i/>
              </w:rPr>
              <w:fldChar w:fldCharType="begin"/>
            </w:r>
            <w:r w:rsidR="001E2E0B">
              <w:rPr>
                <w:b/>
                <w:bCs/>
                <w:i/>
              </w:rPr>
              <w:instrText>HYPERLINK "Β.1.1._Συν%203%20Λογοθεραπεία%202018-19.pdf"</w:instrText>
            </w:r>
            <w:r>
              <w:rPr>
                <w:b/>
                <w:bCs/>
                <w:i/>
              </w:rPr>
            </w:r>
            <w:r>
              <w:rPr>
                <w:b/>
                <w:bCs/>
                <w:i/>
              </w:rPr>
              <w:fldChar w:fldCharType="separate"/>
            </w:r>
            <w:r w:rsidR="008C354E" w:rsidRPr="002213FD">
              <w:rPr>
                <w:rStyle w:val="-"/>
                <w:b/>
                <w:bCs/>
                <w:i/>
              </w:rPr>
              <w:t>Β.1.1._</w:t>
            </w:r>
            <w:r w:rsidR="00633C56" w:rsidRPr="002213FD">
              <w:rPr>
                <w:rStyle w:val="-"/>
                <w:b/>
                <w:bCs/>
                <w:i/>
              </w:rPr>
              <w:t>Συν 3</w:t>
            </w:r>
          </w:p>
          <w:p w14:paraId="5757A814" w14:textId="77777777" w:rsidR="00633C56" w:rsidRDefault="00B3363D" w:rsidP="000360FC">
            <w:pPr>
              <w:spacing w:before="60" w:after="60"/>
              <w:ind w:left="17" w:hanging="17"/>
              <w:rPr>
                <w:b/>
                <w:bCs/>
                <w:i/>
              </w:rPr>
            </w:pPr>
            <w:r>
              <w:rPr>
                <w:b/>
                <w:bCs/>
                <w:i/>
              </w:rPr>
              <w:lastRenderedPageBreak/>
              <w:fldChar w:fldCharType="end"/>
            </w:r>
          </w:p>
          <w:p w14:paraId="58D7F0EA" w14:textId="77777777" w:rsidR="00E35B2A" w:rsidRDefault="00E35B2A" w:rsidP="000360FC">
            <w:pPr>
              <w:spacing w:before="60" w:after="60"/>
              <w:ind w:left="17" w:hanging="17"/>
              <w:rPr>
                <w:b/>
                <w:bCs/>
                <w:i/>
              </w:rPr>
            </w:pPr>
          </w:p>
          <w:p w14:paraId="6F421F31" w14:textId="77777777" w:rsidR="00CB159D" w:rsidRDefault="009C177B" w:rsidP="009C177B">
            <w:pPr>
              <w:spacing w:before="60" w:after="60"/>
              <w:ind w:left="17" w:hanging="17"/>
              <w:rPr>
                <w:b/>
                <w:bCs/>
              </w:rPr>
            </w:pPr>
            <w:r>
              <w:rPr>
                <w:b/>
                <w:bCs/>
              </w:rPr>
              <w:t xml:space="preserve">Γ2. </w:t>
            </w:r>
            <w:r w:rsidR="00CB159D" w:rsidRPr="002B1A7B">
              <w:rPr>
                <w:b/>
                <w:bCs/>
              </w:rPr>
              <w:t>Πανεπιστήμιο Πελοποννήσου</w:t>
            </w:r>
            <w:r w:rsidR="009828D8">
              <w:rPr>
                <w:b/>
                <w:bCs/>
              </w:rPr>
              <w:t xml:space="preserve"> </w:t>
            </w:r>
            <w:r w:rsidR="004B1C76">
              <w:rPr>
                <w:b/>
                <w:bCs/>
              </w:rPr>
              <w:t>(</w:t>
            </w:r>
            <w:r w:rsidR="004B1C76" w:rsidRPr="009C177B">
              <w:rPr>
                <w:b/>
                <w:bCs/>
              </w:rPr>
              <w:t>πρώην ΑΤΕΙ Πελοποννήσου</w:t>
            </w:r>
            <w:r w:rsidR="004B1C76">
              <w:rPr>
                <w:b/>
                <w:bCs/>
              </w:rPr>
              <w:t>)</w:t>
            </w:r>
            <w:r w:rsidR="00CB159D" w:rsidRPr="002B1A7B">
              <w:rPr>
                <w:b/>
                <w:bCs/>
              </w:rPr>
              <w:t>, Τμήμα Λογοθεραπείας</w:t>
            </w:r>
            <w:r w:rsidR="00CB159D">
              <w:rPr>
                <w:b/>
                <w:bCs/>
              </w:rPr>
              <w:t>, 20</w:t>
            </w:r>
            <w:r w:rsidR="00811123">
              <w:rPr>
                <w:b/>
                <w:bCs/>
              </w:rPr>
              <w:t>1</w:t>
            </w:r>
            <w:r w:rsidR="00CB159D">
              <w:rPr>
                <w:b/>
                <w:bCs/>
              </w:rPr>
              <w:t>1-2013</w:t>
            </w:r>
          </w:p>
          <w:p w14:paraId="56B38100" w14:textId="77777777" w:rsidR="00141340" w:rsidRDefault="00CB159D" w:rsidP="00CB159D">
            <w:pPr>
              <w:spacing w:before="60" w:after="60"/>
              <w:rPr>
                <w:bCs/>
              </w:rPr>
            </w:pPr>
            <w:r w:rsidRPr="00010329">
              <w:rPr>
                <w:b/>
                <w:bCs/>
              </w:rPr>
              <w:t>2011-2013:</w:t>
            </w:r>
            <w:r>
              <w:rPr>
                <w:bCs/>
              </w:rPr>
              <w:t xml:space="preserve">Πρώην </w:t>
            </w:r>
            <w:r w:rsidRPr="005544DE">
              <w:rPr>
                <w:bCs/>
              </w:rPr>
              <w:t xml:space="preserve">ΑΤΕΙ </w:t>
            </w:r>
            <w:r>
              <w:rPr>
                <w:bCs/>
              </w:rPr>
              <w:t xml:space="preserve">και νυν Πανεπιστήμιο </w:t>
            </w:r>
            <w:r w:rsidRPr="005544DE">
              <w:rPr>
                <w:bCs/>
              </w:rPr>
              <w:t>Πελοποννήσου, Τμήμα Λογοθεραπείας αυτόνομη διδασκαλία</w:t>
            </w:r>
            <w:r w:rsidR="00811123">
              <w:rPr>
                <w:bCs/>
              </w:rPr>
              <w:t>.</w:t>
            </w:r>
          </w:p>
          <w:p w14:paraId="3F68D3E9" w14:textId="77777777" w:rsidR="00CB159D" w:rsidRPr="00BC48A3" w:rsidRDefault="00811123" w:rsidP="00CB159D">
            <w:pPr>
              <w:spacing w:before="60" w:after="60"/>
              <w:rPr>
                <w:bCs/>
              </w:rPr>
            </w:pPr>
            <w:r>
              <w:rPr>
                <w:bCs/>
              </w:rPr>
              <w:t>Άρα:</w:t>
            </w:r>
            <w:r w:rsidR="00141340">
              <w:rPr>
                <w:b/>
                <w:bCs/>
              </w:rPr>
              <w:t>3</w:t>
            </w:r>
            <w:r w:rsidR="000A0A0B">
              <w:rPr>
                <w:b/>
                <w:bCs/>
              </w:rPr>
              <w:t>.7. διδακτικά</w:t>
            </w:r>
            <w:r w:rsidRPr="002F5F5E">
              <w:rPr>
                <w:b/>
                <w:bCs/>
              </w:rPr>
              <w:t xml:space="preserve"> έτη</w:t>
            </w:r>
            <w:r>
              <w:rPr>
                <w:bCs/>
              </w:rPr>
              <w:t>.</w:t>
            </w:r>
          </w:p>
          <w:p w14:paraId="3396759A" w14:textId="77777777" w:rsidR="00CB159D" w:rsidRPr="00065994" w:rsidRDefault="00CB159D" w:rsidP="00B038EF">
            <w:pPr>
              <w:pStyle w:val="af"/>
              <w:numPr>
                <w:ilvl w:val="0"/>
                <w:numId w:val="19"/>
              </w:numPr>
              <w:spacing w:before="60" w:after="60"/>
              <w:rPr>
                <w:b/>
                <w:bCs/>
                <w:i/>
              </w:rPr>
            </w:pPr>
            <w:r w:rsidRPr="00065994">
              <w:rPr>
                <w:bCs/>
              </w:rPr>
              <w:t>Βεβαίωση στο Β1.1.Β.: 3706/21/10/2013:</w:t>
            </w:r>
            <w:r w:rsidR="00E35B2A" w:rsidRPr="007C53F6">
              <w:rPr>
                <w:bCs/>
                <w:i/>
              </w:rPr>
              <w:t>από 17-10-2011 έως 02/09/2013 (παλιό ΤΕΙ)</w:t>
            </w:r>
          </w:p>
          <w:p w14:paraId="2E2A5443" w14:textId="77777777" w:rsidR="00CB159D" w:rsidRDefault="00780087" w:rsidP="00CB159D">
            <w:pPr>
              <w:spacing w:before="60" w:after="60"/>
              <w:ind w:left="17" w:hanging="17"/>
              <w:rPr>
                <w:rStyle w:val="-"/>
                <w:b/>
                <w:bCs/>
                <w:i/>
              </w:rPr>
            </w:pPr>
            <w:hyperlink r:id="rId58" w:history="1">
              <w:r w:rsidR="00CB159D" w:rsidRPr="00D41B90">
                <w:rPr>
                  <w:rStyle w:val="-"/>
                  <w:b/>
                  <w:bCs/>
                  <w:i/>
                </w:rPr>
                <w:t>Β.1.1._Συν 23</w:t>
              </w:r>
            </w:hyperlink>
          </w:p>
          <w:p w14:paraId="28EF5479" w14:textId="77777777" w:rsidR="00065994" w:rsidRDefault="00065994" w:rsidP="00065994">
            <w:pPr>
              <w:spacing w:before="60" w:after="60"/>
              <w:rPr>
                <w:bCs/>
                <w:i/>
              </w:rPr>
            </w:pPr>
          </w:p>
          <w:p w14:paraId="00888066" w14:textId="77777777" w:rsidR="00141340" w:rsidRDefault="00065994" w:rsidP="00141340">
            <w:pPr>
              <w:spacing w:before="60" w:after="60"/>
              <w:rPr>
                <w:bCs/>
              </w:rPr>
            </w:pPr>
            <w:r>
              <w:rPr>
                <w:bCs/>
              </w:rPr>
              <w:t>Αναλυτικά</w:t>
            </w:r>
            <w:r w:rsidR="00141340">
              <w:rPr>
                <w:bCs/>
              </w:rPr>
              <w:t xml:space="preserve">: </w:t>
            </w:r>
          </w:p>
          <w:p w14:paraId="0FB285C0" w14:textId="77777777" w:rsidR="00141340" w:rsidRDefault="00141340" w:rsidP="00141340">
            <w:pPr>
              <w:spacing w:before="60" w:after="60"/>
              <w:rPr>
                <w:b/>
                <w:bCs/>
              </w:rPr>
            </w:pPr>
            <w:r>
              <w:rPr>
                <w:bCs/>
              </w:rPr>
              <w:t xml:space="preserve">Α. Συνολικά κατά το </w:t>
            </w:r>
            <w:r w:rsidRPr="000A0A0B">
              <w:rPr>
                <w:b/>
                <w:bCs/>
              </w:rPr>
              <w:t>2011-12 : 2.7 διδακτικά έτη.</w:t>
            </w:r>
          </w:p>
          <w:p w14:paraId="4EC1CF2C" w14:textId="77777777" w:rsidR="00141340" w:rsidRPr="000A0A0B" w:rsidRDefault="00141340" w:rsidP="00141340">
            <w:pPr>
              <w:spacing w:before="60" w:after="60"/>
              <w:rPr>
                <w:bCs/>
              </w:rPr>
            </w:pPr>
            <w:r>
              <w:rPr>
                <w:bCs/>
              </w:rPr>
              <w:t xml:space="preserve">Β. </w:t>
            </w:r>
            <w:r w:rsidRPr="000A0A0B">
              <w:rPr>
                <w:bCs/>
              </w:rPr>
              <w:t xml:space="preserve">Συνολικά κατά το </w:t>
            </w:r>
            <w:r w:rsidRPr="000A0A0B">
              <w:rPr>
                <w:b/>
                <w:bCs/>
              </w:rPr>
              <w:t>2012-13: 1 διδακτικό έτος</w:t>
            </w:r>
            <w:r>
              <w:rPr>
                <w:b/>
                <w:bCs/>
              </w:rPr>
              <w:t>.</w:t>
            </w:r>
          </w:p>
          <w:p w14:paraId="7C35A7B4" w14:textId="77777777" w:rsidR="00141340" w:rsidRPr="000A0A0B" w:rsidRDefault="00141340" w:rsidP="00141340">
            <w:pPr>
              <w:spacing w:before="60" w:after="60"/>
              <w:rPr>
                <w:bCs/>
              </w:rPr>
            </w:pPr>
          </w:p>
          <w:p w14:paraId="316FAF4F" w14:textId="77777777" w:rsidR="00CB159D" w:rsidRDefault="00141340" w:rsidP="00CB159D">
            <w:pPr>
              <w:spacing w:before="60" w:after="60"/>
              <w:ind w:left="17" w:hanging="17"/>
              <w:rPr>
                <w:bCs/>
              </w:rPr>
            </w:pPr>
            <w:r>
              <w:rPr>
                <w:bCs/>
              </w:rPr>
              <w:t>Ήτοι ανά έτος:</w:t>
            </w:r>
          </w:p>
          <w:p w14:paraId="24A53A8D" w14:textId="77777777" w:rsidR="004B1C76" w:rsidRDefault="004B1C76" w:rsidP="00CB159D">
            <w:pPr>
              <w:spacing w:before="60" w:after="60"/>
              <w:ind w:left="17" w:hanging="17"/>
              <w:jc w:val="center"/>
              <w:rPr>
                <w:b/>
                <w:bCs/>
              </w:rPr>
            </w:pPr>
          </w:p>
          <w:p w14:paraId="71C3E652" w14:textId="77777777" w:rsidR="00CB159D" w:rsidRPr="00674D2F" w:rsidRDefault="00141340" w:rsidP="00CB159D">
            <w:pPr>
              <w:spacing w:before="60" w:after="60"/>
              <w:ind w:left="17" w:hanging="17"/>
              <w:jc w:val="center"/>
              <w:rPr>
                <w:b/>
                <w:bCs/>
              </w:rPr>
            </w:pPr>
            <w:r>
              <w:rPr>
                <w:b/>
                <w:bCs/>
              </w:rPr>
              <w:t xml:space="preserve">Α. </w:t>
            </w:r>
            <w:r w:rsidR="00CB159D" w:rsidRPr="00674D2F">
              <w:rPr>
                <w:b/>
                <w:bCs/>
              </w:rPr>
              <w:t>Σπουδαστικό έτος 2011-12</w:t>
            </w:r>
          </w:p>
          <w:p w14:paraId="0367D35A" w14:textId="77777777" w:rsidR="00CB159D" w:rsidRPr="00D41271" w:rsidRDefault="00CB159D" w:rsidP="004E05F9">
            <w:pPr>
              <w:pStyle w:val="af"/>
              <w:numPr>
                <w:ilvl w:val="0"/>
                <w:numId w:val="17"/>
              </w:numPr>
              <w:spacing w:before="60" w:after="60"/>
              <w:rPr>
                <w:bCs/>
              </w:rPr>
            </w:pPr>
            <w:r>
              <w:rPr>
                <w:bCs/>
              </w:rPr>
              <w:t xml:space="preserve">Α. </w:t>
            </w:r>
            <w:r w:rsidRPr="00D41271">
              <w:rPr>
                <w:bCs/>
              </w:rPr>
              <w:t xml:space="preserve"> Χ</w:t>
            </w:r>
            <w:r w:rsidRPr="00D41271">
              <w:rPr>
                <w:b/>
                <w:bCs/>
              </w:rPr>
              <w:t>ειμερινό</w:t>
            </w:r>
            <w:r w:rsidR="009828D8">
              <w:rPr>
                <w:b/>
                <w:bCs/>
              </w:rPr>
              <w:t xml:space="preserve"> </w:t>
            </w:r>
            <w:r w:rsidRPr="002233BF">
              <w:rPr>
                <w:b/>
                <w:bCs/>
              </w:rPr>
              <w:t>εξάμηνο 2011-12</w:t>
            </w:r>
            <w:r w:rsidRPr="00D41271">
              <w:rPr>
                <w:bCs/>
              </w:rPr>
              <w:t>, από 17/10/2011 έως 17/02/2012 με πλήρες ωράριο (14 ώρες εβδομαδιαίως) για τη βαθμίδα του Επιστημονικού συνεργάτη-Επίκουρου Καθηγητή για τα μαθήματα :</w:t>
            </w:r>
          </w:p>
          <w:p w14:paraId="4123C50A" w14:textId="77777777" w:rsidR="00CB159D" w:rsidRDefault="00CB159D" w:rsidP="004E05F9">
            <w:pPr>
              <w:pStyle w:val="af"/>
              <w:numPr>
                <w:ilvl w:val="0"/>
                <w:numId w:val="17"/>
              </w:numPr>
              <w:spacing w:before="60" w:after="60"/>
              <w:jc w:val="right"/>
              <w:rPr>
                <w:bCs/>
              </w:rPr>
            </w:pPr>
            <w:r>
              <w:rPr>
                <w:bCs/>
              </w:rPr>
              <w:t xml:space="preserve">«Ειδικές Αναπτυξιακές Διαταραχές Σχολικής Μάθησης-Δυσλεξία»-(Θ)  </w:t>
            </w:r>
          </w:p>
          <w:p w14:paraId="144AE3F5" w14:textId="77777777" w:rsidR="00CB159D" w:rsidRPr="00BC48A3" w:rsidRDefault="00CB159D" w:rsidP="004E05F9">
            <w:pPr>
              <w:pStyle w:val="af"/>
              <w:numPr>
                <w:ilvl w:val="0"/>
                <w:numId w:val="17"/>
              </w:numPr>
              <w:spacing w:before="60" w:after="60"/>
              <w:jc w:val="right"/>
              <w:rPr>
                <w:bCs/>
              </w:rPr>
            </w:pPr>
            <w:r>
              <w:rPr>
                <w:bCs/>
              </w:rPr>
              <w:t>«Μαθησιακές Δυσκολίες και Διαταραχές Λόγου και Ομιλίας (Ε)</w:t>
            </w:r>
          </w:p>
          <w:p w14:paraId="1817E0E2" w14:textId="77777777" w:rsidR="00CB159D" w:rsidRDefault="00CB159D" w:rsidP="004E05F9">
            <w:pPr>
              <w:pStyle w:val="af"/>
              <w:numPr>
                <w:ilvl w:val="0"/>
                <w:numId w:val="17"/>
              </w:numPr>
              <w:spacing w:before="60" w:after="60"/>
              <w:jc w:val="right"/>
              <w:rPr>
                <w:bCs/>
              </w:rPr>
            </w:pPr>
            <w:r>
              <w:rPr>
                <w:bCs/>
              </w:rPr>
              <w:t>«Μαθησιακές Δυσκολίες και Διαταραχές Λόγου και Ομιλίας (Θ)</w:t>
            </w:r>
          </w:p>
          <w:p w14:paraId="671AFE63" w14:textId="77777777" w:rsidR="00CB159D" w:rsidRDefault="00CB159D" w:rsidP="004E05F9">
            <w:pPr>
              <w:pStyle w:val="af"/>
              <w:numPr>
                <w:ilvl w:val="0"/>
                <w:numId w:val="17"/>
              </w:numPr>
              <w:spacing w:before="60" w:after="60"/>
              <w:jc w:val="right"/>
              <w:rPr>
                <w:bCs/>
              </w:rPr>
            </w:pPr>
            <w:r>
              <w:rPr>
                <w:bCs/>
              </w:rPr>
              <w:t>«Παιδαγωγικές προσεγγίσεις Παιδιών με Σύνδρομα (Θ)</w:t>
            </w:r>
          </w:p>
          <w:p w14:paraId="119E1653" w14:textId="77777777" w:rsidR="00CB5581" w:rsidRDefault="00CB5581" w:rsidP="004E05F9">
            <w:pPr>
              <w:pStyle w:val="af"/>
              <w:numPr>
                <w:ilvl w:val="0"/>
                <w:numId w:val="17"/>
              </w:numPr>
              <w:spacing w:before="60" w:after="60"/>
              <w:jc w:val="right"/>
              <w:rPr>
                <w:bCs/>
              </w:rPr>
            </w:pPr>
            <w:r>
              <w:rPr>
                <w:bCs/>
              </w:rPr>
              <w:t>Άρα :</w:t>
            </w:r>
            <w:r w:rsidR="000A0A0B">
              <w:rPr>
                <w:bCs/>
              </w:rPr>
              <w:t xml:space="preserve"> 1ο εξάμηνο.</w:t>
            </w:r>
          </w:p>
          <w:p w14:paraId="78CB3961" w14:textId="77777777" w:rsidR="00CB159D" w:rsidRDefault="00CB159D" w:rsidP="004E05F9">
            <w:pPr>
              <w:pStyle w:val="af"/>
              <w:numPr>
                <w:ilvl w:val="0"/>
                <w:numId w:val="17"/>
              </w:numPr>
              <w:spacing w:before="60" w:after="60"/>
              <w:rPr>
                <w:bCs/>
              </w:rPr>
            </w:pPr>
            <w:r>
              <w:rPr>
                <w:b/>
                <w:bCs/>
              </w:rPr>
              <w:t xml:space="preserve">Β. </w:t>
            </w:r>
            <w:r w:rsidRPr="0088557C">
              <w:rPr>
                <w:b/>
                <w:bCs/>
              </w:rPr>
              <w:t>Εαρινό</w:t>
            </w:r>
            <w:r>
              <w:rPr>
                <w:bCs/>
              </w:rPr>
              <w:t xml:space="preserve"> εξάμηνο </w:t>
            </w:r>
            <w:r w:rsidRPr="002233BF">
              <w:rPr>
                <w:b/>
                <w:bCs/>
              </w:rPr>
              <w:t>2011-12</w:t>
            </w:r>
            <w:r>
              <w:rPr>
                <w:bCs/>
              </w:rPr>
              <w:t>από 28/02/2012 έως 26/06/2012 με πλήρες ωράριο (14 ώρες εβδομαδιαίως) για τη βαθμίδα του Επιστημονικού συνεργάτη-Επίκουρου Καθηγητή</w:t>
            </w:r>
            <w:r w:rsidRPr="00D41271">
              <w:rPr>
                <w:bCs/>
              </w:rPr>
              <w:t xml:space="preserve"> για τα μαθήματα :</w:t>
            </w:r>
          </w:p>
          <w:p w14:paraId="2765262A" w14:textId="77777777" w:rsidR="00CB159D" w:rsidRDefault="00CB159D" w:rsidP="004E05F9">
            <w:pPr>
              <w:pStyle w:val="af"/>
              <w:numPr>
                <w:ilvl w:val="0"/>
                <w:numId w:val="17"/>
              </w:numPr>
              <w:spacing w:before="60" w:after="60"/>
              <w:jc w:val="right"/>
              <w:rPr>
                <w:bCs/>
              </w:rPr>
            </w:pPr>
            <w:r>
              <w:rPr>
                <w:bCs/>
              </w:rPr>
              <w:t>«Ειδικές Αναπτυξιακές Σχολικής Μάθησης-Δυσλεξία» (Θ)</w:t>
            </w:r>
          </w:p>
          <w:p w14:paraId="6E75F0B2" w14:textId="77777777" w:rsidR="00CB159D" w:rsidRDefault="00CB159D" w:rsidP="004E05F9">
            <w:pPr>
              <w:pStyle w:val="af"/>
              <w:numPr>
                <w:ilvl w:val="0"/>
                <w:numId w:val="17"/>
              </w:numPr>
              <w:spacing w:before="60" w:after="60"/>
              <w:jc w:val="right"/>
              <w:rPr>
                <w:bCs/>
              </w:rPr>
            </w:pPr>
            <w:r>
              <w:rPr>
                <w:bCs/>
              </w:rPr>
              <w:t>«Εισαγωγή στην Παιδαγωγική Επιστήμη» (Θ)</w:t>
            </w:r>
          </w:p>
          <w:p w14:paraId="3D9FDBE5" w14:textId="77777777" w:rsidR="00CB159D" w:rsidRDefault="00CB159D" w:rsidP="004E05F9">
            <w:pPr>
              <w:pStyle w:val="af"/>
              <w:numPr>
                <w:ilvl w:val="0"/>
                <w:numId w:val="17"/>
              </w:numPr>
              <w:spacing w:before="60" w:after="60"/>
              <w:jc w:val="right"/>
              <w:rPr>
                <w:bCs/>
              </w:rPr>
            </w:pPr>
            <w:r>
              <w:rPr>
                <w:bCs/>
              </w:rPr>
              <w:t>«Μαθησιακές Δυσκολίες και Διαταραχές Λόγου και Ομιλίας» (Ε)</w:t>
            </w:r>
          </w:p>
          <w:p w14:paraId="38C3A427" w14:textId="77777777" w:rsidR="00CB159D" w:rsidRDefault="00CB159D" w:rsidP="004E05F9">
            <w:pPr>
              <w:pStyle w:val="af"/>
              <w:numPr>
                <w:ilvl w:val="0"/>
                <w:numId w:val="17"/>
              </w:numPr>
              <w:spacing w:before="60" w:after="60"/>
              <w:jc w:val="right"/>
              <w:rPr>
                <w:bCs/>
              </w:rPr>
            </w:pPr>
            <w:r>
              <w:rPr>
                <w:bCs/>
              </w:rPr>
              <w:t>Μαθησιακές Δυσκολίες και Διαταραχές Λόγου και Ομιλίας» (Θ)</w:t>
            </w:r>
          </w:p>
          <w:p w14:paraId="447D3C57" w14:textId="77777777" w:rsidR="000A0A0B" w:rsidRDefault="000A0A0B" w:rsidP="004E05F9">
            <w:pPr>
              <w:pStyle w:val="af"/>
              <w:numPr>
                <w:ilvl w:val="0"/>
                <w:numId w:val="17"/>
              </w:numPr>
              <w:spacing w:before="60" w:after="60"/>
              <w:jc w:val="right"/>
              <w:rPr>
                <w:bCs/>
              </w:rPr>
            </w:pPr>
            <w:r>
              <w:rPr>
                <w:bCs/>
              </w:rPr>
              <w:t>Άρα : 2</w:t>
            </w:r>
            <w:r w:rsidRPr="000A0A0B">
              <w:rPr>
                <w:bCs/>
                <w:vertAlign w:val="superscript"/>
              </w:rPr>
              <w:t>ο</w:t>
            </w:r>
            <w:r>
              <w:rPr>
                <w:bCs/>
              </w:rPr>
              <w:t xml:space="preserve"> εξάμηνο</w:t>
            </w:r>
          </w:p>
          <w:p w14:paraId="1380BD16" w14:textId="77777777" w:rsidR="00CB159D" w:rsidRDefault="00CB159D" w:rsidP="004E05F9">
            <w:pPr>
              <w:pStyle w:val="af"/>
              <w:numPr>
                <w:ilvl w:val="0"/>
                <w:numId w:val="17"/>
              </w:numPr>
              <w:spacing w:before="60" w:after="60"/>
              <w:rPr>
                <w:bCs/>
              </w:rPr>
            </w:pPr>
            <w:r>
              <w:rPr>
                <w:bCs/>
              </w:rPr>
              <w:t xml:space="preserve">Γ. </w:t>
            </w:r>
            <w:r w:rsidRPr="002233BF">
              <w:rPr>
                <w:b/>
                <w:bCs/>
              </w:rPr>
              <w:t xml:space="preserve">Εξεταστική </w:t>
            </w:r>
            <w:r>
              <w:rPr>
                <w:bCs/>
              </w:rPr>
              <w:t>περίοδος Σεπτεμβρίου ακαδημαϊκού έτους 2011-12, από 03/09/2012 έως 21/09/2012 για 28 ώρες για Εισηγήσεις -Επιτηρήσεις μαθημάτων Σεπτεμβρίου 2012</w:t>
            </w:r>
            <w:r w:rsidR="00E954AF">
              <w:rPr>
                <w:bCs/>
              </w:rPr>
              <w:t>. Άρα</w:t>
            </w:r>
            <w:r w:rsidR="000A0A0B">
              <w:rPr>
                <w:bCs/>
              </w:rPr>
              <w:t>28χ13/210=1.7 έτη</w:t>
            </w:r>
          </w:p>
          <w:p w14:paraId="4CE2A28C" w14:textId="77777777" w:rsidR="000A0A0B" w:rsidRDefault="000A0A0B" w:rsidP="000A0A0B">
            <w:pPr>
              <w:spacing w:before="60" w:after="60"/>
              <w:rPr>
                <w:bCs/>
              </w:rPr>
            </w:pPr>
          </w:p>
          <w:p w14:paraId="2D82BF7C" w14:textId="77777777" w:rsidR="000A0A0B" w:rsidRPr="000A0A0B" w:rsidRDefault="000A0A0B" w:rsidP="000A0A0B">
            <w:pPr>
              <w:spacing w:before="60" w:after="60"/>
              <w:rPr>
                <w:bCs/>
              </w:rPr>
            </w:pPr>
            <w:r>
              <w:rPr>
                <w:bCs/>
              </w:rPr>
              <w:t xml:space="preserve">Συνολικά κατά το </w:t>
            </w:r>
            <w:r w:rsidRPr="000A0A0B">
              <w:rPr>
                <w:b/>
                <w:bCs/>
              </w:rPr>
              <w:t>2011-12 : 2.7 διδακτικά έτη.</w:t>
            </w:r>
          </w:p>
          <w:p w14:paraId="0BF8BDBC" w14:textId="77777777" w:rsidR="00CB159D" w:rsidRPr="00E47739" w:rsidRDefault="00CB159D" w:rsidP="00CB159D">
            <w:pPr>
              <w:spacing w:before="60" w:after="60"/>
              <w:rPr>
                <w:bCs/>
              </w:rPr>
            </w:pPr>
          </w:p>
          <w:p w14:paraId="609385EC" w14:textId="77777777" w:rsidR="00CB159D" w:rsidRPr="00674D2F" w:rsidRDefault="00141340" w:rsidP="00CB159D">
            <w:pPr>
              <w:spacing w:before="60" w:after="60"/>
              <w:ind w:left="17" w:hanging="17"/>
              <w:jc w:val="center"/>
              <w:rPr>
                <w:b/>
                <w:bCs/>
              </w:rPr>
            </w:pPr>
            <w:r>
              <w:rPr>
                <w:b/>
                <w:bCs/>
              </w:rPr>
              <w:t xml:space="preserve">Β. </w:t>
            </w:r>
            <w:r w:rsidR="00CB159D" w:rsidRPr="00674D2F">
              <w:rPr>
                <w:b/>
                <w:bCs/>
              </w:rPr>
              <w:t>Σπουδαστικό έτος 201</w:t>
            </w:r>
            <w:r w:rsidR="00CB159D">
              <w:rPr>
                <w:b/>
                <w:bCs/>
              </w:rPr>
              <w:t>2</w:t>
            </w:r>
            <w:r w:rsidR="00CB159D" w:rsidRPr="00674D2F">
              <w:rPr>
                <w:b/>
                <w:bCs/>
              </w:rPr>
              <w:t>-1</w:t>
            </w:r>
            <w:r w:rsidR="00CB159D">
              <w:rPr>
                <w:b/>
                <w:bCs/>
              </w:rPr>
              <w:t>3</w:t>
            </w:r>
          </w:p>
          <w:p w14:paraId="1685AA85" w14:textId="77777777" w:rsidR="000A0A0B" w:rsidRPr="000A0A0B" w:rsidRDefault="00CB159D" w:rsidP="004E05F9">
            <w:pPr>
              <w:pStyle w:val="af"/>
              <w:numPr>
                <w:ilvl w:val="0"/>
                <w:numId w:val="17"/>
              </w:numPr>
              <w:spacing w:before="60" w:after="60"/>
              <w:ind w:left="360"/>
              <w:rPr>
                <w:bCs/>
              </w:rPr>
            </w:pPr>
            <w:r w:rsidRPr="000A0A0B">
              <w:rPr>
                <w:bCs/>
              </w:rPr>
              <w:t xml:space="preserve">Δ. </w:t>
            </w:r>
            <w:r w:rsidRPr="000A0A0B">
              <w:rPr>
                <w:b/>
                <w:bCs/>
              </w:rPr>
              <w:t xml:space="preserve">Εαρινό εξάμηνο 2012-13 </w:t>
            </w:r>
            <w:r w:rsidRPr="000A0A0B">
              <w:rPr>
                <w:bCs/>
              </w:rPr>
              <w:t>από 25/02/2013 έως 08/07/2013 για 4 ώρες εβδομαδιαίως ως Επιστημονικός συνεργάτης-Επίκουρος Καθηγητής για το μάθημα «Εισαγωγή στην Παιδαγωγική Επιστήμη»</w:t>
            </w:r>
            <w:r w:rsidR="000A0A0B" w:rsidRPr="000A0A0B">
              <w:rPr>
                <w:bCs/>
              </w:rPr>
              <w:t xml:space="preserve">.Άρα 4χ13/210 έτη= </w:t>
            </w:r>
            <w:r w:rsidR="000A0A0B" w:rsidRPr="000A0A0B">
              <w:rPr>
                <w:b/>
                <w:bCs/>
              </w:rPr>
              <w:t>0.5 έτη</w:t>
            </w:r>
          </w:p>
          <w:p w14:paraId="20EB667E" w14:textId="77777777" w:rsidR="00CB159D" w:rsidRDefault="00CB159D" w:rsidP="004E05F9">
            <w:pPr>
              <w:pStyle w:val="af"/>
              <w:numPr>
                <w:ilvl w:val="0"/>
                <w:numId w:val="17"/>
              </w:numPr>
              <w:spacing w:before="60" w:after="60"/>
              <w:rPr>
                <w:bCs/>
              </w:rPr>
            </w:pPr>
            <w:r>
              <w:rPr>
                <w:bCs/>
              </w:rPr>
              <w:t xml:space="preserve">Ε. </w:t>
            </w:r>
            <w:r w:rsidRPr="002233BF">
              <w:rPr>
                <w:b/>
                <w:bCs/>
              </w:rPr>
              <w:t xml:space="preserve">Εξεταστική </w:t>
            </w:r>
            <w:r>
              <w:rPr>
                <w:bCs/>
              </w:rPr>
              <w:t>περίοδος Σεπτεμβρίου ακαδημαϊκού έτους 2012-13 από 02/09/2013 έως 23/09/2013 για 8 ώρες για Εισηγήσεις -Επιτηρήσεις μαθημάτων Σεπτεμβρίου 2012</w:t>
            </w:r>
            <w:r w:rsidR="000A0A0B">
              <w:rPr>
                <w:bCs/>
              </w:rPr>
              <w:t xml:space="preserve">. Άρα: </w:t>
            </w:r>
            <w:r w:rsidR="000A0A0B" w:rsidRPr="000A0A0B">
              <w:rPr>
                <w:b/>
                <w:bCs/>
              </w:rPr>
              <w:t>0.5 έτη.</w:t>
            </w:r>
          </w:p>
          <w:p w14:paraId="01C7AFC4" w14:textId="77777777" w:rsidR="000A0A0B" w:rsidRPr="000A0A0B" w:rsidRDefault="000A0A0B" w:rsidP="000A0A0B">
            <w:pPr>
              <w:spacing w:before="60" w:after="60"/>
              <w:ind w:left="360"/>
              <w:rPr>
                <w:bCs/>
              </w:rPr>
            </w:pPr>
          </w:p>
          <w:p w14:paraId="64AEAA53" w14:textId="77777777" w:rsidR="00CB159D" w:rsidRDefault="00CB159D" w:rsidP="00CB159D">
            <w:pPr>
              <w:pStyle w:val="af"/>
              <w:spacing w:before="60" w:after="60"/>
              <w:rPr>
                <w:bCs/>
              </w:rPr>
            </w:pPr>
          </w:p>
          <w:p w14:paraId="1BC90DDF" w14:textId="77777777" w:rsidR="00EF4F43" w:rsidRDefault="00EF4F43" w:rsidP="000F373F">
            <w:pPr>
              <w:spacing w:before="60" w:after="60"/>
              <w:ind w:left="17" w:hanging="17"/>
              <w:rPr>
                <w:bCs/>
                <w:i/>
              </w:rPr>
            </w:pPr>
          </w:p>
          <w:p w14:paraId="0B25D4B8" w14:textId="77777777" w:rsidR="00FA5844" w:rsidRDefault="00FA5844" w:rsidP="000F373F">
            <w:pPr>
              <w:spacing w:before="60" w:after="60"/>
              <w:ind w:left="17" w:hanging="17"/>
              <w:rPr>
                <w:bCs/>
                <w:i/>
              </w:rPr>
            </w:pPr>
          </w:p>
          <w:p w14:paraId="455E4CDE" w14:textId="77777777" w:rsidR="00FA5844" w:rsidRDefault="00FA5844" w:rsidP="000F373F">
            <w:pPr>
              <w:spacing w:before="60" w:after="60"/>
              <w:ind w:left="17" w:hanging="17"/>
              <w:rPr>
                <w:bCs/>
                <w:i/>
              </w:rPr>
            </w:pPr>
          </w:p>
          <w:p w14:paraId="4DB7B910" w14:textId="77777777" w:rsidR="00FA5844" w:rsidRDefault="00FA5844" w:rsidP="000F373F">
            <w:pPr>
              <w:spacing w:before="60" w:after="60"/>
              <w:ind w:left="17" w:hanging="17"/>
              <w:rPr>
                <w:bCs/>
                <w:i/>
              </w:rPr>
            </w:pPr>
          </w:p>
          <w:p w14:paraId="1C43818B" w14:textId="77777777" w:rsidR="00FA5844" w:rsidRDefault="00FA5844" w:rsidP="000F373F">
            <w:pPr>
              <w:spacing w:before="60" w:after="60"/>
              <w:ind w:left="17" w:hanging="17"/>
              <w:rPr>
                <w:bCs/>
                <w:i/>
              </w:rPr>
            </w:pPr>
          </w:p>
          <w:p w14:paraId="64CD6618" w14:textId="77777777" w:rsidR="00FA5844" w:rsidRDefault="00FA5844" w:rsidP="000F373F">
            <w:pPr>
              <w:spacing w:before="60" w:after="60"/>
              <w:ind w:left="17" w:hanging="17"/>
              <w:rPr>
                <w:bCs/>
                <w:i/>
              </w:rPr>
            </w:pPr>
          </w:p>
          <w:p w14:paraId="36D29431" w14:textId="77777777" w:rsidR="00FA5844" w:rsidRDefault="00FA5844" w:rsidP="000F373F">
            <w:pPr>
              <w:spacing w:before="60" w:after="60"/>
              <w:ind w:left="17" w:hanging="17"/>
              <w:rPr>
                <w:bCs/>
                <w:i/>
              </w:rPr>
            </w:pPr>
          </w:p>
          <w:p w14:paraId="478BDDBD" w14:textId="77777777" w:rsidR="00FA5844" w:rsidRDefault="00FA5844" w:rsidP="000F373F">
            <w:pPr>
              <w:spacing w:before="60" w:after="60"/>
              <w:ind w:left="17" w:hanging="17"/>
              <w:rPr>
                <w:bCs/>
                <w:i/>
              </w:rPr>
            </w:pPr>
          </w:p>
          <w:p w14:paraId="5BC66F81" w14:textId="77777777" w:rsidR="00FA5844" w:rsidRDefault="00FA5844" w:rsidP="000F373F">
            <w:pPr>
              <w:spacing w:before="60" w:after="60"/>
              <w:ind w:left="17" w:hanging="17"/>
              <w:rPr>
                <w:bCs/>
                <w:i/>
              </w:rPr>
            </w:pPr>
          </w:p>
          <w:p w14:paraId="66B08B84" w14:textId="77777777" w:rsidR="00FA5844" w:rsidRDefault="00FA5844" w:rsidP="000F373F">
            <w:pPr>
              <w:spacing w:before="60" w:after="60"/>
              <w:ind w:left="17" w:hanging="17"/>
              <w:rPr>
                <w:bCs/>
                <w:i/>
              </w:rPr>
            </w:pPr>
          </w:p>
          <w:p w14:paraId="1DE53720" w14:textId="77777777" w:rsidR="00AD1AA1" w:rsidRDefault="006F5A8F" w:rsidP="000F373F">
            <w:pPr>
              <w:spacing w:before="60" w:after="60"/>
              <w:ind w:left="17" w:hanging="17"/>
              <w:rPr>
                <w:bCs/>
              </w:rPr>
            </w:pPr>
            <w:r>
              <w:rPr>
                <w:bCs/>
              </w:rPr>
              <w:lastRenderedPageBreak/>
              <w:sym w:font="Wingdings" w:char="F04A"/>
            </w:r>
            <w:r>
              <w:rPr>
                <w:bCs/>
              </w:rPr>
              <w:t>----------------------------------------------------------------------------------------------------------------------------------------------------</w:t>
            </w:r>
          </w:p>
          <w:p w14:paraId="7D8076E0" w14:textId="77777777" w:rsidR="006F5A8F" w:rsidRDefault="006F5A8F" w:rsidP="00B35238">
            <w:pPr>
              <w:spacing w:before="60" w:after="60"/>
              <w:ind w:left="17" w:hanging="17"/>
              <w:jc w:val="center"/>
              <w:rPr>
                <w:b/>
                <w:bCs/>
              </w:rPr>
            </w:pPr>
          </w:p>
          <w:p w14:paraId="445D6EAE" w14:textId="77777777" w:rsidR="004B1C76" w:rsidRPr="00731557" w:rsidRDefault="00072AC7" w:rsidP="00B35238">
            <w:pPr>
              <w:spacing w:before="60" w:after="60"/>
              <w:ind w:left="17" w:hanging="17"/>
              <w:jc w:val="center"/>
              <w:rPr>
                <w:b/>
                <w:bCs/>
                <w:color w:val="FF0000"/>
              </w:rPr>
            </w:pPr>
            <w:r>
              <w:rPr>
                <w:b/>
                <w:bCs/>
              </w:rPr>
              <w:t xml:space="preserve">Δ. </w:t>
            </w:r>
            <w:r w:rsidR="00B35238">
              <w:rPr>
                <w:b/>
                <w:bCs/>
              </w:rPr>
              <w:t>Α</w:t>
            </w:r>
            <w:r w:rsidR="006F5A8F">
              <w:rPr>
                <w:b/>
                <w:bCs/>
              </w:rPr>
              <w:t>νώτατη Σχολή ΠΑΙδαγωγικών και Τεχνολογικών Επιστημών (Α.</w:t>
            </w:r>
            <w:r w:rsidR="00B35238">
              <w:rPr>
                <w:b/>
                <w:bCs/>
              </w:rPr>
              <w:t>Σ</w:t>
            </w:r>
            <w:r w:rsidR="006F5A8F">
              <w:rPr>
                <w:b/>
                <w:bCs/>
              </w:rPr>
              <w:t>.</w:t>
            </w:r>
            <w:r w:rsidR="00B35238">
              <w:rPr>
                <w:b/>
                <w:bCs/>
              </w:rPr>
              <w:t>ΠΑΙ</w:t>
            </w:r>
            <w:r w:rsidR="006F5A8F">
              <w:rPr>
                <w:b/>
                <w:bCs/>
              </w:rPr>
              <w:t>.</w:t>
            </w:r>
            <w:r w:rsidR="00B35238">
              <w:rPr>
                <w:b/>
                <w:bCs/>
              </w:rPr>
              <w:t>Τ</w:t>
            </w:r>
            <w:r w:rsidR="006F5A8F">
              <w:rPr>
                <w:b/>
                <w:bCs/>
              </w:rPr>
              <w:t>.</w:t>
            </w:r>
            <w:r w:rsidR="00B35238">
              <w:rPr>
                <w:b/>
                <w:bCs/>
              </w:rPr>
              <w:t>Ε</w:t>
            </w:r>
            <w:r w:rsidR="006F5A8F">
              <w:rPr>
                <w:b/>
                <w:bCs/>
              </w:rPr>
              <w:t>.)</w:t>
            </w:r>
            <w:r w:rsidR="003D0C66">
              <w:rPr>
                <w:b/>
                <w:bCs/>
              </w:rPr>
              <w:t>, 2014-19</w:t>
            </w:r>
            <w:r w:rsidR="004B1C76">
              <w:rPr>
                <w:b/>
                <w:bCs/>
              </w:rPr>
              <w:t xml:space="preserve">, </w:t>
            </w:r>
            <w:r w:rsidR="00BB3CF6">
              <w:rPr>
                <w:b/>
                <w:bCs/>
              </w:rPr>
              <w:t xml:space="preserve">847 </w:t>
            </w:r>
            <w:r w:rsidR="00B229F4">
              <w:rPr>
                <w:b/>
                <w:bCs/>
              </w:rPr>
              <w:t xml:space="preserve"> διδακτικές ώρες , ήτοι </w:t>
            </w:r>
            <w:r w:rsidR="004B1C76" w:rsidRPr="0065773C">
              <w:rPr>
                <w:b/>
                <w:bCs/>
                <w:color w:val="00B0F0"/>
                <w:sz w:val="24"/>
                <w:szCs w:val="24"/>
              </w:rPr>
              <w:t>4.</w:t>
            </w:r>
            <w:r w:rsidR="00B65451">
              <w:rPr>
                <w:b/>
                <w:bCs/>
                <w:color w:val="00B0F0"/>
                <w:sz w:val="24"/>
                <w:szCs w:val="24"/>
              </w:rPr>
              <w:t>6</w:t>
            </w:r>
            <w:r w:rsidR="004B1C76" w:rsidRPr="0065773C">
              <w:rPr>
                <w:b/>
                <w:bCs/>
                <w:color w:val="00B0F0"/>
                <w:sz w:val="24"/>
                <w:szCs w:val="24"/>
              </w:rPr>
              <w:t>. έτη</w:t>
            </w:r>
          </w:p>
          <w:p w14:paraId="4F6BD410" w14:textId="77777777" w:rsidR="004B1C76" w:rsidRDefault="004B1C76" w:rsidP="00B35238">
            <w:pPr>
              <w:spacing w:before="60" w:after="60"/>
              <w:ind w:left="17" w:hanging="17"/>
              <w:jc w:val="center"/>
              <w:rPr>
                <w:b/>
                <w:bCs/>
                <w:color w:val="FF0000"/>
              </w:rPr>
            </w:pPr>
          </w:p>
          <w:p w14:paraId="76B35542" w14:textId="77777777" w:rsidR="00B35238" w:rsidRDefault="004B1C76" w:rsidP="00B35238">
            <w:pPr>
              <w:spacing w:before="60" w:after="60"/>
              <w:ind w:left="17" w:hanging="17"/>
              <w:jc w:val="center"/>
              <w:rPr>
                <w:b/>
                <w:bCs/>
              </w:rPr>
            </w:pPr>
            <w:r>
              <w:rPr>
                <w:b/>
                <w:bCs/>
              </w:rPr>
              <w:t>Α</w:t>
            </w:r>
            <w:r w:rsidR="00B35238">
              <w:rPr>
                <w:b/>
                <w:bCs/>
              </w:rPr>
              <w:t>ναλυτικά</w:t>
            </w:r>
            <w:r>
              <w:rPr>
                <w:b/>
                <w:bCs/>
              </w:rPr>
              <w:t xml:space="preserve"> στην ΑΣΠΑΙΤΕ</w:t>
            </w:r>
            <w:r w:rsidR="00B35238">
              <w:rPr>
                <w:b/>
                <w:bCs/>
              </w:rPr>
              <w:t>:</w:t>
            </w:r>
          </w:p>
          <w:p w14:paraId="58DAB0F2" w14:textId="77777777" w:rsidR="0050187C" w:rsidRDefault="0050187C" w:rsidP="00B35238">
            <w:pPr>
              <w:spacing w:before="60" w:after="60"/>
              <w:ind w:left="17" w:hanging="17"/>
              <w:jc w:val="center"/>
              <w:rPr>
                <w:b/>
                <w:bCs/>
              </w:rPr>
            </w:pPr>
          </w:p>
          <w:p w14:paraId="58C32A60" w14:textId="77777777" w:rsidR="001B7614" w:rsidRDefault="001B7614" w:rsidP="00B35238">
            <w:pPr>
              <w:spacing w:before="60" w:after="60"/>
              <w:ind w:left="17" w:hanging="17"/>
              <w:jc w:val="center"/>
              <w:rPr>
                <w:b/>
                <w:bCs/>
              </w:rPr>
            </w:pPr>
          </w:p>
          <w:p w14:paraId="523D8562" w14:textId="77777777" w:rsidR="0050187C" w:rsidRDefault="0050187C" w:rsidP="00B35238">
            <w:pPr>
              <w:spacing w:before="60" w:after="60"/>
              <w:ind w:left="17" w:hanging="17"/>
              <w:jc w:val="center"/>
              <w:rPr>
                <w:b/>
                <w:bCs/>
              </w:rPr>
            </w:pPr>
            <w:r>
              <w:rPr>
                <w:b/>
                <w:bCs/>
              </w:rPr>
              <w:t xml:space="preserve">Για συνολική τεκμηρίωση δηλαδή </w:t>
            </w:r>
            <w:r w:rsidR="00FB281A">
              <w:rPr>
                <w:b/>
                <w:bCs/>
              </w:rPr>
              <w:t>σ</w:t>
            </w:r>
            <w:r>
              <w:rPr>
                <w:b/>
                <w:bCs/>
              </w:rPr>
              <w:t xml:space="preserve">υνολικά από 09-10-2017 έως 21-12-2018  συνολικά 465 διδακτικές ώρες βλέπε </w:t>
            </w:r>
          </w:p>
          <w:p w14:paraId="1D32D8A5" w14:textId="77777777" w:rsidR="0050187C" w:rsidRDefault="0050187C" w:rsidP="00B35238">
            <w:pPr>
              <w:spacing w:before="60" w:after="60"/>
              <w:ind w:left="17" w:hanging="17"/>
              <w:jc w:val="center"/>
              <w:rPr>
                <w:b/>
                <w:bCs/>
              </w:rPr>
            </w:pPr>
            <w:r>
              <w:rPr>
                <w:b/>
                <w:bCs/>
              </w:rPr>
              <w:t xml:space="preserve">στο </w:t>
            </w:r>
            <w:hyperlink r:id="rId59" w:history="1">
              <w:r w:rsidRPr="00673355">
                <w:rPr>
                  <w:rStyle w:val="-"/>
                  <w:b/>
                  <w:bCs/>
                </w:rPr>
                <w:t>Β.1.1._συν. 4-10</w:t>
              </w:r>
            </w:hyperlink>
          </w:p>
          <w:p w14:paraId="42ADF5D4" w14:textId="77777777" w:rsidR="0050187C" w:rsidRDefault="0050187C" w:rsidP="00B35238">
            <w:pPr>
              <w:spacing w:before="60" w:after="60"/>
              <w:ind w:left="17" w:hanging="17"/>
              <w:jc w:val="center"/>
              <w:rPr>
                <w:b/>
                <w:bCs/>
              </w:rPr>
            </w:pPr>
            <w:r>
              <w:rPr>
                <w:b/>
                <w:bCs/>
              </w:rPr>
              <w:t>Και από 03-11-2014 έως 06-03-2017</w:t>
            </w:r>
            <w:r w:rsidR="007C643D">
              <w:rPr>
                <w:b/>
                <w:bCs/>
              </w:rPr>
              <w:t>, συνολικά 382 διδακτικές ώρες</w:t>
            </w:r>
            <w:r>
              <w:rPr>
                <w:b/>
                <w:bCs/>
              </w:rPr>
              <w:t xml:space="preserve"> βλέπε </w:t>
            </w:r>
          </w:p>
          <w:p w14:paraId="26BC8F39" w14:textId="77777777" w:rsidR="0050187C" w:rsidRDefault="0050187C" w:rsidP="00B35238">
            <w:pPr>
              <w:spacing w:before="60" w:after="60"/>
              <w:ind w:left="17" w:hanging="17"/>
              <w:jc w:val="center"/>
            </w:pPr>
            <w:r>
              <w:rPr>
                <w:b/>
                <w:bCs/>
              </w:rPr>
              <w:t xml:space="preserve">στο </w:t>
            </w:r>
            <w:hyperlink r:id="rId60" w:history="1">
              <w:r w:rsidRPr="00673355">
                <w:rPr>
                  <w:rStyle w:val="-"/>
                  <w:b/>
                  <w:bCs/>
                </w:rPr>
                <w:t>Β.1.1._συν.  11-22</w:t>
              </w:r>
            </w:hyperlink>
          </w:p>
          <w:p w14:paraId="2ACF42F1" w14:textId="77777777" w:rsidR="001E2E0B" w:rsidRDefault="001E2E0B" w:rsidP="00B35238">
            <w:pPr>
              <w:spacing w:before="60" w:after="60"/>
              <w:ind w:left="17" w:hanging="17"/>
              <w:jc w:val="center"/>
              <w:rPr>
                <w:rStyle w:val="-"/>
                <w:b/>
                <w:bCs/>
              </w:rPr>
            </w:pPr>
            <w:r>
              <w:t>και από 11-10-2021 έως 04-02-2022 στα</w:t>
            </w:r>
          </w:p>
          <w:tbl>
            <w:tblPr>
              <w:tblStyle w:val="ab"/>
              <w:tblW w:w="0" w:type="auto"/>
              <w:jc w:val="center"/>
              <w:tblLook w:val="04A0" w:firstRow="1" w:lastRow="0" w:firstColumn="1" w:lastColumn="0" w:noHBand="0" w:noVBand="1"/>
            </w:tblPr>
            <w:tblGrid>
              <w:gridCol w:w="2695"/>
            </w:tblGrid>
            <w:tr w:rsidR="001E2E0B" w14:paraId="1E12E5DE" w14:textId="77777777" w:rsidTr="001E2E0B">
              <w:trPr>
                <w:jc w:val="center"/>
              </w:trPr>
              <w:tc>
                <w:tcPr>
                  <w:tcW w:w="2695" w:type="dxa"/>
                </w:tcPr>
                <w:p w14:paraId="6C47EB18" w14:textId="77777777" w:rsidR="001E2E0B" w:rsidRDefault="00780087" w:rsidP="00170A19">
                  <w:pPr>
                    <w:spacing w:before="60" w:after="60"/>
                    <w:jc w:val="center"/>
                    <w:rPr>
                      <w:bCs/>
                    </w:rPr>
                  </w:pPr>
                  <w:hyperlink r:id="rId61" w:history="1">
                    <w:r w:rsidR="001E2E0B" w:rsidRPr="00D104B1">
                      <w:rPr>
                        <w:rStyle w:val="-"/>
                        <w:bCs/>
                      </w:rPr>
                      <w:t>Β.1.1._ΕΛ/4940/15-04-2020</w:t>
                    </w:r>
                  </w:hyperlink>
                </w:p>
              </w:tc>
            </w:tr>
            <w:tr w:rsidR="001E2E0B" w14:paraId="38928143" w14:textId="77777777" w:rsidTr="001E2E0B">
              <w:trPr>
                <w:jc w:val="center"/>
              </w:trPr>
              <w:tc>
                <w:tcPr>
                  <w:tcW w:w="2695" w:type="dxa"/>
                </w:tcPr>
                <w:p w14:paraId="560929B9" w14:textId="77777777" w:rsidR="001E2E0B" w:rsidRDefault="00780087" w:rsidP="00170A19">
                  <w:pPr>
                    <w:spacing w:before="60" w:after="60"/>
                    <w:jc w:val="center"/>
                    <w:rPr>
                      <w:bCs/>
                    </w:rPr>
                  </w:pPr>
                  <w:hyperlink r:id="rId62" w:history="1">
                    <w:r w:rsidR="001E2E0B" w:rsidRPr="00C77F79">
                      <w:rPr>
                        <w:rStyle w:val="-"/>
                        <w:bCs/>
                      </w:rPr>
                      <w:t>Β1.1._ΕΛ/4952/15-04-2022</w:t>
                    </w:r>
                  </w:hyperlink>
                </w:p>
              </w:tc>
            </w:tr>
          </w:tbl>
          <w:p w14:paraId="6775C61F" w14:textId="77777777" w:rsidR="008F7173" w:rsidRDefault="008F7173" w:rsidP="00B35238">
            <w:pPr>
              <w:spacing w:before="60" w:after="60"/>
              <w:ind w:left="17" w:hanging="17"/>
              <w:jc w:val="center"/>
              <w:rPr>
                <w:b/>
                <w:bCs/>
              </w:rPr>
            </w:pPr>
          </w:p>
          <w:p w14:paraId="2C3E8AD9" w14:textId="77777777" w:rsidR="008F7173" w:rsidRDefault="008F7173" w:rsidP="00B35238">
            <w:pPr>
              <w:spacing w:before="60" w:after="60"/>
              <w:ind w:left="17" w:hanging="17"/>
              <w:jc w:val="center"/>
              <w:rPr>
                <w:b/>
                <w:bCs/>
              </w:rPr>
            </w:pPr>
            <w:r>
              <w:rPr>
                <w:b/>
                <w:bCs/>
              </w:rPr>
              <w:t xml:space="preserve">Αναλυτικά </w:t>
            </w:r>
            <w:r w:rsidR="00F91563">
              <w:rPr>
                <w:b/>
                <w:bCs/>
              </w:rPr>
              <w:t xml:space="preserve"> στην Α.Σ.ΠΑΙ.Τ.Ε.</w:t>
            </w:r>
          </w:p>
          <w:tbl>
            <w:tblPr>
              <w:tblStyle w:val="ab"/>
              <w:tblW w:w="0" w:type="auto"/>
              <w:tblInd w:w="17" w:type="dxa"/>
              <w:tblLook w:val="04A0" w:firstRow="1" w:lastRow="0" w:firstColumn="1" w:lastColumn="0" w:noHBand="0" w:noVBand="1"/>
            </w:tblPr>
            <w:tblGrid>
              <w:gridCol w:w="1869"/>
              <w:gridCol w:w="1578"/>
              <w:gridCol w:w="1793"/>
              <w:gridCol w:w="1652"/>
              <w:gridCol w:w="1652"/>
              <w:gridCol w:w="1845"/>
            </w:tblGrid>
            <w:tr w:rsidR="002D2A8D" w:rsidRPr="002D2A8D" w14:paraId="6A4AFFBF" w14:textId="77777777" w:rsidTr="005A633C">
              <w:tc>
                <w:tcPr>
                  <w:tcW w:w="1869" w:type="dxa"/>
                </w:tcPr>
                <w:p w14:paraId="76617CC6" w14:textId="77777777" w:rsidR="002D2A8D" w:rsidRPr="002D2A8D" w:rsidRDefault="002D2A8D" w:rsidP="00B35238">
                  <w:pPr>
                    <w:spacing w:before="60" w:after="60"/>
                    <w:jc w:val="center"/>
                    <w:rPr>
                      <w:b/>
                      <w:bCs/>
                    </w:rPr>
                  </w:pPr>
                  <w:r w:rsidRPr="002D2A8D">
                    <w:rPr>
                      <w:b/>
                      <w:bCs/>
                    </w:rPr>
                    <w:t>Ακαδημαϊκό Έτος, εξάμηνο</w:t>
                  </w:r>
                </w:p>
              </w:tc>
              <w:tc>
                <w:tcPr>
                  <w:tcW w:w="1578" w:type="dxa"/>
                </w:tcPr>
                <w:p w14:paraId="14FC9EE2" w14:textId="77777777" w:rsidR="002D2A8D" w:rsidRPr="002D2A8D" w:rsidRDefault="002D2A8D" w:rsidP="00B35238">
                  <w:pPr>
                    <w:spacing w:before="60" w:after="60"/>
                    <w:jc w:val="center"/>
                    <w:rPr>
                      <w:b/>
                      <w:bCs/>
                    </w:rPr>
                  </w:pPr>
                  <w:r w:rsidRPr="002D2A8D">
                    <w:rPr>
                      <w:b/>
                      <w:bCs/>
                    </w:rPr>
                    <w:t xml:space="preserve">Πρόγραμμα </w:t>
                  </w:r>
                </w:p>
              </w:tc>
              <w:tc>
                <w:tcPr>
                  <w:tcW w:w="1793" w:type="dxa"/>
                </w:tcPr>
                <w:p w14:paraId="3A680DC2" w14:textId="77777777" w:rsidR="002D2A8D" w:rsidRPr="002D2A8D" w:rsidRDefault="002D2A8D" w:rsidP="00B35238">
                  <w:pPr>
                    <w:spacing w:before="60" w:after="60"/>
                    <w:jc w:val="center"/>
                    <w:rPr>
                      <w:b/>
                      <w:bCs/>
                    </w:rPr>
                  </w:pPr>
                  <w:r w:rsidRPr="002D2A8D">
                    <w:rPr>
                      <w:b/>
                      <w:bCs/>
                    </w:rPr>
                    <w:t>Μάθημα</w:t>
                  </w:r>
                </w:p>
              </w:tc>
              <w:tc>
                <w:tcPr>
                  <w:tcW w:w="1652" w:type="dxa"/>
                </w:tcPr>
                <w:p w14:paraId="44E49428" w14:textId="77777777" w:rsidR="002D2A8D" w:rsidRPr="002D2A8D" w:rsidRDefault="002D2A8D" w:rsidP="00B35238">
                  <w:pPr>
                    <w:spacing w:before="60" w:after="60"/>
                    <w:jc w:val="center"/>
                    <w:rPr>
                      <w:b/>
                      <w:bCs/>
                    </w:rPr>
                  </w:pPr>
                  <w:r w:rsidRPr="002D2A8D">
                    <w:rPr>
                      <w:b/>
                      <w:bCs/>
                    </w:rPr>
                    <w:t>Προϋπηρεσία</w:t>
                  </w:r>
                  <w:r>
                    <w:rPr>
                      <w:b/>
                      <w:bCs/>
                    </w:rPr>
                    <w:t xml:space="preserve"> σε διδακτικές ώρες</w:t>
                  </w:r>
                </w:p>
              </w:tc>
              <w:tc>
                <w:tcPr>
                  <w:tcW w:w="1652" w:type="dxa"/>
                </w:tcPr>
                <w:p w14:paraId="1014A3B7" w14:textId="77777777" w:rsidR="002D2A8D" w:rsidRPr="002D2A8D" w:rsidRDefault="002D2A8D" w:rsidP="00B35238">
                  <w:pPr>
                    <w:spacing w:before="60" w:after="60"/>
                    <w:jc w:val="center"/>
                    <w:rPr>
                      <w:b/>
                      <w:bCs/>
                    </w:rPr>
                  </w:pPr>
                  <w:r w:rsidRPr="002D2A8D">
                    <w:rPr>
                      <w:b/>
                      <w:bCs/>
                    </w:rPr>
                    <w:t>Προϋπηρεσία σε διδακτικά έτη</w:t>
                  </w:r>
                </w:p>
              </w:tc>
              <w:tc>
                <w:tcPr>
                  <w:tcW w:w="1845" w:type="dxa"/>
                </w:tcPr>
                <w:p w14:paraId="02D96D84" w14:textId="77777777" w:rsidR="002D2A8D" w:rsidRPr="002D2A8D" w:rsidRDefault="002D2A8D" w:rsidP="00B35238">
                  <w:pPr>
                    <w:spacing w:before="60" w:after="60"/>
                    <w:jc w:val="center"/>
                    <w:rPr>
                      <w:b/>
                      <w:bCs/>
                    </w:rPr>
                  </w:pPr>
                  <w:r>
                    <w:rPr>
                      <w:b/>
                      <w:bCs/>
                    </w:rPr>
                    <w:t>Τεκμήριο</w:t>
                  </w:r>
                </w:p>
              </w:tc>
            </w:tr>
            <w:tr w:rsidR="00272035" w:rsidRPr="002D2A8D" w14:paraId="3904BA6C" w14:textId="77777777" w:rsidTr="00170A19">
              <w:tc>
                <w:tcPr>
                  <w:tcW w:w="10257" w:type="dxa"/>
                  <w:gridSpan w:val="6"/>
                </w:tcPr>
                <w:p w14:paraId="5A423554" w14:textId="77777777" w:rsidR="00272035" w:rsidRDefault="00272035" w:rsidP="00B35238">
                  <w:pPr>
                    <w:spacing w:before="60" w:after="60"/>
                    <w:jc w:val="center"/>
                    <w:rPr>
                      <w:bCs/>
                    </w:rPr>
                  </w:pPr>
                  <w:r>
                    <w:rPr>
                      <w:bCs/>
                    </w:rPr>
                    <w:t>2020-21</w:t>
                  </w:r>
                  <w:r w:rsidR="00D441C0">
                    <w:rPr>
                      <w:bCs/>
                    </w:rPr>
                    <w:t xml:space="preserve"> (60 ώρες)</w:t>
                  </w:r>
                </w:p>
              </w:tc>
            </w:tr>
            <w:tr w:rsidR="005A633C" w:rsidRPr="002D2A8D" w14:paraId="04506F6B" w14:textId="77777777" w:rsidTr="002D2A8D">
              <w:tc>
                <w:tcPr>
                  <w:tcW w:w="2019" w:type="dxa"/>
                </w:tcPr>
                <w:p w14:paraId="05709216" w14:textId="77777777" w:rsidR="005A633C" w:rsidRDefault="005A633C" w:rsidP="00B35238">
                  <w:pPr>
                    <w:spacing w:before="60" w:after="60"/>
                    <w:jc w:val="center"/>
                    <w:rPr>
                      <w:b/>
                      <w:bCs/>
                    </w:rPr>
                  </w:pPr>
                  <w:r>
                    <w:rPr>
                      <w:b/>
                      <w:bCs/>
                    </w:rPr>
                    <w:t>2020-21</w:t>
                  </w:r>
                </w:p>
                <w:p w14:paraId="4AA10918" w14:textId="77777777" w:rsidR="005A633C" w:rsidRPr="002A2B11" w:rsidRDefault="005A633C" w:rsidP="00B35238">
                  <w:pPr>
                    <w:spacing w:before="60" w:after="60"/>
                    <w:jc w:val="center"/>
                    <w:rPr>
                      <w:b/>
                      <w:bCs/>
                    </w:rPr>
                  </w:pPr>
                  <w:r>
                    <w:rPr>
                      <w:b/>
                      <w:bCs/>
                    </w:rPr>
                    <w:t>Α εξάμηνο</w:t>
                  </w:r>
                </w:p>
              </w:tc>
              <w:tc>
                <w:tcPr>
                  <w:tcW w:w="1668" w:type="dxa"/>
                </w:tcPr>
                <w:p w14:paraId="1EE6B2EA" w14:textId="77777777" w:rsidR="005A633C" w:rsidRDefault="005A633C" w:rsidP="00B35238">
                  <w:pPr>
                    <w:spacing w:before="60" w:after="60"/>
                    <w:jc w:val="center"/>
                    <w:rPr>
                      <w:bCs/>
                    </w:rPr>
                  </w:pPr>
                  <w:r>
                    <w:rPr>
                      <w:bCs/>
                    </w:rPr>
                    <w:t>Ε.Π.ΠΑΙ.Κ.</w:t>
                  </w:r>
                </w:p>
              </w:tc>
              <w:tc>
                <w:tcPr>
                  <w:tcW w:w="1819" w:type="dxa"/>
                </w:tcPr>
                <w:p w14:paraId="136A82A4" w14:textId="77777777" w:rsidR="005A633C" w:rsidRPr="00A27A92" w:rsidRDefault="005A633C" w:rsidP="00B35238">
                  <w:pPr>
                    <w:spacing w:before="60" w:after="60"/>
                    <w:jc w:val="center"/>
                    <w:rPr>
                      <w:bCs/>
                      <w:color w:val="00B0F0"/>
                    </w:rPr>
                  </w:pPr>
                  <w:r w:rsidRPr="00A27A92">
                    <w:rPr>
                      <w:bCs/>
                      <w:color w:val="00B0F0"/>
                    </w:rPr>
                    <w:t>Εκπαιδευτική Αξιολόγηση</w:t>
                  </w:r>
                </w:p>
              </w:tc>
              <w:tc>
                <w:tcPr>
                  <w:tcW w:w="1722" w:type="dxa"/>
                </w:tcPr>
                <w:p w14:paraId="782299ED" w14:textId="77777777" w:rsidR="005A633C" w:rsidRDefault="005A633C" w:rsidP="00B35238">
                  <w:pPr>
                    <w:spacing w:before="60" w:after="60"/>
                    <w:jc w:val="center"/>
                    <w:rPr>
                      <w:bCs/>
                    </w:rPr>
                  </w:pPr>
                  <w:r>
                    <w:rPr>
                      <w:bCs/>
                    </w:rPr>
                    <w:t>30</w:t>
                  </w:r>
                </w:p>
              </w:tc>
              <w:tc>
                <w:tcPr>
                  <w:tcW w:w="1722" w:type="dxa"/>
                  <w:vMerge w:val="restart"/>
                </w:tcPr>
                <w:p w14:paraId="62781CD2" w14:textId="77777777" w:rsidR="005A633C" w:rsidRDefault="005A633C" w:rsidP="00B35238">
                  <w:pPr>
                    <w:spacing w:before="60" w:after="60"/>
                    <w:jc w:val="center"/>
                    <w:rPr>
                      <w:bCs/>
                    </w:rPr>
                  </w:pPr>
                  <w:r>
                    <w:rPr>
                      <w:bCs/>
                    </w:rPr>
                    <w:t>60 ώρες ανά εξάμηνο=</w:t>
                  </w:r>
                </w:p>
                <w:p w14:paraId="34F68AB8" w14:textId="77777777" w:rsidR="005A633C" w:rsidRDefault="005A633C" w:rsidP="00B35238">
                  <w:pPr>
                    <w:spacing w:before="60" w:after="60"/>
                    <w:jc w:val="center"/>
                    <w:rPr>
                      <w:bCs/>
                    </w:rPr>
                  </w:pPr>
                  <w:r>
                    <w:rPr>
                      <w:bCs/>
                    </w:rPr>
                    <w:t>0.3. έτη</w:t>
                  </w:r>
                </w:p>
              </w:tc>
              <w:tc>
                <w:tcPr>
                  <w:tcW w:w="1307" w:type="dxa"/>
                </w:tcPr>
                <w:p w14:paraId="713473EE" w14:textId="77777777" w:rsidR="005A633C" w:rsidRDefault="00780087" w:rsidP="00B35238">
                  <w:pPr>
                    <w:spacing w:before="60" w:after="60"/>
                    <w:jc w:val="center"/>
                    <w:rPr>
                      <w:bCs/>
                    </w:rPr>
                  </w:pPr>
                  <w:hyperlink r:id="rId63" w:history="1">
                    <w:r w:rsidR="005A633C" w:rsidRPr="00D104B1">
                      <w:rPr>
                        <w:rStyle w:val="-"/>
                        <w:bCs/>
                      </w:rPr>
                      <w:t>Β.1.1._ΕΛ/4940/15-04-2020</w:t>
                    </w:r>
                  </w:hyperlink>
                </w:p>
              </w:tc>
            </w:tr>
            <w:tr w:rsidR="005A633C" w:rsidRPr="002D2A8D" w14:paraId="15690FBC" w14:textId="77777777" w:rsidTr="005A633C">
              <w:tc>
                <w:tcPr>
                  <w:tcW w:w="1869" w:type="dxa"/>
                </w:tcPr>
                <w:p w14:paraId="1CCF1C63" w14:textId="77777777" w:rsidR="005A633C" w:rsidRDefault="005A633C" w:rsidP="00272035">
                  <w:pPr>
                    <w:spacing w:before="60" w:after="60"/>
                    <w:jc w:val="center"/>
                    <w:rPr>
                      <w:b/>
                      <w:bCs/>
                    </w:rPr>
                  </w:pPr>
                  <w:r>
                    <w:rPr>
                      <w:b/>
                      <w:bCs/>
                    </w:rPr>
                    <w:t>2020-21</w:t>
                  </w:r>
                </w:p>
                <w:p w14:paraId="5080C480" w14:textId="77777777" w:rsidR="005A633C" w:rsidRPr="002A2B11" w:rsidRDefault="005A633C" w:rsidP="00272035">
                  <w:pPr>
                    <w:spacing w:before="60" w:after="60"/>
                    <w:jc w:val="center"/>
                    <w:rPr>
                      <w:b/>
                      <w:bCs/>
                    </w:rPr>
                  </w:pPr>
                  <w:r>
                    <w:rPr>
                      <w:b/>
                      <w:bCs/>
                    </w:rPr>
                    <w:t>Α εξάμηνο</w:t>
                  </w:r>
                </w:p>
              </w:tc>
              <w:tc>
                <w:tcPr>
                  <w:tcW w:w="1578" w:type="dxa"/>
                </w:tcPr>
                <w:p w14:paraId="76FF47BA" w14:textId="77777777" w:rsidR="005A633C" w:rsidRDefault="005A633C" w:rsidP="00B35238">
                  <w:pPr>
                    <w:spacing w:before="60" w:after="60"/>
                    <w:jc w:val="center"/>
                    <w:rPr>
                      <w:bCs/>
                    </w:rPr>
                  </w:pPr>
                  <w:r>
                    <w:rPr>
                      <w:bCs/>
                    </w:rPr>
                    <w:t>ΠΕΣΥΠ</w:t>
                  </w:r>
                </w:p>
              </w:tc>
              <w:tc>
                <w:tcPr>
                  <w:tcW w:w="1793" w:type="dxa"/>
                </w:tcPr>
                <w:p w14:paraId="3A6F939F" w14:textId="77777777" w:rsidR="005A633C" w:rsidRPr="00A27A92" w:rsidRDefault="005A633C" w:rsidP="00B35238">
                  <w:pPr>
                    <w:spacing w:before="60" w:after="60"/>
                    <w:jc w:val="center"/>
                    <w:rPr>
                      <w:bCs/>
                      <w:color w:val="00B0F0"/>
                    </w:rPr>
                  </w:pPr>
                  <w:r w:rsidRPr="00A27A92">
                    <w:rPr>
                      <w:bCs/>
                      <w:color w:val="00B0F0"/>
                    </w:rPr>
                    <w:t>Θεωρίες Επαγγελματικής Ανάπτυξη-Λήψης Απόφασης και Συμβουλευτικής Σταδιοδρομίας</w:t>
                  </w:r>
                </w:p>
              </w:tc>
              <w:tc>
                <w:tcPr>
                  <w:tcW w:w="1652" w:type="dxa"/>
                </w:tcPr>
                <w:p w14:paraId="657F07B6" w14:textId="77777777" w:rsidR="005A633C" w:rsidRDefault="005A633C" w:rsidP="00B35238">
                  <w:pPr>
                    <w:spacing w:before="60" w:after="60"/>
                    <w:jc w:val="center"/>
                    <w:rPr>
                      <w:bCs/>
                    </w:rPr>
                  </w:pPr>
                  <w:r>
                    <w:rPr>
                      <w:bCs/>
                    </w:rPr>
                    <w:t>30</w:t>
                  </w:r>
                </w:p>
              </w:tc>
              <w:tc>
                <w:tcPr>
                  <w:tcW w:w="1652" w:type="dxa"/>
                  <w:vMerge/>
                </w:tcPr>
                <w:p w14:paraId="5557BFDC" w14:textId="77777777" w:rsidR="005A633C" w:rsidRDefault="005A633C" w:rsidP="00B35238">
                  <w:pPr>
                    <w:spacing w:before="60" w:after="60"/>
                    <w:jc w:val="center"/>
                    <w:rPr>
                      <w:bCs/>
                    </w:rPr>
                  </w:pPr>
                </w:p>
              </w:tc>
              <w:tc>
                <w:tcPr>
                  <w:tcW w:w="1845" w:type="dxa"/>
                </w:tcPr>
                <w:p w14:paraId="22684699" w14:textId="77777777" w:rsidR="005A633C" w:rsidRDefault="00780087" w:rsidP="00B35238">
                  <w:pPr>
                    <w:spacing w:before="60" w:after="60"/>
                    <w:jc w:val="center"/>
                    <w:rPr>
                      <w:bCs/>
                    </w:rPr>
                  </w:pPr>
                  <w:hyperlink r:id="rId64" w:history="1">
                    <w:r w:rsidR="005A633C" w:rsidRPr="00C77F79">
                      <w:rPr>
                        <w:rStyle w:val="-"/>
                        <w:bCs/>
                      </w:rPr>
                      <w:t>Β1.1._ΕΛ/4952/15-04-2022</w:t>
                    </w:r>
                  </w:hyperlink>
                </w:p>
              </w:tc>
            </w:tr>
            <w:tr w:rsidR="00272035" w:rsidRPr="002D2A8D" w14:paraId="1D1A2BAB" w14:textId="77777777" w:rsidTr="005A633C">
              <w:tc>
                <w:tcPr>
                  <w:tcW w:w="10389" w:type="dxa"/>
                  <w:gridSpan w:val="6"/>
                </w:tcPr>
                <w:p w14:paraId="7A8D62F4" w14:textId="77777777" w:rsidR="00272035" w:rsidRDefault="00A7630D" w:rsidP="00B35238">
                  <w:pPr>
                    <w:spacing w:before="60" w:after="60"/>
                    <w:jc w:val="center"/>
                    <w:rPr>
                      <w:bCs/>
                    </w:rPr>
                  </w:pPr>
                  <w:r>
                    <w:rPr>
                      <w:bCs/>
                    </w:rPr>
                    <w:t>2018-19</w:t>
                  </w:r>
                </w:p>
              </w:tc>
            </w:tr>
            <w:tr w:rsidR="001A71FE" w:rsidRPr="002D2A8D" w14:paraId="49D7E562" w14:textId="77777777" w:rsidTr="005A633C">
              <w:tc>
                <w:tcPr>
                  <w:tcW w:w="1869" w:type="dxa"/>
                </w:tcPr>
                <w:p w14:paraId="100A10DF" w14:textId="77777777" w:rsidR="001A71FE" w:rsidRPr="002A2B11" w:rsidRDefault="001A71FE" w:rsidP="00B35238">
                  <w:pPr>
                    <w:spacing w:before="60" w:after="60"/>
                    <w:jc w:val="center"/>
                    <w:rPr>
                      <w:b/>
                      <w:bCs/>
                    </w:rPr>
                  </w:pPr>
                  <w:r w:rsidRPr="002A2B11">
                    <w:rPr>
                      <w:b/>
                      <w:bCs/>
                    </w:rPr>
                    <w:t xml:space="preserve">2018-19, </w:t>
                  </w:r>
                </w:p>
                <w:p w14:paraId="6D35F501" w14:textId="77777777" w:rsidR="001A71FE" w:rsidRPr="002D2A8D" w:rsidRDefault="001A71FE" w:rsidP="00B35238">
                  <w:pPr>
                    <w:spacing w:before="60" w:after="60"/>
                    <w:jc w:val="center"/>
                    <w:rPr>
                      <w:bCs/>
                    </w:rPr>
                  </w:pPr>
                  <w:r>
                    <w:rPr>
                      <w:bCs/>
                    </w:rPr>
                    <w:t>β εξάμηνο</w:t>
                  </w:r>
                </w:p>
              </w:tc>
              <w:tc>
                <w:tcPr>
                  <w:tcW w:w="1578" w:type="dxa"/>
                </w:tcPr>
                <w:p w14:paraId="4A0517D5" w14:textId="77777777" w:rsidR="001A71FE" w:rsidRPr="002D2A8D" w:rsidRDefault="001A71FE" w:rsidP="00B35238">
                  <w:pPr>
                    <w:spacing w:before="60" w:after="60"/>
                    <w:jc w:val="center"/>
                    <w:rPr>
                      <w:bCs/>
                    </w:rPr>
                  </w:pPr>
                  <w:r>
                    <w:rPr>
                      <w:bCs/>
                    </w:rPr>
                    <w:t>Ε.Π.ΠΑΙ.Κ.</w:t>
                  </w:r>
                </w:p>
              </w:tc>
              <w:tc>
                <w:tcPr>
                  <w:tcW w:w="1793" w:type="dxa"/>
                </w:tcPr>
                <w:p w14:paraId="40701295" w14:textId="77777777" w:rsidR="001A71FE" w:rsidRPr="002D2A8D" w:rsidRDefault="001A71FE" w:rsidP="00B35238">
                  <w:pPr>
                    <w:spacing w:before="60" w:after="60"/>
                    <w:jc w:val="center"/>
                    <w:rPr>
                      <w:bCs/>
                    </w:rPr>
                  </w:pPr>
                  <w:r w:rsidRPr="00A27A92">
                    <w:rPr>
                      <w:bCs/>
                      <w:color w:val="00B0F0"/>
                    </w:rPr>
                    <w:t>Αναπτυξιακή ψυχολογία</w:t>
                  </w:r>
                </w:p>
              </w:tc>
              <w:tc>
                <w:tcPr>
                  <w:tcW w:w="1652" w:type="dxa"/>
                </w:tcPr>
                <w:p w14:paraId="2685AD8E" w14:textId="77777777" w:rsidR="001A71FE" w:rsidRPr="002D2A8D" w:rsidRDefault="001A71FE" w:rsidP="00B35238">
                  <w:pPr>
                    <w:spacing w:before="60" w:after="60"/>
                    <w:jc w:val="center"/>
                    <w:rPr>
                      <w:bCs/>
                    </w:rPr>
                  </w:pPr>
                  <w:r>
                    <w:rPr>
                      <w:bCs/>
                    </w:rPr>
                    <w:t>52</w:t>
                  </w:r>
                  <w:r w:rsidR="00A27A92">
                    <w:rPr>
                      <w:bCs/>
                    </w:rPr>
                    <w:t>/44</w:t>
                  </w:r>
                </w:p>
              </w:tc>
              <w:tc>
                <w:tcPr>
                  <w:tcW w:w="1652" w:type="dxa"/>
                  <w:vMerge w:val="restart"/>
                </w:tcPr>
                <w:p w14:paraId="715FE8BD" w14:textId="77777777" w:rsidR="001A71FE" w:rsidRDefault="001A71FE" w:rsidP="00B35238">
                  <w:pPr>
                    <w:spacing w:before="60" w:after="60"/>
                    <w:jc w:val="center"/>
                    <w:rPr>
                      <w:bCs/>
                    </w:rPr>
                  </w:pPr>
                  <w:r>
                    <w:rPr>
                      <w:bCs/>
                    </w:rPr>
                    <w:t>104 ώρες / εξάμηνο=</w:t>
                  </w:r>
                </w:p>
                <w:p w14:paraId="077097CB" w14:textId="77777777" w:rsidR="001A71FE" w:rsidRPr="003E2A10" w:rsidRDefault="001A71FE" w:rsidP="00B35238">
                  <w:pPr>
                    <w:spacing w:before="60" w:after="60"/>
                    <w:jc w:val="center"/>
                    <w:rPr>
                      <w:b/>
                      <w:bCs/>
                      <w:color w:val="00B0F0"/>
                    </w:rPr>
                  </w:pPr>
                  <w:r w:rsidRPr="003E2A10">
                    <w:rPr>
                      <w:b/>
                      <w:bCs/>
                      <w:color w:val="00B0F0"/>
                    </w:rPr>
                    <w:t>0.5 έτη</w:t>
                  </w:r>
                </w:p>
              </w:tc>
              <w:tc>
                <w:tcPr>
                  <w:tcW w:w="1845" w:type="dxa"/>
                </w:tcPr>
                <w:p w14:paraId="057C076A" w14:textId="77777777" w:rsidR="001A71FE" w:rsidRDefault="001A71FE" w:rsidP="00B35238">
                  <w:pPr>
                    <w:spacing w:before="60" w:after="60"/>
                    <w:jc w:val="center"/>
                    <w:rPr>
                      <w:bCs/>
                    </w:rPr>
                  </w:pPr>
                  <w:r>
                    <w:rPr>
                      <w:bCs/>
                    </w:rPr>
                    <w:t>Σύμβαση</w:t>
                  </w:r>
                </w:p>
                <w:p w14:paraId="0235179F" w14:textId="77777777" w:rsidR="001A71FE" w:rsidRPr="002D2A8D" w:rsidRDefault="001A71FE" w:rsidP="00B35238">
                  <w:pPr>
                    <w:spacing w:before="60" w:after="60"/>
                    <w:jc w:val="center"/>
                    <w:rPr>
                      <w:bCs/>
                    </w:rPr>
                  </w:pPr>
                  <w:r>
                    <w:rPr>
                      <w:bCs/>
                    </w:rPr>
                    <w:t xml:space="preserve"> 02-10-2018</w:t>
                  </w:r>
                </w:p>
              </w:tc>
            </w:tr>
            <w:tr w:rsidR="001A71FE" w:rsidRPr="002D2A8D" w14:paraId="1B6CD933" w14:textId="77777777" w:rsidTr="005A633C">
              <w:tc>
                <w:tcPr>
                  <w:tcW w:w="1869" w:type="dxa"/>
                </w:tcPr>
                <w:p w14:paraId="7A87CA66" w14:textId="77777777" w:rsidR="001A71FE" w:rsidRPr="002D2A8D" w:rsidRDefault="001A71FE" w:rsidP="00B35238">
                  <w:pPr>
                    <w:spacing w:before="60" w:after="60"/>
                    <w:jc w:val="center"/>
                    <w:rPr>
                      <w:bCs/>
                    </w:rPr>
                  </w:pPr>
                  <w:r>
                    <w:rPr>
                      <w:bCs/>
                    </w:rPr>
                    <w:t>&gt;&gt;</w:t>
                  </w:r>
                </w:p>
              </w:tc>
              <w:tc>
                <w:tcPr>
                  <w:tcW w:w="1578" w:type="dxa"/>
                </w:tcPr>
                <w:p w14:paraId="466CAE2E" w14:textId="77777777" w:rsidR="001A71FE" w:rsidRPr="002D2A8D" w:rsidRDefault="001A71FE" w:rsidP="00B35238">
                  <w:pPr>
                    <w:spacing w:before="60" w:after="60"/>
                    <w:jc w:val="center"/>
                    <w:rPr>
                      <w:bCs/>
                    </w:rPr>
                  </w:pPr>
                  <w:r>
                    <w:rPr>
                      <w:bCs/>
                    </w:rPr>
                    <w:t>&gt;&gt;</w:t>
                  </w:r>
                </w:p>
              </w:tc>
              <w:tc>
                <w:tcPr>
                  <w:tcW w:w="1793" w:type="dxa"/>
                </w:tcPr>
                <w:p w14:paraId="5262EFC1" w14:textId="77777777" w:rsidR="001A71FE" w:rsidRPr="002D2A8D" w:rsidRDefault="001A71FE" w:rsidP="00B35238">
                  <w:pPr>
                    <w:spacing w:before="60" w:after="60"/>
                    <w:jc w:val="center"/>
                    <w:rPr>
                      <w:bCs/>
                    </w:rPr>
                  </w:pPr>
                  <w:r w:rsidRPr="00A27A92">
                    <w:rPr>
                      <w:bCs/>
                      <w:color w:val="00B0F0"/>
                    </w:rPr>
                    <w:t>Εκπαιδευτική Αξιολόγηση</w:t>
                  </w:r>
                </w:p>
              </w:tc>
              <w:tc>
                <w:tcPr>
                  <w:tcW w:w="1652" w:type="dxa"/>
                </w:tcPr>
                <w:p w14:paraId="38949F2C" w14:textId="77777777" w:rsidR="001A71FE" w:rsidRPr="002D2A8D" w:rsidRDefault="001A71FE" w:rsidP="00B35238">
                  <w:pPr>
                    <w:spacing w:before="60" w:after="60"/>
                    <w:jc w:val="center"/>
                    <w:rPr>
                      <w:bCs/>
                    </w:rPr>
                  </w:pPr>
                  <w:r>
                    <w:rPr>
                      <w:bCs/>
                    </w:rPr>
                    <w:t>52</w:t>
                  </w:r>
                  <w:r w:rsidR="00A27A92">
                    <w:rPr>
                      <w:bCs/>
                    </w:rPr>
                    <w:t>/44</w:t>
                  </w:r>
                </w:p>
              </w:tc>
              <w:tc>
                <w:tcPr>
                  <w:tcW w:w="1652" w:type="dxa"/>
                  <w:vMerge/>
                </w:tcPr>
                <w:p w14:paraId="38AB2F94" w14:textId="77777777" w:rsidR="001A71FE" w:rsidRPr="002D2A8D" w:rsidRDefault="001A71FE" w:rsidP="00B35238">
                  <w:pPr>
                    <w:spacing w:before="60" w:after="60"/>
                    <w:jc w:val="center"/>
                    <w:rPr>
                      <w:bCs/>
                    </w:rPr>
                  </w:pPr>
                </w:p>
              </w:tc>
              <w:tc>
                <w:tcPr>
                  <w:tcW w:w="1845" w:type="dxa"/>
                </w:tcPr>
                <w:p w14:paraId="1A4D1D61" w14:textId="77777777" w:rsidR="001A71FE" w:rsidRPr="002D2A8D" w:rsidRDefault="001A71FE" w:rsidP="00B35238">
                  <w:pPr>
                    <w:spacing w:before="60" w:after="60"/>
                    <w:jc w:val="center"/>
                    <w:rPr>
                      <w:bCs/>
                    </w:rPr>
                  </w:pPr>
                  <w:r>
                    <w:rPr>
                      <w:bCs/>
                    </w:rPr>
                    <w:t>&gt;&gt;</w:t>
                  </w:r>
                </w:p>
              </w:tc>
            </w:tr>
            <w:tr w:rsidR="002B6D3E" w:rsidRPr="002D2A8D" w14:paraId="42407021" w14:textId="77777777" w:rsidTr="005A633C">
              <w:tc>
                <w:tcPr>
                  <w:tcW w:w="10389" w:type="dxa"/>
                  <w:gridSpan w:val="6"/>
                </w:tcPr>
                <w:p w14:paraId="39D52D87" w14:textId="77777777" w:rsidR="002B6D3E" w:rsidRDefault="00A7630D" w:rsidP="00B35238">
                  <w:pPr>
                    <w:spacing w:before="60" w:after="60"/>
                    <w:jc w:val="center"/>
                    <w:rPr>
                      <w:bCs/>
                    </w:rPr>
                  </w:pPr>
                  <w:r>
                    <w:rPr>
                      <w:bCs/>
                    </w:rPr>
                    <w:t>2017-18</w:t>
                  </w:r>
                </w:p>
              </w:tc>
            </w:tr>
            <w:tr w:rsidR="001A71FE" w:rsidRPr="002D2A8D" w14:paraId="70CA2249" w14:textId="77777777" w:rsidTr="005A633C">
              <w:tc>
                <w:tcPr>
                  <w:tcW w:w="1869" w:type="dxa"/>
                </w:tcPr>
                <w:p w14:paraId="3D1A84E5" w14:textId="77777777" w:rsidR="001A71FE" w:rsidRPr="002A2B11" w:rsidRDefault="001A71FE" w:rsidP="00B35238">
                  <w:pPr>
                    <w:spacing w:before="60" w:after="60"/>
                    <w:jc w:val="center"/>
                    <w:rPr>
                      <w:b/>
                      <w:bCs/>
                    </w:rPr>
                  </w:pPr>
                  <w:bookmarkStart w:id="50" w:name="_Hlk89172610"/>
                  <w:r w:rsidRPr="002A2B11">
                    <w:rPr>
                      <w:b/>
                      <w:bCs/>
                    </w:rPr>
                    <w:t xml:space="preserve">2017-18, </w:t>
                  </w:r>
                </w:p>
                <w:p w14:paraId="3D69160A" w14:textId="77777777" w:rsidR="001A71FE" w:rsidRPr="002D2A8D" w:rsidRDefault="001A71FE" w:rsidP="00B35238">
                  <w:pPr>
                    <w:spacing w:before="60" w:after="60"/>
                    <w:jc w:val="center"/>
                    <w:rPr>
                      <w:bCs/>
                    </w:rPr>
                  </w:pPr>
                  <w:r>
                    <w:rPr>
                      <w:bCs/>
                    </w:rPr>
                    <w:t>β εξάμηνο</w:t>
                  </w:r>
                </w:p>
              </w:tc>
              <w:tc>
                <w:tcPr>
                  <w:tcW w:w="1578" w:type="dxa"/>
                </w:tcPr>
                <w:p w14:paraId="037F571A" w14:textId="77777777" w:rsidR="001A71FE" w:rsidRPr="002D2A8D" w:rsidRDefault="001A71FE" w:rsidP="00B35238">
                  <w:pPr>
                    <w:spacing w:before="60" w:after="60"/>
                    <w:jc w:val="center"/>
                    <w:rPr>
                      <w:bCs/>
                    </w:rPr>
                  </w:pPr>
                  <w:r>
                    <w:rPr>
                      <w:bCs/>
                    </w:rPr>
                    <w:t>ΠΕΣΥΠ</w:t>
                  </w:r>
                </w:p>
              </w:tc>
              <w:tc>
                <w:tcPr>
                  <w:tcW w:w="1793" w:type="dxa"/>
                </w:tcPr>
                <w:p w14:paraId="473D2F46" w14:textId="77777777" w:rsidR="001A71FE" w:rsidRPr="002D2A8D" w:rsidRDefault="001A71FE" w:rsidP="00B35238">
                  <w:pPr>
                    <w:spacing w:before="60" w:after="60"/>
                    <w:jc w:val="center"/>
                    <w:rPr>
                      <w:bCs/>
                    </w:rPr>
                  </w:pPr>
                  <w:r w:rsidRPr="00A27A92">
                    <w:rPr>
                      <w:bCs/>
                      <w:color w:val="00B0F0"/>
                    </w:rPr>
                    <w:t>Συμβουλευτική στη Δια Βίου Ανάπτυξη</w:t>
                  </w:r>
                </w:p>
              </w:tc>
              <w:tc>
                <w:tcPr>
                  <w:tcW w:w="1652" w:type="dxa"/>
                </w:tcPr>
                <w:p w14:paraId="114B7E6D" w14:textId="77777777" w:rsidR="001A71FE" w:rsidRPr="002D2A8D" w:rsidRDefault="001A71FE" w:rsidP="00B35238">
                  <w:pPr>
                    <w:spacing w:before="60" w:after="60"/>
                    <w:jc w:val="center"/>
                    <w:rPr>
                      <w:bCs/>
                    </w:rPr>
                  </w:pPr>
                  <w:r>
                    <w:rPr>
                      <w:bCs/>
                    </w:rPr>
                    <w:t>39</w:t>
                  </w:r>
                </w:p>
              </w:tc>
              <w:tc>
                <w:tcPr>
                  <w:tcW w:w="1652" w:type="dxa"/>
                  <w:vMerge w:val="restart"/>
                </w:tcPr>
                <w:p w14:paraId="183DE7F4" w14:textId="77777777" w:rsidR="001A71FE" w:rsidRPr="002D2A8D" w:rsidRDefault="001A71FE" w:rsidP="00B35238">
                  <w:pPr>
                    <w:spacing w:before="60" w:after="60"/>
                    <w:jc w:val="center"/>
                    <w:rPr>
                      <w:bCs/>
                    </w:rPr>
                  </w:pPr>
                </w:p>
              </w:tc>
              <w:tc>
                <w:tcPr>
                  <w:tcW w:w="1845" w:type="dxa"/>
                </w:tcPr>
                <w:p w14:paraId="19F832A4" w14:textId="77777777" w:rsidR="001A71FE" w:rsidRDefault="001A71FE" w:rsidP="00B35238">
                  <w:pPr>
                    <w:spacing w:before="60" w:after="60"/>
                    <w:jc w:val="center"/>
                    <w:rPr>
                      <w:bCs/>
                    </w:rPr>
                  </w:pPr>
                  <w:r>
                    <w:rPr>
                      <w:bCs/>
                    </w:rPr>
                    <w:t>ΕΛ/5188/</w:t>
                  </w:r>
                </w:p>
                <w:p w14:paraId="61BB7D7D" w14:textId="77777777" w:rsidR="001A71FE" w:rsidRPr="002D2A8D" w:rsidRDefault="001A71FE" w:rsidP="00B35238">
                  <w:pPr>
                    <w:spacing w:before="60" w:after="60"/>
                    <w:jc w:val="center"/>
                    <w:rPr>
                      <w:bCs/>
                    </w:rPr>
                  </w:pPr>
                  <w:r>
                    <w:rPr>
                      <w:bCs/>
                    </w:rPr>
                    <w:t>09-05-2018</w:t>
                  </w:r>
                </w:p>
              </w:tc>
            </w:tr>
            <w:tr w:rsidR="001A71FE" w:rsidRPr="002D2A8D" w14:paraId="317A2F96" w14:textId="77777777" w:rsidTr="005A633C">
              <w:tc>
                <w:tcPr>
                  <w:tcW w:w="1869" w:type="dxa"/>
                </w:tcPr>
                <w:p w14:paraId="159250B8" w14:textId="77777777" w:rsidR="001A71FE" w:rsidRPr="002D2A8D" w:rsidRDefault="001A71FE" w:rsidP="00B35238">
                  <w:pPr>
                    <w:spacing w:before="60" w:after="60"/>
                    <w:jc w:val="center"/>
                    <w:rPr>
                      <w:bCs/>
                    </w:rPr>
                  </w:pPr>
                  <w:r>
                    <w:rPr>
                      <w:bCs/>
                    </w:rPr>
                    <w:t>&gt;&gt;</w:t>
                  </w:r>
                </w:p>
              </w:tc>
              <w:tc>
                <w:tcPr>
                  <w:tcW w:w="1578" w:type="dxa"/>
                </w:tcPr>
                <w:p w14:paraId="292F629C" w14:textId="77777777" w:rsidR="001A71FE" w:rsidRPr="002D2A8D" w:rsidRDefault="001A71FE" w:rsidP="00B35238">
                  <w:pPr>
                    <w:spacing w:before="60" w:after="60"/>
                    <w:jc w:val="center"/>
                    <w:rPr>
                      <w:bCs/>
                    </w:rPr>
                  </w:pPr>
                  <w:r>
                    <w:rPr>
                      <w:bCs/>
                    </w:rPr>
                    <w:t>&gt;&gt;</w:t>
                  </w:r>
                </w:p>
              </w:tc>
              <w:tc>
                <w:tcPr>
                  <w:tcW w:w="1793" w:type="dxa"/>
                </w:tcPr>
                <w:p w14:paraId="19E6C441" w14:textId="77777777" w:rsidR="001A71FE" w:rsidRPr="00A27A92" w:rsidRDefault="001A71FE" w:rsidP="00B35238">
                  <w:pPr>
                    <w:spacing w:before="60" w:after="60"/>
                    <w:jc w:val="center"/>
                    <w:rPr>
                      <w:bCs/>
                      <w:color w:val="00B0F0"/>
                    </w:rPr>
                  </w:pPr>
                  <w:r w:rsidRPr="00A27A92">
                    <w:rPr>
                      <w:bCs/>
                      <w:color w:val="00B0F0"/>
                    </w:rPr>
                    <w:t>Συμβουλευτική και Οικογένειά</w:t>
                  </w:r>
                </w:p>
              </w:tc>
              <w:tc>
                <w:tcPr>
                  <w:tcW w:w="1652" w:type="dxa"/>
                </w:tcPr>
                <w:p w14:paraId="4503B353" w14:textId="77777777" w:rsidR="001A71FE" w:rsidRPr="002D2A8D" w:rsidRDefault="001A71FE" w:rsidP="00B35238">
                  <w:pPr>
                    <w:spacing w:before="60" w:after="60"/>
                    <w:jc w:val="center"/>
                    <w:rPr>
                      <w:bCs/>
                    </w:rPr>
                  </w:pPr>
                  <w:r>
                    <w:rPr>
                      <w:bCs/>
                    </w:rPr>
                    <w:t>26</w:t>
                  </w:r>
                </w:p>
              </w:tc>
              <w:tc>
                <w:tcPr>
                  <w:tcW w:w="1652" w:type="dxa"/>
                  <w:vMerge/>
                </w:tcPr>
                <w:p w14:paraId="3A035C75" w14:textId="77777777" w:rsidR="001A71FE" w:rsidRPr="002D2A8D" w:rsidRDefault="001A71FE" w:rsidP="00B35238">
                  <w:pPr>
                    <w:spacing w:before="60" w:after="60"/>
                    <w:jc w:val="center"/>
                    <w:rPr>
                      <w:bCs/>
                    </w:rPr>
                  </w:pPr>
                </w:p>
              </w:tc>
              <w:tc>
                <w:tcPr>
                  <w:tcW w:w="1845" w:type="dxa"/>
                </w:tcPr>
                <w:p w14:paraId="2DFEBE29" w14:textId="77777777" w:rsidR="001A71FE" w:rsidRDefault="001A71FE" w:rsidP="00B35238">
                  <w:pPr>
                    <w:spacing w:before="60" w:after="60"/>
                    <w:jc w:val="center"/>
                    <w:rPr>
                      <w:bCs/>
                    </w:rPr>
                  </w:pPr>
                  <w:r>
                    <w:rPr>
                      <w:bCs/>
                    </w:rPr>
                    <w:t>ΕΛ/5189</w:t>
                  </w:r>
                </w:p>
                <w:p w14:paraId="20D1F394" w14:textId="77777777" w:rsidR="001A71FE" w:rsidRPr="002D2A8D" w:rsidRDefault="001A71FE" w:rsidP="00B35238">
                  <w:pPr>
                    <w:spacing w:before="60" w:after="60"/>
                    <w:jc w:val="center"/>
                    <w:rPr>
                      <w:bCs/>
                    </w:rPr>
                  </w:pPr>
                  <w:r>
                    <w:rPr>
                      <w:bCs/>
                    </w:rPr>
                    <w:t>/09-05-2018</w:t>
                  </w:r>
                </w:p>
              </w:tc>
            </w:tr>
            <w:tr w:rsidR="001A71FE" w:rsidRPr="002D2A8D" w14:paraId="6460CEF4" w14:textId="77777777" w:rsidTr="005A633C">
              <w:tc>
                <w:tcPr>
                  <w:tcW w:w="1869" w:type="dxa"/>
                </w:tcPr>
                <w:p w14:paraId="37805786" w14:textId="77777777" w:rsidR="001A71FE" w:rsidRPr="002D2A8D" w:rsidRDefault="001A71FE" w:rsidP="00B35238">
                  <w:pPr>
                    <w:spacing w:before="60" w:after="60"/>
                    <w:jc w:val="center"/>
                    <w:rPr>
                      <w:bCs/>
                    </w:rPr>
                  </w:pPr>
                  <w:r>
                    <w:rPr>
                      <w:bCs/>
                    </w:rPr>
                    <w:t>&gt;&gt;</w:t>
                  </w:r>
                </w:p>
              </w:tc>
              <w:tc>
                <w:tcPr>
                  <w:tcW w:w="1578" w:type="dxa"/>
                </w:tcPr>
                <w:p w14:paraId="51AA74D6" w14:textId="77777777" w:rsidR="001A71FE" w:rsidRPr="002D2A8D" w:rsidRDefault="001A71FE" w:rsidP="00B35238">
                  <w:pPr>
                    <w:spacing w:before="60" w:after="60"/>
                    <w:jc w:val="center"/>
                    <w:rPr>
                      <w:bCs/>
                    </w:rPr>
                  </w:pPr>
                  <w:r>
                    <w:rPr>
                      <w:bCs/>
                    </w:rPr>
                    <w:t>Ε.Π.ΠΑΙ.Κ.</w:t>
                  </w:r>
                </w:p>
              </w:tc>
              <w:tc>
                <w:tcPr>
                  <w:tcW w:w="1793" w:type="dxa"/>
                </w:tcPr>
                <w:p w14:paraId="135128AF" w14:textId="77777777" w:rsidR="001A71FE" w:rsidRPr="002D2A8D" w:rsidRDefault="001A71FE" w:rsidP="00B35238">
                  <w:pPr>
                    <w:spacing w:before="60" w:after="60"/>
                    <w:jc w:val="center"/>
                    <w:rPr>
                      <w:bCs/>
                    </w:rPr>
                  </w:pPr>
                  <w:r w:rsidRPr="001524D3">
                    <w:rPr>
                      <w:bCs/>
                      <w:color w:val="FF0000"/>
                    </w:rPr>
                    <w:t>Συμβουλευτική Ψυχολογία και Προσανατολισμός</w:t>
                  </w:r>
                </w:p>
              </w:tc>
              <w:tc>
                <w:tcPr>
                  <w:tcW w:w="1652" w:type="dxa"/>
                </w:tcPr>
                <w:p w14:paraId="2B928D7A" w14:textId="77777777" w:rsidR="001A71FE" w:rsidRPr="002D2A8D" w:rsidRDefault="001A71FE" w:rsidP="00B35238">
                  <w:pPr>
                    <w:spacing w:before="60" w:after="60"/>
                    <w:jc w:val="center"/>
                    <w:rPr>
                      <w:bCs/>
                    </w:rPr>
                  </w:pPr>
                  <w:r>
                    <w:rPr>
                      <w:bCs/>
                    </w:rPr>
                    <w:t>72</w:t>
                  </w:r>
                </w:p>
              </w:tc>
              <w:tc>
                <w:tcPr>
                  <w:tcW w:w="1652" w:type="dxa"/>
                  <w:vMerge/>
                </w:tcPr>
                <w:p w14:paraId="304A5B3C" w14:textId="77777777" w:rsidR="001A71FE" w:rsidRPr="002D2A8D" w:rsidRDefault="001A71FE" w:rsidP="00B35238">
                  <w:pPr>
                    <w:spacing w:before="60" w:after="60"/>
                    <w:jc w:val="center"/>
                    <w:rPr>
                      <w:bCs/>
                    </w:rPr>
                  </w:pPr>
                </w:p>
              </w:tc>
              <w:tc>
                <w:tcPr>
                  <w:tcW w:w="1845" w:type="dxa"/>
                </w:tcPr>
                <w:p w14:paraId="2F9AE570" w14:textId="77777777" w:rsidR="001A71FE" w:rsidRPr="002D2A8D" w:rsidRDefault="001A71FE" w:rsidP="00B35238">
                  <w:pPr>
                    <w:spacing w:before="60" w:after="60"/>
                    <w:jc w:val="center"/>
                    <w:rPr>
                      <w:bCs/>
                    </w:rPr>
                  </w:pPr>
                  <w:r>
                    <w:rPr>
                      <w:bCs/>
                    </w:rPr>
                    <w:t>ΕΛ/5060/ 03-05-2018</w:t>
                  </w:r>
                </w:p>
              </w:tc>
            </w:tr>
            <w:tr w:rsidR="001A71FE" w:rsidRPr="002D2A8D" w14:paraId="5635F2A8" w14:textId="77777777" w:rsidTr="005A633C">
              <w:tc>
                <w:tcPr>
                  <w:tcW w:w="1869" w:type="dxa"/>
                </w:tcPr>
                <w:p w14:paraId="70F05B9A" w14:textId="77777777" w:rsidR="001A71FE" w:rsidRDefault="001A71FE" w:rsidP="00B35238">
                  <w:pPr>
                    <w:spacing w:before="60" w:after="60"/>
                    <w:jc w:val="center"/>
                    <w:rPr>
                      <w:bCs/>
                    </w:rPr>
                  </w:pPr>
                  <w:r>
                    <w:rPr>
                      <w:bCs/>
                    </w:rPr>
                    <w:t>α εξάμηνο</w:t>
                  </w:r>
                </w:p>
              </w:tc>
              <w:tc>
                <w:tcPr>
                  <w:tcW w:w="1578" w:type="dxa"/>
                </w:tcPr>
                <w:p w14:paraId="4FF7118A" w14:textId="77777777" w:rsidR="001A71FE" w:rsidRDefault="001A71FE" w:rsidP="00B35238">
                  <w:pPr>
                    <w:spacing w:before="60" w:after="60"/>
                    <w:jc w:val="center"/>
                    <w:rPr>
                      <w:bCs/>
                    </w:rPr>
                  </w:pPr>
                  <w:r>
                    <w:rPr>
                      <w:bCs/>
                    </w:rPr>
                    <w:t>ΠΕΣΥΠ</w:t>
                  </w:r>
                </w:p>
              </w:tc>
              <w:tc>
                <w:tcPr>
                  <w:tcW w:w="1793" w:type="dxa"/>
                </w:tcPr>
                <w:p w14:paraId="5468B8DE" w14:textId="77777777" w:rsidR="001A71FE" w:rsidRDefault="001A71FE" w:rsidP="00B35238">
                  <w:pPr>
                    <w:spacing w:before="60" w:after="60"/>
                    <w:jc w:val="center"/>
                    <w:rPr>
                      <w:bCs/>
                    </w:rPr>
                  </w:pPr>
                  <w:r w:rsidRPr="00A27A92">
                    <w:rPr>
                      <w:bCs/>
                      <w:color w:val="00B0F0"/>
                    </w:rPr>
                    <w:t xml:space="preserve">Θεωρίες Επαγγελματικής Ανάπτυξη-Λήψης Απόφασης και Συμβουλευτικής </w:t>
                  </w:r>
                  <w:r w:rsidRPr="00A27A92">
                    <w:rPr>
                      <w:bCs/>
                      <w:color w:val="00B0F0"/>
                    </w:rPr>
                    <w:lastRenderedPageBreak/>
                    <w:t>Σταδιοδρομίας</w:t>
                  </w:r>
                </w:p>
              </w:tc>
              <w:tc>
                <w:tcPr>
                  <w:tcW w:w="1652" w:type="dxa"/>
                </w:tcPr>
                <w:p w14:paraId="5088FF67" w14:textId="77777777" w:rsidR="001A71FE" w:rsidRDefault="001A71FE" w:rsidP="00B35238">
                  <w:pPr>
                    <w:spacing w:before="60" w:after="60"/>
                    <w:jc w:val="center"/>
                    <w:rPr>
                      <w:bCs/>
                    </w:rPr>
                  </w:pPr>
                  <w:r>
                    <w:rPr>
                      <w:bCs/>
                    </w:rPr>
                    <w:lastRenderedPageBreak/>
                    <w:t>24</w:t>
                  </w:r>
                </w:p>
              </w:tc>
              <w:tc>
                <w:tcPr>
                  <w:tcW w:w="1652" w:type="dxa"/>
                  <w:vMerge/>
                </w:tcPr>
                <w:p w14:paraId="32BAFBB1" w14:textId="77777777" w:rsidR="001A71FE" w:rsidRPr="002D2A8D" w:rsidRDefault="001A71FE" w:rsidP="00B35238">
                  <w:pPr>
                    <w:spacing w:before="60" w:after="60"/>
                    <w:jc w:val="center"/>
                    <w:rPr>
                      <w:bCs/>
                    </w:rPr>
                  </w:pPr>
                </w:p>
              </w:tc>
              <w:tc>
                <w:tcPr>
                  <w:tcW w:w="1845" w:type="dxa"/>
                </w:tcPr>
                <w:p w14:paraId="4A569702" w14:textId="77777777" w:rsidR="001A71FE" w:rsidRDefault="001A71FE" w:rsidP="00B35238">
                  <w:pPr>
                    <w:spacing w:before="60" w:after="60"/>
                    <w:jc w:val="center"/>
                    <w:rPr>
                      <w:bCs/>
                    </w:rPr>
                  </w:pPr>
                  <w:r>
                    <w:rPr>
                      <w:bCs/>
                    </w:rPr>
                    <w:t>ΕΛ/941/</w:t>
                  </w:r>
                </w:p>
                <w:p w14:paraId="76EBFC2B" w14:textId="77777777" w:rsidR="001A71FE" w:rsidRPr="002D2A8D" w:rsidRDefault="001A71FE" w:rsidP="00B35238">
                  <w:pPr>
                    <w:spacing w:before="60" w:after="60"/>
                    <w:jc w:val="center"/>
                    <w:rPr>
                      <w:bCs/>
                    </w:rPr>
                  </w:pPr>
                  <w:r>
                    <w:rPr>
                      <w:bCs/>
                    </w:rPr>
                    <w:t>19-01-2018</w:t>
                  </w:r>
                </w:p>
              </w:tc>
            </w:tr>
            <w:tr w:rsidR="001A71FE" w:rsidRPr="002D2A8D" w14:paraId="785E8DFA" w14:textId="77777777" w:rsidTr="005A633C">
              <w:trPr>
                <w:trHeight w:val="953"/>
              </w:trPr>
              <w:tc>
                <w:tcPr>
                  <w:tcW w:w="1869" w:type="dxa"/>
                </w:tcPr>
                <w:p w14:paraId="6EAB0CBE" w14:textId="77777777" w:rsidR="001A71FE" w:rsidRDefault="001A71FE" w:rsidP="00B35238">
                  <w:pPr>
                    <w:spacing w:before="60" w:after="60"/>
                    <w:jc w:val="center"/>
                    <w:rPr>
                      <w:bCs/>
                    </w:rPr>
                  </w:pPr>
                  <w:r>
                    <w:rPr>
                      <w:bCs/>
                    </w:rPr>
                    <w:t>&gt;&gt;</w:t>
                  </w:r>
                </w:p>
              </w:tc>
              <w:tc>
                <w:tcPr>
                  <w:tcW w:w="1578" w:type="dxa"/>
                </w:tcPr>
                <w:p w14:paraId="3314BC93" w14:textId="77777777" w:rsidR="001A71FE" w:rsidRDefault="001A71FE" w:rsidP="00B35238">
                  <w:pPr>
                    <w:spacing w:before="60" w:after="60"/>
                    <w:jc w:val="center"/>
                    <w:rPr>
                      <w:bCs/>
                    </w:rPr>
                  </w:pPr>
                  <w:r>
                    <w:rPr>
                      <w:bCs/>
                    </w:rPr>
                    <w:t>&gt;&gt;</w:t>
                  </w:r>
                </w:p>
              </w:tc>
              <w:tc>
                <w:tcPr>
                  <w:tcW w:w="1793" w:type="dxa"/>
                </w:tcPr>
                <w:p w14:paraId="3D932E71" w14:textId="77777777" w:rsidR="001A71FE" w:rsidRDefault="001A71FE" w:rsidP="00B35238">
                  <w:pPr>
                    <w:spacing w:before="60" w:after="60"/>
                    <w:jc w:val="center"/>
                    <w:rPr>
                      <w:bCs/>
                    </w:rPr>
                  </w:pPr>
                  <w:r w:rsidRPr="00A27A92">
                    <w:rPr>
                      <w:bCs/>
                      <w:color w:val="00B0F0"/>
                    </w:rPr>
                    <w:t>Συμβουλευτική και Συμβουλευτική Ψυχολογία-Θεωρητικό Υπόβαθρο και Εφαρμογές</w:t>
                  </w:r>
                </w:p>
              </w:tc>
              <w:tc>
                <w:tcPr>
                  <w:tcW w:w="1652" w:type="dxa"/>
                </w:tcPr>
                <w:p w14:paraId="52697320" w14:textId="77777777" w:rsidR="001A71FE" w:rsidRDefault="001A71FE" w:rsidP="00B35238">
                  <w:pPr>
                    <w:spacing w:before="60" w:after="60"/>
                    <w:jc w:val="center"/>
                    <w:rPr>
                      <w:bCs/>
                    </w:rPr>
                  </w:pPr>
                  <w:r>
                    <w:rPr>
                      <w:bCs/>
                    </w:rPr>
                    <w:t>24</w:t>
                  </w:r>
                </w:p>
              </w:tc>
              <w:tc>
                <w:tcPr>
                  <w:tcW w:w="1652" w:type="dxa"/>
                  <w:vMerge/>
                </w:tcPr>
                <w:p w14:paraId="327276CE" w14:textId="77777777" w:rsidR="001A71FE" w:rsidRPr="002D2A8D" w:rsidRDefault="001A71FE" w:rsidP="00B35238">
                  <w:pPr>
                    <w:spacing w:before="60" w:after="60"/>
                    <w:jc w:val="center"/>
                    <w:rPr>
                      <w:bCs/>
                    </w:rPr>
                  </w:pPr>
                </w:p>
              </w:tc>
              <w:tc>
                <w:tcPr>
                  <w:tcW w:w="1845" w:type="dxa"/>
                </w:tcPr>
                <w:p w14:paraId="6C44910E" w14:textId="77777777" w:rsidR="001A71FE" w:rsidRDefault="001A71FE" w:rsidP="00B35238">
                  <w:pPr>
                    <w:spacing w:before="60" w:after="60"/>
                    <w:jc w:val="center"/>
                    <w:rPr>
                      <w:bCs/>
                    </w:rPr>
                  </w:pPr>
                  <w:r>
                    <w:rPr>
                      <w:bCs/>
                    </w:rPr>
                    <w:t>ΕΛ/940</w:t>
                  </w:r>
                </w:p>
                <w:p w14:paraId="1D7DA639" w14:textId="77777777" w:rsidR="001A71FE" w:rsidRPr="002D2A8D" w:rsidRDefault="001A71FE" w:rsidP="00B35238">
                  <w:pPr>
                    <w:spacing w:before="60" w:after="60"/>
                    <w:jc w:val="center"/>
                    <w:rPr>
                      <w:bCs/>
                    </w:rPr>
                  </w:pPr>
                  <w:r>
                    <w:rPr>
                      <w:bCs/>
                    </w:rPr>
                    <w:t>/19-01-2018</w:t>
                  </w:r>
                </w:p>
              </w:tc>
            </w:tr>
            <w:tr w:rsidR="00DD30A1" w:rsidRPr="002D2A8D" w14:paraId="7DCD241B" w14:textId="77777777" w:rsidTr="005A633C">
              <w:tc>
                <w:tcPr>
                  <w:tcW w:w="1869" w:type="dxa"/>
                </w:tcPr>
                <w:p w14:paraId="5E79B5A4" w14:textId="77777777" w:rsidR="00DD30A1" w:rsidRDefault="00DD30A1" w:rsidP="00D86B8A">
                  <w:pPr>
                    <w:spacing w:before="60" w:after="60"/>
                    <w:jc w:val="center"/>
                    <w:rPr>
                      <w:bCs/>
                    </w:rPr>
                  </w:pPr>
                  <w:bookmarkStart w:id="51" w:name="_Hlk63619913"/>
                  <w:r>
                    <w:rPr>
                      <w:bCs/>
                    </w:rPr>
                    <w:t>&gt;&gt;</w:t>
                  </w:r>
                </w:p>
              </w:tc>
              <w:tc>
                <w:tcPr>
                  <w:tcW w:w="1578" w:type="dxa"/>
                </w:tcPr>
                <w:p w14:paraId="7E3A3E4C" w14:textId="77777777" w:rsidR="00DD30A1" w:rsidRDefault="00DD30A1" w:rsidP="00D86B8A">
                  <w:pPr>
                    <w:spacing w:before="60" w:after="60"/>
                    <w:jc w:val="center"/>
                    <w:rPr>
                      <w:bCs/>
                    </w:rPr>
                  </w:pPr>
                  <w:r>
                    <w:rPr>
                      <w:bCs/>
                    </w:rPr>
                    <w:t>Ε.Π.ΠΑΙ.Κ.</w:t>
                  </w:r>
                </w:p>
              </w:tc>
              <w:tc>
                <w:tcPr>
                  <w:tcW w:w="1793" w:type="dxa"/>
                </w:tcPr>
                <w:p w14:paraId="1B74F521" w14:textId="77777777" w:rsidR="00DD30A1" w:rsidRDefault="00DD30A1" w:rsidP="00D86B8A">
                  <w:pPr>
                    <w:spacing w:before="60" w:after="60"/>
                    <w:jc w:val="center"/>
                    <w:rPr>
                      <w:bCs/>
                    </w:rPr>
                  </w:pPr>
                  <w:r w:rsidRPr="001524D3">
                    <w:rPr>
                      <w:bCs/>
                      <w:color w:val="FF0000"/>
                    </w:rPr>
                    <w:t>Εκπαιδευτική Αξιολόγηση</w:t>
                  </w:r>
                </w:p>
              </w:tc>
              <w:tc>
                <w:tcPr>
                  <w:tcW w:w="1652" w:type="dxa"/>
                </w:tcPr>
                <w:p w14:paraId="70ECAEDA" w14:textId="77777777" w:rsidR="00DD30A1" w:rsidRDefault="00DD30A1" w:rsidP="00D86B8A">
                  <w:pPr>
                    <w:spacing w:before="60" w:after="60"/>
                    <w:jc w:val="center"/>
                    <w:rPr>
                      <w:bCs/>
                    </w:rPr>
                  </w:pPr>
                  <w:r>
                    <w:rPr>
                      <w:bCs/>
                    </w:rPr>
                    <w:t>78</w:t>
                  </w:r>
                </w:p>
              </w:tc>
              <w:tc>
                <w:tcPr>
                  <w:tcW w:w="1652" w:type="dxa"/>
                </w:tcPr>
                <w:p w14:paraId="42FCE66B" w14:textId="77777777" w:rsidR="00DD30A1" w:rsidRPr="002D2A8D" w:rsidRDefault="001A71FE" w:rsidP="00D86B8A">
                  <w:pPr>
                    <w:spacing w:before="60" w:after="60"/>
                    <w:jc w:val="center"/>
                    <w:rPr>
                      <w:bCs/>
                    </w:rPr>
                  </w:pPr>
                  <w:r>
                    <w:rPr>
                      <w:bCs/>
                    </w:rPr>
                    <w:t xml:space="preserve">263 ώρες ανά διδακτικό έτος = </w:t>
                  </w:r>
                  <w:r w:rsidRPr="003E2A10">
                    <w:rPr>
                      <w:b/>
                      <w:bCs/>
                      <w:color w:val="00B0F0"/>
                    </w:rPr>
                    <w:t>1.3 έτη</w:t>
                  </w:r>
                </w:p>
              </w:tc>
              <w:tc>
                <w:tcPr>
                  <w:tcW w:w="1845" w:type="dxa"/>
                </w:tcPr>
                <w:p w14:paraId="7B206F35" w14:textId="77777777" w:rsidR="00DD30A1" w:rsidRDefault="00DD30A1" w:rsidP="00D86B8A">
                  <w:pPr>
                    <w:spacing w:before="60" w:after="60"/>
                    <w:jc w:val="center"/>
                    <w:rPr>
                      <w:bCs/>
                    </w:rPr>
                  </w:pPr>
                  <w:r>
                    <w:rPr>
                      <w:bCs/>
                    </w:rPr>
                    <w:t>ΕΛ/1132</w:t>
                  </w:r>
                </w:p>
                <w:p w14:paraId="26574A61" w14:textId="77777777" w:rsidR="00DD30A1" w:rsidRPr="002D2A8D" w:rsidRDefault="00DD30A1" w:rsidP="00D86B8A">
                  <w:pPr>
                    <w:spacing w:before="60" w:after="60"/>
                    <w:jc w:val="center"/>
                    <w:rPr>
                      <w:bCs/>
                    </w:rPr>
                  </w:pPr>
                  <w:r>
                    <w:rPr>
                      <w:bCs/>
                    </w:rPr>
                    <w:t>/23-01-2018</w:t>
                  </w:r>
                </w:p>
              </w:tc>
            </w:tr>
            <w:bookmarkEnd w:id="50"/>
            <w:tr w:rsidR="001F6F67" w:rsidRPr="002D2A8D" w14:paraId="704F6972" w14:textId="77777777" w:rsidTr="005A633C">
              <w:tc>
                <w:tcPr>
                  <w:tcW w:w="10389" w:type="dxa"/>
                  <w:gridSpan w:val="6"/>
                </w:tcPr>
                <w:p w14:paraId="41EF1AD7" w14:textId="77777777" w:rsidR="008A4971" w:rsidRPr="008A4971" w:rsidRDefault="008A4971" w:rsidP="008A4971">
                  <w:pPr>
                    <w:spacing w:before="60" w:after="60"/>
                    <w:jc w:val="center"/>
                    <w:rPr>
                      <w:b/>
                      <w:bCs/>
                    </w:rPr>
                  </w:pPr>
                  <w:r w:rsidRPr="008A4971">
                    <w:rPr>
                      <w:b/>
                      <w:bCs/>
                    </w:rPr>
                    <w:t xml:space="preserve">Για συνολική </w:t>
                  </w:r>
                  <w:r w:rsidR="00501940">
                    <w:rPr>
                      <w:b/>
                      <w:bCs/>
                    </w:rPr>
                    <w:t xml:space="preserve">τμηματική </w:t>
                  </w:r>
                  <w:r w:rsidRPr="008A4971">
                    <w:rPr>
                      <w:b/>
                      <w:bCs/>
                    </w:rPr>
                    <w:t xml:space="preserve">τεκμηρίωση δηλαδή συνολικά από 09-10-2017 έως 21-12-2018  συνολικά 465 διδακτικές ώρες βλέπε </w:t>
                  </w:r>
                </w:p>
                <w:p w14:paraId="0CE58DD7" w14:textId="77777777" w:rsidR="008A4971" w:rsidRPr="008A4971" w:rsidRDefault="008A4971" w:rsidP="008A4971">
                  <w:pPr>
                    <w:spacing w:before="60" w:after="60"/>
                    <w:jc w:val="center"/>
                    <w:rPr>
                      <w:b/>
                      <w:bCs/>
                    </w:rPr>
                  </w:pPr>
                  <w:r w:rsidRPr="008A4971">
                    <w:rPr>
                      <w:b/>
                      <w:bCs/>
                    </w:rPr>
                    <w:t xml:space="preserve">στο </w:t>
                  </w:r>
                  <w:hyperlink r:id="rId65" w:history="1">
                    <w:r w:rsidRPr="008A4971">
                      <w:rPr>
                        <w:rStyle w:val="-"/>
                        <w:b/>
                        <w:bCs/>
                      </w:rPr>
                      <w:t>Β.1.1._συν. 4-10</w:t>
                    </w:r>
                  </w:hyperlink>
                  <w:r w:rsidR="001A71FE">
                    <w:rPr>
                      <w:b/>
                      <w:bCs/>
                    </w:rPr>
                    <w:t xml:space="preserve"> Συνολικά 1.8 έτη</w:t>
                  </w:r>
                </w:p>
                <w:p w14:paraId="5D7F1B83" w14:textId="77777777" w:rsidR="001F6F67" w:rsidRPr="002D2A8D" w:rsidRDefault="001F6F67" w:rsidP="00D86B8A">
                  <w:pPr>
                    <w:spacing w:before="60" w:after="60"/>
                    <w:jc w:val="center"/>
                    <w:rPr>
                      <w:bCs/>
                    </w:rPr>
                  </w:pPr>
                </w:p>
              </w:tc>
            </w:tr>
            <w:tr w:rsidR="001A71FE" w:rsidRPr="002D2A8D" w14:paraId="19BB68F3" w14:textId="77777777" w:rsidTr="005A633C">
              <w:tc>
                <w:tcPr>
                  <w:tcW w:w="1869" w:type="dxa"/>
                </w:tcPr>
                <w:p w14:paraId="318D3A18" w14:textId="77777777" w:rsidR="001A71FE" w:rsidRDefault="001A71FE" w:rsidP="00D86B8A">
                  <w:pPr>
                    <w:spacing w:before="60" w:after="60"/>
                    <w:jc w:val="center"/>
                    <w:rPr>
                      <w:bCs/>
                    </w:rPr>
                  </w:pPr>
                  <w:bookmarkStart w:id="52" w:name="_Hlk63620391"/>
                  <w:r>
                    <w:rPr>
                      <w:bCs/>
                    </w:rPr>
                    <w:t xml:space="preserve">2016-17, </w:t>
                  </w:r>
                </w:p>
                <w:p w14:paraId="11FA71FB" w14:textId="77777777" w:rsidR="001A71FE" w:rsidRDefault="001A71FE" w:rsidP="00D86B8A">
                  <w:pPr>
                    <w:spacing w:before="60" w:after="60"/>
                    <w:jc w:val="center"/>
                    <w:rPr>
                      <w:bCs/>
                    </w:rPr>
                  </w:pPr>
                  <w:r>
                    <w:rPr>
                      <w:bCs/>
                    </w:rPr>
                    <w:t>Β εξάμηνο</w:t>
                  </w:r>
                </w:p>
              </w:tc>
              <w:tc>
                <w:tcPr>
                  <w:tcW w:w="1578" w:type="dxa"/>
                </w:tcPr>
                <w:p w14:paraId="4FF353B1" w14:textId="77777777" w:rsidR="001A71FE" w:rsidRDefault="001A71FE" w:rsidP="00D86B8A">
                  <w:pPr>
                    <w:spacing w:before="60" w:after="60"/>
                    <w:jc w:val="center"/>
                    <w:rPr>
                      <w:bCs/>
                    </w:rPr>
                  </w:pPr>
                  <w:r>
                    <w:rPr>
                      <w:bCs/>
                    </w:rPr>
                    <w:t>ΠΕΣΥΠ</w:t>
                  </w:r>
                </w:p>
              </w:tc>
              <w:tc>
                <w:tcPr>
                  <w:tcW w:w="1793" w:type="dxa"/>
                </w:tcPr>
                <w:p w14:paraId="44DE9F44" w14:textId="77777777" w:rsidR="001A71FE" w:rsidRPr="001524D3" w:rsidRDefault="001A71FE" w:rsidP="00D86B8A">
                  <w:pPr>
                    <w:spacing w:before="60" w:after="60"/>
                    <w:jc w:val="center"/>
                    <w:rPr>
                      <w:bCs/>
                      <w:color w:val="FF0000"/>
                    </w:rPr>
                  </w:pPr>
                  <w:r w:rsidRPr="001524D3">
                    <w:rPr>
                      <w:bCs/>
                      <w:color w:val="FF0000"/>
                    </w:rPr>
                    <w:t>Συμβουλευτική στη Δια Βίου Ανάπτυξη</w:t>
                  </w:r>
                </w:p>
              </w:tc>
              <w:tc>
                <w:tcPr>
                  <w:tcW w:w="1652" w:type="dxa"/>
                </w:tcPr>
                <w:p w14:paraId="2B90D81C" w14:textId="77777777" w:rsidR="001A71FE" w:rsidRDefault="001A71FE" w:rsidP="00D86B8A">
                  <w:pPr>
                    <w:spacing w:before="60" w:after="60"/>
                    <w:jc w:val="center"/>
                    <w:rPr>
                      <w:bCs/>
                    </w:rPr>
                  </w:pPr>
                  <w:r>
                    <w:rPr>
                      <w:bCs/>
                    </w:rPr>
                    <w:t>39</w:t>
                  </w:r>
                </w:p>
              </w:tc>
              <w:tc>
                <w:tcPr>
                  <w:tcW w:w="1652" w:type="dxa"/>
                  <w:vMerge w:val="restart"/>
                </w:tcPr>
                <w:p w14:paraId="6EBF6CEE" w14:textId="77777777" w:rsidR="001A71FE" w:rsidRPr="002D2A8D" w:rsidRDefault="001A71FE" w:rsidP="00D86B8A">
                  <w:pPr>
                    <w:spacing w:before="60" w:after="60"/>
                    <w:jc w:val="center"/>
                    <w:rPr>
                      <w:bCs/>
                    </w:rPr>
                  </w:pPr>
                  <w:r>
                    <w:rPr>
                      <w:bCs/>
                    </w:rPr>
                    <w:t>299 ώρες ανά έτος=</w:t>
                  </w:r>
                  <w:r w:rsidR="002A2B11" w:rsidRPr="007B2443">
                    <w:rPr>
                      <w:b/>
                      <w:bCs/>
                      <w:color w:val="00B0F0"/>
                    </w:rPr>
                    <w:t>1.5 έτη</w:t>
                  </w:r>
                </w:p>
              </w:tc>
              <w:tc>
                <w:tcPr>
                  <w:tcW w:w="1845" w:type="dxa"/>
                </w:tcPr>
                <w:p w14:paraId="40C2E098" w14:textId="77777777" w:rsidR="001A71FE" w:rsidRDefault="001A71FE" w:rsidP="00D86B8A">
                  <w:pPr>
                    <w:spacing w:before="60" w:after="60"/>
                    <w:jc w:val="center"/>
                    <w:rPr>
                      <w:bCs/>
                    </w:rPr>
                  </w:pPr>
                  <w:r>
                    <w:rPr>
                      <w:bCs/>
                    </w:rPr>
                    <w:t>ΕΛ/6521/</w:t>
                  </w:r>
                </w:p>
                <w:p w14:paraId="0F2F040F" w14:textId="77777777" w:rsidR="001A71FE" w:rsidRPr="002D2A8D" w:rsidRDefault="001A71FE" w:rsidP="00D86B8A">
                  <w:pPr>
                    <w:spacing w:before="60" w:after="60"/>
                    <w:jc w:val="center"/>
                    <w:rPr>
                      <w:bCs/>
                    </w:rPr>
                  </w:pPr>
                  <w:r>
                    <w:rPr>
                      <w:bCs/>
                    </w:rPr>
                    <w:t>28-06-2017</w:t>
                  </w:r>
                </w:p>
              </w:tc>
            </w:tr>
            <w:tr w:rsidR="001A71FE" w:rsidRPr="002D2A8D" w14:paraId="4F908B63" w14:textId="77777777" w:rsidTr="005A633C">
              <w:tc>
                <w:tcPr>
                  <w:tcW w:w="1869" w:type="dxa"/>
                </w:tcPr>
                <w:p w14:paraId="45B60047" w14:textId="77777777" w:rsidR="001A71FE" w:rsidRDefault="001A71FE" w:rsidP="00D86B8A">
                  <w:pPr>
                    <w:spacing w:before="60" w:after="60"/>
                    <w:jc w:val="center"/>
                    <w:rPr>
                      <w:bCs/>
                    </w:rPr>
                  </w:pPr>
                  <w:r>
                    <w:rPr>
                      <w:bCs/>
                    </w:rPr>
                    <w:t>&gt;&gt;</w:t>
                  </w:r>
                </w:p>
              </w:tc>
              <w:tc>
                <w:tcPr>
                  <w:tcW w:w="1578" w:type="dxa"/>
                </w:tcPr>
                <w:p w14:paraId="72358100" w14:textId="77777777" w:rsidR="001A71FE" w:rsidRDefault="001A71FE" w:rsidP="00D86B8A">
                  <w:pPr>
                    <w:spacing w:before="60" w:after="60"/>
                    <w:jc w:val="center"/>
                    <w:rPr>
                      <w:bCs/>
                    </w:rPr>
                  </w:pPr>
                  <w:r w:rsidRPr="00CD186B">
                    <w:rPr>
                      <w:bCs/>
                    </w:rPr>
                    <w:t>Ε.Π.ΠΑΙ.Κ.</w:t>
                  </w:r>
                </w:p>
              </w:tc>
              <w:tc>
                <w:tcPr>
                  <w:tcW w:w="1793" w:type="dxa"/>
                </w:tcPr>
                <w:p w14:paraId="09A2DBB5" w14:textId="77777777" w:rsidR="001A71FE" w:rsidRPr="001524D3" w:rsidRDefault="001A71FE" w:rsidP="00D86B8A">
                  <w:pPr>
                    <w:spacing w:before="60" w:after="60"/>
                    <w:jc w:val="center"/>
                    <w:rPr>
                      <w:bCs/>
                      <w:color w:val="FF0000"/>
                    </w:rPr>
                  </w:pPr>
                  <w:r w:rsidRPr="001524D3">
                    <w:rPr>
                      <w:bCs/>
                      <w:color w:val="FF0000"/>
                    </w:rPr>
                    <w:t>Συμβουλευτική Ψυχολογία και Προσανατολισμός</w:t>
                  </w:r>
                </w:p>
              </w:tc>
              <w:tc>
                <w:tcPr>
                  <w:tcW w:w="1652" w:type="dxa"/>
                </w:tcPr>
                <w:p w14:paraId="47D36839" w14:textId="77777777" w:rsidR="001A71FE" w:rsidRDefault="001A71FE" w:rsidP="00D86B8A">
                  <w:pPr>
                    <w:spacing w:before="60" w:after="60"/>
                    <w:jc w:val="center"/>
                    <w:rPr>
                      <w:bCs/>
                    </w:rPr>
                  </w:pPr>
                  <w:r>
                    <w:rPr>
                      <w:bCs/>
                    </w:rPr>
                    <w:t>104</w:t>
                  </w:r>
                </w:p>
              </w:tc>
              <w:tc>
                <w:tcPr>
                  <w:tcW w:w="1652" w:type="dxa"/>
                  <w:vMerge/>
                </w:tcPr>
                <w:p w14:paraId="145238C3" w14:textId="77777777" w:rsidR="001A71FE" w:rsidRPr="002D2A8D" w:rsidRDefault="001A71FE" w:rsidP="00D86B8A">
                  <w:pPr>
                    <w:spacing w:before="60" w:after="60"/>
                    <w:jc w:val="center"/>
                    <w:rPr>
                      <w:bCs/>
                    </w:rPr>
                  </w:pPr>
                </w:p>
              </w:tc>
              <w:tc>
                <w:tcPr>
                  <w:tcW w:w="1845" w:type="dxa"/>
                </w:tcPr>
                <w:p w14:paraId="31585374" w14:textId="77777777" w:rsidR="001A71FE" w:rsidRDefault="001A71FE" w:rsidP="00D86B8A">
                  <w:pPr>
                    <w:spacing w:before="60" w:after="60"/>
                    <w:jc w:val="center"/>
                    <w:rPr>
                      <w:bCs/>
                    </w:rPr>
                  </w:pPr>
                  <w:r>
                    <w:rPr>
                      <w:bCs/>
                    </w:rPr>
                    <w:t>ΕΛ/6779/</w:t>
                  </w:r>
                </w:p>
                <w:p w14:paraId="24864EFA" w14:textId="77777777" w:rsidR="001A71FE" w:rsidRPr="002D2A8D" w:rsidRDefault="001A71FE" w:rsidP="00D86B8A">
                  <w:pPr>
                    <w:spacing w:before="60" w:after="60"/>
                    <w:jc w:val="center"/>
                    <w:rPr>
                      <w:bCs/>
                    </w:rPr>
                  </w:pPr>
                  <w:r>
                    <w:rPr>
                      <w:bCs/>
                    </w:rPr>
                    <w:t>30-06-2017</w:t>
                  </w:r>
                </w:p>
              </w:tc>
            </w:tr>
            <w:tr w:rsidR="001A71FE" w:rsidRPr="002D2A8D" w14:paraId="620A32E6" w14:textId="77777777" w:rsidTr="005A633C">
              <w:tc>
                <w:tcPr>
                  <w:tcW w:w="1869" w:type="dxa"/>
                </w:tcPr>
                <w:p w14:paraId="77402223" w14:textId="77777777" w:rsidR="001A71FE" w:rsidRDefault="001A71FE" w:rsidP="00D86B8A">
                  <w:pPr>
                    <w:spacing w:before="60" w:after="60"/>
                    <w:jc w:val="center"/>
                    <w:rPr>
                      <w:bCs/>
                    </w:rPr>
                  </w:pPr>
                  <w:r>
                    <w:rPr>
                      <w:bCs/>
                    </w:rPr>
                    <w:t>α εξάμηνο</w:t>
                  </w:r>
                </w:p>
              </w:tc>
              <w:tc>
                <w:tcPr>
                  <w:tcW w:w="1578" w:type="dxa"/>
                </w:tcPr>
                <w:p w14:paraId="726A9C5C" w14:textId="77777777" w:rsidR="001A71FE" w:rsidRDefault="001A71FE" w:rsidP="00D86B8A">
                  <w:pPr>
                    <w:spacing w:before="60" w:after="60"/>
                    <w:jc w:val="center"/>
                    <w:rPr>
                      <w:bCs/>
                    </w:rPr>
                  </w:pPr>
                  <w:r w:rsidRPr="001C50C9">
                    <w:rPr>
                      <w:bCs/>
                    </w:rPr>
                    <w:t>ΠΕΣΥΠ</w:t>
                  </w:r>
                </w:p>
              </w:tc>
              <w:tc>
                <w:tcPr>
                  <w:tcW w:w="1793" w:type="dxa"/>
                </w:tcPr>
                <w:p w14:paraId="7EFD7B2A" w14:textId="77777777" w:rsidR="001A71FE" w:rsidRPr="001524D3" w:rsidRDefault="001A71FE" w:rsidP="00D86B8A">
                  <w:pPr>
                    <w:spacing w:before="60" w:after="60"/>
                    <w:jc w:val="center"/>
                    <w:rPr>
                      <w:bCs/>
                      <w:color w:val="00B0F0"/>
                    </w:rPr>
                  </w:pPr>
                  <w:r w:rsidRPr="001524D3">
                    <w:rPr>
                      <w:bCs/>
                      <w:color w:val="00B0F0"/>
                    </w:rPr>
                    <w:t>Θεωρίες Επαγγελματικής Ανάπτυξη-Λήψης Απόφασης και Συμβουλευτικής Σταδιοδρομίας</w:t>
                  </w:r>
                </w:p>
                <w:p w14:paraId="5D6B034D" w14:textId="77777777" w:rsidR="001A71FE" w:rsidRDefault="001A71FE" w:rsidP="00D86B8A">
                  <w:pPr>
                    <w:spacing w:before="60" w:after="60"/>
                    <w:jc w:val="center"/>
                    <w:rPr>
                      <w:bCs/>
                    </w:rPr>
                  </w:pPr>
                  <w:r>
                    <w:rPr>
                      <w:bCs/>
                    </w:rPr>
                    <w:t>και</w:t>
                  </w:r>
                </w:p>
                <w:p w14:paraId="6D6A835A" w14:textId="77777777" w:rsidR="001A71FE" w:rsidRDefault="001A71FE" w:rsidP="00D86B8A">
                  <w:pPr>
                    <w:spacing w:before="60" w:after="60"/>
                    <w:jc w:val="center"/>
                    <w:rPr>
                      <w:bCs/>
                    </w:rPr>
                  </w:pPr>
                  <w:r w:rsidRPr="001524D3">
                    <w:rPr>
                      <w:bCs/>
                      <w:color w:val="00B0F0"/>
                    </w:rPr>
                    <w:t>Συμβουλευτική και Συμβουλευτική Ψυχολογία-Θεωρητικό Υπόβαθρο και Εφαρμογές</w:t>
                  </w:r>
                </w:p>
              </w:tc>
              <w:tc>
                <w:tcPr>
                  <w:tcW w:w="1652" w:type="dxa"/>
                </w:tcPr>
                <w:p w14:paraId="2A3E007E" w14:textId="77777777" w:rsidR="001A71FE" w:rsidRDefault="001A71FE" w:rsidP="00D86B8A">
                  <w:pPr>
                    <w:spacing w:before="60" w:after="60"/>
                    <w:jc w:val="center"/>
                    <w:rPr>
                      <w:bCs/>
                    </w:rPr>
                  </w:pPr>
                  <w:r>
                    <w:rPr>
                      <w:bCs/>
                    </w:rPr>
                    <w:t>52</w:t>
                  </w:r>
                </w:p>
              </w:tc>
              <w:tc>
                <w:tcPr>
                  <w:tcW w:w="1652" w:type="dxa"/>
                  <w:vMerge/>
                </w:tcPr>
                <w:p w14:paraId="27A5B1B9" w14:textId="77777777" w:rsidR="001A71FE" w:rsidRPr="002D2A8D" w:rsidRDefault="001A71FE" w:rsidP="00D86B8A">
                  <w:pPr>
                    <w:spacing w:before="60" w:after="60"/>
                    <w:jc w:val="center"/>
                    <w:rPr>
                      <w:bCs/>
                    </w:rPr>
                  </w:pPr>
                </w:p>
              </w:tc>
              <w:tc>
                <w:tcPr>
                  <w:tcW w:w="1845" w:type="dxa"/>
                </w:tcPr>
                <w:p w14:paraId="1A9FD8C8" w14:textId="77777777" w:rsidR="001A71FE" w:rsidRDefault="001A71FE" w:rsidP="00D86B8A">
                  <w:pPr>
                    <w:spacing w:before="60" w:after="60"/>
                    <w:jc w:val="center"/>
                    <w:rPr>
                      <w:bCs/>
                    </w:rPr>
                  </w:pPr>
                  <w:r>
                    <w:rPr>
                      <w:bCs/>
                    </w:rPr>
                    <w:t>ΕΛ/3144/</w:t>
                  </w:r>
                </w:p>
                <w:p w14:paraId="014C2A94" w14:textId="77777777" w:rsidR="001A71FE" w:rsidRPr="002D2A8D" w:rsidRDefault="001A71FE" w:rsidP="00D86B8A">
                  <w:pPr>
                    <w:spacing w:before="60" w:after="60"/>
                    <w:jc w:val="center"/>
                    <w:rPr>
                      <w:bCs/>
                    </w:rPr>
                  </w:pPr>
                  <w:r>
                    <w:rPr>
                      <w:bCs/>
                    </w:rPr>
                    <w:t>30-03-2017</w:t>
                  </w:r>
                </w:p>
              </w:tc>
            </w:tr>
            <w:tr w:rsidR="001A71FE" w:rsidRPr="002D2A8D" w14:paraId="59F3B1CB" w14:textId="77777777" w:rsidTr="005A633C">
              <w:tc>
                <w:tcPr>
                  <w:tcW w:w="1869" w:type="dxa"/>
                </w:tcPr>
                <w:p w14:paraId="3C4F982B" w14:textId="77777777" w:rsidR="001A71FE" w:rsidRDefault="001A71FE" w:rsidP="00D86B8A">
                  <w:pPr>
                    <w:spacing w:before="60" w:after="60"/>
                    <w:jc w:val="center"/>
                    <w:rPr>
                      <w:bCs/>
                    </w:rPr>
                  </w:pPr>
                  <w:r>
                    <w:rPr>
                      <w:bCs/>
                    </w:rPr>
                    <w:t>&gt;&gt;</w:t>
                  </w:r>
                </w:p>
              </w:tc>
              <w:tc>
                <w:tcPr>
                  <w:tcW w:w="1578" w:type="dxa"/>
                </w:tcPr>
                <w:p w14:paraId="548D7D2A" w14:textId="77777777" w:rsidR="001A71FE" w:rsidRDefault="001A71FE" w:rsidP="00D86B8A">
                  <w:pPr>
                    <w:spacing w:before="60" w:after="60"/>
                    <w:jc w:val="center"/>
                    <w:rPr>
                      <w:bCs/>
                    </w:rPr>
                  </w:pPr>
                  <w:r w:rsidRPr="007B0830">
                    <w:rPr>
                      <w:bCs/>
                    </w:rPr>
                    <w:t>Ε.Π.ΠΑΙ.Κ.</w:t>
                  </w:r>
                </w:p>
              </w:tc>
              <w:tc>
                <w:tcPr>
                  <w:tcW w:w="1793" w:type="dxa"/>
                </w:tcPr>
                <w:p w14:paraId="5307A267" w14:textId="77777777" w:rsidR="001A71FE" w:rsidRDefault="001A71FE" w:rsidP="00D86B8A">
                  <w:pPr>
                    <w:spacing w:before="60" w:after="60"/>
                    <w:jc w:val="center"/>
                    <w:rPr>
                      <w:bCs/>
                    </w:rPr>
                  </w:pPr>
                  <w:r w:rsidRPr="001524D3">
                    <w:rPr>
                      <w:bCs/>
                      <w:color w:val="00B0F0"/>
                    </w:rPr>
                    <w:t>Εκπαιδευτική Αξιολόγηση</w:t>
                  </w:r>
                </w:p>
              </w:tc>
              <w:tc>
                <w:tcPr>
                  <w:tcW w:w="1652" w:type="dxa"/>
                </w:tcPr>
                <w:p w14:paraId="66EE23B4" w14:textId="77777777" w:rsidR="001A71FE" w:rsidRDefault="001A71FE" w:rsidP="00D86B8A">
                  <w:pPr>
                    <w:spacing w:before="60" w:after="60"/>
                    <w:jc w:val="center"/>
                    <w:rPr>
                      <w:bCs/>
                    </w:rPr>
                  </w:pPr>
                  <w:r>
                    <w:rPr>
                      <w:bCs/>
                    </w:rPr>
                    <w:t>104</w:t>
                  </w:r>
                </w:p>
              </w:tc>
              <w:tc>
                <w:tcPr>
                  <w:tcW w:w="1652" w:type="dxa"/>
                  <w:vMerge/>
                </w:tcPr>
                <w:p w14:paraId="58DCABDF" w14:textId="77777777" w:rsidR="001A71FE" w:rsidRPr="002D2A8D" w:rsidRDefault="001A71FE" w:rsidP="00D86B8A">
                  <w:pPr>
                    <w:spacing w:before="60" w:after="60"/>
                    <w:jc w:val="center"/>
                    <w:rPr>
                      <w:bCs/>
                    </w:rPr>
                  </w:pPr>
                </w:p>
              </w:tc>
              <w:tc>
                <w:tcPr>
                  <w:tcW w:w="1845" w:type="dxa"/>
                </w:tcPr>
                <w:p w14:paraId="24BA710A" w14:textId="77777777" w:rsidR="001A71FE" w:rsidRDefault="001A71FE" w:rsidP="00D86B8A">
                  <w:pPr>
                    <w:spacing w:before="60" w:after="60"/>
                    <w:jc w:val="center"/>
                    <w:rPr>
                      <w:bCs/>
                    </w:rPr>
                  </w:pPr>
                  <w:r>
                    <w:rPr>
                      <w:bCs/>
                    </w:rPr>
                    <w:t>ΕΛ/3337/</w:t>
                  </w:r>
                </w:p>
                <w:p w14:paraId="1F8F5D1C" w14:textId="77777777" w:rsidR="001A71FE" w:rsidRPr="002D2A8D" w:rsidRDefault="001A71FE" w:rsidP="00D86B8A">
                  <w:pPr>
                    <w:spacing w:before="60" w:after="60"/>
                    <w:jc w:val="center"/>
                    <w:rPr>
                      <w:bCs/>
                    </w:rPr>
                  </w:pPr>
                  <w:r>
                    <w:rPr>
                      <w:bCs/>
                    </w:rPr>
                    <w:t>04-04-2017</w:t>
                  </w:r>
                </w:p>
              </w:tc>
            </w:tr>
            <w:tr w:rsidR="007B0830" w:rsidRPr="002D2A8D" w14:paraId="01809A9F" w14:textId="77777777" w:rsidTr="005A633C">
              <w:tc>
                <w:tcPr>
                  <w:tcW w:w="10389" w:type="dxa"/>
                  <w:gridSpan w:val="6"/>
                </w:tcPr>
                <w:p w14:paraId="74F8A28B" w14:textId="77777777" w:rsidR="007B0830" w:rsidRDefault="007B0830" w:rsidP="00D86B8A">
                  <w:pPr>
                    <w:spacing w:before="60" w:after="60"/>
                    <w:jc w:val="center"/>
                    <w:rPr>
                      <w:bCs/>
                    </w:rPr>
                  </w:pPr>
                </w:p>
              </w:tc>
            </w:tr>
            <w:tr w:rsidR="002A2B11" w:rsidRPr="002D2A8D" w14:paraId="6B87C2C9" w14:textId="77777777" w:rsidTr="005A633C">
              <w:tc>
                <w:tcPr>
                  <w:tcW w:w="1869" w:type="dxa"/>
                </w:tcPr>
                <w:p w14:paraId="3DB87D6F" w14:textId="77777777" w:rsidR="002A2B11" w:rsidRDefault="002A2B11" w:rsidP="00D86B8A">
                  <w:pPr>
                    <w:spacing w:before="60" w:after="60"/>
                    <w:jc w:val="center"/>
                    <w:rPr>
                      <w:bCs/>
                    </w:rPr>
                  </w:pPr>
                  <w:r>
                    <w:rPr>
                      <w:bCs/>
                    </w:rPr>
                    <w:t>2015-16</w:t>
                  </w:r>
                </w:p>
              </w:tc>
              <w:tc>
                <w:tcPr>
                  <w:tcW w:w="1578" w:type="dxa"/>
                </w:tcPr>
                <w:p w14:paraId="69B0E397" w14:textId="77777777" w:rsidR="002A2B11" w:rsidRDefault="002A2B11" w:rsidP="00D86B8A">
                  <w:pPr>
                    <w:spacing w:before="60" w:after="60"/>
                    <w:jc w:val="center"/>
                    <w:rPr>
                      <w:bCs/>
                    </w:rPr>
                  </w:pPr>
                  <w:r w:rsidRPr="002B6D3E">
                    <w:rPr>
                      <w:bCs/>
                    </w:rPr>
                    <w:t>Ε.Π.ΠΑΙ.Κ.</w:t>
                  </w:r>
                </w:p>
              </w:tc>
              <w:tc>
                <w:tcPr>
                  <w:tcW w:w="1793" w:type="dxa"/>
                </w:tcPr>
                <w:p w14:paraId="4217FC1C" w14:textId="77777777" w:rsidR="002A2B11" w:rsidRDefault="002A2B11" w:rsidP="00D86B8A">
                  <w:pPr>
                    <w:spacing w:before="60" w:after="60"/>
                    <w:jc w:val="center"/>
                    <w:rPr>
                      <w:bCs/>
                    </w:rPr>
                  </w:pPr>
                  <w:r w:rsidRPr="001524D3">
                    <w:rPr>
                      <w:bCs/>
                      <w:color w:val="00B0F0"/>
                    </w:rPr>
                    <w:t>Εκπαιδευτική Ψυχολογία</w:t>
                  </w:r>
                </w:p>
              </w:tc>
              <w:tc>
                <w:tcPr>
                  <w:tcW w:w="1652" w:type="dxa"/>
                </w:tcPr>
                <w:p w14:paraId="2D2F995C" w14:textId="77777777" w:rsidR="002A2B11" w:rsidRDefault="002A2B11" w:rsidP="00D86B8A">
                  <w:pPr>
                    <w:spacing w:before="60" w:after="60"/>
                    <w:jc w:val="center"/>
                    <w:rPr>
                      <w:bCs/>
                    </w:rPr>
                  </w:pPr>
                  <w:r>
                    <w:rPr>
                      <w:bCs/>
                    </w:rPr>
                    <w:t>26</w:t>
                  </w:r>
                </w:p>
              </w:tc>
              <w:tc>
                <w:tcPr>
                  <w:tcW w:w="1652" w:type="dxa"/>
                  <w:vMerge w:val="restart"/>
                </w:tcPr>
                <w:p w14:paraId="161B3A70" w14:textId="77777777" w:rsidR="002A2B11" w:rsidRPr="002A2B11" w:rsidRDefault="002A2B11" w:rsidP="00D86B8A">
                  <w:pPr>
                    <w:spacing w:before="60" w:after="60"/>
                    <w:jc w:val="center"/>
                    <w:rPr>
                      <w:bCs/>
                      <w:vertAlign w:val="subscript"/>
                    </w:rPr>
                  </w:pPr>
                  <w:r>
                    <w:rPr>
                      <w:bCs/>
                    </w:rPr>
                    <w:t xml:space="preserve">104 ώρες ανά έτος = </w:t>
                  </w:r>
                  <w:r w:rsidRPr="002A2B11">
                    <w:rPr>
                      <w:b/>
                      <w:bCs/>
                    </w:rPr>
                    <w:t>0.5 έτη</w:t>
                  </w:r>
                </w:p>
              </w:tc>
              <w:tc>
                <w:tcPr>
                  <w:tcW w:w="1845" w:type="dxa"/>
                </w:tcPr>
                <w:p w14:paraId="2D9D9043" w14:textId="77777777" w:rsidR="002A2B11" w:rsidRDefault="002A2B11" w:rsidP="00D86B8A">
                  <w:pPr>
                    <w:spacing w:before="60" w:after="60"/>
                    <w:jc w:val="center"/>
                    <w:rPr>
                      <w:bCs/>
                    </w:rPr>
                  </w:pPr>
                  <w:r>
                    <w:rPr>
                      <w:bCs/>
                    </w:rPr>
                    <w:t>Π.ΑΡ/792/</w:t>
                  </w:r>
                </w:p>
                <w:p w14:paraId="10B42F50" w14:textId="77777777" w:rsidR="002A2B11" w:rsidRPr="002D2A8D" w:rsidRDefault="002A2B11" w:rsidP="00D86B8A">
                  <w:pPr>
                    <w:spacing w:before="60" w:after="60"/>
                    <w:jc w:val="center"/>
                    <w:rPr>
                      <w:bCs/>
                    </w:rPr>
                  </w:pPr>
                  <w:r>
                    <w:rPr>
                      <w:bCs/>
                    </w:rPr>
                    <w:t>24-06-2016</w:t>
                  </w:r>
                </w:p>
              </w:tc>
            </w:tr>
            <w:tr w:rsidR="002A2B11" w:rsidRPr="002D2A8D" w14:paraId="05799A90" w14:textId="77777777" w:rsidTr="005A633C">
              <w:tc>
                <w:tcPr>
                  <w:tcW w:w="1869" w:type="dxa"/>
                </w:tcPr>
                <w:p w14:paraId="52489819" w14:textId="77777777" w:rsidR="002A2B11" w:rsidRDefault="002A2B11" w:rsidP="00DD30A1">
                  <w:pPr>
                    <w:spacing w:before="60" w:after="60"/>
                    <w:jc w:val="center"/>
                    <w:rPr>
                      <w:bCs/>
                    </w:rPr>
                  </w:pPr>
                  <w:r>
                    <w:rPr>
                      <w:bCs/>
                    </w:rPr>
                    <w:t>&gt;&gt;</w:t>
                  </w:r>
                </w:p>
              </w:tc>
              <w:tc>
                <w:tcPr>
                  <w:tcW w:w="1578" w:type="dxa"/>
                </w:tcPr>
                <w:p w14:paraId="45FFD352" w14:textId="77777777" w:rsidR="002A2B11" w:rsidRDefault="002A2B11" w:rsidP="00DD30A1">
                  <w:pPr>
                    <w:spacing w:before="60" w:after="60"/>
                    <w:jc w:val="center"/>
                    <w:rPr>
                      <w:bCs/>
                    </w:rPr>
                  </w:pPr>
                  <w:r w:rsidRPr="002B6D3E">
                    <w:rPr>
                      <w:bCs/>
                    </w:rPr>
                    <w:t>Ε.Π.ΠΑΙ.Κ.</w:t>
                  </w:r>
                </w:p>
              </w:tc>
              <w:tc>
                <w:tcPr>
                  <w:tcW w:w="1793" w:type="dxa"/>
                </w:tcPr>
                <w:p w14:paraId="025ABB46" w14:textId="77777777" w:rsidR="002A2B11" w:rsidRDefault="002A2B11" w:rsidP="00DD30A1">
                  <w:pPr>
                    <w:spacing w:before="60" w:after="60"/>
                    <w:jc w:val="center"/>
                    <w:rPr>
                      <w:bCs/>
                    </w:rPr>
                  </w:pPr>
                  <w:r w:rsidRPr="001524D3">
                    <w:rPr>
                      <w:bCs/>
                      <w:color w:val="00B0F0"/>
                    </w:rPr>
                    <w:t>Συμβουλευτική Ψυχολογία και Προσανατολισμός</w:t>
                  </w:r>
                </w:p>
              </w:tc>
              <w:tc>
                <w:tcPr>
                  <w:tcW w:w="1652" w:type="dxa"/>
                </w:tcPr>
                <w:p w14:paraId="6DCF0EAB" w14:textId="77777777" w:rsidR="002A2B11" w:rsidRDefault="002A2B11" w:rsidP="00DD30A1">
                  <w:pPr>
                    <w:spacing w:before="60" w:after="60"/>
                    <w:jc w:val="center"/>
                    <w:rPr>
                      <w:bCs/>
                    </w:rPr>
                  </w:pPr>
                  <w:r>
                    <w:rPr>
                      <w:bCs/>
                    </w:rPr>
                    <w:t>26</w:t>
                  </w:r>
                </w:p>
              </w:tc>
              <w:tc>
                <w:tcPr>
                  <w:tcW w:w="1652" w:type="dxa"/>
                  <w:vMerge/>
                </w:tcPr>
                <w:p w14:paraId="3B72B6B3" w14:textId="77777777" w:rsidR="002A2B11" w:rsidRPr="002D2A8D" w:rsidRDefault="002A2B11" w:rsidP="00DD30A1">
                  <w:pPr>
                    <w:spacing w:before="60" w:after="60"/>
                    <w:jc w:val="center"/>
                    <w:rPr>
                      <w:bCs/>
                    </w:rPr>
                  </w:pPr>
                </w:p>
              </w:tc>
              <w:tc>
                <w:tcPr>
                  <w:tcW w:w="1845" w:type="dxa"/>
                </w:tcPr>
                <w:p w14:paraId="3AD7D642" w14:textId="77777777" w:rsidR="002A2B11" w:rsidRDefault="002A2B11" w:rsidP="00DD30A1">
                  <w:pPr>
                    <w:spacing w:before="60" w:after="60"/>
                    <w:jc w:val="center"/>
                    <w:rPr>
                      <w:bCs/>
                    </w:rPr>
                  </w:pPr>
                  <w:r>
                    <w:rPr>
                      <w:bCs/>
                    </w:rPr>
                    <w:t>Π.ΑΡ/791/</w:t>
                  </w:r>
                </w:p>
                <w:p w14:paraId="054364AB" w14:textId="77777777" w:rsidR="002A2B11" w:rsidRPr="002D2A8D" w:rsidRDefault="002A2B11" w:rsidP="00DD30A1">
                  <w:pPr>
                    <w:spacing w:before="60" w:after="60"/>
                    <w:jc w:val="center"/>
                    <w:rPr>
                      <w:bCs/>
                    </w:rPr>
                  </w:pPr>
                  <w:r>
                    <w:rPr>
                      <w:bCs/>
                    </w:rPr>
                    <w:t>24-06-2016</w:t>
                  </w:r>
                </w:p>
              </w:tc>
            </w:tr>
            <w:tr w:rsidR="002A2B11" w:rsidRPr="002D2A8D" w14:paraId="410312D3" w14:textId="77777777" w:rsidTr="005A633C">
              <w:tc>
                <w:tcPr>
                  <w:tcW w:w="1869" w:type="dxa"/>
                </w:tcPr>
                <w:p w14:paraId="252B40C2" w14:textId="77777777" w:rsidR="002A2B11" w:rsidRDefault="002A2B11" w:rsidP="00DD30A1">
                  <w:pPr>
                    <w:spacing w:before="60" w:after="60"/>
                    <w:jc w:val="center"/>
                    <w:rPr>
                      <w:bCs/>
                    </w:rPr>
                  </w:pPr>
                  <w:r>
                    <w:rPr>
                      <w:bCs/>
                    </w:rPr>
                    <w:t>&gt;&gt;</w:t>
                  </w:r>
                </w:p>
              </w:tc>
              <w:tc>
                <w:tcPr>
                  <w:tcW w:w="1578" w:type="dxa"/>
                </w:tcPr>
                <w:p w14:paraId="07602008" w14:textId="77777777" w:rsidR="002A2B11" w:rsidRDefault="002A2B11" w:rsidP="00DD30A1">
                  <w:pPr>
                    <w:spacing w:before="60" w:after="60"/>
                    <w:jc w:val="center"/>
                    <w:rPr>
                      <w:bCs/>
                    </w:rPr>
                  </w:pPr>
                  <w:r w:rsidRPr="00EA7D61">
                    <w:rPr>
                      <w:bCs/>
                    </w:rPr>
                    <w:t>Ε.Π.ΠΑΙ.Κ.</w:t>
                  </w:r>
                </w:p>
              </w:tc>
              <w:tc>
                <w:tcPr>
                  <w:tcW w:w="1793" w:type="dxa"/>
                </w:tcPr>
                <w:p w14:paraId="0DB9864F" w14:textId="77777777" w:rsidR="002A2B11" w:rsidRDefault="002A2B11" w:rsidP="00DD30A1">
                  <w:pPr>
                    <w:spacing w:before="60" w:after="60"/>
                    <w:jc w:val="center"/>
                    <w:rPr>
                      <w:bCs/>
                    </w:rPr>
                  </w:pPr>
                  <w:r w:rsidRPr="001524D3">
                    <w:rPr>
                      <w:bCs/>
                      <w:color w:val="00B0F0"/>
                    </w:rPr>
                    <w:t>Αναπτυξιακή Ψυχολογία</w:t>
                  </w:r>
                </w:p>
              </w:tc>
              <w:tc>
                <w:tcPr>
                  <w:tcW w:w="1652" w:type="dxa"/>
                </w:tcPr>
                <w:p w14:paraId="21624F68" w14:textId="77777777" w:rsidR="002A2B11" w:rsidRDefault="002A2B11" w:rsidP="00DD30A1">
                  <w:pPr>
                    <w:spacing w:before="60" w:after="60"/>
                    <w:jc w:val="center"/>
                    <w:rPr>
                      <w:bCs/>
                    </w:rPr>
                  </w:pPr>
                  <w:r>
                    <w:rPr>
                      <w:bCs/>
                    </w:rPr>
                    <w:t>26</w:t>
                  </w:r>
                </w:p>
              </w:tc>
              <w:tc>
                <w:tcPr>
                  <w:tcW w:w="1652" w:type="dxa"/>
                  <w:vMerge/>
                </w:tcPr>
                <w:p w14:paraId="538CFFED" w14:textId="77777777" w:rsidR="002A2B11" w:rsidRPr="002D2A8D" w:rsidRDefault="002A2B11" w:rsidP="00DD30A1">
                  <w:pPr>
                    <w:spacing w:before="60" w:after="60"/>
                    <w:jc w:val="center"/>
                    <w:rPr>
                      <w:bCs/>
                    </w:rPr>
                  </w:pPr>
                </w:p>
              </w:tc>
              <w:tc>
                <w:tcPr>
                  <w:tcW w:w="1845" w:type="dxa"/>
                </w:tcPr>
                <w:p w14:paraId="63431B4F" w14:textId="77777777" w:rsidR="002A2B11" w:rsidRDefault="002A2B11" w:rsidP="00DD30A1">
                  <w:pPr>
                    <w:spacing w:before="60" w:after="60"/>
                    <w:jc w:val="center"/>
                    <w:rPr>
                      <w:bCs/>
                    </w:rPr>
                  </w:pPr>
                  <w:r>
                    <w:rPr>
                      <w:bCs/>
                    </w:rPr>
                    <w:t>Π.ΑΡ/531/</w:t>
                  </w:r>
                </w:p>
                <w:p w14:paraId="207B9B57" w14:textId="77777777" w:rsidR="002A2B11" w:rsidRPr="002D2A8D" w:rsidRDefault="002A2B11" w:rsidP="00DD30A1">
                  <w:pPr>
                    <w:spacing w:before="60" w:after="60"/>
                    <w:jc w:val="center"/>
                    <w:rPr>
                      <w:bCs/>
                    </w:rPr>
                  </w:pPr>
                  <w:r>
                    <w:rPr>
                      <w:bCs/>
                    </w:rPr>
                    <w:t>31-03-2016</w:t>
                  </w:r>
                </w:p>
              </w:tc>
            </w:tr>
            <w:tr w:rsidR="002A2B11" w:rsidRPr="002D2A8D" w14:paraId="321CDF70" w14:textId="77777777" w:rsidTr="005A633C">
              <w:tc>
                <w:tcPr>
                  <w:tcW w:w="1869" w:type="dxa"/>
                </w:tcPr>
                <w:p w14:paraId="2DF607AA" w14:textId="77777777" w:rsidR="002A2B11" w:rsidRDefault="002A2B11" w:rsidP="00DD30A1">
                  <w:pPr>
                    <w:spacing w:before="60" w:after="60"/>
                    <w:jc w:val="center"/>
                    <w:rPr>
                      <w:bCs/>
                    </w:rPr>
                  </w:pPr>
                  <w:r>
                    <w:rPr>
                      <w:bCs/>
                    </w:rPr>
                    <w:t>&gt;&gt;</w:t>
                  </w:r>
                </w:p>
              </w:tc>
              <w:tc>
                <w:tcPr>
                  <w:tcW w:w="1578" w:type="dxa"/>
                </w:tcPr>
                <w:p w14:paraId="5290C485" w14:textId="77777777" w:rsidR="002A2B11" w:rsidRDefault="002A2B11" w:rsidP="00DD30A1">
                  <w:pPr>
                    <w:spacing w:before="60" w:after="60"/>
                    <w:jc w:val="center"/>
                    <w:rPr>
                      <w:bCs/>
                    </w:rPr>
                  </w:pPr>
                  <w:r>
                    <w:rPr>
                      <w:bCs/>
                    </w:rPr>
                    <w:t>&gt;&gt;</w:t>
                  </w:r>
                </w:p>
              </w:tc>
              <w:tc>
                <w:tcPr>
                  <w:tcW w:w="1793" w:type="dxa"/>
                </w:tcPr>
                <w:p w14:paraId="16D01243" w14:textId="77777777" w:rsidR="002A2B11" w:rsidRDefault="002A2B11" w:rsidP="00DD30A1">
                  <w:pPr>
                    <w:spacing w:before="60" w:after="60"/>
                    <w:jc w:val="center"/>
                    <w:rPr>
                      <w:bCs/>
                    </w:rPr>
                  </w:pPr>
                  <w:r w:rsidRPr="001524D3">
                    <w:rPr>
                      <w:bCs/>
                      <w:color w:val="00B0F0"/>
                    </w:rPr>
                    <w:t>Εκπαιδευτική Αξιολόγηση</w:t>
                  </w:r>
                </w:p>
              </w:tc>
              <w:tc>
                <w:tcPr>
                  <w:tcW w:w="1652" w:type="dxa"/>
                </w:tcPr>
                <w:p w14:paraId="4759560D" w14:textId="77777777" w:rsidR="002A2B11" w:rsidRDefault="002A2B11" w:rsidP="00DD30A1">
                  <w:pPr>
                    <w:spacing w:before="60" w:after="60"/>
                    <w:jc w:val="center"/>
                    <w:rPr>
                      <w:bCs/>
                    </w:rPr>
                  </w:pPr>
                  <w:r>
                    <w:rPr>
                      <w:bCs/>
                    </w:rPr>
                    <w:t>26</w:t>
                  </w:r>
                </w:p>
              </w:tc>
              <w:tc>
                <w:tcPr>
                  <w:tcW w:w="1652" w:type="dxa"/>
                  <w:vMerge/>
                </w:tcPr>
                <w:p w14:paraId="49471607" w14:textId="77777777" w:rsidR="002A2B11" w:rsidRPr="002D2A8D" w:rsidRDefault="002A2B11" w:rsidP="00DD30A1">
                  <w:pPr>
                    <w:spacing w:before="60" w:after="60"/>
                    <w:jc w:val="center"/>
                    <w:rPr>
                      <w:bCs/>
                    </w:rPr>
                  </w:pPr>
                </w:p>
              </w:tc>
              <w:tc>
                <w:tcPr>
                  <w:tcW w:w="1845" w:type="dxa"/>
                </w:tcPr>
                <w:p w14:paraId="4724D433" w14:textId="77777777" w:rsidR="002A2B11" w:rsidRDefault="002A2B11" w:rsidP="00DD30A1">
                  <w:pPr>
                    <w:spacing w:before="60" w:after="60"/>
                    <w:jc w:val="center"/>
                    <w:rPr>
                      <w:bCs/>
                    </w:rPr>
                  </w:pPr>
                  <w:r>
                    <w:rPr>
                      <w:bCs/>
                    </w:rPr>
                    <w:t>Παρ/529/</w:t>
                  </w:r>
                </w:p>
                <w:p w14:paraId="6AED7135" w14:textId="77777777" w:rsidR="002A2B11" w:rsidRPr="002D2A8D" w:rsidRDefault="002A2B11" w:rsidP="00DD30A1">
                  <w:pPr>
                    <w:spacing w:before="60" w:after="60"/>
                    <w:jc w:val="center"/>
                    <w:rPr>
                      <w:bCs/>
                    </w:rPr>
                  </w:pPr>
                  <w:r>
                    <w:rPr>
                      <w:bCs/>
                    </w:rPr>
                    <w:t>31-03-2016</w:t>
                  </w:r>
                </w:p>
              </w:tc>
            </w:tr>
            <w:tr w:rsidR="00EA7D61" w:rsidRPr="002D2A8D" w14:paraId="62E358DF" w14:textId="77777777" w:rsidTr="005A633C">
              <w:tc>
                <w:tcPr>
                  <w:tcW w:w="10389" w:type="dxa"/>
                  <w:gridSpan w:val="6"/>
                </w:tcPr>
                <w:p w14:paraId="18B495CB" w14:textId="77777777" w:rsidR="00EA7D61" w:rsidRDefault="00EA7D61" w:rsidP="00DD30A1">
                  <w:pPr>
                    <w:spacing w:before="60" w:after="60"/>
                    <w:jc w:val="center"/>
                    <w:rPr>
                      <w:bCs/>
                    </w:rPr>
                  </w:pPr>
                </w:p>
              </w:tc>
            </w:tr>
            <w:tr w:rsidR="002A2B11" w:rsidRPr="002D2A8D" w14:paraId="58C59FA5" w14:textId="77777777" w:rsidTr="005A633C">
              <w:tc>
                <w:tcPr>
                  <w:tcW w:w="1869" w:type="dxa"/>
                </w:tcPr>
                <w:p w14:paraId="46D551D5" w14:textId="77777777" w:rsidR="002A2B11" w:rsidRDefault="002A2B11" w:rsidP="00DD30A1">
                  <w:pPr>
                    <w:spacing w:before="60" w:after="60"/>
                    <w:jc w:val="center"/>
                    <w:rPr>
                      <w:bCs/>
                    </w:rPr>
                  </w:pPr>
                  <w:r>
                    <w:rPr>
                      <w:bCs/>
                    </w:rPr>
                    <w:t>2014-14Β εξάμηνο</w:t>
                  </w:r>
                </w:p>
              </w:tc>
              <w:tc>
                <w:tcPr>
                  <w:tcW w:w="1578" w:type="dxa"/>
                </w:tcPr>
                <w:p w14:paraId="00B124A9" w14:textId="77777777" w:rsidR="002A2B11" w:rsidRDefault="002A2B11" w:rsidP="00DD30A1">
                  <w:pPr>
                    <w:spacing w:before="60" w:after="60"/>
                    <w:jc w:val="center"/>
                    <w:rPr>
                      <w:bCs/>
                    </w:rPr>
                  </w:pPr>
                  <w:r>
                    <w:rPr>
                      <w:bCs/>
                    </w:rPr>
                    <w:t>&gt;&gt;</w:t>
                  </w:r>
                </w:p>
              </w:tc>
              <w:tc>
                <w:tcPr>
                  <w:tcW w:w="1793" w:type="dxa"/>
                </w:tcPr>
                <w:p w14:paraId="26D8176D" w14:textId="77777777" w:rsidR="002A2B11" w:rsidRDefault="002A2B11" w:rsidP="00DD30A1">
                  <w:pPr>
                    <w:spacing w:before="60" w:after="60"/>
                    <w:jc w:val="center"/>
                    <w:rPr>
                      <w:bCs/>
                    </w:rPr>
                  </w:pPr>
                  <w:r w:rsidRPr="001524D3">
                    <w:rPr>
                      <w:bCs/>
                      <w:color w:val="00B0F0"/>
                    </w:rPr>
                    <w:t>Συμβουλευτική Ψυχολογία και Προσανατολισμός</w:t>
                  </w:r>
                </w:p>
              </w:tc>
              <w:tc>
                <w:tcPr>
                  <w:tcW w:w="1652" w:type="dxa"/>
                </w:tcPr>
                <w:p w14:paraId="4B0774A2" w14:textId="77777777" w:rsidR="002A2B11" w:rsidRDefault="002A2B11" w:rsidP="00DD30A1">
                  <w:pPr>
                    <w:spacing w:before="60" w:after="60"/>
                    <w:jc w:val="center"/>
                    <w:rPr>
                      <w:bCs/>
                    </w:rPr>
                  </w:pPr>
                  <w:r>
                    <w:rPr>
                      <w:bCs/>
                    </w:rPr>
                    <w:t>26</w:t>
                  </w:r>
                </w:p>
              </w:tc>
              <w:tc>
                <w:tcPr>
                  <w:tcW w:w="1652" w:type="dxa"/>
                  <w:vMerge w:val="restart"/>
                </w:tcPr>
                <w:p w14:paraId="78124D7E" w14:textId="77777777" w:rsidR="002A2B11" w:rsidRPr="002D2A8D" w:rsidRDefault="002A2B11" w:rsidP="00DD30A1">
                  <w:pPr>
                    <w:spacing w:before="60" w:after="60"/>
                    <w:jc w:val="center"/>
                    <w:rPr>
                      <w:bCs/>
                    </w:rPr>
                  </w:pPr>
                  <w:r>
                    <w:rPr>
                      <w:bCs/>
                    </w:rPr>
                    <w:t xml:space="preserve">104 ώρες ανά έτος= </w:t>
                  </w:r>
                  <w:r w:rsidRPr="002A2B11">
                    <w:rPr>
                      <w:b/>
                      <w:bCs/>
                    </w:rPr>
                    <w:t>0.5 έτη</w:t>
                  </w:r>
                </w:p>
              </w:tc>
              <w:tc>
                <w:tcPr>
                  <w:tcW w:w="1845" w:type="dxa"/>
                </w:tcPr>
                <w:p w14:paraId="7133CCD0" w14:textId="77777777" w:rsidR="002A2B11" w:rsidRDefault="002A2B11" w:rsidP="00DD30A1">
                  <w:pPr>
                    <w:spacing w:before="60" w:after="60"/>
                    <w:jc w:val="center"/>
                    <w:rPr>
                      <w:bCs/>
                    </w:rPr>
                  </w:pPr>
                  <w:r>
                    <w:rPr>
                      <w:bCs/>
                    </w:rPr>
                    <w:t>Π.ΑΡ./947/</w:t>
                  </w:r>
                </w:p>
                <w:p w14:paraId="6B453315" w14:textId="77777777" w:rsidR="002A2B11" w:rsidRPr="002D2A8D" w:rsidRDefault="002A2B11" w:rsidP="00DD30A1">
                  <w:pPr>
                    <w:spacing w:before="60" w:after="60"/>
                    <w:jc w:val="center"/>
                    <w:rPr>
                      <w:bCs/>
                    </w:rPr>
                  </w:pPr>
                  <w:r>
                    <w:rPr>
                      <w:bCs/>
                    </w:rPr>
                    <w:t>10-06-2015</w:t>
                  </w:r>
                </w:p>
              </w:tc>
            </w:tr>
            <w:tr w:rsidR="002A2B11" w:rsidRPr="002D2A8D" w14:paraId="786EDEE2" w14:textId="77777777" w:rsidTr="005A633C">
              <w:tc>
                <w:tcPr>
                  <w:tcW w:w="1869" w:type="dxa"/>
                </w:tcPr>
                <w:p w14:paraId="308A4FE3" w14:textId="77777777" w:rsidR="002A2B11" w:rsidRDefault="002A2B11" w:rsidP="00DD30A1">
                  <w:pPr>
                    <w:spacing w:before="60" w:after="60"/>
                    <w:jc w:val="center"/>
                    <w:rPr>
                      <w:bCs/>
                    </w:rPr>
                  </w:pPr>
                  <w:r>
                    <w:rPr>
                      <w:bCs/>
                    </w:rPr>
                    <w:lastRenderedPageBreak/>
                    <w:t>&gt;&gt;</w:t>
                  </w:r>
                </w:p>
              </w:tc>
              <w:tc>
                <w:tcPr>
                  <w:tcW w:w="1578" w:type="dxa"/>
                </w:tcPr>
                <w:p w14:paraId="4527943A" w14:textId="77777777" w:rsidR="002A2B11" w:rsidRDefault="002A2B11" w:rsidP="00DD30A1">
                  <w:pPr>
                    <w:spacing w:before="60" w:after="60"/>
                    <w:jc w:val="center"/>
                    <w:rPr>
                      <w:bCs/>
                    </w:rPr>
                  </w:pPr>
                  <w:r>
                    <w:rPr>
                      <w:bCs/>
                    </w:rPr>
                    <w:t>&gt;&gt;</w:t>
                  </w:r>
                </w:p>
              </w:tc>
              <w:tc>
                <w:tcPr>
                  <w:tcW w:w="1793" w:type="dxa"/>
                </w:tcPr>
                <w:p w14:paraId="1A6E49F7" w14:textId="77777777" w:rsidR="002A2B11" w:rsidRDefault="002A2B11" w:rsidP="00DD30A1">
                  <w:pPr>
                    <w:spacing w:before="60" w:after="60"/>
                    <w:jc w:val="center"/>
                    <w:rPr>
                      <w:bCs/>
                    </w:rPr>
                  </w:pPr>
                  <w:r w:rsidRPr="001524D3">
                    <w:rPr>
                      <w:bCs/>
                      <w:color w:val="00B0F0"/>
                    </w:rPr>
                    <w:t>Εκπαιδευτική Ψυχολογία</w:t>
                  </w:r>
                </w:p>
              </w:tc>
              <w:tc>
                <w:tcPr>
                  <w:tcW w:w="1652" w:type="dxa"/>
                </w:tcPr>
                <w:p w14:paraId="14185ADB" w14:textId="77777777" w:rsidR="002A2B11" w:rsidRDefault="002A2B11" w:rsidP="00DD30A1">
                  <w:pPr>
                    <w:spacing w:before="60" w:after="60"/>
                    <w:jc w:val="center"/>
                    <w:rPr>
                      <w:bCs/>
                    </w:rPr>
                  </w:pPr>
                  <w:r>
                    <w:rPr>
                      <w:bCs/>
                    </w:rPr>
                    <w:t>26</w:t>
                  </w:r>
                </w:p>
              </w:tc>
              <w:tc>
                <w:tcPr>
                  <w:tcW w:w="1652" w:type="dxa"/>
                  <w:vMerge/>
                </w:tcPr>
                <w:p w14:paraId="05623A09" w14:textId="77777777" w:rsidR="002A2B11" w:rsidRPr="002D2A8D" w:rsidRDefault="002A2B11" w:rsidP="00DD30A1">
                  <w:pPr>
                    <w:spacing w:before="60" w:after="60"/>
                    <w:jc w:val="center"/>
                    <w:rPr>
                      <w:bCs/>
                    </w:rPr>
                  </w:pPr>
                </w:p>
              </w:tc>
              <w:tc>
                <w:tcPr>
                  <w:tcW w:w="1845" w:type="dxa"/>
                </w:tcPr>
                <w:p w14:paraId="245920C5" w14:textId="77777777" w:rsidR="002A2B11" w:rsidRDefault="002A2B11" w:rsidP="00DD30A1">
                  <w:pPr>
                    <w:spacing w:before="60" w:after="60"/>
                    <w:jc w:val="center"/>
                    <w:rPr>
                      <w:bCs/>
                    </w:rPr>
                  </w:pPr>
                  <w:r>
                    <w:rPr>
                      <w:bCs/>
                    </w:rPr>
                    <w:t>ΠΑΡ 933/</w:t>
                  </w:r>
                </w:p>
                <w:p w14:paraId="0A4AF392" w14:textId="77777777" w:rsidR="002A2B11" w:rsidRPr="002D2A8D" w:rsidRDefault="002A2B11" w:rsidP="00DD30A1">
                  <w:pPr>
                    <w:spacing w:before="60" w:after="60"/>
                    <w:jc w:val="center"/>
                    <w:rPr>
                      <w:bCs/>
                    </w:rPr>
                  </w:pPr>
                  <w:r>
                    <w:rPr>
                      <w:bCs/>
                    </w:rPr>
                    <w:t>10-06-2015</w:t>
                  </w:r>
                </w:p>
              </w:tc>
            </w:tr>
            <w:tr w:rsidR="002A2B11" w:rsidRPr="002D2A8D" w14:paraId="55D55670" w14:textId="77777777" w:rsidTr="005A633C">
              <w:tc>
                <w:tcPr>
                  <w:tcW w:w="1869" w:type="dxa"/>
                </w:tcPr>
                <w:p w14:paraId="506982CE" w14:textId="77777777" w:rsidR="002A2B11" w:rsidRDefault="002A2B11" w:rsidP="00DD30A1">
                  <w:pPr>
                    <w:spacing w:before="60" w:after="60"/>
                    <w:jc w:val="center"/>
                    <w:rPr>
                      <w:bCs/>
                    </w:rPr>
                  </w:pPr>
                  <w:r>
                    <w:rPr>
                      <w:bCs/>
                    </w:rPr>
                    <w:t>&gt;&gt;</w:t>
                  </w:r>
                </w:p>
              </w:tc>
              <w:tc>
                <w:tcPr>
                  <w:tcW w:w="1578" w:type="dxa"/>
                </w:tcPr>
                <w:p w14:paraId="7ACBF8AA" w14:textId="77777777" w:rsidR="002A2B11" w:rsidRDefault="002A2B11" w:rsidP="00DD30A1">
                  <w:pPr>
                    <w:spacing w:before="60" w:after="60"/>
                    <w:jc w:val="center"/>
                    <w:rPr>
                      <w:bCs/>
                    </w:rPr>
                  </w:pPr>
                  <w:r>
                    <w:rPr>
                      <w:bCs/>
                    </w:rPr>
                    <w:t>&gt;.</w:t>
                  </w:r>
                </w:p>
              </w:tc>
              <w:tc>
                <w:tcPr>
                  <w:tcW w:w="1793" w:type="dxa"/>
                </w:tcPr>
                <w:p w14:paraId="7E0F9E2C" w14:textId="77777777" w:rsidR="002A2B11" w:rsidRPr="00EA7D61" w:rsidRDefault="002A2B11" w:rsidP="00DD30A1">
                  <w:pPr>
                    <w:spacing w:before="60" w:after="60"/>
                    <w:jc w:val="center"/>
                    <w:rPr>
                      <w:bCs/>
                    </w:rPr>
                  </w:pPr>
                  <w:r w:rsidRPr="001524D3">
                    <w:rPr>
                      <w:bCs/>
                      <w:color w:val="00B0F0"/>
                    </w:rPr>
                    <w:t>Εκπαιδευτική Αξιολόγηση</w:t>
                  </w:r>
                </w:p>
              </w:tc>
              <w:tc>
                <w:tcPr>
                  <w:tcW w:w="1652" w:type="dxa"/>
                </w:tcPr>
                <w:p w14:paraId="3833E71C" w14:textId="77777777" w:rsidR="002A2B11" w:rsidRDefault="002A2B11" w:rsidP="00DD30A1">
                  <w:pPr>
                    <w:spacing w:before="60" w:after="60"/>
                    <w:jc w:val="center"/>
                    <w:rPr>
                      <w:bCs/>
                    </w:rPr>
                  </w:pPr>
                  <w:r>
                    <w:rPr>
                      <w:bCs/>
                    </w:rPr>
                    <w:t>26</w:t>
                  </w:r>
                </w:p>
              </w:tc>
              <w:tc>
                <w:tcPr>
                  <w:tcW w:w="1652" w:type="dxa"/>
                  <w:vMerge/>
                </w:tcPr>
                <w:p w14:paraId="3A35F104" w14:textId="77777777" w:rsidR="002A2B11" w:rsidRPr="002D2A8D" w:rsidRDefault="002A2B11" w:rsidP="00DD30A1">
                  <w:pPr>
                    <w:spacing w:before="60" w:after="60"/>
                    <w:jc w:val="center"/>
                    <w:rPr>
                      <w:bCs/>
                    </w:rPr>
                  </w:pPr>
                </w:p>
              </w:tc>
              <w:tc>
                <w:tcPr>
                  <w:tcW w:w="1845" w:type="dxa"/>
                </w:tcPr>
                <w:p w14:paraId="426C0A1C" w14:textId="77777777" w:rsidR="002A2B11" w:rsidRDefault="002A2B11" w:rsidP="00DD30A1">
                  <w:pPr>
                    <w:spacing w:before="60" w:after="60"/>
                    <w:jc w:val="center"/>
                    <w:rPr>
                      <w:bCs/>
                    </w:rPr>
                  </w:pPr>
                  <w:r>
                    <w:rPr>
                      <w:bCs/>
                    </w:rPr>
                    <w:t>Π.ΑΡ/920/</w:t>
                  </w:r>
                </w:p>
                <w:p w14:paraId="45CC9DFA" w14:textId="77777777" w:rsidR="002A2B11" w:rsidRDefault="002A2B11" w:rsidP="00DD30A1">
                  <w:pPr>
                    <w:spacing w:before="60" w:after="60"/>
                    <w:jc w:val="center"/>
                    <w:rPr>
                      <w:bCs/>
                    </w:rPr>
                  </w:pPr>
                  <w:r>
                    <w:rPr>
                      <w:bCs/>
                    </w:rPr>
                    <w:t>09-06-2015</w:t>
                  </w:r>
                </w:p>
              </w:tc>
            </w:tr>
            <w:tr w:rsidR="002A2B11" w:rsidRPr="002D2A8D" w14:paraId="0F6A4CA0" w14:textId="77777777" w:rsidTr="005A633C">
              <w:tc>
                <w:tcPr>
                  <w:tcW w:w="1869" w:type="dxa"/>
                </w:tcPr>
                <w:p w14:paraId="7461DFA0" w14:textId="77777777" w:rsidR="002A2B11" w:rsidRDefault="002A2B11" w:rsidP="00DD30A1">
                  <w:pPr>
                    <w:spacing w:before="60" w:after="60"/>
                    <w:jc w:val="center"/>
                    <w:rPr>
                      <w:bCs/>
                    </w:rPr>
                  </w:pPr>
                  <w:r>
                    <w:rPr>
                      <w:bCs/>
                    </w:rPr>
                    <w:t>Α εξάμηνο</w:t>
                  </w:r>
                </w:p>
              </w:tc>
              <w:tc>
                <w:tcPr>
                  <w:tcW w:w="1578" w:type="dxa"/>
                </w:tcPr>
                <w:p w14:paraId="69CCEE44" w14:textId="77777777" w:rsidR="002A2B11" w:rsidRDefault="002A2B11" w:rsidP="00DD30A1">
                  <w:pPr>
                    <w:spacing w:before="60" w:after="60"/>
                    <w:jc w:val="center"/>
                    <w:rPr>
                      <w:bCs/>
                    </w:rPr>
                  </w:pPr>
                </w:p>
              </w:tc>
              <w:tc>
                <w:tcPr>
                  <w:tcW w:w="1793" w:type="dxa"/>
                </w:tcPr>
                <w:p w14:paraId="75DD8B54" w14:textId="77777777" w:rsidR="002A2B11" w:rsidRPr="00375EF2" w:rsidRDefault="002A2B11" w:rsidP="00DD30A1">
                  <w:pPr>
                    <w:spacing w:before="60" w:after="60"/>
                    <w:jc w:val="center"/>
                    <w:rPr>
                      <w:bCs/>
                    </w:rPr>
                  </w:pPr>
                  <w:r w:rsidRPr="001524D3">
                    <w:rPr>
                      <w:bCs/>
                      <w:color w:val="00B0F0"/>
                    </w:rPr>
                    <w:t>Αναπτυξιακή Ψυχολογία</w:t>
                  </w:r>
                </w:p>
              </w:tc>
              <w:tc>
                <w:tcPr>
                  <w:tcW w:w="1652" w:type="dxa"/>
                </w:tcPr>
                <w:p w14:paraId="4F37138B" w14:textId="77777777" w:rsidR="002A2B11" w:rsidRDefault="002A2B11" w:rsidP="00DD30A1">
                  <w:pPr>
                    <w:spacing w:before="60" w:after="60"/>
                    <w:jc w:val="center"/>
                    <w:rPr>
                      <w:bCs/>
                    </w:rPr>
                  </w:pPr>
                  <w:r>
                    <w:rPr>
                      <w:bCs/>
                    </w:rPr>
                    <w:t>26</w:t>
                  </w:r>
                </w:p>
              </w:tc>
              <w:tc>
                <w:tcPr>
                  <w:tcW w:w="1652" w:type="dxa"/>
                  <w:vMerge/>
                </w:tcPr>
                <w:p w14:paraId="0EF5A96B" w14:textId="77777777" w:rsidR="002A2B11" w:rsidRPr="002D2A8D" w:rsidRDefault="002A2B11" w:rsidP="00DD30A1">
                  <w:pPr>
                    <w:spacing w:before="60" w:after="60"/>
                    <w:jc w:val="center"/>
                    <w:rPr>
                      <w:bCs/>
                    </w:rPr>
                  </w:pPr>
                </w:p>
              </w:tc>
              <w:tc>
                <w:tcPr>
                  <w:tcW w:w="1845" w:type="dxa"/>
                </w:tcPr>
                <w:p w14:paraId="01713342" w14:textId="77777777" w:rsidR="002A2B11" w:rsidRDefault="002A2B11" w:rsidP="00DD30A1">
                  <w:pPr>
                    <w:spacing w:before="60" w:after="60"/>
                    <w:jc w:val="center"/>
                    <w:rPr>
                      <w:bCs/>
                    </w:rPr>
                  </w:pPr>
                  <w:r>
                    <w:rPr>
                      <w:bCs/>
                    </w:rPr>
                    <w:t>ΠΑΡ/891/</w:t>
                  </w:r>
                </w:p>
                <w:p w14:paraId="6EC82618" w14:textId="77777777" w:rsidR="002A2B11" w:rsidRDefault="002A2B11" w:rsidP="00DD30A1">
                  <w:pPr>
                    <w:spacing w:before="60" w:after="60"/>
                    <w:jc w:val="center"/>
                    <w:rPr>
                      <w:bCs/>
                    </w:rPr>
                  </w:pPr>
                  <w:r>
                    <w:rPr>
                      <w:bCs/>
                    </w:rPr>
                    <w:t>28-05-2015</w:t>
                  </w:r>
                </w:p>
              </w:tc>
            </w:tr>
            <w:tr w:rsidR="00375EF2" w:rsidRPr="002D2A8D" w14:paraId="5E7C3E14" w14:textId="77777777" w:rsidTr="005A633C">
              <w:tc>
                <w:tcPr>
                  <w:tcW w:w="10389" w:type="dxa"/>
                  <w:gridSpan w:val="6"/>
                </w:tcPr>
                <w:p w14:paraId="7C0A5656" w14:textId="77777777" w:rsidR="00375EF2" w:rsidRPr="00375EF2" w:rsidRDefault="00375EF2" w:rsidP="00375EF2">
                  <w:pPr>
                    <w:spacing w:before="60" w:after="60"/>
                    <w:jc w:val="center"/>
                    <w:rPr>
                      <w:b/>
                      <w:bCs/>
                    </w:rPr>
                  </w:pPr>
                  <w:r w:rsidRPr="00375EF2">
                    <w:rPr>
                      <w:b/>
                      <w:bCs/>
                    </w:rPr>
                    <w:t xml:space="preserve">Και από 03-11-2014 έως 06-03-2017, συνολικά 382 διδακτικές ώρες βλέπε </w:t>
                  </w:r>
                </w:p>
                <w:p w14:paraId="339F14A2" w14:textId="77777777" w:rsidR="00375EF2" w:rsidRPr="00375EF2" w:rsidRDefault="00375EF2" w:rsidP="00375EF2">
                  <w:pPr>
                    <w:spacing w:before="60" w:after="60"/>
                    <w:jc w:val="center"/>
                    <w:rPr>
                      <w:b/>
                      <w:bCs/>
                      <w:u w:val="single"/>
                    </w:rPr>
                  </w:pPr>
                  <w:r w:rsidRPr="00375EF2">
                    <w:rPr>
                      <w:b/>
                      <w:bCs/>
                    </w:rPr>
                    <w:t xml:space="preserve">στο </w:t>
                  </w:r>
                  <w:hyperlink r:id="rId66" w:history="1">
                    <w:r w:rsidRPr="00375EF2">
                      <w:rPr>
                        <w:rStyle w:val="-"/>
                        <w:b/>
                        <w:bCs/>
                      </w:rPr>
                      <w:t>Β.1.1._συν.  11-22</w:t>
                    </w:r>
                  </w:hyperlink>
                </w:p>
                <w:p w14:paraId="78E75A33" w14:textId="77777777" w:rsidR="00375EF2" w:rsidRDefault="00375EF2" w:rsidP="00DD30A1">
                  <w:pPr>
                    <w:spacing w:before="60" w:after="60"/>
                    <w:jc w:val="center"/>
                    <w:rPr>
                      <w:bCs/>
                    </w:rPr>
                  </w:pPr>
                </w:p>
              </w:tc>
            </w:tr>
            <w:bookmarkEnd w:id="51"/>
            <w:bookmarkEnd w:id="52"/>
          </w:tbl>
          <w:p w14:paraId="5F66604D" w14:textId="77777777" w:rsidR="008F7173" w:rsidRDefault="008F7173" w:rsidP="00B35238">
            <w:pPr>
              <w:spacing w:before="60" w:after="60"/>
              <w:ind w:left="17" w:hanging="17"/>
              <w:jc w:val="center"/>
              <w:rPr>
                <w:b/>
                <w:bCs/>
              </w:rPr>
            </w:pPr>
          </w:p>
          <w:p w14:paraId="75895E69" w14:textId="77777777" w:rsidR="001B7614" w:rsidRDefault="001B7614" w:rsidP="001B7614">
            <w:pPr>
              <w:spacing w:before="60" w:after="60"/>
              <w:rPr>
                <w:b/>
                <w:bCs/>
                <w:i/>
                <w:sz w:val="24"/>
                <w:szCs w:val="24"/>
              </w:rPr>
            </w:pPr>
            <w:r>
              <w:rPr>
                <w:bCs/>
                <w:i/>
              </w:rPr>
              <w:t xml:space="preserve">Άρα συνολικά </w:t>
            </w:r>
            <w:r w:rsidRPr="006611AE">
              <w:rPr>
                <w:b/>
                <w:bCs/>
                <w:i/>
                <w:color w:val="00B0F0"/>
                <w:sz w:val="24"/>
                <w:szCs w:val="24"/>
              </w:rPr>
              <w:t>4.</w:t>
            </w:r>
            <w:r w:rsidR="00E96FA8">
              <w:rPr>
                <w:b/>
                <w:bCs/>
                <w:i/>
                <w:color w:val="00B0F0"/>
                <w:sz w:val="24"/>
                <w:szCs w:val="24"/>
              </w:rPr>
              <w:t>6</w:t>
            </w:r>
            <w:r w:rsidRPr="006611AE">
              <w:rPr>
                <w:b/>
                <w:bCs/>
                <w:i/>
                <w:color w:val="00B0F0"/>
                <w:sz w:val="24"/>
                <w:szCs w:val="24"/>
              </w:rPr>
              <w:t xml:space="preserve">  έτη.</w:t>
            </w:r>
          </w:p>
          <w:p w14:paraId="31F7C653" w14:textId="77777777" w:rsidR="001B7614" w:rsidRDefault="001B7614" w:rsidP="00B35238">
            <w:pPr>
              <w:spacing w:before="60" w:after="60"/>
              <w:ind w:left="17" w:hanging="17"/>
              <w:jc w:val="center"/>
              <w:rPr>
                <w:b/>
                <w:bCs/>
              </w:rPr>
            </w:pPr>
          </w:p>
          <w:p w14:paraId="09803273" w14:textId="77777777" w:rsidR="0050187C" w:rsidRDefault="0050187C" w:rsidP="00B35238">
            <w:pPr>
              <w:spacing w:before="60" w:after="60"/>
              <w:ind w:left="17" w:hanging="17"/>
              <w:jc w:val="center"/>
              <w:rPr>
                <w:b/>
                <w:bCs/>
              </w:rPr>
            </w:pPr>
          </w:p>
          <w:p w14:paraId="161C2685" w14:textId="77777777" w:rsidR="0050187C" w:rsidRDefault="0050187C" w:rsidP="00B35238">
            <w:pPr>
              <w:spacing w:before="60" w:after="60"/>
              <w:ind w:left="17" w:hanging="17"/>
              <w:jc w:val="center"/>
              <w:rPr>
                <w:b/>
                <w:bCs/>
              </w:rPr>
            </w:pPr>
            <w:r>
              <w:rPr>
                <w:b/>
                <w:bCs/>
              </w:rPr>
              <w:t xml:space="preserve">Ή αναλυτικά </w:t>
            </w:r>
            <w:r w:rsidRPr="00801A78">
              <w:rPr>
                <w:b/>
                <w:bCs/>
                <w:u w:val="single"/>
              </w:rPr>
              <w:t xml:space="preserve">ανά εξάμηνο </w:t>
            </w:r>
            <w:r w:rsidR="004B1C76">
              <w:rPr>
                <w:b/>
                <w:bCs/>
              </w:rPr>
              <w:t xml:space="preserve">στην ΑΣΠΑΙΤΕ </w:t>
            </w:r>
            <w:r>
              <w:rPr>
                <w:b/>
                <w:bCs/>
              </w:rPr>
              <w:t>όπως παρουσιάζονται στη συνέχεια</w:t>
            </w:r>
          </w:p>
          <w:p w14:paraId="50FE6D65" w14:textId="77777777" w:rsidR="0050187C" w:rsidRDefault="0050187C" w:rsidP="00B35238">
            <w:pPr>
              <w:spacing w:before="60" w:after="60"/>
              <w:ind w:left="17" w:hanging="17"/>
              <w:jc w:val="center"/>
              <w:rPr>
                <w:b/>
                <w:bCs/>
              </w:rPr>
            </w:pPr>
          </w:p>
          <w:p w14:paraId="4BB7948E" w14:textId="77777777" w:rsidR="00B835D5" w:rsidRDefault="00B835D5" w:rsidP="006C6544">
            <w:pPr>
              <w:spacing w:before="60" w:after="60"/>
              <w:ind w:left="17" w:hanging="17"/>
              <w:rPr>
                <w:b/>
                <w:bCs/>
              </w:rPr>
            </w:pPr>
          </w:p>
          <w:p w14:paraId="5CCAF5C2" w14:textId="77777777" w:rsidR="002A19B1" w:rsidRDefault="002F14AE" w:rsidP="00B835D5">
            <w:pPr>
              <w:spacing w:before="60" w:after="60"/>
              <w:ind w:left="17" w:hanging="17"/>
              <w:rPr>
                <w:bCs/>
              </w:rPr>
            </w:pPr>
            <w:r>
              <w:rPr>
                <w:b/>
                <w:bCs/>
              </w:rPr>
              <w:t>2018-</w:t>
            </w:r>
            <w:r w:rsidRPr="00010329">
              <w:rPr>
                <w:b/>
                <w:bCs/>
              </w:rPr>
              <w:t>1</w:t>
            </w:r>
            <w:r>
              <w:rPr>
                <w:b/>
                <w:bCs/>
              </w:rPr>
              <w:t>9</w:t>
            </w:r>
            <w:r w:rsidRPr="005544DE">
              <w:rPr>
                <w:bCs/>
              </w:rPr>
              <w:t xml:space="preserve"> ΑΣΠΑΙΤΕ / ΕΠΠΑΙΚ</w:t>
            </w:r>
            <w:r>
              <w:rPr>
                <w:bCs/>
              </w:rPr>
              <w:t>(</w:t>
            </w:r>
            <w:r w:rsidR="006400F4">
              <w:rPr>
                <w:bCs/>
              </w:rPr>
              <w:t>α</w:t>
            </w:r>
            <w:r>
              <w:rPr>
                <w:bCs/>
              </w:rPr>
              <w:t xml:space="preserve"> εξάμηνο)</w:t>
            </w:r>
            <w:r w:rsidRPr="005544DE">
              <w:rPr>
                <w:bCs/>
              </w:rPr>
              <w:t xml:space="preserve">: αυτόνομη διδασκαλία για  </w:t>
            </w:r>
            <w:r>
              <w:rPr>
                <w:b/>
                <w:bCs/>
              </w:rPr>
              <w:t>104</w:t>
            </w:r>
            <w:r w:rsidR="0031236E">
              <w:rPr>
                <w:b/>
                <w:bCs/>
              </w:rPr>
              <w:t xml:space="preserve"> </w:t>
            </w:r>
            <w:r w:rsidRPr="005544DE">
              <w:rPr>
                <w:bCs/>
              </w:rPr>
              <w:t>διδακτικές ώρες</w:t>
            </w:r>
          </w:p>
          <w:p w14:paraId="7142FC13" w14:textId="77777777" w:rsidR="00633C56" w:rsidRPr="002A19B1" w:rsidRDefault="000360FC" w:rsidP="002A19B1">
            <w:pPr>
              <w:pStyle w:val="af"/>
              <w:numPr>
                <w:ilvl w:val="0"/>
                <w:numId w:val="2"/>
              </w:numPr>
              <w:spacing w:before="60" w:after="60"/>
              <w:jc w:val="both"/>
              <w:rPr>
                <w:bCs/>
              </w:rPr>
            </w:pPr>
            <w:r w:rsidRPr="002A19B1">
              <w:rPr>
                <w:bCs/>
              </w:rPr>
              <w:t>Σύμβαση 2-10-2018</w:t>
            </w:r>
            <w:r w:rsidR="002A19B1" w:rsidRPr="002A19B1">
              <w:rPr>
                <w:bCs/>
              </w:rPr>
              <w:t xml:space="preserve">, </w:t>
            </w:r>
            <w:r w:rsidR="00633C56" w:rsidRPr="002A19B1">
              <w:rPr>
                <w:bCs/>
              </w:rPr>
              <w:t>Μάθημα: Αναπτυξιακή Ψυχολογίας» 52 ώρες και «Εκπαιδευτική Αξιολόγηση» 52 ώρες</w:t>
            </w:r>
            <w:r w:rsidR="00C16086">
              <w:rPr>
                <w:bCs/>
              </w:rPr>
              <w:t xml:space="preserve"> από 02-10-2018 έως 21-12-2018</w:t>
            </w:r>
          </w:p>
          <w:p w14:paraId="31CD549F" w14:textId="77777777" w:rsidR="00633C56" w:rsidRPr="00B828FC" w:rsidRDefault="00780087" w:rsidP="00633C56">
            <w:pPr>
              <w:spacing w:before="60" w:after="60"/>
              <w:ind w:left="17" w:hanging="17"/>
              <w:rPr>
                <w:bCs/>
                <w:i/>
              </w:rPr>
            </w:pPr>
            <w:hyperlink r:id="rId67" w:history="1">
              <w:r w:rsidR="008C354E" w:rsidRPr="00B828FC">
                <w:rPr>
                  <w:rStyle w:val="-"/>
                  <w:b/>
                  <w:bCs/>
                  <w:i/>
                  <w:color w:val="auto"/>
                </w:rPr>
                <w:t>Β.1.1._</w:t>
              </w:r>
              <w:r w:rsidR="00633C56" w:rsidRPr="00B828FC">
                <w:rPr>
                  <w:rStyle w:val="-"/>
                  <w:b/>
                  <w:bCs/>
                  <w:i/>
                  <w:color w:val="auto"/>
                </w:rPr>
                <w:t>Συν 4</w:t>
              </w:r>
            </w:hyperlink>
          </w:p>
          <w:p w14:paraId="2D342B02" w14:textId="77777777" w:rsidR="00633C56" w:rsidRDefault="00633C56" w:rsidP="00B835D5">
            <w:pPr>
              <w:spacing w:before="60" w:after="60"/>
              <w:ind w:left="17" w:hanging="17"/>
              <w:rPr>
                <w:b/>
                <w:bCs/>
              </w:rPr>
            </w:pPr>
          </w:p>
          <w:p w14:paraId="4562BDFF" w14:textId="77777777" w:rsidR="002F14AE" w:rsidRDefault="002F14AE" w:rsidP="00B835D5">
            <w:pPr>
              <w:spacing w:before="60" w:after="60"/>
              <w:ind w:left="17" w:hanging="17"/>
              <w:rPr>
                <w:b/>
                <w:bCs/>
              </w:rPr>
            </w:pPr>
          </w:p>
          <w:p w14:paraId="781FCA68" w14:textId="77777777" w:rsidR="00B835D5" w:rsidRDefault="00B835D5" w:rsidP="00B835D5">
            <w:pPr>
              <w:spacing w:before="60" w:after="60"/>
              <w:ind w:left="17" w:hanging="17"/>
              <w:rPr>
                <w:b/>
                <w:bCs/>
              </w:rPr>
            </w:pPr>
            <w:r>
              <w:rPr>
                <w:b/>
                <w:bCs/>
              </w:rPr>
              <w:t>2017-18</w:t>
            </w:r>
            <w:r w:rsidR="00B476C4">
              <w:rPr>
                <w:b/>
                <w:bCs/>
              </w:rPr>
              <w:t xml:space="preserve">  (263 </w:t>
            </w:r>
            <w:r w:rsidR="009E6201">
              <w:rPr>
                <w:b/>
                <w:bCs/>
              </w:rPr>
              <w:t xml:space="preserve">διδακτικές </w:t>
            </w:r>
            <w:r w:rsidR="00B476C4">
              <w:rPr>
                <w:b/>
                <w:bCs/>
              </w:rPr>
              <w:t>ώρες)</w:t>
            </w:r>
            <w:r w:rsidR="007E2CCA">
              <w:rPr>
                <w:b/>
                <w:bCs/>
              </w:rPr>
              <w:t>:</w:t>
            </w:r>
          </w:p>
          <w:p w14:paraId="76A4F1C3" w14:textId="77777777" w:rsidR="007E2CCA" w:rsidRDefault="00B835D5" w:rsidP="00B835D5">
            <w:pPr>
              <w:spacing w:before="60" w:after="60"/>
              <w:ind w:left="17" w:hanging="17"/>
              <w:rPr>
                <w:bCs/>
              </w:rPr>
            </w:pPr>
            <w:r>
              <w:rPr>
                <w:b/>
                <w:bCs/>
              </w:rPr>
              <w:t>2017</w:t>
            </w:r>
            <w:r w:rsidRPr="00010329">
              <w:rPr>
                <w:b/>
                <w:bCs/>
              </w:rPr>
              <w:t>-1</w:t>
            </w:r>
            <w:r>
              <w:rPr>
                <w:b/>
                <w:bCs/>
              </w:rPr>
              <w:t>8</w:t>
            </w:r>
            <w:r w:rsidRPr="005544DE">
              <w:rPr>
                <w:bCs/>
              </w:rPr>
              <w:t xml:space="preserve"> ΑΣΠΑΙΤΕ / ΕΠΠΑΙΚ</w:t>
            </w:r>
            <w:r>
              <w:rPr>
                <w:bCs/>
              </w:rPr>
              <w:t>/ ΠΕΣΥΠ(β εξάμηνο)</w:t>
            </w:r>
            <w:r w:rsidRPr="005544DE">
              <w:rPr>
                <w:bCs/>
              </w:rPr>
              <w:t xml:space="preserve">: αυτόνομη διδασκαλία για  </w:t>
            </w:r>
            <w:r w:rsidR="00B476C4">
              <w:rPr>
                <w:b/>
                <w:bCs/>
              </w:rPr>
              <w:t>137</w:t>
            </w:r>
            <w:r w:rsidR="005F1A9B">
              <w:rPr>
                <w:b/>
                <w:bCs/>
              </w:rPr>
              <w:t xml:space="preserve"> </w:t>
            </w:r>
            <w:r w:rsidRPr="005544DE">
              <w:rPr>
                <w:bCs/>
              </w:rPr>
              <w:t>διδακτικές ώρες</w:t>
            </w:r>
            <w:r>
              <w:rPr>
                <w:bCs/>
              </w:rPr>
              <w:t xml:space="preserve"> (65  ΠΕΣΥΠ και 72 ΕΠΠΑΙΚ ) </w:t>
            </w:r>
          </w:p>
          <w:p w14:paraId="30DBBAF4" w14:textId="77777777" w:rsidR="002A19B1" w:rsidRDefault="004557BB" w:rsidP="00B835D5">
            <w:pPr>
              <w:spacing w:before="60" w:after="60"/>
              <w:ind w:left="17" w:hanging="17"/>
              <w:rPr>
                <w:bCs/>
              </w:rPr>
            </w:pPr>
            <w:r>
              <w:rPr>
                <w:bCs/>
              </w:rPr>
              <w:t xml:space="preserve">Βεβαίωση </w:t>
            </w:r>
            <w:r w:rsidR="00B835D5">
              <w:rPr>
                <w:bCs/>
              </w:rPr>
              <w:t xml:space="preserve">στο </w:t>
            </w:r>
            <w:r w:rsidR="00B835D5" w:rsidRPr="00EB4D4E">
              <w:rPr>
                <w:bCs/>
              </w:rPr>
              <w:t>Β1.1.Α.</w:t>
            </w:r>
            <w:r w:rsidR="00B835D5">
              <w:rPr>
                <w:bCs/>
              </w:rPr>
              <w:t xml:space="preserve">: </w:t>
            </w:r>
          </w:p>
          <w:p w14:paraId="789FF8E1" w14:textId="77777777" w:rsidR="007E2CCA" w:rsidRPr="002A19B1" w:rsidRDefault="00B476C4" w:rsidP="002A19B1">
            <w:pPr>
              <w:pStyle w:val="af"/>
              <w:numPr>
                <w:ilvl w:val="0"/>
                <w:numId w:val="2"/>
              </w:numPr>
              <w:spacing w:before="60" w:after="60"/>
              <w:rPr>
                <w:bCs/>
              </w:rPr>
            </w:pPr>
            <w:r w:rsidRPr="002A19B1">
              <w:rPr>
                <w:bCs/>
              </w:rPr>
              <w:t>09</w:t>
            </w:r>
            <w:r w:rsidR="002C4766" w:rsidRPr="002A19B1">
              <w:rPr>
                <w:bCs/>
              </w:rPr>
              <w:t>-</w:t>
            </w:r>
            <w:r w:rsidRPr="002A19B1">
              <w:rPr>
                <w:bCs/>
              </w:rPr>
              <w:t>05/18</w:t>
            </w:r>
            <w:r w:rsidR="002C4766" w:rsidRPr="002A19B1">
              <w:rPr>
                <w:bCs/>
              </w:rPr>
              <w:t xml:space="preserve"> -</w:t>
            </w:r>
            <w:r w:rsidRPr="002A19B1">
              <w:rPr>
                <w:bCs/>
              </w:rPr>
              <w:t>ΕΛ5188</w:t>
            </w:r>
            <w:r w:rsidR="002A19B1" w:rsidRPr="002A19B1">
              <w:rPr>
                <w:bCs/>
              </w:rPr>
              <w:t>, ΠΕΣΥΠ, Β εξάμηνο 39 ώρες, Συμβουλευτική στη Δια Βίου Ανάπτυξη, από 15/01/2018 έως 27/04.2018</w:t>
            </w:r>
            <w:r w:rsidR="00BB220C">
              <w:rPr>
                <w:bCs/>
              </w:rPr>
              <w:t xml:space="preserve">   </w:t>
            </w:r>
            <w:hyperlink r:id="rId68" w:history="1">
              <w:r w:rsidR="008C354E" w:rsidRPr="00030B16">
                <w:rPr>
                  <w:rStyle w:val="-"/>
                  <w:b/>
                  <w:bCs/>
                  <w:i/>
                </w:rPr>
                <w:t>Β.1.1._</w:t>
              </w:r>
              <w:r w:rsidR="007E2CCA" w:rsidRPr="00030B16">
                <w:rPr>
                  <w:rStyle w:val="-"/>
                  <w:b/>
                  <w:bCs/>
                  <w:i/>
                </w:rPr>
                <w:t>Συν 5</w:t>
              </w:r>
              <w:r w:rsidRPr="00030B16">
                <w:rPr>
                  <w:rStyle w:val="-"/>
                  <w:bCs/>
                </w:rPr>
                <w:t xml:space="preserve">, </w:t>
              </w:r>
            </w:hyperlink>
          </w:p>
          <w:p w14:paraId="2C1BD291" w14:textId="77777777" w:rsidR="007E2CCA" w:rsidRPr="002A19B1" w:rsidRDefault="00B476C4" w:rsidP="002A19B1">
            <w:pPr>
              <w:pStyle w:val="af"/>
              <w:numPr>
                <w:ilvl w:val="0"/>
                <w:numId w:val="2"/>
              </w:numPr>
              <w:spacing w:before="60" w:after="60"/>
              <w:rPr>
                <w:bCs/>
              </w:rPr>
            </w:pPr>
            <w:r w:rsidRPr="002A19B1">
              <w:rPr>
                <w:bCs/>
              </w:rPr>
              <w:t>09</w:t>
            </w:r>
            <w:r w:rsidR="002C4766" w:rsidRPr="002A19B1">
              <w:rPr>
                <w:bCs/>
              </w:rPr>
              <w:t>-</w:t>
            </w:r>
            <w:r w:rsidRPr="002A19B1">
              <w:rPr>
                <w:bCs/>
              </w:rPr>
              <w:t>05</w:t>
            </w:r>
            <w:r w:rsidR="002C4766" w:rsidRPr="002A19B1">
              <w:rPr>
                <w:bCs/>
              </w:rPr>
              <w:t>-</w:t>
            </w:r>
            <w:r w:rsidRPr="002A19B1">
              <w:rPr>
                <w:bCs/>
              </w:rPr>
              <w:t>18</w:t>
            </w:r>
            <w:r w:rsidR="002C4766" w:rsidRPr="002A19B1">
              <w:rPr>
                <w:bCs/>
              </w:rPr>
              <w:t>-</w:t>
            </w:r>
            <w:r w:rsidRPr="002A19B1">
              <w:rPr>
                <w:bCs/>
              </w:rPr>
              <w:t>ΕΛ5189</w:t>
            </w:r>
            <w:r w:rsidR="007E2CCA" w:rsidRPr="002A19B1">
              <w:rPr>
                <w:bCs/>
              </w:rPr>
              <w:t>, ΠΕΣΥΠ β εξάμηνο, Συμβουλευτική και Οικογένεια, 26 ώρες</w:t>
            </w:r>
            <w:r w:rsidR="00592299">
              <w:rPr>
                <w:bCs/>
              </w:rPr>
              <w:t>, από 15/01/2018 έως 27/04/2018</w:t>
            </w:r>
            <w:r w:rsidR="00BB220C">
              <w:rPr>
                <w:bCs/>
              </w:rPr>
              <w:t xml:space="preserve">  </w:t>
            </w:r>
            <w:hyperlink r:id="rId69" w:history="1">
              <w:r w:rsidR="008C354E" w:rsidRPr="00BF4F8C">
                <w:rPr>
                  <w:rStyle w:val="-"/>
                  <w:b/>
                  <w:bCs/>
                  <w:i/>
                </w:rPr>
                <w:t>Β.1.1._</w:t>
              </w:r>
              <w:r w:rsidR="007E2CCA" w:rsidRPr="00BF4F8C">
                <w:rPr>
                  <w:rStyle w:val="-"/>
                  <w:b/>
                  <w:bCs/>
                  <w:i/>
                </w:rPr>
                <w:t>Συν 6</w:t>
              </w:r>
              <w:r w:rsidRPr="00BF4F8C">
                <w:rPr>
                  <w:rStyle w:val="-"/>
                  <w:bCs/>
                </w:rPr>
                <w:t>,</w:t>
              </w:r>
            </w:hyperlink>
          </w:p>
          <w:p w14:paraId="4269BDD9" w14:textId="77777777" w:rsidR="00B835D5" w:rsidRPr="00686FB7" w:rsidRDefault="00B476C4" w:rsidP="00686FB7">
            <w:pPr>
              <w:pStyle w:val="af"/>
              <w:numPr>
                <w:ilvl w:val="0"/>
                <w:numId w:val="2"/>
              </w:numPr>
              <w:spacing w:before="60" w:after="60"/>
              <w:rPr>
                <w:bCs/>
                <w:color w:val="FF0000"/>
              </w:rPr>
            </w:pPr>
            <w:r w:rsidRPr="00686FB7">
              <w:rPr>
                <w:bCs/>
              </w:rPr>
              <w:t>0</w:t>
            </w:r>
            <w:r w:rsidR="002C4766" w:rsidRPr="00686FB7">
              <w:rPr>
                <w:bCs/>
              </w:rPr>
              <w:t>1-</w:t>
            </w:r>
            <w:r w:rsidRPr="00686FB7">
              <w:rPr>
                <w:bCs/>
              </w:rPr>
              <w:t>05</w:t>
            </w:r>
            <w:r w:rsidR="002C4766" w:rsidRPr="00686FB7">
              <w:rPr>
                <w:bCs/>
              </w:rPr>
              <w:t>-</w:t>
            </w:r>
            <w:r w:rsidRPr="00686FB7">
              <w:rPr>
                <w:bCs/>
              </w:rPr>
              <w:t>2018</w:t>
            </w:r>
            <w:r w:rsidR="002C4766" w:rsidRPr="00686FB7">
              <w:rPr>
                <w:bCs/>
              </w:rPr>
              <w:t xml:space="preserve"> -</w:t>
            </w:r>
            <w:r w:rsidRPr="00686FB7">
              <w:rPr>
                <w:bCs/>
              </w:rPr>
              <w:t>/ΕΛ506</w:t>
            </w:r>
            <w:r w:rsidR="00603D67" w:rsidRPr="00686FB7">
              <w:rPr>
                <w:bCs/>
              </w:rPr>
              <w:t>0</w:t>
            </w:r>
            <w:r w:rsidR="00686FB7" w:rsidRPr="00686FB7">
              <w:rPr>
                <w:bCs/>
              </w:rPr>
              <w:t>, ΕΠΑΙΚ, β εξάμηνο, Συμβουλευτική Ψυχολογίας και Προσανατολισμός, 72 ώρες, από 15/01/2018 έως 27/04/2018</w:t>
            </w:r>
            <w:r w:rsidR="00BB220C">
              <w:rPr>
                <w:bCs/>
              </w:rPr>
              <w:t xml:space="preserve"> </w:t>
            </w:r>
            <w:r w:rsidR="00686FB7" w:rsidRPr="00686FB7">
              <w:rPr>
                <w:bCs/>
              </w:rPr>
              <w:t xml:space="preserve"> </w:t>
            </w:r>
            <w:hyperlink r:id="rId70" w:history="1">
              <w:r w:rsidR="008C354E" w:rsidRPr="00030B16">
                <w:rPr>
                  <w:rStyle w:val="-"/>
                  <w:b/>
                  <w:bCs/>
                  <w:i/>
                </w:rPr>
                <w:t>Β.1.1._</w:t>
              </w:r>
              <w:r w:rsidR="007E2CCA" w:rsidRPr="00030B16">
                <w:rPr>
                  <w:rStyle w:val="-"/>
                  <w:b/>
                  <w:bCs/>
                  <w:i/>
                </w:rPr>
                <w:t>Συν 7</w:t>
              </w:r>
            </w:hyperlink>
          </w:p>
          <w:p w14:paraId="6DA4F802" w14:textId="77777777" w:rsidR="00633C56" w:rsidRDefault="00633C56" w:rsidP="00B835D5">
            <w:pPr>
              <w:spacing w:before="60" w:after="60"/>
              <w:ind w:left="17" w:hanging="17"/>
              <w:rPr>
                <w:bCs/>
              </w:rPr>
            </w:pPr>
          </w:p>
          <w:p w14:paraId="6CCB5E2F" w14:textId="77777777" w:rsidR="007E2CCA" w:rsidRDefault="00B835D5" w:rsidP="00B835D5">
            <w:pPr>
              <w:spacing w:before="60" w:after="60"/>
              <w:ind w:left="17" w:hanging="17"/>
              <w:rPr>
                <w:bCs/>
              </w:rPr>
            </w:pPr>
            <w:r>
              <w:rPr>
                <w:b/>
                <w:bCs/>
              </w:rPr>
              <w:t>2017</w:t>
            </w:r>
            <w:r w:rsidRPr="00010329">
              <w:rPr>
                <w:b/>
                <w:bCs/>
              </w:rPr>
              <w:t>-201</w:t>
            </w:r>
            <w:r>
              <w:rPr>
                <w:b/>
                <w:bCs/>
              </w:rPr>
              <w:t>8</w:t>
            </w:r>
            <w:r w:rsidRPr="005544DE">
              <w:rPr>
                <w:bCs/>
              </w:rPr>
              <w:t xml:space="preserve"> ΑΣΠΑΙΤΕ / ΕΠΠΑΙΚ</w:t>
            </w:r>
            <w:r>
              <w:rPr>
                <w:bCs/>
              </w:rPr>
              <w:t>/ ΠΕΣΥΠ</w:t>
            </w:r>
            <w:r w:rsidRPr="009E332A">
              <w:rPr>
                <w:bCs/>
              </w:rPr>
              <w:t xml:space="preserve">(α εξάμηνο): </w:t>
            </w:r>
            <w:r w:rsidRPr="005544DE">
              <w:rPr>
                <w:bCs/>
              </w:rPr>
              <w:t xml:space="preserve">αυτόνομη διδασκαλία για  </w:t>
            </w:r>
            <w:r w:rsidRPr="00CE456E">
              <w:rPr>
                <w:b/>
                <w:bCs/>
              </w:rPr>
              <w:t>1</w:t>
            </w:r>
            <w:r w:rsidR="00303C31">
              <w:rPr>
                <w:b/>
                <w:bCs/>
              </w:rPr>
              <w:t>26</w:t>
            </w:r>
            <w:r w:rsidRPr="005544DE">
              <w:rPr>
                <w:bCs/>
              </w:rPr>
              <w:t>διδακτικές ώρες</w:t>
            </w:r>
            <w:r>
              <w:rPr>
                <w:bCs/>
              </w:rPr>
              <w:t xml:space="preserve"> (</w:t>
            </w:r>
            <w:r w:rsidR="00B476C4">
              <w:rPr>
                <w:bCs/>
              </w:rPr>
              <w:t>48</w:t>
            </w:r>
            <w:r>
              <w:rPr>
                <w:bCs/>
              </w:rPr>
              <w:t xml:space="preserve"> ΠΕΣΥΠ και </w:t>
            </w:r>
            <w:r w:rsidR="00B476C4">
              <w:rPr>
                <w:bCs/>
              </w:rPr>
              <w:t>78</w:t>
            </w:r>
            <w:r>
              <w:rPr>
                <w:bCs/>
              </w:rPr>
              <w:t xml:space="preserve"> ΕΠΠΑΙΚ)</w:t>
            </w:r>
          </w:p>
          <w:p w14:paraId="50E91BD9" w14:textId="77777777" w:rsidR="002A19B1" w:rsidRDefault="004557BB" w:rsidP="00B835D5">
            <w:pPr>
              <w:spacing w:before="60" w:after="60"/>
              <w:ind w:left="17" w:hanging="17"/>
              <w:rPr>
                <w:bCs/>
              </w:rPr>
            </w:pPr>
            <w:r>
              <w:rPr>
                <w:bCs/>
              </w:rPr>
              <w:t xml:space="preserve">Βεβαίωση </w:t>
            </w:r>
            <w:r w:rsidR="00B835D5">
              <w:rPr>
                <w:bCs/>
              </w:rPr>
              <w:t xml:space="preserve">στο </w:t>
            </w:r>
            <w:r w:rsidR="00B835D5" w:rsidRPr="00EB4D4E">
              <w:rPr>
                <w:bCs/>
              </w:rPr>
              <w:t>Β1.1.Α.</w:t>
            </w:r>
            <w:r w:rsidR="00B835D5">
              <w:rPr>
                <w:bCs/>
              </w:rPr>
              <w:t>:</w:t>
            </w:r>
          </w:p>
          <w:p w14:paraId="19DE2788" w14:textId="77777777" w:rsidR="007E2CCA" w:rsidRPr="00B50047" w:rsidRDefault="00602455" w:rsidP="00BA0CCB">
            <w:pPr>
              <w:pStyle w:val="af"/>
              <w:numPr>
                <w:ilvl w:val="0"/>
                <w:numId w:val="2"/>
              </w:numPr>
              <w:spacing w:before="60" w:after="60"/>
              <w:rPr>
                <w:bCs/>
              </w:rPr>
            </w:pPr>
            <w:r w:rsidRPr="00B50047">
              <w:rPr>
                <w:bCs/>
              </w:rPr>
              <w:t>9/1/2018/ΕΛ941</w:t>
            </w:r>
            <w:r w:rsidR="00CB5802" w:rsidRPr="00B50047">
              <w:rPr>
                <w:bCs/>
              </w:rPr>
              <w:t>, ΠΕΣΥΠ.Ά</w:t>
            </w:r>
            <w:r w:rsidR="006E51D7">
              <w:rPr>
                <w:bCs/>
              </w:rPr>
              <w:t xml:space="preserve"> εξάμηνο</w:t>
            </w:r>
            <w:r w:rsidR="00CB5802" w:rsidRPr="00B50047">
              <w:rPr>
                <w:bCs/>
              </w:rPr>
              <w:t>, Θεωρίες επαγγελματικής ανάπτυξης-λήψης απόφασης και Συμβουλευτικής σταδιοδρομίας,</w:t>
            </w:r>
            <w:r w:rsidR="0084210E">
              <w:rPr>
                <w:bCs/>
              </w:rPr>
              <w:t>24 ώρες</w:t>
            </w:r>
            <w:r w:rsidR="00CB5802" w:rsidRPr="00B50047">
              <w:rPr>
                <w:bCs/>
              </w:rPr>
              <w:t xml:space="preserve"> από 09-10-2017 έως 12/01/2018</w:t>
            </w:r>
            <w:r w:rsidR="00BB220C">
              <w:rPr>
                <w:bCs/>
              </w:rPr>
              <w:t xml:space="preserve">  </w:t>
            </w:r>
            <w:hyperlink r:id="rId71" w:history="1">
              <w:r w:rsidR="008C354E" w:rsidRPr="002A4E91">
                <w:rPr>
                  <w:rStyle w:val="-"/>
                  <w:b/>
                  <w:bCs/>
                  <w:i/>
                </w:rPr>
                <w:t>Β.1.1._</w:t>
              </w:r>
              <w:r w:rsidR="007E2CCA" w:rsidRPr="002A4E91">
                <w:rPr>
                  <w:rStyle w:val="-"/>
                  <w:b/>
                  <w:bCs/>
                  <w:i/>
                </w:rPr>
                <w:t>Συν 8</w:t>
              </w:r>
              <w:r w:rsidRPr="002A4E91">
                <w:rPr>
                  <w:rStyle w:val="-"/>
                  <w:bCs/>
                </w:rPr>
                <w:t xml:space="preserve">, </w:t>
              </w:r>
            </w:hyperlink>
          </w:p>
          <w:p w14:paraId="7A9F3BC2" w14:textId="77777777" w:rsidR="007E2CCA" w:rsidRPr="00B50047" w:rsidRDefault="00602455" w:rsidP="00BA0CCB">
            <w:pPr>
              <w:pStyle w:val="af"/>
              <w:numPr>
                <w:ilvl w:val="0"/>
                <w:numId w:val="2"/>
              </w:numPr>
              <w:spacing w:before="60" w:after="60"/>
              <w:rPr>
                <w:bCs/>
              </w:rPr>
            </w:pPr>
            <w:r w:rsidRPr="00B50047">
              <w:rPr>
                <w:bCs/>
              </w:rPr>
              <w:t>19/1/2018/ΕΛ940</w:t>
            </w:r>
            <w:r w:rsidR="006E51D7">
              <w:rPr>
                <w:bCs/>
              </w:rPr>
              <w:t xml:space="preserve">, ΠΕΣΥΠ, Ά εξάμηνο, Συμβουλευτική και Συμβουλευτική Ψυχολογία-Θεωρητικό υπόβαθρο και Εφαρμογές, 24 ώρες, από 09/10/2017 έως 12/01/2018     </w:t>
            </w:r>
            <w:hyperlink r:id="rId72" w:history="1">
              <w:r w:rsidR="008C354E" w:rsidRPr="002A4E91">
                <w:rPr>
                  <w:rStyle w:val="-"/>
                  <w:b/>
                  <w:bCs/>
                  <w:i/>
                </w:rPr>
                <w:t>Β.1.1._</w:t>
              </w:r>
              <w:r w:rsidR="006E51D7" w:rsidRPr="002A4E91">
                <w:rPr>
                  <w:rStyle w:val="-"/>
                  <w:b/>
                  <w:bCs/>
                  <w:i/>
                </w:rPr>
                <w:t xml:space="preserve">Συν 9 </w:t>
              </w:r>
            </w:hyperlink>
          </w:p>
          <w:p w14:paraId="49C479E3" w14:textId="77777777" w:rsidR="00B835D5" w:rsidRPr="00B50047" w:rsidRDefault="00602455" w:rsidP="00BA0CCB">
            <w:pPr>
              <w:pStyle w:val="af"/>
              <w:numPr>
                <w:ilvl w:val="0"/>
                <w:numId w:val="2"/>
              </w:numPr>
              <w:spacing w:before="60" w:after="60"/>
              <w:rPr>
                <w:bCs/>
              </w:rPr>
            </w:pPr>
            <w:r w:rsidRPr="00B50047">
              <w:rPr>
                <w:bCs/>
              </w:rPr>
              <w:t>23/1/2018/ΕΛ1132</w:t>
            </w:r>
            <w:r w:rsidR="00B17CFB">
              <w:rPr>
                <w:bCs/>
              </w:rPr>
              <w:t>, ΕΠΑΙΚ, Ά εξάμηνο, Εκπαιδευτικής αξιολόγησης, 78 ώρες από 09/10/2017 έως 12/01/2018</w:t>
            </w:r>
            <w:r w:rsidR="00BB220C">
              <w:rPr>
                <w:bCs/>
              </w:rPr>
              <w:t xml:space="preserve">  </w:t>
            </w:r>
            <w:hyperlink r:id="rId73" w:history="1">
              <w:r w:rsidR="008C354E" w:rsidRPr="00BF4F8C">
                <w:rPr>
                  <w:rStyle w:val="-"/>
                  <w:b/>
                  <w:bCs/>
                  <w:i/>
                </w:rPr>
                <w:t>Β.1.1._</w:t>
              </w:r>
              <w:r w:rsidR="00B17CFB" w:rsidRPr="00BF4F8C">
                <w:rPr>
                  <w:rStyle w:val="-"/>
                  <w:b/>
                  <w:bCs/>
                  <w:i/>
                </w:rPr>
                <w:t>Συν 10</w:t>
              </w:r>
            </w:hyperlink>
          </w:p>
          <w:p w14:paraId="1184CF69" w14:textId="77777777" w:rsidR="00B835D5" w:rsidRDefault="00B835D5" w:rsidP="006C6544">
            <w:pPr>
              <w:spacing w:before="60" w:after="60"/>
              <w:ind w:left="17" w:hanging="17"/>
              <w:rPr>
                <w:b/>
                <w:bCs/>
              </w:rPr>
            </w:pPr>
          </w:p>
          <w:p w14:paraId="2F15AFBC" w14:textId="77777777" w:rsidR="00010329" w:rsidRDefault="00010329" w:rsidP="006C6544">
            <w:pPr>
              <w:spacing w:before="60" w:after="60"/>
              <w:ind w:left="17" w:hanging="17"/>
              <w:rPr>
                <w:b/>
                <w:bCs/>
              </w:rPr>
            </w:pPr>
            <w:r>
              <w:rPr>
                <w:b/>
                <w:bCs/>
              </w:rPr>
              <w:t>2016-17</w:t>
            </w:r>
            <w:r w:rsidR="00602455">
              <w:rPr>
                <w:b/>
                <w:bCs/>
              </w:rPr>
              <w:t xml:space="preserve">  (299 διδακτικές ώρες)</w:t>
            </w:r>
          </w:p>
          <w:p w14:paraId="6E0388CD" w14:textId="77777777" w:rsidR="00686FB7" w:rsidRDefault="006C6544" w:rsidP="006C6544">
            <w:pPr>
              <w:spacing w:before="60" w:after="60"/>
              <w:ind w:left="17" w:hanging="17"/>
              <w:rPr>
                <w:bCs/>
              </w:rPr>
            </w:pPr>
            <w:r w:rsidRPr="00010329">
              <w:rPr>
                <w:b/>
                <w:bCs/>
              </w:rPr>
              <w:t>2016-17</w:t>
            </w:r>
            <w:r w:rsidRPr="005544DE">
              <w:rPr>
                <w:bCs/>
              </w:rPr>
              <w:t xml:space="preserve"> ΑΣΠΑΙΤΕ / ΕΠΠΑΙΚ</w:t>
            </w:r>
            <w:r>
              <w:rPr>
                <w:bCs/>
              </w:rPr>
              <w:t>/ ΠΕΣΥΠ</w:t>
            </w:r>
            <w:r w:rsidR="009E332A">
              <w:rPr>
                <w:bCs/>
              </w:rPr>
              <w:t>(β εξάμηνο)</w:t>
            </w:r>
            <w:r w:rsidR="009E332A" w:rsidRPr="005544DE">
              <w:rPr>
                <w:bCs/>
              </w:rPr>
              <w:t xml:space="preserve">: </w:t>
            </w:r>
            <w:r w:rsidRPr="005544DE">
              <w:rPr>
                <w:bCs/>
              </w:rPr>
              <w:t xml:space="preserve">αυτόνομη διδασκαλία για  </w:t>
            </w:r>
            <w:r w:rsidR="00CE3D88">
              <w:rPr>
                <w:b/>
                <w:bCs/>
              </w:rPr>
              <w:t>143</w:t>
            </w:r>
            <w:r w:rsidRPr="005544DE">
              <w:rPr>
                <w:bCs/>
              </w:rPr>
              <w:t>διδακτικές ώρες</w:t>
            </w:r>
            <w:r>
              <w:rPr>
                <w:bCs/>
              </w:rPr>
              <w:t>(</w:t>
            </w:r>
            <w:r w:rsidR="009E332A">
              <w:rPr>
                <w:bCs/>
              </w:rPr>
              <w:t xml:space="preserve">39  ΠΕΣΥΠ και </w:t>
            </w:r>
            <w:r>
              <w:rPr>
                <w:bCs/>
              </w:rPr>
              <w:t>104 ΕΠΠΑΙΚ )</w:t>
            </w:r>
          </w:p>
          <w:p w14:paraId="18A40195" w14:textId="77777777" w:rsidR="00686FB7" w:rsidRPr="00686FB7" w:rsidRDefault="004557BB" w:rsidP="00686FB7">
            <w:pPr>
              <w:spacing w:before="60" w:after="60"/>
              <w:rPr>
                <w:bCs/>
              </w:rPr>
            </w:pPr>
            <w:r w:rsidRPr="00686FB7">
              <w:rPr>
                <w:bCs/>
              </w:rPr>
              <w:t xml:space="preserve">Βεβαίωση </w:t>
            </w:r>
            <w:r w:rsidR="006C6544" w:rsidRPr="00686FB7">
              <w:rPr>
                <w:bCs/>
              </w:rPr>
              <w:t>στο Β1.1.Α.</w:t>
            </w:r>
          </w:p>
          <w:p w14:paraId="66DD7430" w14:textId="77777777" w:rsidR="00686FB7" w:rsidRPr="00BA0CCB" w:rsidRDefault="006C6544" w:rsidP="00BA0CCB">
            <w:pPr>
              <w:pStyle w:val="af"/>
              <w:numPr>
                <w:ilvl w:val="0"/>
                <w:numId w:val="2"/>
              </w:numPr>
              <w:spacing w:before="60" w:after="60"/>
              <w:rPr>
                <w:bCs/>
              </w:rPr>
            </w:pPr>
            <w:r w:rsidRPr="00BA0CCB">
              <w:rPr>
                <w:bCs/>
              </w:rPr>
              <w:t xml:space="preserve">: </w:t>
            </w:r>
            <w:r w:rsidR="009E332A" w:rsidRPr="00BA0CCB">
              <w:rPr>
                <w:bCs/>
              </w:rPr>
              <w:t>6521/28/06/2017</w:t>
            </w:r>
            <w:r w:rsidR="003E1408" w:rsidRPr="00BA0CCB">
              <w:rPr>
                <w:bCs/>
              </w:rPr>
              <w:t xml:space="preserve">, ΠΕΣΥΠ, ΄Β εξάμηνο, Συμβουλευτική στη Δια Βίου Ανάπτυξη, 39 ώρες από 06/03/2017 έως 23/06/2017  </w:t>
            </w:r>
            <w:hyperlink r:id="rId74" w:history="1">
              <w:r w:rsidR="008C354E" w:rsidRPr="00BA0CCB">
                <w:rPr>
                  <w:rStyle w:val="-"/>
                  <w:b/>
                  <w:bCs/>
                  <w:i/>
                </w:rPr>
                <w:t>Β.1.1._</w:t>
              </w:r>
              <w:r w:rsidR="003E1408" w:rsidRPr="00BA0CCB">
                <w:rPr>
                  <w:rStyle w:val="-"/>
                  <w:b/>
                  <w:bCs/>
                  <w:i/>
                </w:rPr>
                <w:t>Συν 11</w:t>
              </w:r>
            </w:hyperlink>
          </w:p>
          <w:p w14:paraId="58BF4514" w14:textId="77777777" w:rsidR="006C6544" w:rsidRPr="00BA0CCB" w:rsidRDefault="00CE3D88" w:rsidP="00BA0CCB">
            <w:pPr>
              <w:pStyle w:val="af"/>
              <w:numPr>
                <w:ilvl w:val="0"/>
                <w:numId w:val="2"/>
              </w:numPr>
              <w:spacing w:before="60" w:after="60"/>
              <w:rPr>
                <w:bCs/>
              </w:rPr>
            </w:pPr>
            <w:r w:rsidRPr="00BA0CCB">
              <w:rPr>
                <w:bCs/>
              </w:rPr>
              <w:lastRenderedPageBreak/>
              <w:t>6779</w:t>
            </w:r>
            <w:r w:rsidR="006C6544" w:rsidRPr="00BA0CCB">
              <w:rPr>
                <w:bCs/>
              </w:rPr>
              <w:t>/</w:t>
            </w:r>
            <w:r w:rsidRPr="00BA0CCB">
              <w:rPr>
                <w:bCs/>
              </w:rPr>
              <w:t>30</w:t>
            </w:r>
            <w:r w:rsidR="006C6544" w:rsidRPr="00BA0CCB">
              <w:rPr>
                <w:bCs/>
              </w:rPr>
              <w:t>/0</w:t>
            </w:r>
            <w:r w:rsidRPr="00BA0CCB">
              <w:rPr>
                <w:bCs/>
              </w:rPr>
              <w:t>6</w:t>
            </w:r>
            <w:r w:rsidR="006C6544" w:rsidRPr="00BA0CCB">
              <w:rPr>
                <w:bCs/>
              </w:rPr>
              <w:t>/2017</w:t>
            </w:r>
            <w:r w:rsidR="00677FE1" w:rsidRPr="00BA0CCB">
              <w:rPr>
                <w:bCs/>
              </w:rPr>
              <w:t>, ΕΠΠΑΙΚ, ΄Β εξάμηνο, Συμβουλευτική Ψυχολογία και Προσανατολισμός, 104 ώρες, από 06/03/2017 έως 23/06/2017</w:t>
            </w:r>
            <w:hyperlink r:id="rId75" w:history="1">
              <w:r w:rsidR="008C354E" w:rsidRPr="00BA0CCB">
                <w:rPr>
                  <w:rStyle w:val="-"/>
                  <w:b/>
                  <w:bCs/>
                  <w:i/>
                </w:rPr>
                <w:t>Β.1.1._</w:t>
              </w:r>
              <w:r w:rsidR="00550A9A" w:rsidRPr="00BA0CCB">
                <w:rPr>
                  <w:rStyle w:val="-"/>
                  <w:b/>
                  <w:bCs/>
                  <w:i/>
                </w:rPr>
                <w:t>Συν 12</w:t>
              </w:r>
            </w:hyperlink>
          </w:p>
          <w:p w14:paraId="3CCA02D5" w14:textId="77777777" w:rsidR="00686FB7" w:rsidRDefault="00686FB7" w:rsidP="006C6544">
            <w:pPr>
              <w:spacing w:before="60" w:after="60"/>
              <w:ind w:left="17" w:hanging="17"/>
              <w:rPr>
                <w:bCs/>
              </w:rPr>
            </w:pPr>
          </w:p>
          <w:p w14:paraId="2CDB74CE" w14:textId="77777777" w:rsidR="00686FB7" w:rsidRPr="005544DE" w:rsidRDefault="00686FB7" w:rsidP="006C6544">
            <w:pPr>
              <w:spacing w:before="60" w:after="60"/>
              <w:ind w:left="17" w:hanging="17"/>
              <w:rPr>
                <w:bCs/>
              </w:rPr>
            </w:pPr>
          </w:p>
          <w:p w14:paraId="7A1CCAFD" w14:textId="77777777" w:rsidR="00063258" w:rsidRDefault="00CE456E" w:rsidP="00CE456E">
            <w:pPr>
              <w:spacing w:before="60" w:after="60"/>
              <w:ind w:left="17" w:hanging="17"/>
              <w:rPr>
                <w:bCs/>
              </w:rPr>
            </w:pPr>
            <w:r w:rsidRPr="00010329">
              <w:rPr>
                <w:b/>
                <w:bCs/>
              </w:rPr>
              <w:t>2016-2017</w:t>
            </w:r>
            <w:r w:rsidRPr="005544DE">
              <w:rPr>
                <w:bCs/>
              </w:rPr>
              <w:t xml:space="preserve"> ΑΣΠΑΙΤΕ / ΕΠΠΑΙΚ</w:t>
            </w:r>
            <w:r>
              <w:rPr>
                <w:bCs/>
              </w:rPr>
              <w:t>/ ΠΕΣΥΠ</w:t>
            </w:r>
            <w:r w:rsidR="009E332A" w:rsidRPr="009E332A">
              <w:rPr>
                <w:bCs/>
              </w:rPr>
              <w:t xml:space="preserve">(α εξάμηνο): </w:t>
            </w:r>
            <w:r w:rsidRPr="005544DE">
              <w:rPr>
                <w:bCs/>
              </w:rPr>
              <w:t xml:space="preserve">αυτόνομη διδασκαλία για  </w:t>
            </w:r>
            <w:r w:rsidRPr="00CE456E">
              <w:rPr>
                <w:b/>
                <w:bCs/>
              </w:rPr>
              <w:t>156</w:t>
            </w:r>
            <w:r w:rsidRPr="005544DE">
              <w:rPr>
                <w:bCs/>
              </w:rPr>
              <w:t>διδακτικές ώρες</w:t>
            </w:r>
            <w:r w:rsidR="006C6544">
              <w:rPr>
                <w:bCs/>
              </w:rPr>
              <w:t>(</w:t>
            </w:r>
            <w:r w:rsidR="009E332A">
              <w:rPr>
                <w:bCs/>
              </w:rPr>
              <w:t xml:space="preserve">52 ΠΕΣΥΠ και </w:t>
            </w:r>
            <w:r w:rsidR="006C6544">
              <w:rPr>
                <w:bCs/>
              </w:rPr>
              <w:t>104 ΕΠΠΑΙΚ)</w:t>
            </w:r>
          </w:p>
          <w:p w14:paraId="3DA4490A" w14:textId="77777777" w:rsidR="00063258" w:rsidRDefault="004557BB" w:rsidP="00CE456E">
            <w:pPr>
              <w:spacing w:before="60" w:after="60"/>
              <w:ind w:left="17" w:hanging="17"/>
              <w:rPr>
                <w:bCs/>
              </w:rPr>
            </w:pPr>
            <w:r>
              <w:rPr>
                <w:bCs/>
              </w:rPr>
              <w:t xml:space="preserve">Βεβαίωση </w:t>
            </w:r>
            <w:r w:rsidR="006C6544">
              <w:rPr>
                <w:bCs/>
              </w:rPr>
              <w:t xml:space="preserve">στο </w:t>
            </w:r>
            <w:r w:rsidR="00CE456E" w:rsidRPr="00EB4D4E">
              <w:rPr>
                <w:bCs/>
              </w:rPr>
              <w:t>Β1.1.Α.</w:t>
            </w:r>
            <w:r w:rsidR="006C6544">
              <w:rPr>
                <w:bCs/>
              </w:rPr>
              <w:t xml:space="preserve">: </w:t>
            </w:r>
          </w:p>
          <w:p w14:paraId="6292EBA8" w14:textId="77777777" w:rsidR="00CC7DEC" w:rsidRDefault="009E332A" w:rsidP="00BA0CCB">
            <w:pPr>
              <w:pStyle w:val="af"/>
              <w:numPr>
                <w:ilvl w:val="0"/>
                <w:numId w:val="2"/>
              </w:numPr>
              <w:spacing w:before="60" w:after="60"/>
              <w:rPr>
                <w:bCs/>
              </w:rPr>
            </w:pPr>
            <w:r w:rsidRPr="00063258">
              <w:rPr>
                <w:bCs/>
              </w:rPr>
              <w:t>3144/30/03/2017</w:t>
            </w:r>
            <w:r w:rsidR="00063258">
              <w:rPr>
                <w:bCs/>
              </w:rPr>
              <w:t>, ΠΕΣΥΠ</w:t>
            </w:r>
            <w:r w:rsidR="00B25089">
              <w:rPr>
                <w:bCs/>
              </w:rPr>
              <w:t>, Ά εξάμηνο, «Θεωρίες Επαγγελματικής Ανάπτυξης- Λήψης απόφασης και Συμβουλευτικής Σταδιοδρομίας», και «Συμβουλευτική και Συμβουλευτική Ψυχολογίας-Θεωρητικό Υπόβαθρο και Εφαρμογές», 52 ώρες από 14/11/2016 έως 03/03/201</w:t>
            </w:r>
            <w:r w:rsidR="00046E99">
              <w:rPr>
                <w:bCs/>
              </w:rPr>
              <w:t>7</w:t>
            </w:r>
          </w:p>
          <w:p w14:paraId="396782DE" w14:textId="77777777" w:rsidR="00063258" w:rsidRPr="00CC7DEC" w:rsidRDefault="00780087" w:rsidP="00CC7DEC">
            <w:pPr>
              <w:spacing w:before="60" w:after="60"/>
              <w:rPr>
                <w:bCs/>
              </w:rPr>
            </w:pPr>
            <w:hyperlink r:id="rId76" w:history="1">
              <w:r w:rsidR="008C354E" w:rsidRPr="00CC7DEC">
                <w:rPr>
                  <w:rStyle w:val="-"/>
                  <w:b/>
                  <w:bCs/>
                  <w:i/>
                </w:rPr>
                <w:t>Β.1.1._</w:t>
              </w:r>
              <w:r w:rsidR="00B25089" w:rsidRPr="00CC7DEC">
                <w:rPr>
                  <w:rStyle w:val="-"/>
                  <w:b/>
                  <w:bCs/>
                  <w:i/>
                </w:rPr>
                <w:t>Συν 13</w:t>
              </w:r>
            </w:hyperlink>
          </w:p>
          <w:p w14:paraId="53145BA2" w14:textId="77777777" w:rsidR="00CE456E" w:rsidRPr="00063258" w:rsidRDefault="009E332A" w:rsidP="00BA0CCB">
            <w:pPr>
              <w:pStyle w:val="af"/>
              <w:numPr>
                <w:ilvl w:val="0"/>
                <w:numId w:val="2"/>
              </w:numPr>
              <w:spacing w:before="60" w:after="60"/>
              <w:rPr>
                <w:bCs/>
              </w:rPr>
            </w:pPr>
            <w:r w:rsidRPr="00063258">
              <w:rPr>
                <w:bCs/>
              </w:rPr>
              <w:t xml:space="preserve"> 3</w:t>
            </w:r>
            <w:r w:rsidR="006C6544" w:rsidRPr="00063258">
              <w:rPr>
                <w:bCs/>
              </w:rPr>
              <w:t>337/04/0</w:t>
            </w:r>
            <w:r w:rsidR="00B25089">
              <w:rPr>
                <w:bCs/>
              </w:rPr>
              <w:t>4</w:t>
            </w:r>
            <w:r w:rsidR="006C6544" w:rsidRPr="00063258">
              <w:rPr>
                <w:bCs/>
              </w:rPr>
              <w:t>/2017</w:t>
            </w:r>
            <w:r w:rsidR="00B25089">
              <w:rPr>
                <w:bCs/>
              </w:rPr>
              <w:t xml:space="preserve">, ΕΠΠΑΙΚ, Ά εξάμηνο, Εκπαιδευτική Αξιολόγηση, 104 ώρες από 14/11/2016 έως 03/03/2017      </w:t>
            </w:r>
            <w:hyperlink r:id="rId77" w:history="1">
              <w:r w:rsidR="008C354E" w:rsidRPr="00A93357">
                <w:rPr>
                  <w:rStyle w:val="-"/>
                  <w:b/>
                  <w:bCs/>
                  <w:i/>
                </w:rPr>
                <w:t>Β.1.1._</w:t>
              </w:r>
              <w:r w:rsidR="00B25089" w:rsidRPr="00A93357">
                <w:rPr>
                  <w:rStyle w:val="-"/>
                  <w:b/>
                  <w:bCs/>
                  <w:i/>
                </w:rPr>
                <w:t>Συν 14</w:t>
              </w:r>
            </w:hyperlink>
          </w:p>
          <w:p w14:paraId="4F0C3FA6" w14:textId="77777777" w:rsidR="00543651" w:rsidRDefault="00543651" w:rsidP="00CE456E">
            <w:pPr>
              <w:spacing w:before="60" w:after="60"/>
              <w:ind w:left="17" w:hanging="17"/>
              <w:rPr>
                <w:bCs/>
              </w:rPr>
            </w:pPr>
          </w:p>
          <w:p w14:paraId="23F2AF6E" w14:textId="77777777" w:rsidR="00010329" w:rsidRPr="00010329" w:rsidRDefault="00010329" w:rsidP="00CE456E">
            <w:pPr>
              <w:spacing w:before="60" w:after="60"/>
              <w:ind w:left="17" w:hanging="17"/>
              <w:rPr>
                <w:b/>
                <w:bCs/>
              </w:rPr>
            </w:pPr>
            <w:r w:rsidRPr="00010329">
              <w:rPr>
                <w:b/>
                <w:bCs/>
              </w:rPr>
              <w:t>2015-16</w:t>
            </w:r>
            <w:r w:rsidR="00602455">
              <w:rPr>
                <w:b/>
                <w:bCs/>
              </w:rPr>
              <w:t xml:space="preserve"> (104 διδακτικές ώρες)</w:t>
            </w:r>
          </w:p>
          <w:p w14:paraId="3040C68F" w14:textId="77777777" w:rsidR="00B25089" w:rsidRDefault="00CE456E" w:rsidP="00CE456E">
            <w:pPr>
              <w:spacing w:before="60" w:after="60"/>
              <w:ind w:left="17" w:hanging="17"/>
              <w:rPr>
                <w:bCs/>
              </w:rPr>
            </w:pPr>
            <w:r w:rsidRPr="00010329">
              <w:rPr>
                <w:b/>
                <w:bCs/>
              </w:rPr>
              <w:t>2015-2016</w:t>
            </w:r>
            <w:r w:rsidRPr="005544DE">
              <w:rPr>
                <w:bCs/>
              </w:rPr>
              <w:t xml:space="preserve"> : ΑΣΠΑΙΤΕ / ΕΠΠΑΙΚ </w:t>
            </w:r>
            <w:r w:rsidR="005C3171">
              <w:rPr>
                <w:bCs/>
              </w:rPr>
              <w:t>(</w:t>
            </w:r>
            <w:r w:rsidR="001774E7">
              <w:rPr>
                <w:bCs/>
              </w:rPr>
              <w:t>β εξάμηνο)</w:t>
            </w:r>
            <w:r w:rsidRPr="005544DE">
              <w:rPr>
                <w:bCs/>
              </w:rPr>
              <w:t xml:space="preserve">αυτόνομη διδασκαλία για  </w:t>
            </w:r>
            <w:r w:rsidR="001774E7">
              <w:rPr>
                <w:b/>
                <w:bCs/>
              </w:rPr>
              <w:t xml:space="preserve">52 </w:t>
            </w:r>
            <w:r w:rsidRPr="005544DE">
              <w:rPr>
                <w:bCs/>
              </w:rPr>
              <w:t>διδακτικές ώρες</w:t>
            </w:r>
          </w:p>
          <w:p w14:paraId="400E2D3F" w14:textId="77777777" w:rsidR="00B25089" w:rsidRDefault="004557BB" w:rsidP="00CE456E">
            <w:pPr>
              <w:spacing w:before="60" w:after="60"/>
              <w:ind w:left="17" w:hanging="17"/>
              <w:rPr>
                <w:bCs/>
              </w:rPr>
            </w:pPr>
            <w:r>
              <w:rPr>
                <w:bCs/>
              </w:rPr>
              <w:t xml:space="preserve">Βεβαίωση </w:t>
            </w:r>
            <w:r w:rsidR="001774E7">
              <w:rPr>
                <w:bCs/>
              </w:rPr>
              <w:t xml:space="preserve">στο </w:t>
            </w:r>
            <w:r w:rsidR="00CE456E" w:rsidRPr="00EB4D4E">
              <w:rPr>
                <w:bCs/>
              </w:rPr>
              <w:t>Β1.1.Α.</w:t>
            </w:r>
            <w:r w:rsidR="001774E7">
              <w:rPr>
                <w:bCs/>
              </w:rPr>
              <w:t xml:space="preserve"> : </w:t>
            </w:r>
          </w:p>
          <w:p w14:paraId="7AEAA6CB" w14:textId="77777777" w:rsidR="00B25089" w:rsidRPr="00B25089" w:rsidRDefault="001774E7" w:rsidP="00BA0CCB">
            <w:pPr>
              <w:pStyle w:val="af"/>
              <w:numPr>
                <w:ilvl w:val="0"/>
                <w:numId w:val="2"/>
              </w:numPr>
              <w:spacing w:before="60" w:after="60"/>
              <w:rPr>
                <w:bCs/>
              </w:rPr>
            </w:pPr>
            <w:r w:rsidRPr="00B25089">
              <w:rPr>
                <w:bCs/>
              </w:rPr>
              <w:t>792/24/06/2016</w:t>
            </w:r>
            <w:r w:rsidR="00981DF2">
              <w:rPr>
                <w:bCs/>
              </w:rPr>
              <w:t>, ΕΠΠ</w:t>
            </w:r>
            <w:r w:rsidR="00A768FD">
              <w:rPr>
                <w:bCs/>
              </w:rPr>
              <w:t>Α</w:t>
            </w:r>
            <w:r w:rsidR="00981DF2">
              <w:rPr>
                <w:bCs/>
              </w:rPr>
              <w:t>ΙΚ, Β εξάμηνο, Εκπαιδευτική Ψυχολογία, 26 ώρες από 21/03/2016 έως 24/06/2016</w:t>
            </w:r>
            <w:hyperlink r:id="rId78" w:history="1">
              <w:r w:rsidR="008C354E" w:rsidRPr="00A93357">
                <w:rPr>
                  <w:rStyle w:val="-"/>
                  <w:b/>
                  <w:bCs/>
                  <w:i/>
                </w:rPr>
                <w:t>Β.1.1._</w:t>
              </w:r>
              <w:r w:rsidR="00996E4C" w:rsidRPr="00A93357">
                <w:rPr>
                  <w:rStyle w:val="-"/>
                  <w:b/>
                  <w:bCs/>
                  <w:i/>
                </w:rPr>
                <w:t>Συν 15</w:t>
              </w:r>
            </w:hyperlink>
          </w:p>
          <w:p w14:paraId="170DC2F1" w14:textId="77777777" w:rsidR="00A93357" w:rsidRDefault="001774E7" w:rsidP="00BA0CCB">
            <w:pPr>
              <w:pStyle w:val="af"/>
              <w:numPr>
                <w:ilvl w:val="0"/>
                <w:numId w:val="2"/>
              </w:numPr>
              <w:spacing w:before="60" w:after="60"/>
              <w:rPr>
                <w:bCs/>
              </w:rPr>
            </w:pPr>
            <w:r w:rsidRPr="00B25089">
              <w:rPr>
                <w:bCs/>
              </w:rPr>
              <w:t>791/24/06/2016</w:t>
            </w:r>
            <w:r w:rsidR="00A768FD">
              <w:rPr>
                <w:bCs/>
              </w:rPr>
              <w:t>, ΕΠΠΑΙΚ, Β εξάμηνο, Συμβουλευτική Ψυχολογία και Προσανατολισμός, 26 ώρες από 21/03/2016 έως 24/06/2016</w:t>
            </w:r>
          </w:p>
          <w:p w14:paraId="05FC6182" w14:textId="77777777" w:rsidR="00CE456E" w:rsidRPr="00A93357" w:rsidRDefault="00780087" w:rsidP="00A93357">
            <w:pPr>
              <w:spacing w:before="60" w:after="60"/>
              <w:rPr>
                <w:bCs/>
              </w:rPr>
            </w:pPr>
            <w:hyperlink r:id="rId79" w:history="1">
              <w:r w:rsidR="008C354E" w:rsidRPr="00A93357">
                <w:rPr>
                  <w:rStyle w:val="-"/>
                  <w:b/>
                  <w:bCs/>
                  <w:i/>
                </w:rPr>
                <w:t>Β.1.1._</w:t>
              </w:r>
              <w:r w:rsidR="00996E4C" w:rsidRPr="00A93357">
                <w:rPr>
                  <w:rStyle w:val="-"/>
                  <w:b/>
                  <w:bCs/>
                  <w:i/>
                </w:rPr>
                <w:t>Συν 16</w:t>
              </w:r>
            </w:hyperlink>
          </w:p>
          <w:p w14:paraId="3E35766B" w14:textId="77777777" w:rsidR="00543651" w:rsidRDefault="00F76365" w:rsidP="00CE456E">
            <w:pPr>
              <w:spacing w:before="60" w:after="60"/>
              <w:ind w:left="17" w:hanging="17"/>
              <w:rPr>
                <w:bCs/>
              </w:rPr>
            </w:pPr>
            <w:r>
              <w:rPr>
                <w:bCs/>
              </w:rPr>
              <w:t>και</w:t>
            </w:r>
          </w:p>
          <w:p w14:paraId="240CB792" w14:textId="77777777" w:rsidR="00BB49D2" w:rsidRDefault="001774E7" w:rsidP="001774E7">
            <w:pPr>
              <w:spacing w:before="60" w:after="60"/>
              <w:ind w:left="17" w:hanging="17"/>
              <w:rPr>
                <w:bCs/>
              </w:rPr>
            </w:pPr>
            <w:r w:rsidRPr="00010329">
              <w:rPr>
                <w:b/>
                <w:bCs/>
              </w:rPr>
              <w:t>2015-2016</w:t>
            </w:r>
            <w:r w:rsidRPr="005544DE">
              <w:rPr>
                <w:bCs/>
              </w:rPr>
              <w:t xml:space="preserve"> : ΑΣΠΑΙΤΕ / ΕΠΠΑΙΚ </w:t>
            </w:r>
            <w:r w:rsidR="005C3171">
              <w:rPr>
                <w:bCs/>
              </w:rPr>
              <w:t>(</w:t>
            </w:r>
            <w:r>
              <w:rPr>
                <w:bCs/>
              </w:rPr>
              <w:t>α εξάμηνο)</w:t>
            </w:r>
            <w:r w:rsidRPr="005544DE">
              <w:rPr>
                <w:bCs/>
              </w:rPr>
              <w:t xml:space="preserve"> αυτόνομη διδασκαλία για  </w:t>
            </w:r>
            <w:r>
              <w:rPr>
                <w:b/>
                <w:bCs/>
              </w:rPr>
              <w:t xml:space="preserve">52 </w:t>
            </w:r>
            <w:r w:rsidRPr="005544DE">
              <w:rPr>
                <w:bCs/>
              </w:rPr>
              <w:t>διδακτικές ώρες</w:t>
            </w:r>
          </w:p>
          <w:p w14:paraId="16EB2792" w14:textId="77777777" w:rsidR="00BB49D2" w:rsidRDefault="004557BB" w:rsidP="001774E7">
            <w:pPr>
              <w:spacing w:before="60" w:after="60"/>
              <w:ind w:left="17" w:hanging="17"/>
              <w:rPr>
                <w:bCs/>
              </w:rPr>
            </w:pPr>
            <w:r>
              <w:rPr>
                <w:bCs/>
              </w:rPr>
              <w:t xml:space="preserve">Βεβαίωση </w:t>
            </w:r>
            <w:r w:rsidR="001774E7">
              <w:rPr>
                <w:bCs/>
              </w:rPr>
              <w:t xml:space="preserve">στο </w:t>
            </w:r>
            <w:r w:rsidR="001774E7" w:rsidRPr="00EB4D4E">
              <w:rPr>
                <w:bCs/>
              </w:rPr>
              <w:t>Β1.1.Α.</w:t>
            </w:r>
            <w:r w:rsidR="001774E7">
              <w:rPr>
                <w:bCs/>
              </w:rPr>
              <w:t xml:space="preserve"> :</w:t>
            </w:r>
          </w:p>
          <w:p w14:paraId="5659C31C" w14:textId="77777777" w:rsidR="00BB49D2" w:rsidRPr="00BB49D2" w:rsidRDefault="001774E7" w:rsidP="00BA0CCB">
            <w:pPr>
              <w:pStyle w:val="af"/>
              <w:numPr>
                <w:ilvl w:val="0"/>
                <w:numId w:val="2"/>
              </w:numPr>
              <w:spacing w:before="60" w:after="60"/>
              <w:jc w:val="both"/>
              <w:rPr>
                <w:bCs/>
              </w:rPr>
            </w:pPr>
            <w:r w:rsidRPr="00BB49D2">
              <w:rPr>
                <w:bCs/>
              </w:rPr>
              <w:t>531/31/03/2016</w:t>
            </w:r>
            <w:r w:rsidR="00F76365">
              <w:rPr>
                <w:bCs/>
              </w:rPr>
              <w:t>, ΕΠΠΑΙΚ, Ά εξάμηνο, Αναπτυξιακή Ψυχολογία, 26 ώρες από 01/12/2015 έως 11/03/2016</w:t>
            </w:r>
            <w:hyperlink r:id="rId80" w:history="1">
              <w:r w:rsidR="008C354E" w:rsidRPr="002E5A51">
                <w:rPr>
                  <w:rStyle w:val="-"/>
                  <w:b/>
                  <w:bCs/>
                  <w:i/>
                </w:rPr>
                <w:t>Β.1.1._</w:t>
              </w:r>
              <w:r w:rsidR="00996E4C" w:rsidRPr="002E5A51">
                <w:rPr>
                  <w:rStyle w:val="-"/>
                  <w:b/>
                  <w:bCs/>
                  <w:i/>
                </w:rPr>
                <w:t>Συν 17</w:t>
              </w:r>
            </w:hyperlink>
          </w:p>
          <w:p w14:paraId="4C9EF66B" w14:textId="77777777" w:rsidR="001774E7" w:rsidRPr="00BB49D2" w:rsidRDefault="001774E7" w:rsidP="00BA0CCB">
            <w:pPr>
              <w:pStyle w:val="af"/>
              <w:numPr>
                <w:ilvl w:val="0"/>
                <w:numId w:val="2"/>
              </w:numPr>
              <w:spacing w:before="60" w:after="60"/>
              <w:rPr>
                <w:bCs/>
              </w:rPr>
            </w:pPr>
            <w:r w:rsidRPr="00BB49D2">
              <w:rPr>
                <w:bCs/>
              </w:rPr>
              <w:t>529/31/03/2016</w:t>
            </w:r>
            <w:r w:rsidR="00F76365">
              <w:rPr>
                <w:bCs/>
              </w:rPr>
              <w:t>, ΕΠΠΑΙΚ, Ά εξάμηνο, Εκπαιδευτική Αξιολόγησης, 26 ώρες από 01/12/2015 έως 11/03/2016</w:t>
            </w:r>
            <w:hyperlink r:id="rId81" w:history="1">
              <w:r w:rsidR="008C354E" w:rsidRPr="00D41B90">
                <w:rPr>
                  <w:rStyle w:val="-"/>
                  <w:b/>
                  <w:bCs/>
                  <w:i/>
                </w:rPr>
                <w:t>Β.1.1._</w:t>
              </w:r>
              <w:r w:rsidR="00996E4C" w:rsidRPr="00D41B90">
                <w:rPr>
                  <w:rStyle w:val="-"/>
                  <w:b/>
                  <w:bCs/>
                  <w:i/>
                </w:rPr>
                <w:t>Συν 18</w:t>
              </w:r>
            </w:hyperlink>
          </w:p>
          <w:p w14:paraId="09603A45" w14:textId="77777777" w:rsidR="00CE456E" w:rsidRDefault="00CE456E" w:rsidP="000F373F">
            <w:pPr>
              <w:spacing w:before="60" w:after="60"/>
              <w:ind w:left="17" w:hanging="17"/>
              <w:rPr>
                <w:bCs/>
              </w:rPr>
            </w:pPr>
          </w:p>
          <w:p w14:paraId="4BA822E9" w14:textId="77777777" w:rsidR="0027188E" w:rsidRDefault="0027188E" w:rsidP="000F373F">
            <w:pPr>
              <w:spacing w:before="60" w:after="60"/>
              <w:ind w:left="17" w:hanging="17"/>
              <w:rPr>
                <w:b/>
                <w:bCs/>
              </w:rPr>
            </w:pPr>
          </w:p>
          <w:p w14:paraId="0C50272E" w14:textId="77777777" w:rsidR="00010329" w:rsidRPr="00010329" w:rsidRDefault="00010329" w:rsidP="000F373F">
            <w:pPr>
              <w:spacing w:before="60" w:after="60"/>
              <w:ind w:left="17" w:hanging="17"/>
              <w:rPr>
                <w:b/>
                <w:bCs/>
              </w:rPr>
            </w:pPr>
            <w:r w:rsidRPr="00010329">
              <w:rPr>
                <w:b/>
                <w:bCs/>
              </w:rPr>
              <w:t>2014-15</w:t>
            </w:r>
            <w:r w:rsidR="00602455">
              <w:rPr>
                <w:b/>
                <w:bCs/>
              </w:rPr>
              <w:t xml:space="preserve">  (104 διδακτικές ώρες) </w:t>
            </w:r>
          </w:p>
          <w:p w14:paraId="79FBBDB7" w14:textId="77777777" w:rsidR="00BB49D2" w:rsidRDefault="001774E7" w:rsidP="001774E7">
            <w:pPr>
              <w:spacing w:before="60" w:after="60"/>
              <w:ind w:left="17" w:hanging="17"/>
              <w:rPr>
                <w:bCs/>
              </w:rPr>
            </w:pPr>
            <w:r w:rsidRPr="00010329">
              <w:rPr>
                <w:b/>
                <w:bCs/>
              </w:rPr>
              <w:t>2014-2015</w:t>
            </w:r>
            <w:r w:rsidRPr="005544DE">
              <w:rPr>
                <w:bCs/>
              </w:rPr>
              <w:t xml:space="preserve"> : ΑΣΠΑΙΤΕ / ΕΠΠΑΙΚ </w:t>
            </w:r>
            <w:r w:rsidR="005C3171">
              <w:rPr>
                <w:bCs/>
              </w:rPr>
              <w:t>(</w:t>
            </w:r>
            <w:r>
              <w:rPr>
                <w:bCs/>
              </w:rPr>
              <w:t>β εξάμηνο)</w:t>
            </w:r>
            <w:r w:rsidRPr="005544DE">
              <w:rPr>
                <w:bCs/>
              </w:rPr>
              <w:t xml:space="preserve"> αυτόνομη διδασκαλία για  </w:t>
            </w:r>
            <w:r>
              <w:rPr>
                <w:b/>
                <w:bCs/>
              </w:rPr>
              <w:t xml:space="preserve">52 </w:t>
            </w:r>
            <w:r w:rsidRPr="005544DE">
              <w:rPr>
                <w:bCs/>
              </w:rPr>
              <w:t>διδακτικές ώρες</w:t>
            </w:r>
          </w:p>
          <w:p w14:paraId="49AA038D" w14:textId="77777777" w:rsidR="00960D69" w:rsidRDefault="004557BB" w:rsidP="001774E7">
            <w:pPr>
              <w:spacing w:before="60" w:after="60"/>
              <w:ind w:left="17" w:hanging="17"/>
              <w:rPr>
                <w:bCs/>
              </w:rPr>
            </w:pPr>
            <w:r>
              <w:rPr>
                <w:bCs/>
              </w:rPr>
              <w:t xml:space="preserve">Βεβαίωση </w:t>
            </w:r>
            <w:r w:rsidR="001774E7">
              <w:rPr>
                <w:bCs/>
              </w:rPr>
              <w:t xml:space="preserve">στο </w:t>
            </w:r>
            <w:r w:rsidR="001774E7" w:rsidRPr="00EB4D4E">
              <w:rPr>
                <w:bCs/>
              </w:rPr>
              <w:t>Β1.1.Α.</w:t>
            </w:r>
            <w:r w:rsidR="001774E7">
              <w:rPr>
                <w:bCs/>
              </w:rPr>
              <w:t xml:space="preserve"> :</w:t>
            </w:r>
          </w:p>
          <w:p w14:paraId="1A570B9F" w14:textId="77777777" w:rsidR="008C354E" w:rsidRDefault="001774E7" w:rsidP="00BA0CCB">
            <w:pPr>
              <w:pStyle w:val="af"/>
              <w:numPr>
                <w:ilvl w:val="0"/>
                <w:numId w:val="2"/>
              </w:numPr>
              <w:spacing w:before="60" w:after="60"/>
              <w:rPr>
                <w:bCs/>
              </w:rPr>
            </w:pPr>
            <w:r w:rsidRPr="00960D69">
              <w:rPr>
                <w:bCs/>
              </w:rPr>
              <w:t>947/10/06/2015</w:t>
            </w:r>
            <w:r w:rsidR="00F76365">
              <w:rPr>
                <w:bCs/>
              </w:rPr>
              <w:t xml:space="preserve">, ΕΠΠΑΙΚ, ΄Β εξάμηνο, Συμβουλευτική Ψυχολογία και Προσανατολισμός, 26 ώρες, από 23/02/2015 έως 05/06/2015     </w:t>
            </w:r>
          </w:p>
          <w:p w14:paraId="18658C9C" w14:textId="77777777" w:rsidR="00960D69" w:rsidRPr="008C354E" w:rsidRDefault="00780087" w:rsidP="008C354E">
            <w:pPr>
              <w:spacing w:before="60" w:after="60"/>
              <w:ind w:left="45"/>
              <w:rPr>
                <w:bCs/>
              </w:rPr>
            </w:pPr>
            <w:hyperlink r:id="rId82" w:history="1">
              <w:r w:rsidR="008C354E" w:rsidRPr="00D41B90">
                <w:rPr>
                  <w:rStyle w:val="-"/>
                  <w:b/>
                  <w:bCs/>
                  <w:i/>
                </w:rPr>
                <w:t>Β.1.1._</w:t>
              </w:r>
              <w:r w:rsidR="00996E4C" w:rsidRPr="00D41B90">
                <w:rPr>
                  <w:rStyle w:val="-"/>
                  <w:b/>
                  <w:bCs/>
                  <w:i/>
                </w:rPr>
                <w:t>Συν 19</w:t>
              </w:r>
            </w:hyperlink>
          </w:p>
          <w:p w14:paraId="0ACFF8D8" w14:textId="77777777" w:rsidR="008C354E" w:rsidRDefault="001774E7" w:rsidP="00BA0CCB">
            <w:pPr>
              <w:pStyle w:val="af"/>
              <w:numPr>
                <w:ilvl w:val="0"/>
                <w:numId w:val="2"/>
              </w:numPr>
              <w:spacing w:before="60" w:after="60"/>
              <w:rPr>
                <w:bCs/>
              </w:rPr>
            </w:pPr>
            <w:r w:rsidRPr="00960D69">
              <w:rPr>
                <w:bCs/>
              </w:rPr>
              <w:t>933/10/06/2015</w:t>
            </w:r>
            <w:r w:rsidR="00781817">
              <w:rPr>
                <w:bCs/>
              </w:rPr>
              <w:t>, ΕΠΠΑΙΚ, Β εξάμηνο, Εκπαιδευτική Ψυχολογία, 26 ώρες από 23/02/2015 έως 05/06/2015</w:t>
            </w:r>
          </w:p>
          <w:p w14:paraId="678A2479" w14:textId="77777777" w:rsidR="001774E7" w:rsidRPr="008C354E" w:rsidRDefault="00780087" w:rsidP="008C354E">
            <w:pPr>
              <w:spacing w:before="60" w:after="60"/>
              <w:ind w:left="45"/>
              <w:rPr>
                <w:bCs/>
              </w:rPr>
            </w:pPr>
            <w:hyperlink r:id="rId83" w:history="1">
              <w:r w:rsidR="008C354E" w:rsidRPr="00D41B90">
                <w:rPr>
                  <w:rStyle w:val="-"/>
                  <w:b/>
                  <w:bCs/>
                  <w:i/>
                </w:rPr>
                <w:t>Β.1.1._</w:t>
              </w:r>
              <w:r w:rsidR="00996E4C" w:rsidRPr="00D41B90">
                <w:rPr>
                  <w:rStyle w:val="-"/>
                  <w:b/>
                  <w:bCs/>
                  <w:i/>
                </w:rPr>
                <w:t>Συν 20</w:t>
              </w:r>
            </w:hyperlink>
          </w:p>
          <w:p w14:paraId="39A62407" w14:textId="77777777" w:rsidR="00543651" w:rsidRDefault="00543651" w:rsidP="001774E7">
            <w:pPr>
              <w:spacing w:before="60" w:after="60"/>
              <w:ind w:left="17" w:hanging="17"/>
              <w:rPr>
                <w:bCs/>
              </w:rPr>
            </w:pPr>
          </w:p>
          <w:p w14:paraId="35C0F3DD" w14:textId="77777777" w:rsidR="00960D69" w:rsidRDefault="001774E7" w:rsidP="001774E7">
            <w:pPr>
              <w:spacing w:before="60" w:after="60"/>
              <w:ind w:left="17" w:hanging="17"/>
              <w:rPr>
                <w:bCs/>
              </w:rPr>
            </w:pPr>
            <w:r w:rsidRPr="00010329">
              <w:rPr>
                <w:b/>
                <w:bCs/>
              </w:rPr>
              <w:t>2014-2015</w:t>
            </w:r>
            <w:r w:rsidRPr="005544DE">
              <w:rPr>
                <w:bCs/>
              </w:rPr>
              <w:t xml:space="preserve"> : ΑΣΠΑΙΤΕ / ΕΠΠΑΙΚ </w:t>
            </w:r>
            <w:r w:rsidR="005C3171">
              <w:rPr>
                <w:bCs/>
              </w:rPr>
              <w:t>(</w:t>
            </w:r>
            <w:r>
              <w:rPr>
                <w:bCs/>
              </w:rPr>
              <w:t>α εξάμηνο)</w:t>
            </w:r>
            <w:r w:rsidRPr="005544DE">
              <w:rPr>
                <w:bCs/>
              </w:rPr>
              <w:t xml:space="preserve"> αυτόνομη διδασκαλία για  </w:t>
            </w:r>
            <w:r>
              <w:rPr>
                <w:b/>
                <w:bCs/>
              </w:rPr>
              <w:t xml:space="preserve">52 </w:t>
            </w:r>
            <w:r w:rsidRPr="005544DE">
              <w:rPr>
                <w:bCs/>
              </w:rPr>
              <w:t>διδακτικές ώρες</w:t>
            </w:r>
          </w:p>
          <w:p w14:paraId="46583E86" w14:textId="77777777" w:rsidR="00960D69" w:rsidRDefault="004557BB" w:rsidP="001774E7">
            <w:pPr>
              <w:spacing w:before="60" w:after="60"/>
              <w:ind w:left="17" w:hanging="17"/>
              <w:rPr>
                <w:bCs/>
              </w:rPr>
            </w:pPr>
            <w:r>
              <w:rPr>
                <w:bCs/>
              </w:rPr>
              <w:t xml:space="preserve">Βεβαίωση </w:t>
            </w:r>
            <w:r w:rsidR="001774E7">
              <w:rPr>
                <w:bCs/>
              </w:rPr>
              <w:t xml:space="preserve">στο </w:t>
            </w:r>
            <w:r w:rsidR="001774E7" w:rsidRPr="00EB4D4E">
              <w:rPr>
                <w:bCs/>
              </w:rPr>
              <w:t>Β1.1.Α.</w:t>
            </w:r>
            <w:r w:rsidR="001774E7">
              <w:rPr>
                <w:bCs/>
              </w:rPr>
              <w:t xml:space="preserve"> : </w:t>
            </w:r>
          </w:p>
          <w:p w14:paraId="42638155" w14:textId="77777777" w:rsidR="00960D69" w:rsidRDefault="001774E7" w:rsidP="00BA0CCB">
            <w:pPr>
              <w:pStyle w:val="af"/>
              <w:numPr>
                <w:ilvl w:val="0"/>
                <w:numId w:val="2"/>
              </w:numPr>
              <w:spacing w:before="60" w:after="60"/>
              <w:rPr>
                <w:bCs/>
              </w:rPr>
            </w:pPr>
            <w:r w:rsidRPr="00960D69">
              <w:rPr>
                <w:bCs/>
              </w:rPr>
              <w:t xml:space="preserve">920/09/06/2015 </w:t>
            </w:r>
            <w:r w:rsidR="00477E76">
              <w:rPr>
                <w:bCs/>
              </w:rPr>
              <w:t xml:space="preserve">, ΕΠΠΑΙΚ, Ά εξάμηνο, Εκπαιδευτική Αξιολόγηση, 26 ώρες από 06/11/2014 έως 13/02/2015      </w:t>
            </w:r>
            <w:hyperlink r:id="rId84" w:history="1">
              <w:r w:rsidR="008C354E" w:rsidRPr="00D41B90">
                <w:rPr>
                  <w:rStyle w:val="-"/>
                  <w:b/>
                  <w:bCs/>
                  <w:i/>
                </w:rPr>
                <w:t>Β.1.1._</w:t>
              </w:r>
              <w:r w:rsidR="00477E76" w:rsidRPr="00D41B90">
                <w:rPr>
                  <w:rStyle w:val="-"/>
                  <w:b/>
                  <w:bCs/>
                  <w:i/>
                </w:rPr>
                <w:t>Συν 21</w:t>
              </w:r>
            </w:hyperlink>
          </w:p>
          <w:p w14:paraId="7E656DDF" w14:textId="77777777" w:rsidR="001774E7" w:rsidRPr="0000028D" w:rsidRDefault="00010329" w:rsidP="00BA0CCB">
            <w:pPr>
              <w:pStyle w:val="af"/>
              <w:numPr>
                <w:ilvl w:val="0"/>
                <w:numId w:val="2"/>
              </w:numPr>
              <w:spacing w:before="60" w:after="60"/>
              <w:rPr>
                <w:bCs/>
              </w:rPr>
            </w:pPr>
            <w:r w:rsidRPr="00960D69">
              <w:rPr>
                <w:bCs/>
              </w:rPr>
              <w:t>891</w:t>
            </w:r>
            <w:r w:rsidR="001774E7" w:rsidRPr="00960D69">
              <w:rPr>
                <w:bCs/>
              </w:rPr>
              <w:t>/</w:t>
            </w:r>
            <w:r w:rsidRPr="00960D69">
              <w:rPr>
                <w:bCs/>
              </w:rPr>
              <w:t>28/</w:t>
            </w:r>
            <w:r w:rsidR="001774E7" w:rsidRPr="00960D69">
              <w:rPr>
                <w:bCs/>
              </w:rPr>
              <w:t>/0</w:t>
            </w:r>
            <w:r w:rsidRPr="00960D69">
              <w:rPr>
                <w:bCs/>
              </w:rPr>
              <w:t>5</w:t>
            </w:r>
            <w:r w:rsidR="001774E7" w:rsidRPr="00960D69">
              <w:rPr>
                <w:bCs/>
              </w:rPr>
              <w:t>/201</w:t>
            </w:r>
            <w:r w:rsidRPr="00960D69">
              <w:rPr>
                <w:bCs/>
              </w:rPr>
              <w:t>5</w:t>
            </w:r>
            <w:r w:rsidR="00477E76">
              <w:rPr>
                <w:bCs/>
              </w:rPr>
              <w:t xml:space="preserve">, ΕΠΠΑΙΚ, Ά εξάμηνο, Αναπτυξιακή Ψυχολογία, </w:t>
            </w:r>
            <w:r w:rsidR="00C74C35">
              <w:rPr>
                <w:bCs/>
              </w:rPr>
              <w:t>26 ώρες από 03/11/2014 έως 13/02/2015</w:t>
            </w:r>
            <w:hyperlink r:id="rId85" w:history="1">
              <w:r w:rsidR="008C354E" w:rsidRPr="00D41B90">
                <w:rPr>
                  <w:rStyle w:val="-"/>
                  <w:b/>
                  <w:bCs/>
                  <w:i/>
                </w:rPr>
                <w:t>Β.1.1._</w:t>
              </w:r>
              <w:r w:rsidR="00996E4C" w:rsidRPr="00D41B90">
                <w:rPr>
                  <w:rStyle w:val="-"/>
                  <w:b/>
                  <w:bCs/>
                  <w:i/>
                </w:rPr>
                <w:t>Συν 22</w:t>
              </w:r>
            </w:hyperlink>
          </w:p>
          <w:p w14:paraId="1434F59B" w14:textId="77777777" w:rsidR="0000028D" w:rsidRDefault="0000028D" w:rsidP="00072AC7">
            <w:pPr>
              <w:spacing w:before="60" w:after="60"/>
              <w:rPr>
                <w:bCs/>
              </w:rPr>
            </w:pPr>
          </w:p>
          <w:p w14:paraId="4EBEFCDF" w14:textId="77777777" w:rsidR="00FA5844" w:rsidRDefault="00FA5844" w:rsidP="00072AC7">
            <w:pPr>
              <w:spacing w:before="60" w:after="60"/>
              <w:rPr>
                <w:bCs/>
              </w:rPr>
            </w:pPr>
          </w:p>
          <w:p w14:paraId="0FF7CE62" w14:textId="77777777" w:rsidR="00FA5844" w:rsidRDefault="00FA5844" w:rsidP="00072AC7">
            <w:pPr>
              <w:spacing w:before="60" w:after="60"/>
              <w:rPr>
                <w:bCs/>
              </w:rPr>
            </w:pPr>
          </w:p>
          <w:p w14:paraId="30B53123" w14:textId="77777777" w:rsidR="00FA5844" w:rsidRPr="00072AC7" w:rsidRDefault="00FA5844" w:rsidP="00072AC7">
            <w:pPr>
              <w:spacing w:before="60" w:after="60"/>
              <w:rPr>
                <w:bCs/>
              </w:rPr>
            </w:pPr>
          </w:p>
          <w:p w14:paraId="322AD3A6" w14:textId="77777777" w:rsidR="00AD1AA1" w:rsidRDefault="0014033E" w:rsidP="000F373F">
            <w:pPr>
              <w:spacing w:before="60" w:after="60"/>
              <w:ind w:left="17" w:hanging="17"/>
              <w:rPr>
                <w:bCs/>
              </w:rPr>
            </w:pPr>
            <w:r>
              <w:rPr>
                <w:bCs/>
              </w:rPr>
              <w:lastRenderedPageBreak/>
              <w:sym w:font="Wingdings" w:char="F04A"/>
            </w:r>
            <w:r w:rsidR="0000028D">
              <w:rPr>
                <w:bCs/>
              </w:rPr>
              <w:t>----------------------------------------------------------------------------------------------------------------------------------------------------</w:t>
            </w:r>
          </w:p>
          <w:p w14:paraId="3006492B" w14:textId="77777777" w:rsidR="00C329D0" w:rsidRDefault="0000028D" w:rsidP="001641DC">
            <w:pPr>
              <w:spacing w:before="60" w:after="60"/>
              <w:ind w:left="17" w:hanging="17"/>
              <w:rPr>
                <w:bCs/>
              </w:rPr>
            </w:pP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p>
          <w:p w14:paraId="7C31C37F" w14:textId="77777777" w:rsidR="00AD1AA1" w:rsidRPr="00476A95" w:rsidRDefault="00FE3F01" w:rsidP="001641DC">
            <w:pPr>
              <w:spacing w:before="60" w:after="60"/>
              <w:ind w:left="17" w:hanging="17"/>
              <w:rPr>
                <w:b/>
                <w:bCs/>
              </w:rPr>
            </w:pPr>
            <w:r>
              <w:rPr>
                <w:b/>
                <w:bCs/>
              </w:rPr>
              <w:t xml:space="preserve">Ε. </w:t>
            </w:r>
            <w:r w:rsidR="00476A95" w:rsidRPr="00476A95">
              <w:rPr>
                <w:b/>
                <w:bCs/>
              </w:rPr>
              <w:t>Εθνικό και Καποδιστριακό Πανεπιστήμιο Αθηνών</w:t>
            </w:r>
            <w:r w:rsidR="003D0C66">
              <w:rPr>
                <w:b/>
                <w:bCs/>
              </w:rPr>
              <w:t>, 2009</w:t>
            </w:r>
            <w:r w:rsidR="005A633C">
              <w:rPr>
                <w:b/>
                <w:bCs/>
              </w:rPr>
              <w:t xml:space="preserve"> </w:t>
            </w:r>
            <w:r w:rsidR="0065773C" w:rsidRPr="00184190">
              <w:rPr>
                <w:b/>
                <w:bCs/>
                <w:i/>
                <w:color w:val="00B0F0"/>
                <w:sz w:val="24"/>
                <w:szCs w:val="24"/>
              </w:rPr>
              <w:t>0.3  έτη.</w:t>
            </w:r>
          </w:p>
          <w:p w14:paraId="1C25C6EA" w14:textId="77777777" w:rsidR="00BC48A3" w:rsidRDefault="00BC48A3" w:rsidP="000F373F">
            <w:pPr>
              <w:spacing w:before="60" w:after="60"/>
              <w:ind w:left="17" w:hanging="17"/>
              <w:rPr>
                <w:bCs/>
              </w:rPr>
            </w:pPr>
          </w:p>
          <w:p w14:paraId="704CC883" w14:textId="77777777" w:rsidR="00516637" w:rsidRDefault="005544DE" w:rsidP="000F373F">
            <w:pPr>
              <w:spacing w:before="60" w:after="60"/>
              <w:ind w:left="17" w:hanging="17"/>
              <w:rPr>
                <w:bCs/>
              </w:rPr>
            </w:pPr>
            <w:r w:rsidRPr="00010329">
              <w:rPr>
                <w:b/>
                <w:bCs/>
              </w:rPr>
              <w:t>2009 :</w:t>
            </w:r>
            <w:r w:rsidRPr="005544DE">
              <w:rPr>
                <w:bCs/>
              </w:rPr>
              <w:t xml:space="preserve"> Εθνικό και Καποδιστριακό Πανεπιστήμιο Αθηνών</w:t>
            </w:r>
            <w:r w:rsidR="00516637">
              <w:rPr>
                <w:bCs/>
              </w:rPr>
              <w:t>, Β Παιδιατρική κλινική, Μονάδα Εφηβικής Υγείας (Μ.Ε.Υ.)</w:t>
            </w:r>
            <w:r w:rsidRPr="005544DE">
              <w:rPr>
                <w:bCs/>
              </w:rPr>
              <w:t xml:space="preserve"> αυτόνομη διδασκαλία στην Ειδική αγωγή</w:t>
            </w:r>
            <w:r w:rsidR="00516637">
              <w:rPr>
                <w:bCs/>
              </w:rPr>
              <w:t xml:space="preserve"> με θέμα : «Η Συμβολή των εννοιών του Κυρίαρχου Αισθητηριακού Τύπου</w:t>
            </w:r>
            <w:r w:rsidR="00BA0CCB">
              <w:rPr>
                <w:bCs/>
              </w:rPr>
              <w:t xml:space="preserve"> </w:t>
            </w:r>
            <w:r w:rsidR="00516637">
              <w:rPr>
                <w:bCs/>
              </w:rPr>
              <w:t>και του συστήματος του Εαυτού στην εκπαίδευση των εκπαιδευτικών στην Ειδική αγωγή»</w:t>
            </w:r>
            <w:r w:rsidR="00BA0CCB">
              <w:rPr>
                <w:bCs/>
              </w:rPr>
              <w:t xml:space="preserve"> </w:t>
            </w:r>
            <w:r w:rsidR="00AC5C91">
              <w:rPr>
                <w:bCs/>
              </w:rPr>
              <w:t>από 25/0</w:t>
            </w:r>
            <w:r w:rsidR="00411509">
              <w:rPr>
                <w:bCs/>
              </w:rPr>
              <w:t xml:space="preserve">4/2009 έως 29/11/2009 </w:t>
            </w:r>
            <w:r w:rsidR="00476A95">
              <w:rPr>
                <w:bCs/>
              </w:rPr>
              <w:t>γ</w:t>
            </w:r>
            <w:r w:rsidRPr="005544DE">
              <w:rPr>
                <w:bCs/>
              </w:rPr>
              <w:t xml:space="preserve">ια </w:t>
            </w:r>
            <w:r w:rsidRPr="00414754">
              <w:rPr>
                <w:b/>
                <w:bCs/>
              </w:rPr>
              <w:t>60</w:t>
            </w:r>
            <w:r w:rsidRPr="005544DE">
              <w:rPr>
                <w:bCs/>
              </w:rPr>
              <w:t xml:space="preserve"> διδακτικές ώρες</w:t>
            </w:r>
            <w:r w:rsidR="00516637">
              <w:rPr>
                <w:bCs/>
              </w:rPr>
              <w:t>.</w:t>
            </w:r>
            <w:r w:rsidR="009A2F5F">
              <w:rPr>
                <w:bCs/>
              </w:rPr>
              <w:t xml:space="preserve"> Άρα 60/210=0.3 έτη </w:t>
            </w:r>
          </w:p>
          <w:p w14:paraId="4CB52AB2" w14:textId="77777777" w:rsidR="00960D69" w:rsidRDefault="00C74C35" w:rsidP="000F373F">
            <w:pPr>
              <w:spacing w:before="60" w:after="60"/>
              <w:ind w:left="17" w:hanging="17"/>
              <w:rPr>
                <w:bCs/>
              </w:rPr>
            </w:pPr>
            <w:r>
              <w:t xml:space="preserve">Βεβαίωση </w:t>
            </w:r>
            <w:r w:rsidR="004B488B">
              <w:t xml:space="preserve">στο </w:t>
            </w:r>
            <w:r w:rsidR="00EB4D4E" w:rsidRPr="00EB4D4E">
              <w:rPr>
                <w:bCs/>
              </w:rPr>
              <w:t>Β1.1.Γ.</w:t>
            </w:r>
            <w:r w:rsidR="004B488B">
              <w:rPr>
                <w:bCs/>
              </w:rPr>
              <w:t xml:space="preserve">: </w:t>
            </w:r>
          </w:p>
          <w:p w14:paraId="5D33D816" w14:textId="77777777" w:rsidR="008C354E" w:rsidRDefault="00D562D7" w:rsidP="00BA0CCB">
            <w:pPr>
              <w:pStyle w:val="af"/>
              <w:numPr>
                <w:ilvl w:val="0"/>
                <w:numId w:val="2"/>
              </w:numPr>
              <w:spacing w:before="60" w:after="60"/>
              <w:rPr>
                <w:bCs/>
              </w:rPr>
            </w:pPr>
            <w:r w:rsidRPr="00960D69">
              <w:rPr>
                <w:bCs/>
              </w:rPr>
              <w:t xml:space="preserve">Βεβαίωση </w:t>
            </w:r>
            <w:r w:rsidR="004B488B" w:rsidRPr="00960D69">
              <w:rPr>
                <w:bCs/>
              </w:rPr>
              <w:t>04/02/2013</w:t>
            </w:r>
          </w:p>
          <w:p w14:paraId="28F5B3A3" w14:textId="77777777" w:rsidR="005544DE" w:rsidRPr="008C354E" w:rsidRDefault="00780087" w:rsidP="008C354E">
            <w:pPr>
              <w:spacing w:before="60" w:after="60"/>
              <w:rPr>
                <w:bCs/>
              </w:rPr>
            </w:pPr>
            <w:hyperlink r:id="rId86" w:history="1">
              <w:r w:rsidR="008C354E" w:rsidRPr="00044AD4">
                <w:rPr>
                  <w:rStyle w:val="-"/>
                  <w:b/>
                  <w:bCs/>
                  <w:i/>
                </w:rPr>
                <w:t>Β.1.1._</w:t>
              </w:r>
              <w:r w:rsidR="00996E4C" w:rsidRPr="00044AD4">
                <w:rPr>
                  <w:rStyle w:val="-"/>
                  <w:b/>
                  <w:bCs/>
                  <w:i/>
                </w:rPr>
                <w:t>Συν 24</w:t>
              </w:r>
            </w:hyperlink>
          </w:p>
          <w:p w14:paraId="74F9406A" w14:textId="77777777" w:rsidR="00516637" w:rsidRDefault="00516637" w:rsidP="00516637">
            <w:pPr>
              <w:spacing w:before="60" w:after="60"/>
              <w:rPr>
                <w:bCs/>
              </w:rPr>
            </w:pPr>
          </w:p>
          <w:p w14:paraId="1929184C" w14:textId="77777777" w:rsidR="00D1407B" w:rsidRDefault="00D1407B" w:rsidP="00D1407B">
            <w:pPr>
              <w:spacing w:before="60" w:after="60"/>
              <w:rPr>
                <w:b/>
                <w:bCs/>
                <w:i/>
                <w:sz w:val="24"/>
                <w:szCs w:val="24"/>
              </w:rPr>
            </w:pPr>
            <w:r>
              <w:rPr>
                <w:bCs/>
                <w:i/>
              </w:rPr>
              <w:t xml:space="preserve">Άρα </w:t>
            </w:r>
            <w:r w:rsidRPr="00184190">
              <w:rPr>
                <w:b/>
                <w:bCs/>
                <w:i/>
                <w:color w:val="00B0F0"/>
                <w:sz w:val="24"/>
                <w:szCs w:val="24"/>
              </w:rPr>
              <w:t>0.3  έτη.</w:t>
            </w:r>
          </w:p>
          <w:p w14:paraId="5895E3C4" w14:textId="77777777" w:rsidR="00D1407B" w:rsidRPr="00516637" w:rsidRDefault="00D1407B" w:rsidP="00516637">
            <w:pPr>
              <w:spacing w:before="60" w:after="60"/>
              <w:rPr>
                <w:bCs/>
              </w:rPr>
            </w:pPr>
          </w:p>
          <w:p w14:paraId="094FACF9" w14:textId="77777777" w:rsidR="002B1A7B" w:rsidRPr="002B1A7B" w:rsidRDefault="002B1A7B" w:rsidP="002B1A7B">
            <w:pPr>
              <w:spacing w:before="60" w:after="60"/>
              <w:rPr>
                <w:bCs/>
              </w:rPr>
            </w:pPr>
            <w:r>
              <w:rPr>
                <w:bCs/>
              </w:rPr>
              <w:sym w:font="Wingdings" w:char="F04A"/>
            </w:r>
            <w:r>
              <w:rPr>
                <w:bCs/>
              </w:rPr>
              <w:t>---------------------------------------------------------------------------------------------------------------------------------------------------</w:t>
            </w:r>
          </w:p>
          <w:p w14:paraId="50AB8CF8" w14:textId="77777777" w:rsidR="00543651" w:rsidRPr="005544DE" w:rsidRDefault="00543651" w:rsidP="000F373F">
            <w:pPr>
              <w:spacing w:before="60" w:after="60"/>
              <w:ind w:left="17" w:hanging="17"/>
              <w:rPr>
                <w:bCs/>
              </w:rPr>
            </w:pPr>
          </w:p>
          <w:p w14:paraId="604BEEFE" w14:textId="77777777" w:rsidR="00AD1AA1" w:rsidRDefault="00072AC7" w:rsidP="002B1A7B">
            <w:pPr>
              <w:jc w:val="center"/>
              <w:rPr>
                <w:b/>
                <w:bCs/>
              </w:rPr>
            </w:pPr>
            <w:r>
              <w:rPr>
                <w:b/>
                <w:bCs/>
              </w:rPr>
              <w:t xml:space="preserve">Ζ. </w:t>
            </w:r>
            <w:r w:rsidR="0005427D" w:rsidRPr="002B1A7B">
              <w:rPr>
                <w:b/>
                <w:bCs/>
              </w:rPr>
              <w:t>Πανεπιστήμιο Πελοποννήσου, τμήμα Τηλεπικοινωνιών</w:t>
            </w:r>
            <w:r w:rsidR="003D0C66">
              <w:rPr>
                <w:b/>
                <w:bCs/>
              </w:rPr>
              <w:t>, 2008-2009</w:t>
            </w:r>
            <w:r w:rsidR="0030770B">
              <w:rPr>
                <w:b/>
                <w:bCs/>
              </w:rPr>
              <w:t xml:space="preserve"> </w:t>
            </w:r>
            <w:r w:rsidR="0065773C" w:rsidRPr="00E41DE4">
              <w:rPr>
                <w:b/>
                <w:bCs/>
                <w:color w:val="00B0F0"/>
                <w:sz w:val="24"/>
                <w:szCs w:val="24"/>
              </w:rPr>
              <w:t>0.1 έτη.</w:t>
            </w:r>
          </w:p>
          <w:p w14:paraId="5C1C6B80" w14:textId="77777777" w:rsidR="002B1A7B" w:rsidRPr="002B1A7B" w:rsidRDefault="002B1A7B" w:rsidP="005544DE">
            <w:pPr>
              <w:rPr>
                <w:b/>
                <w:bCs/>
              </w:rPr>
            </w:pPr>
          </w:p>
          <w:p w14:paraId="4954F68D" w14:textId="77777777" w:rsidR="00960D69" w:rsidRDefault="005544DE" w:rsidP="005544DE">
            <w:r w:rsidRPr="00010329">
              <w:rPr>
                <w:b/>
                <w:bCs/>
              </w:rPr>
              <w:t>2008-2009:</w:t>
            </w:r>
            <w:r w:rsidRPr="005544DE">
              <w:rPr>
                <w:bCs/>
              </w:rPr>
              <w:t>Πανεπιστήμιο Πελοποννήσου, τμήμα Τηλεπικοινωνιών αυτόνομη διδασκαλία</w:t>
            </w:r>
            <w:r w:rsidR="00476A95">
              <w:rPr>
                <w:bCs/>
              </w:rPr>
              <w:t xml:space="preserve"> του μαθήματος «Ψυχολογία» κατά το εαρινό εξάμηνο 2018-19 από 01/03/2009 έως 31/08/2009</w:t>
            </w:r>
            <w:r w:rsidRPr="005544DE">
              <w:rPr>
                <w:bCs/>
              </w:rPr>
              <w:t xml:space="preserve"> για </w:t>
            </w:r>
            <w:r w:rsidR="00AD1AA1" w:rsidRPr="00414754">
              <w:rPr>
                <w:b/>
                <w:bCs/>
              </w:rPr>
              <w:t>26</w:t>
            </w:r>
            <w:r w:rsidRPr="005544DE">
              <w:rPr>
                <w:bCs/>
              </w:rPr>
              <w:t>διδακτικές ώρες</w:t>
            </w:r>
            <w:r w:rsidR="00E41DE4">
              <w:t>. Άρα 26/210= 0.1 έτη</w:t>
            </w:r>
          </w:p>
          <w:p w14:paraId="5B834C06" w14:textId="77777777" w:rsidR="00960D69" w:rsidRDefault="004B488B" w:rsidP="005544DE">
            <w:pPr>
              <w:rPr>
                <w:bCs/>
              </w:rPr>
            </w:pPr>
            <w:r>
              <w:t xml:space="preserve">στο </w:t>
            </w:r>
            <w:r w:rsidR="00262B7F" w:rsidRPr="00262B7F">
              <w:rPr>
                <w:bCs/>
              </w:rPr>
              <w:t>Β1.1.Δ.</w:t>
            </w:r>
            <w:r>
              <w:rPr>
                <w:bCs/>
              </w:rPr>
              <w:t xml:space="preserve">: </w:t>
            </w:r>
          </w:p>
          <w:p w14:paraId="570862FC" w14:textId="77777777" w:rsidR="008C354E" w:rsidRDefault="00D562D7" w:rsidP="00BA0CCB">
            <w:pPr>
              <w:pStyle w:val="af"/>
              <w:numPr>
                <w:ilvl w:val="0"/>
                <w:numId w:val="2"/>
              </w:numPr>
              <w:rPr>
                <w:bCs/>
              </w:rPr>
            </w:pPr>
            <w:r w:rsidRPr="00960D69">
              <w:rPr>
                <w:bCs/>
              </w:rPr>
              <w:t xml:space="preserve">Πράξη Πρόσληψης Διοικούσας Επιτροπής </w:t>
            </w:r>
            <w:r w:rsidR="004B488B" w:rsidRPr="00960D69">
              <w:rPr>
                <w:bCs/>
              </w:rPr>
              <w:t>3034</w:t>
            </w:r>
            <w:r w:rsidRPr="00960D69">
              <w:rPr>
                <w:bCs/>
              </w:rPr>
              <w:t>/06/03/2009</w:t>
            </w:r>
          </w:p>
          <w:p w14:paraId="77CA5175" w14:textId="77777777" w:rsidR="000F373F" w:rsidRPr="008C354E" w:rsidRDefault="00780087" w:rsidP="008C354E">
            <w:pPr>
              <w:rPr>
                <w:bCs/>
              </w:rPr>
            </w:pPr>
            <w:hyperlink r:id="rId87" w:history="1">
              <w:r w:rsidR="008C354E" w:rsidRPr="00044AD4">
                <w:rPr>
                  <w:rStyle w:val="-"/>
                  <w:b/>
                  <w:bCs/>
                  <w:i/>
                </w:rPr>
                <w:t>Β.1.1._</w:t>
              </w:r>
              <w:r w:rsidR="00996E4C" w:rsidRPr="00044AD4">
                <w:rPr>
                  <w:rStyle w:val="-"/>
                  <w:b/>
                  <w:bCs/>
                  <w:i/>
                </w:rPr>
                <w:t>Συν 25</w:t>
              </w:r>
            </w:hyperlink>
          </w:p>
          <w:p w14:paraId="27A3F5A2" w14:textId="77777777" w:rsidR="001B01FC" w:rsidRDefault="001B01FC" w:rsidP="001B01FC">
            <w:pPr>
              <w:rPr>
                <w:bCs/>
              </w:rPr>
            </w:pPr>
          </w:p>
          <w:p w14:paraId="581312B4" w14:textId="77777777" w:rsidR="00C329D0" w:rsidRDefault="00C329D0" w:rsidP="001B01FC">
            <w:pPr>
              <w:rPr>
                <w:bCs/>
              </w:rPr>
            </w:pPr>
            <w:r>
              <w:rPr>
                <w:bCs/>
              </w:rPr>
              <w:t xml:space="preserve">Άρα </w:t>
            </w:r>
            <w:r w:rsidRPr="00E41DE4">
              <w:rPr>
                <w:b/>
                <w:bCs/>
                <w:color w:val="00B0F0"/>
                <w:sz w:val="24"/>
                <w:szCs w:val="24"/>
              </w:rPr>
              <w:t>0.</w:t>
            </w:r>
            <w:r w:rsidR="00E41DE4" w:rsidRPr="00E41DE4">
              <w:rPr>
                <w:b/>
                <w:bCs/>
                <w:color w:val="00B0F0"/>
                <w:sz w:val="24"/>
                <w:szCs w:val="24"/>
              </w:rPr>
              <w:t>1</w:t>
            </w:r>
            <w:r w:rsidRPr="00E41DE4">
              <w:rPr>
                <w:b/>
                <w:bCs/>
                <w:color w:val="00B0F0"/>
                <w:sz w:val="24"/>
                <w:szCs w:val="24"/>
              </w:rPr>
              <w:t xml:space="preserve"> έτη.</w:t>
            </w:r>
          </w:p>
          <w:p w14:paraId="6EC16ED6" w14:textId="77777777" w:rsidR="00C329D0" w:rsidRDefault="00C329D0" w:rsidP="001B01FC">
            <w:pPr>
              <w:rPr>
                <w:bCs/>
              </w:rPr>
            </w:pPr>
          </w:p>
          <w:p w14:paraId="0DC5F3B8" w14:textId="77777777" w:rsidR="006C18F9" w:rsidRDefault="006C18F9" w:rsidP="001B01FC">
            <w:pPr>
              <w:rPr>
                <w:bCs/>
              </w:rPr>
            </w:pPr>
          </w:p>
          <w:p w14:paraId="7E238393" w14:textId="77777777" w:rsidR="00990BB2" w:rsidRPr="00990BB2" w:rsidRDefault="001B01FC" w:rsidP="00990BB2">
            <w:pPr>
              <w:rPr>
                <w:bCs/>
              </w:rPr>
            </w:pPr>
            <w:r>
              <w:rPr>
                <w:bCs/>
              </w:rPr>
              <w:sym w:font="Wingdings" w:char="F04A"/>
            </w:r>
            <w:r w:rsidR="00990BB2">
              <w:rPr>
                <w:bCs/>
              </w:rPr>
              <w:t>----------------------------------------------------------------------------------------------------------------------------------------------------</w:t>
            </w:r>
          </w:p>
          <w:p w14:paraId="337BA546" w14:textId="77777777" w:rsidR="00543651" w:rsidRPr="005544DE" w:rsidRDefault="00543651" w:rsidP="005544DE">
            <w:pPr>
              <w:rPr>
                <w:bCs/>
              </w:rPr>
            </w:pPr>
          </w:p>
          <w:p w14:paraId="29804679" w14:textId="77777777" w:rsidR="00A846AD" w:rsidRPr="00511B71" w:rsidRDefault="005544DE" w:rsidP="00A846AD">
            <w:pPr>
              <w:spacing w:before="60" w:after="60"/>
              <w:ind w:left="17" w:hanging="17"/>
              <w:jc w:val="center"/>
              <w:rPr>
                <w:b/>
                <w:bCs/>
                <w:sz w:val="24"/>
                <w:szCs w:val="24"/>
              </w:rPr>
            </w:pPr>
            <w:r w:rsidRPr="00511B71">
              <w:rPr>
                <w:b/>
                <w:bCs/>
                <w:sz w:val="24"/>
                <w:szCs w:val="24"/>
              </w:rPr>
              <w:t xml:space="preserve">Συνολική διδακτική προϋπηρεσία στην Τριτοβάθμια εκπαίδευση </w:t>
            </w:r>
            <w:r w:rsidR="00801A78">
              <w:rPr>
                <w:b/>
                <w:bCs/>
                <w:color w:val="00B0F0"/>
                <w:sz w:val="24"/>
                <w:szCs w:val="24"/>
              </w:rPr>
              <w:t>12.0</w:t>
            </w:r>
            <w:r w:rsidR="00A846AD" w:rsidRPr="00511B71">
              <w:rPr>
                <w:b/>
                <w:bCs/>
                <w:sz w:val="24"/>
                <w:szCs w:val="24"/>
              </w:rPr>
              <w:t xml:space="preserve">  ακαδημαϊκά έτη </w:t>
            </w:r>
          </w:p>
          <w:p w14:paraId="391C53D8" w14:textId="77777777" w:rsidR="0090181D" w:rsidRDefault="0090181D" w:rsidP="005544DE">
            <w:pPr>
              <w:rPr>
                <w:b/>
                <w:bCs/>
              </w:rPr>
            </w:pPr>
          </w:p>
          <w:p w14:paraId="0EC94EAD" w14:textId="77777777" w:rsidR="002A2B11" w:rsidRDefault="002A2B11" w:rsidP="005544DE">
            <w:pPr>
              <w:rPr>
                <w:b/>
                <w:bCs/>
              </w:rPr>
            </w:pPr>
          </w:p>
          <w:p w14:paraId="5BDC0814" w14:textId="77777777" w:rsidR="00AD1AA1" w:rsidRDefault="00B8603F" w:rsidP="009B236A">
            <w:pPr>
              <w:rPr>
                <w:bCs/>
              </w:rPr>
            </w:pPr>
            <w:r w:rsidRPr="00B8603F">
              <w:rPr>
                <w:bCs/>
              </w:rPr>
              <w:t>Ακολουθεί αναλυτική παρουσίαση</w:t>
            </w:r>
            <w:r w:rsidR="00B03B36">
              <w:rPr>
                <w:bCs/>
              </w:rPr>
              <w:t xml:space="preserve"> σε μορφή πίνακα</w:t>
            </w:r>
            <w:r w:rsidR="00E63546">
              <w:rPr>
                <w:bCs/>
              </w:rPr>
              <w:t>.</w:t>
            </w:r>
            <w:r w:rsidR="00B03B36">
              <w:rPr>
                <w:bCs/>
              </w:rPr>
              <w:t xml:space="preserve"> Τα τεκμήρια -βεβαιώσεις έχουν παρατεθεί </w:t>
            </w:r>
            <w:r w:rsidR="00511B71">
              <w:rPr>
                <w:bCs/>
              </w:rPr>
              <w:t xml:space="preserve"> στον πίνακα </w:t>
            </w:r>
            <w:r w:rsidR="00B03B36">
              <w:rPr>
                <w:bCs/>
              </w:rPr>
              <w:t>ανωτέρω.</w:t>
            </w:r>
          </w:p>
          <w:p w14:paraId="232EE12D" w14:textId="77777777" w:rsidR="002A2B11" w:rsidRDefault="002A2B11" w:rsidP="009B236A">
            <w:pPr>
              <w:rPr>
                <w:bCs/>
              </w:rPr>
            </w:pPr>
          </w:p>
          <w:p w14:paraId="58814321" w14:textId="77777777" w:rsidR="002A2B11" w:rsidRDefault="002A2B11" w:rsidP="009B236A">
            <w:pPr>
              <w:rPr>
                <w:bCs/>
              </w:rPr>
            </w:pPr>
          </w:p>
          <w:p w14:paraId="71F92346" w14:textId="77777777" w:rsidR="005A2E71" w:rsidRDefault="005A2E71" w:rsidP="009B236A">
            <w:pPr>
              <w:rPr>
                <w:b/>
                <w:bCs/>
              </w:rPr>
            </w:pPr>
          </w:p>
        </w:tc>
      </w:tr>
      <w:tr w:rsidR="00E931C6" w14:paraId="4C6B0931"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tcPr>
          <w:p w14:paraId="76F9E4AB" w14:textId="77777777" w:rsidR="00061291" w:rsidRDefault="00061291" w:rsidP="00061291">
            <w:pPr>
              <w:spacing w:before="60" w:after="60"/>
              <w:ind w:left="17" w:hanging="17"/>
              <w:jc w:val="center"/>
            </w:pPr>
            <w:r>
              <w:lastRenderedPageBreak/>
              <w:t>Β1.1.Α</w:t>
            </w:r>
          </w:p>
          <w:p w14:paraId="6BC66B08" w14:textId="77777777" w:rsidR="00E931C6" w:rsidRDefault="00FF396E" w:rsidP="000C067F">
            <w:pPr>
              <w:spacing w:before="60" w:after="60"/>
              <w:ind w:left="17" w:hanging="17"/>
              <w:jc w:val="center"/>
            </w:pPr>
            <w:r>
              <w:t>ΑΣΠΑΙΤΕ</w:t>
            </w:r>
          </w:p>
        </w:tc>
        <w:tc>
          <w:tcPr>
            <w:tcW w:w="3959" w:type="dxa"/>
            <w:tcBorders>
              <w:top w:val="single" w:sz="4" w:space="0" w:color="auto"/>
              <w:left w:val="single" w:sz="4" w:space="0" w:color="auto"/>
              <w:bottom w:val="single" w:sz="4" w:space="0" w:color="auto"/>
              <w:right w:val="single" w:sz="4" w:space="0" w:color="auto"/>
            </w:tcBorders>
            <w:shd w:val="clear" w:color="auto" w:fill="auto"/>
          </w:tcPr>
          <w:p w14:paraId="3604F5F0" w14:textId="77777777" w:rsidR="00010329" w:rsidRDefault="00E931C6" w:rsidP="000C067F">
            <w:pPr>
              <w:spacing w:before="60" w:after="60"/>
              <w:ind w:left="17" w:hanging="17"/>
              <w:jc w:val="center"/>
              <w:rPr>
                <w:bCs/>
              </w:rPr>
            </w:pPr>
            <w:r>
              <w:rPr>
                <w:bCs/>
              </w:rPr>
              <w:t>Επιστημονικός συνεργάτης με βασικό τίτλο σπουδών και διδακτορικό</w:t>
            </w:r>
          </w:p>
          <w:p w14:paraId="775BBE8B" w14:textId="77777777" w:rsidR="00E931C6" w:rsidRDefault="00E931C6" w:rsidP="000C067F">
            <w:pPr>
              <w:spacing w:before="60" w:after="60"/>
              <w:ind w:left="17" w:hanging="17"/>
              <w:jc w:val="center"/>
              <w:rPr>
                <w:bCs/>
              </w:rPr>
            </w:pPr>
          </w:p>
          <w:p w14:paraId="15A9C9D8" w14:textId="77777777" w:rsidR="00E931C6" w:rsidRDefault="00E931C6" w:rsidP="000C067F">
            <w:pPr>
              <w:spacing w:before="60" w:after="60"/>
              <w:ind w:left="17" w:hanging="17"/>
              <w:jc w:val="center"/>
              <w:rPr>
                <w:bCs/>
              </w:rPr>
            </w:pPr>
            <w:r>
              <w:rPr>
                <w:bCs/>
              </w:rPr>
              <w:t>Μαθήματα</w:t>
            </w:r>
            <w:r w:rsidR="0090181D">
              <w:rPr>
                <w:bCs/>
              </w:rPr>
              <w:t xml:space="preserve"> ΕΠΠΑΙΚ</w:t>
            </w:r>
            <w:r w:rsidR="000360FC">
              <w:rPr>
                <w:bCs/>
              </w:rPr>
              <w:t xml:space="preserve"> ((2014-19</w:t>
            </w:r>
            <w:r w:rsidR="00602455">
              <w:rPr>
                <w:bCs/>
              </w:rPr>
              <w:t>)</w:t>
            </w:r>
            <w:r>
              <w:rPr>
                <w:bCs/>
              </w:rPr>
              <w:t>:</w:t>
            </w:r>
          </w:p>
          <w:p w14:paraId="2DB113F3" w14:textId="77777777" w:rsidR="00E931C6" w:rsidRDefault="00E931C6" w:rsidP="004E05F9">
            <w:pPr>
              <w:pStyle w:val="af"/>
              <w:numPr>
                <w:ilvl w:val="0"/>
                <w:numId w:val="12"/>
              </w:numPr>
              <w:spacing w:before="60" w:after="60"/>
              <w:jc w:val="center"/>
              <w:rPr>
                <w:bCs/>
              </w:rPr>
            </w:pPr>
            <w:r>
              <w:rPr>
                <w:bCs/>
              </w:rPr>
              <w:t>Αναπτυξιακή Ψυχολογία</w:t>
            </w:r>
          </w:p>
          <w:p w14:paraId="7D5718C1" w14:textId="77777777" w:rsidR="00E931C6" w:rsidRDefault="00E931C6" w:rsidP="004E05F9">
            <w:pPr>
              <w:pStyle w:val="af"/>
              <w:numPr>
                <w:ilvl w:val="0"/>
                <w:numId w:val="12"/>
              </w:numPr>
              <w:spacing w:before="60" w:after="60"/>
              <w:jc w:val="center"/>
              <w:rPr>
                <w:bCs/>
              </w:rPr>
            </w:pPr>
            <w:r>
              <w:rPr>
                <w:bCs/>
              </w:rPr>
              <w:t>Εκπαιδευτική Αξιολόγηση</w:t>
            </w:r>
            <w:r w:rsidR="00801A78">
              <w:rPr>
                <w:bCs/>
              </w:rPr>
              <w:t xml:space="preserve"> (2020-21)</w:t>
            </w:r>
          </w:p>
          <w:p w14:paraId="115DAF42" w14:textId="77777777" w:rsidR="00E931C6" w:rsidRDefault="00E931C6" w:rsidP="004E05F9">
            <w:pPr>
              <w:pStyle w:val="af"/>
              <w:numPr>
                <w:ilvl w:val="0"/>
                <w:numId w:val="12"/>
              </w:numPr>
              <w:spacing w:before="60" w:after="60"/>
              <w:jc w:val="center"/>
              <w:rPr>
                <w:bCs/>
              </w:rPr>
            </w:pPr>
            <w:r>
              <w:rPr>
                <w:bCs/>
              </w:rPr>
              <w:t>Εκπαιδευτική Ψυχολογία</w:t>
            </w:r>
          </w:p>
          <w:p w14:paraId="5219364A" w14:textId="77777777" w:rsidR="00E931C6" w:rsidRDefault="00E931C6" w:rsidP="004E05F9">
            <w:pPr>
              <w:pStyle w:val="af"/>
              <w:numPr>
                <w:ilvl w:val="0"/>
                <w:numId w:val="12"/>
              </w:numPr>
              <w:spacing w:before="60" w:after="60"/>
              <w:jc w:val="center"/>
              <w:rPr>
                <w:bCs/>
              </w:rPr>
            </w:pPr>
            <w:r>
              <w:rPr>
                <w:bCs/>
              </w:rPr>
              <w:t>Συμβουλευτική Ψυχολογία και Προσανατολισμός</w:t>
            </w:r>
          </w:p>
          <w:p w14:paraId="2C44A161" w14:textId="77777777" w:rsidR="0090181D" w:rsidRDefault="0090181D" w:rsidP="0090181D">
            <w:pPr>
              <w:spacing w:before="60" w:after="60"/>
              <w:jc w:val="center"/>
              <w:rPr>
                <w:bCs/>
              </w:rPr>
            </w:pPr>
          </w:p>
          <w:p w14:paraId="5FEFE0AD" w14:textId="77777777" w:rsidR="0090181D" w:rsidRDefault="0090181D" w:rsidP="0090181D">
            <w:pPr>
              <w:spacing w:before="60" w:after="60"/>
              <w:jc w:val="center"/>
              <w:rPr>
                <w:bCs/>
              </w:rPr>
            </w:pPr>
          </w:p>
          <w:p w14:paraId="108B2FE8" w14:textId="77777777" w:rsidR="0090181D" w:rsidRDefault="0090181D" w:rsidP="0090181D">
            <w:pPr>
              <w:spacing w:before="60" w:after="60"/>
              <w:ind w:left="17" w:hanging="17"/>
              <w:jc w:val="center"/>
              <w:rPr>
                <w:bCs/>
              </w:rPr>
            </w:pPr>
            <w:r>
              <w:rPr>
                <w:bCs/>
              </w:rPr>
              <w:t>Μαθήματα ΠΕΣΥΠ</w:t>
            </w:r>
            <w:r w:rsidR="005D536C">
              <w:rPr>
                <w:bCs/>
              </w:rPr>
              <w:t xml:space="preserve"> (2016-17</w:t>
            </w:r>
            <w:r w:rsidR="00E56436">
              <w:rPr>
                <w:bCs/>
              </w:rPr>
              <w:t>και 2017-18</w:t>
            </w:r>
            <w:r w:rsidR="005D536C">
              <w:rPr>
                <w:bCs/>
              </w:rPr>
              <w:t>)</w:t>
            </w:r>
            <w:r>
              <w:rPr>
                <w:bCs/>
              </w:rPr>
              <w:t>:</w:t>
            </w:r>
          </w:p>
          <w:p w14:paraId="46B98FB4" w14:textId="77777777" w:rsidR="005D536C" w:rsidRDefault="005D536C" w:rsidP="0090181D">
            <w:pPr>
              <w:spacing w:before="60" w:after="60"/>
              <w:ind w:left="17" w:hanging="17"/>
              <w:jc w:val="center"/>
              <w:rPr>
                <w:bCs/>
              </w:rPr>
            </w:pPr>
            <w:r>
              <w:rPr>
                <w:bCs/>
              </w:rPr>
              <w:t>Ά εξάμηνο</w:t>
            </w:r>
          </w:p>
          <w:p w14:paraId="57CABD9D" w14:textId="77777777" w:rsidR="005D536C" w:rsidRDefault="005D536C" w:rsidP="004E05F9">
            <w:pPr>
              <w:pStyle w:val="af"/>
              <w:numPr>
                <w:ilvl w:val="0"/>
                <w:numId w:val="15"/>
              </w:numPr>
              <w:spacing w:before="60" w:after="60"/>
              <w:jc w:val="center"/>
              <w:rPr>
                <w:bCs/>
              </w:rPr>
            </w:pPr>
            <w:r>
              <w:rPr>
                <w:bCs/>
              </w:rPr>
              <w:t>Θεωρίες επαγγελματικής ανάπτυξης-λήψης απόφασης και συμβουλευτικής σταδιοδρομίας</w:t>
            </w:r>
            <w:r w:rsidR="00801A78">
              <w:rPr>
                <w:bCs/>
              </w:rPr>
              <w:t xml:space="preserve"> (2020-21)</w:t>
            </w:r>
          </w:p>
          <w:p w14:paraId="17D905FB" w14:textId="77777777" w:rsidR="005D536C" w:rsidRDefault="005D536C" w:rsidP="004E05F9">
            <w:pPr>
              <w:pStyle w:val="af"/>
              <w:numPr>
                <w:ilvl w:val="0"/>
                <w:numId w:val="15"/>
              </w:numPr>
              <w:spacing w:before="60" w:after="60"/>
              <w:jc w:val="center"/>
              <w:rPr>
                <w:bCs/>
              </w:rPr>
            </w:pPr>
            <w:r>
              <w:rPr>
                <w:bCs/>
              </w:rPr>
              <w:lastRenderedPageBreak/>
              <w:t xml:space="preserve">Συμβουλευτική και Συμβουλευτική Ψυχολογία-Θεωρητικό υπόβαθρο και εφαρμογές </w:t>
            </w:r>
          </w:p>
          <w:p w14:paraId="7BC72EC5" w14:textId="77777777" w:rsidR="005D536C" w:rsidRDefault="005D536C" w:rsidP="005D536C">
            <w:pPr>
              <w:spacing w:before="60" w:after="60"/>
              <w:jc w:val="center"/>
              <w:rPr>
                <w:bCs/>
              </w:rPr>
            </w:pPr>
            <w:r>
              <w:rPr>
                <w:bCs/>
              </w:rPr>
              <w:t xml:space="preserve">Β εξάμηνο </w:t>
            </w:r>
          </w:p>
          <w:p w14:paraId="235A2B70" w14:textId="77777777" w:rsidR="005D536C" w:rsidRPr="00E56436" w:rsidRDefault="005D536C" w:rsidP="004E05F9">
            <w:pPr>
              <w:pStyle w:val="af"/>
              <w:numPr>
                <w:ilvl w:val="0"/>
                <w:numId w:val="16"/>
              </w:numPr>
              <w:spacing w:before="60" w:after="60"/>
              <w:jc w:val="center"/>
              <w:rPr>
                <w:bCs/>
              </w:rPr>
            </w:pPr>
            <w:r w:rsidRPr="00E56436">
              <w:rPr>
                <w:bCs/>
              </w:rPr>
              <w:t xml:space="preserve">Συμβουλευτική στη Δια Βίου Ανάπτυξη </w:t>
            </w:r>
          </w:p>
          <w:p w14:paraId="55412281" w14:textId="77777777" w:rsidR="00E56436" w:rsidRPr="00E56436" w:rsidRDefault="00E56436" w:rsidP="004E05F9">
            <w:pPr>
              <w:pStyle w:val="af"/>
              <w:numPr>
                <w:ilvl w:val="0"/>
                <w:numId w:val="16"/>
              </w:numPr>
              <w:spacing w:before="60" w:after="60"/>
              <w:jc w:val="center"/>
              <w:rPr>
                <w:bCs/>
              </w:rPr>
            </w:pPr>
            <w:r w:rsidRPr="00E56436">
              <w:rPr>
                <w:bCs/>
              </w:rPr>
              <w:t>Συμβουλευτική και Οικογένεια</w:t>
            </w:r>
          </w:p>
          <w:p w14:paraId="3ED59F42" w14:textId="77777777" w:rsidR="0090181D" w:rsidRPr="0090181D" w:rsidRDefault="0090181D" w:rsidP="0090181D">
            <w:pPr>
              <w:spacing w:before="60" w:after="60"/>
              <w:jc w:val="center"/>
              <w:rPr>
                <w:bCs/>
              </w:rPr>
            </w:pP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244B6C23" w14:textId="77777777" w:rsidR="00E931C6" w:rsidRDefault="00E931C6" w:rsidP="00E931C6">
            <w:pPr>
              <w:spacing w:before="60" w:after="60"/>
              <w:ind w:left="17" w:hanging="17"/>
              <w:jc w:val="center"/>
            </w:pPr>
            <w:r>
              <w:lastRenderedPageBreak/>
              <w:t>Ιδιωτικού Δικαίου</w:t>
            </w:r>
          </w:p>
          <w:p w14:paraId="7C80474A" w14:textId="77777777" w:rsidR="00E931C6" w:rsidRDefault="00E931C6" w:rsidP="00E931C6">
            <w:pPr>
              <w:spacing w:before="60" w:after="60"/>
              <w:ind w:left="17" w:hanging="17"/>
              <w:jc w:val="center"/>
            </w:pPr>
            <w:r>
              <w:t xml:space="preserve">Ορισμένου Χρόνου </w:t>
            </w:r>
          </w:p>
          <w:p w14:paraId="603BD426" w14:textId="77777777" w:rsidR="00E931C6" w:rsidRDefault="00E931C6" w:rsidP="000C067F">
            <w:pPr>
              <w:spacing w:before="60" w:after="60"/>
              <w:ind w:left="17" w:hanging="17"/>
              <w:jc w:val="cente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2468FCA" w14:textId="77777777" w:rsidR="00010329" w:rsidRDefault="00010329" w:rsidP="000C067F">
            <w:pPr>
              <w:spacing w:before="60" w:after="60"/>
              <w:ind w:left="17" w:hanging="17"/>
              <w:jc w:val="center"/>
              <w:rPr>
                <w:b/>
              </w:rPr>
            </w:pPr>
            <w:r>
              <w:rPr>
                <w:b/>
              </w:rPr>
              <w:t>2014-15-16-17</w:t>
            </w:r>
            <w:r w:rsidR="00602455">
              <w:rPr>
                <w:b/>
              </w:rPr>
              <w:t>-18</w:t>
            </w:r>
          </w:p>
          <w:p w14:paraId="18073E5B" w14:textId="77777777" w:rsidR="00010329" w:rsidRDefault="00010329" w:rsidP="000C067F">
            <w:pPr>
              <w:spacing w:before="60" w:after="60"/>
              <w:ind w:left="17" w:hanging="17"/>
              <w:jc w:val="center"/>
              <w:rPr>
                <w:b/>
              </w:rPr>
            </w:pPr>
          </w:p>
          <w:p w14:paraId="68EFFA34" w14:textId="77777777" w:rsidR="00E931C6" w:rsidRDefault="00C02B8F" w:rsidP="000C067F">
            <w:pPr>
              <w:spacing w:before="60" w:after="60"/>
              <w:ind w:left="17" w:hanging="17"/>
              <w:jc w:val="center"/>
              <w:rPr>
                <w:b/>
              </w:rPr>
            </w:pPr>
            <w:r>
              <w:rPr>
                <w:b/>
              </w:rPr>
              <w:t>εννέα</w:t>
            </w:r>
            <w:r w:rsidR="00E931C6">
              <w:rPr>
                <w:b/>
              </w:rPr>
              <w:t xml:space="preserve"> εξάμηνα:</w:t>
            </w:r>
          </w:p>
          <w:p w14:paraId="595E923A" w14:textId="77777777" w:rsidR="003C36B8" w:rsidRDefault="00375DCB" w:rsidP="00375DCB">
            <w:pPr>
              <w:spacing w:before="60" w:after="60"/>
              <w:ind w:left="17" w:hanging="17"/>
              <w:jc w:val="center"/>
            </w:pPr>
            <w:r>
              <w:t>Συνολικά</w:t>
            </w:r>
            <w:r w:rsidRPr="00BA6DCE">
              <w:rPr>
                <w:b/>
                <w:sz w:val="24"/>
                <w:szCs w:val="24"/>
              </w:rPr>
              <w:t xml:space="preserve">: </w:t>
            </w:r>
            <w:r w:rsidR="000360FC">
              <w:rPr>
                <w:b/>
                <w:sz w:val="24"/>
                <w:szCs w:val="24"/>
              </w:rPr>
              <w:t xml:space="preserve">874 </w:t>
            </w:r>
            <w:r>
              <w:t>διδακτικές ώρες</w:t>
            </w:r>
          </w:p>
          <w:p w14:paraId="1C1CA625" w14:textId="77777777" w:rsidR="00375DCB" w:rsidRDefault="00746CC4" w:rsidP="00375DCB">
            <w:pPr>
              <w:spacing w:before="60" w:after="60"/>
              <w:ind w:left="17" w:hanging="17"/>
              <w:jc w:val="center"/>
            </w:pPr>
            <w:r>
              <w:t>Ακαδη</w:t>
            </w:r>
            <w:r w:rsidR="00F61A1C">
              <w:t>μαϊκά</w:t>
            </w:r>
            <w:r>
              <w:t>, έτη:2014-15</w:t>
            </w:r>
            <w:r w:rsidR="005D536C">
              <w:t xml:space="preserve">, </w:t>
            </w:r>
            <w:r>
              <w:t xml:space="preserve"> 2015-6</w:t>
            </w:r>
            <w:r w:rsidR="005D536C">
              <w:t>, 2016-17</w:t>
            </w:r>
            <w:r w:rsidR="000360FC">
              <w:t>, 2017-1, 2018-19</w:t>
            </w:r>
            <w:r w:rsidR="00801A78">
              <w:t>, 2020-21</w:t>
            </w:r>
            <w:r w:rsidR="00375DCB">
              <w:t xml:space="preserve">. </w:t>
            </w:r>
          </w:p>
          <w:p w14:paraId="121EA293" w14:textId="77777777" w:rsidR="00E56436" w:rsidRDefault="00E56436" w:rsidP="000C067F">
            <w:pPr>
              <w:spacing w:before="60" w:after="60"/>
              <w:ind w:left="17" w:hanging="17"/>
              <w:jc w:val="center"/>
            </w:pPr>
          </w:p>
          <w:p w14:paraId="3C4F9FAB" w14:textId="77777777" w:rsidR="00375DCB" w:rsidRDefault="00375DCB" w:rsidP="000C067F">
            <w:pPr>
              <w:spacing w:before="60" w:after="60"/>
              <w:ind w:left="17" w:hanging="17"/>
              <w:jc w:val="center"/>
            </w:pPr>
            <w:r>
              <w:t xml:space="preserve">Μέγιστη </w:t>
            </w:r>
            <w:r w:rsidR="006C3799">
              <w:t xml:space="preserve">συμβατικά </w:t>
            </w:r>
            <w:r>
              <w:t xml:space="preserve">προβλεπόμενη </w:t>
            </w:r>
            <w:r w:rsidR="000930DD">
              <w:t xml:space="preserve">αυτόνομη </w:t>
            </w:r>
            <w:r w:rsidR="006C3799">
              <w:t>διδασκαλία</w:t>
            </w:r>
          </w:p>
          <w:p w14:paraId="55AD3AC9" w14:textId="77777777" w:rsidR="00375DCB" w:rsidRDefault="00375DCB" w:rsidP="000C067F">
            <w:pPr>
              <w:spacing w:before="60" w:after="60"/>
              <w:ind w:left="17" w:hanging="17"/>
              <w:jc w:val="center"/>
            </w:pPr>
          </w:p>
          <w:p w14:paraId="71B51EC9" w14:textId="77777777" w:rsidR="004B28CE" w:rsidRPr="00E931C6" w:rsidRDefault="00B0203C" w:rsidP="00010329">
            <w:pPr>
              <w:spacing w:before="60" w:after="60"/>
              <w:ind w:left="17" w:hanging="17"/>
              <w:jc w:val="center"/>
            </w:pPr>
            <w:r>
              <w:t xml:space="preserve">Συν. </w:t>
            </w:r>
            <w:r w:rsidR="00BE2D7D">
              <w:t>Β.1.1.Α</w:t>
            </w:r>
          </w:p>
        </w:tc>
      </w:tr>
      <w:tr w:rsidR="00D05167" w14:paraId="7878B1C3"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tcPr>
          <w:p w14:paraId="414C8686" w14:textId="77777777" w:rsidR="00D05167" w:rsidRDefault="00D05167" w:rsidP="000C067F">
            <w:pPr>
              <w:spacing w:before="60" w:after="60"/>
              <w:ind w:left="17" w:hanging="17"/>
              <w:jc w:val="center"/>
            </w:pPr>
          </w:p>
          <w:p w14:paraId="2FD1A7D6" w14:textId="77777777" w:rsidR="00AD1AA1" w:rsidRDefault="00F92B7A" w:rsidP="000C067F">
            <w:pPr>
              <w:spacing w:before="60" w:after="60"/>
              <w:ind w:left="17" w:hanging="17"/>
              <w:jc w:val="center"/>
            </w:pPr>
            <w:r>
              <w:t>Β1.1.Β</w:t>
            </w:r>
          </w:p>
          <w:p w14:paraId="19207876" w14:textId="77777777" w:rsidR="00AD1AA1" w:rsidRDefault="00AD1AA1" w:rsidP="000C067F">
            <w:pPr>
              <w:spacing w:before="60" w:after="60"/>
              <w:ind w:left="17" w:hanging="17"/>
              <w:jc w:val="center"/>
              <w:rPr>
                <w:bCs/>
              </w:rPr>
            </w:pPr>
            <w:r w:rsidRPr="005544DE">
              <w:rPr>
                <w:bCs/>
              </w:rPr>
              <w:t xml:space="preserve">ΑΤΕΙ Πελοποννήσου, </w:t>
            </w:r>
          </w:p>
          <w:p w14:paraId="0DBA17CB" w14:textId="77777777" w:rsidR="00AD1AA1" w:rsidRPr="00C61D0A" w:rsidRDefault="00AD1AA1" w:rsidP="000C067F">
            <w:pPr>
              <w:spacing w:before="60" w:after="60"/>
              <w:ind w:left="17" w:hanging="17"/>
              <w:jc w:val="center"/>
            </w:pPr>
            <w:r w:rsidRPr="005544DE">
              <w:rPr>
                <w:bCs/>
              </w:rPr>
              <w:t>Τμήμα Λογοθεραπείας</w:t>
            </w:r>
          </w:p>
        </w:tc>
        <w:tc>
          <w:tcPr>
            <w:tcW w:w="3959" w:type="dxa"/>
            <w:tcBorders>
              <w:top w:val="single" w:sz="4" w:space="0" w:color="auto"/>
              <w:left w:val="single" w:sz="4" w:space="0" w:color="auto"/>
              <w:bottom w:val="single" w:sz="4" w:space="0" w:color="auto"/>
              <w:right w:val="single" w:sz="4" w:space="0" w:color="auto"/>
            </w:tcBorders>
            <w:shd w:val="clear" w:color="auto" w:fill="auto"/>
          </w:tcPr>
          <w:p w14:paraId="372F80D1" w14:textId="77777777" w:rsidR="00172D41" w:rsidRDefault="00172D41" w:rsidP="000C067F">
            <w:pPr>
              <w:spacing w:before="60" w:after="60"/>
              <w:ind w:left="17" w:hanging="17"/>
              <w:jc w:val="center"/>
              <w:rPr>
                <w:bCs/>
              </w:rPr>
            </w:pPr>
          </w:p>
          <w:p w14:paraId="346DA300" w14:textId="77777777" w:rsidR="00D05167" w:rsidRDefault="00D05167" w:rsidP="000C067F">
            <w:pPr>
              <w:spacing w:before="60" w:after="60"/>
              <w:ind w:left="17" w:hanging="17"/>
              <w:jc w:val="center"/>
              <w:rPr>
                <w:bCs/>
              </w:rPr>
            </w:pPr>
            <w:r>
              <w:rPr>
                <w:bCs/>
              </w:rPr>
              <w:t>Επιστημονικός συνεργάτης-Επίκουρος Καθηγητής</w:t>
            </w:r>
          </w:p>
          <w:p w14:paraId="6D12FF01" w14:textId="77777777" w:rsidR="00D05167" w:rsidRDefault="00D05167" w:rsidP="000C067F">
            <w:pPr>
              <w:spacing w:before="60" w:after="60"/>
              <w:ind w:left="17" w:hanging="17"/>
              <w:jc w:val="center"/>
              <w:rPr>
                <w:bCs/>
              </w:rPr>
            </w:pPr>
          </w:p>
          <w:p w14:paraId="0CCDB88F" w14:textId="77777777" w:rsidR="00D05167" w:rsidRDefault="00D05167" w:rsidP="000C067F">
            <w:pPr>
              <w:spacing w:before="60" w:after="60"/>
              <w:ind w:left="17" w:hanging="17"/>
              <w:jc w:val="center"/>
              <w:rPr>
                <w:bCs/>
              </w:rPr>
            </w:pPr>
            <w:r>
              <w:rPr>
                <w:bCs/>
              </w:rPr>
              <w:t>Γνωστικό αντικείμενο : «Παιδαγωγική»</w:t>
            </w:r>
          </w:p>
          <w:p w14:paraId="4B2E0EB4" w14:textId="77777777" w:rsidR="00E736E3" w:rsidRDefault="00E736E3" w:rsidP="000C067F">
            <w:pPr>
              <w:spacing w:before="60" w:after="60"/>
              <w:ind w:left="17" w:hanging="17"/>
              <w:jc w:val="center"/>
              <w:rPr>
                <w:bCs/>
              </w:rPr>
            </w:pPr>
          </w:p>
          <w:p w14:paraId="40F6F78B" w14:textId="77777777" w:rsidR="00E736E3" w:rsidRDefault="00E736E3" w:rsidP="000C067F">
            <w:pPr>
              <w:spacing w:before="60" w:after="60"/>
              <w:ind w:left="17" w:hanging="17"/>
              <w:jc w:val="center"/>
              <w:rPr>
                <w:bCs/>
              </w:rPr>
            </w:pPr>
            <w:r>
              <w:rPr>
                <w:bCs/>
              </w:rPr>
              <w:t>Μαθήματα:</w:t>
            </w:r>
          </w:p>
          <w:p w14:paraId="5D835567" w14:textId="77777777" w:rsidR="00172D41" w:rsidRDefault="00172D41" w:rsidP="004E05F9">
            <w:pPr>
              <w:numPr>
                <w:ilvl w:val="0"/>
                <w:numId w:val="11"/>
              </w:numPr>
              <w:spacing w:before="60" w:after="60"/>
              <w:jc w:val="center"/>
              <w:rPr>
                <w:bCs/>
              </w:rPr>
            </w:pPr>
            <w:r>
              <w:rPr>
                <w:bCs/>
              </w:rPr>
              <w:t>Εισαγωγή στην Παιδαγωγική Επιστήμη</w:t>
            </w:r>
          </w:p>
          <w:p w14:paraId="12703C51" w14:textId="77777777" w:rsidR="00E736E3" w:rsidRDefault="00E736E3" w:rsidP="004E05F9">
            <w:pPr>
              <w:numPr>
                <w:ilvl w:val="0"/>
                <w:numId w:val="11"/>
              </w:numPr>
              <w:spacing w:before="60" w:after="60"/>
              <w:jc w:val="center"/>
              <w:rPr>
                <w:bCs/>
              </w:rPr>
            </w:pPr>
            <w:r>
              <w:rPr>
                <w:bCs/>
              </w:rPr>
              <w:t>Αναπτυξιακές Διαταραχές Σχολικής Μάθησης-Δυσλεξία</w:t>
            </w:r>
          </w:p>
          <w:p w14:paraId="76C6B87A" w14:textId="77777777" w:rsidR="00E736E3" w:rsidRDefault="00E736E3" w:rsidP="004E05F9">
            <w:pPr>
              <w:numPr>
                <w:ilvl w:val="0"/>
                <w:numId w:val="11"/>
              </w:numPr>
              <w:spacing w:before="60" w:after="60"/>
              <w:jc w:val="center"/>
              <w:rPr>
                <w:bCs/>
              </w:rPr>
            </w:pPr>
            <w:r>
              <w:rPr>
                <w:bCs/>
              </w:rPr>
              <w:t>Μαθησιακές Δυσκολίες και Διαταραχές Λόγου και Ομιλίας</w:t>
            </w:r>
          </w:p>
          <w:p w14:paraId="40A02458" w14:textId="77777777" w:rsidR="00E736E3" w:rsidRDefault="00E736E3" w:rsidP="004E05F9">
            <w:pPr>
              <w:numPr>
                <w:ilvl w:val="0"/>
                <w:numId w:val="11"/>
              </w:numPr>
              <w:spacing w:before="60" w:after="60"/>
              <w:jc w:val="center"/>
              <w:rPr>
                <w:bCs/>
              </w:rPr>
            </w:pPr>
            <w:r>
              <w:rPr>
                <w:bCs/>
              </w:rPr>
              <w:t>Παιδαγωγικές Προσεγγίσεις Παιδιών με Σύνδρομα</w:t>
            </w:r>
          </w:p>
          <w:p w14:paraId="5A9F1FE8" w14:textId="77777777" w:rsidR="00701F35" w:rsidRDefault="00701F35" w:rsidP="00701F35">
            <w:pPr>
              <w:spacing w:before="60" w:after="60"/>
              <w:jc w:val="center"/>
              <w:rPr>
                <w:bCs/>
              </w:rPr>
            </w:pPr>
          </w:p>
          <w:p w14:paraId="2597DC40" w14:textId="77777777" w:rsidR="00701F35" w:rsidRDefault="00701F35" w:rsidP="00701F35">
            <w:pPr>
              <w:spacing w:before="60" w:after="60"/>
              <w:jc w:val="center"/>
              <w:rPr>
                <w:bCs/>
              </w:rPr>
            </w:pPr>
            <w:r w:rsidRPr="00701F35">
              <w:rPr>
                <w:bCs/>
              </w:rPr>
              <w:t>http://eclass.aspete.gr/main/portfolio.php</w:t>
            </w: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4DE95C57" w14:textId="77777777" w:rsidR="00172D41" w:rsidRDefault="00172D41" w:rsidP="000C067F">
            <w:pPr>
              <w:spacing w:before="60" w:after="60"/>
              <w:ind w:left="17" w:hanging="17"/>
              <w:jc w:val="center"/>
            </w:pPr>
          </w:p>
          <w:p w14:paraId="0C884E53" w14:textId="77777777" w:rsidR="00D05167" w:rsidRDefault="00D05167" w:rsidP="000C067F">
            <w:pPr>
              <w:spacing w:before="60" w:after="60"/>
              <w:ind w:left="17" w:hanging="17"/>
              <w:jc w:val="center"/>
            </w:pPr>
            <w:r>
              <w:t>Ιδιωτικού Δικαίου</w:t>
            </w:r>
          </w:p>
          <w:p w14:paraId="64317C06" w14:textId="77777777" w:rsidR="00D05167" w:rsidRDefault="00D05167" w:rsidP="000C067F">
            <w:pPr>
              <w:spacing w:before="60" w:after="60"/>
              <w:ind w:left="17" w:hanging="17"/>
              <w:jc w:val="center"/>
            </w:pPr>
            <w:r>
              <w:t xml:space="preserve">Ορισμένου Χρόνου </w:t>
            </w:r>
          </w:p>
          <w:p w14:paraId="596FE305" w14:textId="77777777" w:rsidR="00D05167" w:rsidRDefault="00D05167" w:rsidP="000C067F">
            <w:pPr>
              <w:spacing w:before="60" w:after="60"/>
              <w:ind w:left="17" w:hanging="17"/>
              <w:jc w:val="cente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46525C9" w14:textId="77777777" w:rsidR="00172D41" w:rsidRDefault="00172D41" w:rsidP="000C067F">
            <w:pPr>
              <w:spacing w:before="60" w:after="60"/>
              <w:ind w:left="17" w:hanging="17"/>
              <w:jc w:val="center"/>
              <w:rPr>
                <w:b/>
              </w:rPr>
            </w:pPr>
          </w:p>
          <w:p w14:paraId="27676A3C" w14:textId="77777777" w:rsidR="00D05167" w:rsidRPr="00D05167" w:rsidRDefault="00EA32C9" w:rsidP="000C067F">
            <w:pPr>
              <w:spacing w:before="60" w:after="60"/>
              <w:ind w:left="17" w:hanging="17"/>
              <w:jc w:val="center"/>
              <w:rPr>
                <w:b/>
              </w:rPr>
            </w:pPr>
            <w:r>
              <w:rPr>
                <w:b/>
              </w:rPr>
              <w:t xml:space="preserve">τρία </w:t>
            </w:r>
            <w:r w:rsidR="00D05167" w:rsidRPr="00D05167">
              <w:rPr>
                <w:b/>
              </w:rPr>
              <w:t>εξάμηνα</w:t>
            </w:r>
            <w:r>
              <w:rPr>
                <w:b/>
              </w:rPr>
              <w:t>, = 18</w:t>
            </w:r>
            <w:r w:rsidR="00D05167">
              <w:rPr>
                <w:b/>
              </w:rPr>
              <w:t>/6/ εξαμήνου</w:t>
            </w:r>
            <w:r w:rsidR="00D05167" w:rsidRPr="00D05167">
              <w:rPr>
                <w:b/>
              </w:rPr>
              <w:t>:</w:t>
            </w:r>
          </w:p>
          <w:p w14:paraId="45634DF2" w14:textId="77777777" w:rsidR="00BA6DCE" w:rsidRDefault="00BA6DCE" w:rsidP="000C067F">
            <w:pPr>
              <w:spacing w:before="60" w:after="60"/>
              <w:ind w:left="17" w:hanging="17"/>
              <w:jc w:val="center"/>
            </w:pPr>
            <w:r>
              <w:t xml:space="preserve"> ή </w:t>
            </w:r>
            <w:r w:rsidRPr="00BA6DCE">
              <w:rPr>
                <w:b/>
                <w:sz w:val="24"/>
                <w:szCs w:val="24"/>
              </w:rPr>
              <w:t>612</w:t>
            </w:r>
            <w:r>
              <w:t xml:space="preserve"> διδακτικές ώρες όπως αναλυτικά προκύπτει ακολούθως (252+252+28+80= 612)</w:t>
            </w:r>
          </w:p>
          <w:p w14:paraId="0DB22811" w14:textId="77777777" w:rsidR="00BA6DCE" w:rsidRDefault="00BA6DCE" w:rsidP="000C067F">
            <w:pPr>
              <w:spacing w:before="60" w:after="60"/>
              <w:ind w:left="17" w:hanging="17"/>
              <w:jc w:val="center"/>
            </w:pPr>
          </w:p>
          <w:p w14:paraId="06B7BDEA" w14:textId="77777777" w:rsidR="00EA32C9" w:rsidRDefault="009423E8" w:rsidP="000C067F">
            <w:pPr>
              <w:spacing w:before="60" w:after="60"/>
              <w:ind w:left="17" w:hanging="17"/>
              <w:jc w:val="center"/>
            </w:pPr>
            <w:r>
              <w:t>Συν. Β.1.1.Β</w:t>
            </w:r>
          </w:p>
          <w:p w14:paraId="51FD7427" w14:textId="77777777" w:rsidR="009423E8" w:rsidRDefault="009423E8" w:rsidP="000C067F">
            <w:pPr>
              <w:spacing w:before="60" w:after="60"/>
              <w:ind w:left="17" w:hanging="17"/>
              <w:jc w:val="center"/>
            </w:pPr>
            <w:r>
              <w:t>(3706/21.10.2013</w:t>
            </w:r>
          </w:p>
          <w:p w14:paraId="035DD436" w14:textId="77777777" w:rsidR="009423E8" w:rsidRDefault="009423E8" w:rsidP="000C067F">
            <w:pPr>
              <w:spacing w:before="60" w:after="60"/>
              <w:ind w:left="17" w:hanging="17"/>
              <w:jc w:val="center"/>
            </w:pPr>
            <w:r>
              <w:t>Αναλυτικώς:</w:t>
            </w:r>
          </w:p>
          <w:p w14:paraId="41A2DF81" w14:textId="77777777" w:rsidR="00D05167" w:rsidRDefault="00D05167" w:rsidP="000C067F">
            <w:pPr>
              <w:spacing w:before="60" w:after="60"/>
              <w:ind w:left="17" w:hanging="17"/>
              <w:jc w:val="center"/>
            </w:pPr>
            <w:r>
              <w:t>Χειμερινό εξάμηνο 2011-12</w:t>
            </w:r>
          </w:p>
          <w:p w14:paraId="20652112" w14:textId="77777777" w:rsidR="00D05167" w:rsidRDefault="00D05167" w:rsidP="000C067F">
            <w:pPr>
              <w:spacing w:before="60" w:after="60"/>
              <w:ind w:left="17" w:hanging="17"/>
              <w:jc w:val="center"/>
            </w:pPr>
            <w:r>
              <w:t>(17.10.2011-17.02.2012</w:t>
            </w:r>
            <w:r w:rsidR="00FD5842">
              <w:t xml:space="preserve"> για 14 ώρες την εβδομάδα, ήτοι 18 εβδομάδες  Χ 14 ώρες την εβδομάδα = </w:t>
            </w:r>
            <w:r w:rsidR="00FD5842" w:rsidRPr="00FD5842">
              <w:rPr>
                <w:b/>
              </w:rPr>
              <w:t>252</w:t>
            </w:r>
            <w:r w:rsidR="00FD5842">
              <w:t xml:space="preserve"> διδακτικές ώρες</w:t>
            </w:r>
            <w:r>
              <w:t>)</w:t>
            </w:r>
          </w:p>
          <w:p w14:paraId="62B274C5" w14:textId="77777777" w:rsidR="00D05167" w:rsidRDefault="00BA6DCE" w:rsidP="000C067F">
            <w:pPr>
              <w:spacing w:before="60" w:after="60"/>
              <w:ind w:left="17" w:hanging="17"/>
              <w:jc w:val="center"/>
            </w:pPr>
            <w:r>
              <w:t>+</w:t>
            </w:r>
          </w:p>
          <w:p w14:paraId="7336A379" w14:textId="77777777" w:rsidR="00D05167" w:rsidRPr="002A19A6" w:rsidRDefault="00D05167" w:rsidP="000C067F">
            <w:pPr>
              <w:spacing w:before="60" w:after="60"/>
              <w:ind w:left="17" w:hanging="17"/>
              <w:jc w:val="center"/>
            </w:pPr>
            <w:r>
              <w:t xml:space="preserve">Εαρινό εξάμηνο </w:t>
            </w:r>
          </w:p>
          <w:p w14:paraId="122A471B" w14:textId="77777777" w:rsidR="00D05167" w:rsidRDefault="00D05167" w:rsidP="000C067F">
            <w:pPr>
              <w:spacing w:before="60" w:after="60"/>
              <w:ind w:left="17" w:hanging="17"/>
              <w:jc w:val="center"/>
            </w:pPr>
            <w:r>
              <w:t>2011-12</w:t>
            </w:r>
          </w:p>
          <w:p w14:paraId="7AF68AE1" w14:textId="77777777" w:rsidR="00D05167" w:rsidRDefault="00692238" w:rsidP="000C067F">
            <w:pPr>
              <w:spacing w:before="60" w:after="60"/>
              <w:ind w:left="17" w:hanging="17"/>
              <w:jc w:val="center"/>
            </w:pPr>
            <w:r>
              <w:t>(</w:t>
            </w:r>
            <w:r w:rsidRPr="008A599E">
              <w:t>2</w:t>
            </w:r>
            <w:r w:rsidR="00D05167">
              <w:t>8.02.2012-26.06.2012)</w:t>
            </w:r>
          </w:p>
          <w:p w14:paraId="5F3AE328" w14:textId="77777777" w:rsidR="00FD5842" w:rsidRDefault="00D05167" w:rsidP="000C067F">
            <w:pPr>
              <w:spacing w:before="60" w:after="60"/>
              <w:ind w:left="17" w:hanging="17"/>
              <w:jc w:val="center"/>
            </w:pPr>
            <w:r>
              <w:t>Πλήρης απασχόληση 14 ώρες/εβδομάδα</w:t>
            </w:r>
            <w:r w:rsidR="00FD5842">
              <w:t xml:space="preserve">, ήτοι 18 εβδομάδες Χ </w:t>
            </w:r>
            <w:r w:rsidR="00BF0D3C">
              <w:t xml:space="preserve">14 ώρες την εβδομάδα = </w:t>
            </w:r>
            <w:r w:rsidR="00BF0D3C" w:rsidRPr="00BF0D3C">
              <w:rPr>
                <w:b/>
              </w:rPr>
              <w:t>252</w:t>
            </w:r>
            <w:r w:rsidR="00BF0D3C">
              <w:t xml:space="preserve"> διδακτικές ώρες)</w:t>
            </w:r>
          </w:p>
          <w:p w14:paraId="71295476" w14:textId="77777777" w:rsidR="00D05167" w:rsidRPr="008A599E" w:rsidRDefault="000D3F42" w:rsidP="000C067F">
            <w:pPr>
              <w:spacing w:before="60" w:after="60"/>
              <w:ind w:left="17" w:hanging="17"/>
              <w:jc w:val="center"/>
            </w:pPr>
            <w:r>
              <w:t>Β</w:t>
            </w:r>
            <w:r w:rsidR="00610172">
              <w:t>άσει</w:t>
            </w:r>
            <w:r>
              <w:t xml:space="preserve"> </w:t>
            </w:r>
            <w:r w:rsidR="00610172">
              <w:t>της Υ.Α. Φ11</w:t>
            </w:r>
            <w:r w:rsidR="007168F1">
              <w:t>/Ε5/1166/3-7-98</w:t>
            </w:r>
          </w:p>
          <w:p w14:paraId="599A3863" w14:textId="77777777" w:rsidR="00D05167" w:rsidRDefault="00EA32C9" w:rsidP="000C067F">
            <w:pPr>
              <w:spacing w:before="60" w:after="60"/>
              <w:ind w:left="17" w:hanging="17"/>
              <w:jc w:val="center"/>
            </w:pPr>
            <w:r>
              <w:t>+</w:t>
            </w:r>
          </w:p>
          <w:p w14:paraId="0C72222F" w14:textId="77777777" w:rsidR="00BF0D3C" w:rsidRDefault="00BF0D3C" w:rsidP="000C067F">
            <w:pPr>
              <w:spacing w:before="60" w:after="60"/>
              <w:ind w:left="17" w:hanging="17"/>
              <w:jc w:val="center"/>
            </w:pPr>
            <w:r>
              <w:t xml:space="preserve">Από 3/9/2012- 21/9/2012 για </w:t>
            </w:r>
            <w:r w:rsidRPr="00BF0D3C">
              <w:rPr>
                <w:b/>
              </w:rPr>
              <w:t xml:space="preserve">28 </w:t>
            </w:r>
            <w:r>
              <w:t>διδακτικές ώρες</w:t>
            </w:r>
          </w:p>
          <w:p w14:paraId="11960DFD" w14:textId="77777777" w:rsidR="00BF0D3C" w:rsidRDefault="00BF0D3C" w:rsidP="000C067F">
            <w:pPr>
              <w:spacing w:before="60" w:after="60"/>
              <w:ind w:left="17" w:hanging="17"/>
              <w:jc w:val="center"/>
            </w:pPr>
            <w:r>
              <w:t>+</w:t>
            </w:r>
          </w:p>
          <w:p w14:paraId="44A35D21" w14:textId="77777777" w:rsidR="00EA32C9" w:rsidRDefault="00EA32C9" w:rsidP="000C067F">
            <w:pPr>
              <w:spacing w:before="60" w:after="60"/>
              <w:ind w:left="17" w:hanging="17"/>
              <w:jc w:val="center"/>
            </w:pPr>
            <w:r>
              <w:t>Εαρινό εξάμηνο 2012-13</w:t>
            </w:r>
          </w:p>
          <w:p w14:paraId="4A3899FF" w14:textId="77777777" w:rsidR="00BA6DCE" w:rsidRDefault="00692238" w:rsidP="00EB4D4E">
            <w:pPr>
              <w:spacing w:before="60" w:after="60"/>
              <w:ind w:left="17" w:hanging="17"/>
              <w:jc w:val="center"/>
            </w:pPr>
            <w:r>
              <w:t>25.2.2013-8.7.2013</w:t>
            </w:r>
            <w:r w:rsidR="00BA6DCE">
              <w:t xml:space="preserve"> για 4 ώρες την </w:t>
            </w:r>
            <w:r w:rsidR="00BA6DCE">
              <w:lastRenderedPageBreak/>
              <w:t>εβδομάδα. Ήτοι</w:t>
            </w:r>
            <w:r w:rsidR="003C36B8">
              <w:t xml:space="preserve"> 20 εβδομάδες Χ</w:t>
            </w:r>
            <w:r w:rsidR="00BA6DCE">
              <w:t xml:space="preserve"> 4 ώρες την εβδομάδα = </w:t>
            </w:r>
            <w:r w:rsidR="00BA6DCE" w:rsidRPr="00BA6DCE">
              <w:rPr>
                <w:b/>
              </w:rPr>
              <w:t>80</w:t>
            </w:r>
            <w:r w:rsidR="00BA6DCE">
              <w:t xml:space="preserve"> διδακτικές ώρες.</w:t>
            </w:r>
          </w:p>
        </w:tc>
      </w:tr>
      <w:tr w:rsidR="00D05167" w14:paraId="397C50B5"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494875C8" w14:textId="77777777" w:rsidR="00BE2D7D" w:rsidRDefault="00BE2D7D" w:rsidP="00BE2D7D">
            <w:pPr>
              <w:spacing w:before="60" w:after="60"/>
              <w:ind w:left="17" w:hanging="17"/>
              <w:jc w:val="center"/>
            </w:pPr>
            <w:r>
              <w:lastRenderedPageBreak/>
              <w:t>Β1.1.Γ.</w:t>
            </w:r>
          </w:p>
          <w:p w14:paraId="7BDB61E1" w14:textId="77777777" w:rsidR="00D05167" w:rsidRDefault="00D05167" w:rsidP="000C067F">
            <w:pPr>
              <w:spacing w:before="60" w:after="60"/>
              <w:ind w:left="17" w:hanging="17"/>
              <w:jc w:val="center"/>
              <w:rPr>
                <w:bCs/>
              </w:rPr>
            </w:pPr>
          </w:p>
          <w:p w14:paraId="2A46E7FB" w14:textId="77777777" w:rsidR="00D05167" w:rsidRPr="00143942" w:rsidRDefault="00D05167" w:rsidP="000C067F">
            <w:pPr>
              <w:spacing w:before="60" w:after="60"/>
              <w:ind w:left="17" w:hanging="17"/>
              <w:jc w:val="center"/>
              <w:rPr>
                <w:bCs/>
              </w:rPr>
            </w:pPr>
            <w:r w:rsidRPr="00143942">
              <w:rPr>
                <w:bCs/>
              </w:rPr>
              <w:t>Εθνικό και Καποδιστριακό Πανεπιστήμιο Αθηνών,</w:t>
            </w:r>
          </w:p>
          <w:p w14:paraId="7D3E49BE" w14:textId="77777777" w:rsidR="00D05167" w:rsidRDefault="00D05167" w:rsidP="000C067F">
            <w:pPr>
              <w:spacing w:before="60" w:after="60"/>
              <w:ind w:left="17" w:hanging="17"/>
              <w:jc w:val="center"/>
              <w:rPr>
                <w:bCs/>
              </w:rPr>
            </w:pPr>
            <w:r w:rsidRPr="00143942">
              <w:rPr>
                <w:bCs/>
              </w:rPr>
              <w:t>Β Παιδιατρική κλινική</w:t>
            </w:r>
            <w:r>
              <w:rPr>
                <w:bCs/>
              </w:rPr>
              <w:t xml:space="preserve">, </w:t>
            </w:r>
          </w:p>
          <w:p w14:paraId="599FFBC0" w14:textId="77777777" w:rsidR="00D05167" w:rsidRDefault="00D05167" w:rsidP="000C067F">
            <w:pPr>
              <w:spacing w:before="60" w:after="60"/>
              <w:ind w:left="17" w:hanging="17"/>
              <w:jc w:val="center"/>
              <w:rPr>
                <w:bCs/>
              </w:rPr>
            </w:pPr>
            <w:r>
              <w:rPr>
                <w:bCs/>
              </w:rPr>
              <w:t>Μονάδα Εφηβικής Υγείας</w:t>
            </w:r>
          </w:p>
          <w:p w14:paraId="6989ED28" w14:textId="77777777" w:rsidR="00D05167" w:rsidRDefault="00D05167" w:rsidP="000C067F">
            <w:pPr>
              <w:spacing w:before="60" w:after="60"/>
              <w:ind w:left="17" w:hanging="17"/>
              <w:jc w:val="center"/>
              <w:rPr>
                <w:bCs/>
              </w:rPr>
            </w:pPr>
            <w:r>
              <w:rPr>
                <w:bCs/>
              </w:rPr>
              <w:t>Ετήσιο Μεταπτυχιακό πρόγραμμα  διάρκειας 400 ωρών Ειδίκευσης στην Ειδική αγωγή</w:t>
            </w:r>
          </w:p>
          <w:p w14:paraId="6B5C13C3" w14:textId="77777777" w:rsidR="00D05167" w:rsidRPr="00813800" w:rsidRDefault="00D05167" w:rsidP="000C067F">
            <w:pPr>
              <w:spacing w:before="60" w:after="60"/>
              <w:ind w:left="17" w:hanging="17"/>
              <w:jc w:val="center"/>
              <w:rPr>
                <w:b/>
                <w:bCs/>
              </w:rPr>
            </w:pP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466EFFD3" w14:textId="77777777" w:rsidR="00D05167" w:rsidRPr="00143942" w:rsidRDefault="00D05167" w:rsidP="000C067F">
            <w:pPr>
              <w:spacing w:before="60" w:after="60"/>
              <w:ind w:left="17" w:hanging="17"/>
              <w:jc w:val="center"/>
              <w:rPr>
                <w:bCs/>
              </w:rPr>
            </w:pPr>
            <w:r w:rsidRPr="00143942">
              <w:rPr>
                <w:bCs/>
              </w:rPr>
              <w:t>Διδάσκων</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2B590F5B" w14:textId="77777777" w:rsidR="00D05167" w:rsidRDefault="00D05167" w:rsidP="000C067F">
            <w:pPr>
              <w:spacing w:before="60" w:after="60"/>
              <w:ind w:left="17" w:hanging="17"/>
              <w:jc w:val="center"/>
              <w:rPr>
                <w:lang w:val="en-US"/>
              </w:rPr>
            </w:pPr>
          </w:p>
          <w:p w14:paraId="12AED766" w14:textId="77777777" w:rsidR="00D05167" w:rsidRDefault="00D05167" w:rsidP="000C067F">
            <w:pPr>
              <w:spacing w:before="60" w:after="60"/>
              <w:ind w:left="17" w:hanging="17"/>
              <w:jc w:val="center"/>
            </w:pPr>
            <w:r>
              <w:t>Ιδιωτικού Δικαίου</w:t>
            </w:r>
          </w:p>
          <w:p w14:paraId="588A2684" w14:textId="77777777" w:rsidR="00955285" w:rsidRDefault="00955285" w:rsidP="00955285">
            <w:pPr>
              <w:spacing w:before="60" w:after="60"/>
              <w:ind w:left="17" w:hanging="17"/>
              <w:jc w:val="center"/>
            </w:pPr>
            <w:r>
              <w:t xml:space="preserve">Ορισμένου Χρόνου </w:t>
            </w:r>
          </w:p>
          <w:p w14:paraId="46F47436" w14:textId="77777777" w:rsidR="00D05167" w:rsidRDefault="00D05167" w:rsidP="00955285">
            <w:pPr>
              <w:spacing w:before="60" w:after="60"/>
              <w:ind w:left="17" w:hanging="17"/>
              <w:jc w:val="center"/>
              <w:rPr>
                <w:b/>
                <w:bCs/>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2B1B28CA" w14:textId="77777777" w:rsidR="00172D41" w:rsidRDefault="00172D41" w:rsidP="000C067F">
            <w:pPr>
              <w:spacing w:before="60" w:after="60"/>
              <w:ind w:left="17" w:hanging="17"/>
              <w:jc w:val="center"/>
              <w:rPr>
                <w:b/>
                <w:bCs/>
              </w:rPr>
            </w:pPr>
          </w:p>
          <w:p w14:paraId="4BF899CF" w14:textId="77777777" w:rsidR="00D05167" w:rsidRPr="00D05167" w:rsidRDefault="00D05167" w:rsidP="000C067F">
            <w:pPr>
              <w:spacing w:before="60" w:after="60"/>
              <w:ind w:left="17" w:hanging="17"/>
              <w:jc w:val="center"/>
              <w:rPr>
                <w:b/>
                <w:bCs/>
              </w:rPr>
            </w:pPr>
            <w:r>
              <w:rPr>
                <w:b/>
                <w:bCs/>
              </w:rPr>
              <w:t xml:space="preserve">4/6/ </w:t>
            </w:r>
            <w:r w:rsidRPr="00D05167">
              <w:rPr>
                <w:b/>
                <w:bCs/>
              </w:rPr>
              <w:t xml:space="preserve">  εξαμήνου</w:t>
            </w:r>
          </w:p>
          <w:p w14:paraId="1B317E88" w14:textId="77777777" w:rsidR="00BA6DCE" w:rsidRDefault="00D05167" w:rsidP="000C067F">
            <w:pPr>
              <w:spacing w:before="60" w:after="60"/>
              <w:ind w:left="17" w:hanging="17"/>
              <w:jc w:val="center"/>
              <w:rPr>
                <w:bCs/>
              </w:rPr>
            </w:pPr>
            <w:r>
              <w:rPr>
                <w:bCs/>
              </w:rPr>
              <w:t>2008-10</w:t>
            </w:r>
          </w:p>
          <w:p w14:paraId="54CFE333" w14:textId="77777777" w:rsidR="00D05167" w:rsidRDefault="00BA6DCE" w:rsidP="000C067F">
            <w:pPr>
              <w:spacing w:before="60" w:after="60"/>
              <w:ind w:left="17" w:hanging="17"/>
              <w:jc w:val="center"/>
              <w:rPr>
                <w:bCs/>
              </w:rPr>
            </w:pPr>
            <w:r>
              <w:rPr>
                <w:bCs/>
              </w:rPr>
              <w:t xml:space="preserve">Για </w:t>
            </w:r>
            <w:r w:rsidR="00D05167" w:rsidRPr="00BA6DCE">
              <w:rPr>
                <w:b/>
                <w:bCs/>
                <w:sz w:val="24"/>
                <w:szCs w:val="24"/>
              </w:rPr>
              <w:t>60</w:t>
            </w:r>
            <w:r>
              <w:rPr>
                <w:bCs/>
              </w:rPr>
              <w:t xml:space="preserve"> διδακτικές </w:t>
            </w:r>
            <w:r w:rsidR="00D05167">
              <w:rPr>
                <w:bCs/>
              </w:rPr>
              <w:t xml:space="preserve">ώρες) </w:t>
            </w:r>
          </w:p>
          <w:p w14:paraId="464BF36B" w14:textId="77777777" w:rsidR="009423E8" w:rsidRDefault="009423E8" w:rsidP="009423E8">
            <w:pPr>
              <w:spacing w:before="60" w:after="60"/>
              <w:ind w:left="17" w:hanging="17"/>
              <w:jc w:val="center"/>
            </w:pPr>
          </w:p>
          <w:p w14:paraId="6AC62C2E" w14:textId="77777777" w:rsidR="009423E8" w:rsidRDefault="00955285" w:rsidP="009423E8">
            <w:pPr>
              <w:spacing w:before="60" w:after="60"/>
              <w:ind w:left="17" w:hanging="17"/>
              <w:jc w:val="center"/>
            </w:pPr>
            <w:r>
              <w:t xml:space="preserve">Συν </w:t>
            </w:r>
            <w:r w:rsidR="009423E8">
              <w:t>Β1.1.Γ.</w:t>
            </w:r>
          </w:p>
          <w:p w14:paraId="4F99D885" w14:textId="77777777" w:rsidR="00955285" w:rsidRDefault="00955285" w:rsidP="00955285">
            <w:pPr>
              <w:spacing w:before="60" w:after="60"/>
              <w:ind w:left="17" w:hanging="17"/>
              <w:jc w:val="center"/>
            </w:pPr>
            <w:r>
              <w:t>(βεβαίωση 4.2.2013)</w:t>
            </w:r>
          </w:p>
          <w:p w14:paraId="5C14513D" w14:textId="77777777" w:rsidR="00955285" w:rsidRPr="00D05167" w:rsidRDefault="00955285" w:rsidP="000C067F">
            <w:pPr>
              <w:spacing w:before="60" w:after="60"/>
              <w:ind w:left="17" w:hanging="17"/>
              <w:jc w:val="center"/>
              <w:rPr>
                <w:bCs/>
              </w:rPr>
            </w:pPr>
          </w:p>
          <w:p w14:paraId="127D72B8" w14:textId="77777777" w:rsidR="00955285" w:rsidRDefault="00D05167" w:rsidP="000C067F">
            <w:pPr>
              <w:spacing w:before="60" w:after="60"/>
              <w:ind w:left="17" w:hanging="17"/>
              <w:jc w:val="center"/>
              <w:rPr>
                <w:bCs/>
              </w:rPr>
            </w:pPr>
            <w:r>
              <w:rPr>
                <w:bCs/>
              </w:rPr>
              <w:t>(</w:t>
            </w:r>
            <w:r w:rsidR="00CA0412">
              <w:rPr>
                <w:bCs/>
              </w:rPr>
              <w:t>Σημείωση:</w:t>
            </w:r>
            <w:r w:rsidR="000D3F42">
              <w:rPr>
                <w:bCs/>
              </w:rPr>
              <w:t xml:space="preserve"> </w:t>
            </w:r>
            <w:r>
              <w:rPr>
                <w:bCs/>
              </w:rPr>
              <w:t xml:space="preserve">Σύμφωνα με το ΦΕΚ 1700/ 2006/τ.α. σελίς  «Περί συστήματος Πιστοποίησης Εκπαιδευτών Ενηλίκων» </w:t>
            </w:r>
            <w:r w:rsidR="00955285">
              <w:rPr>
                <w:bCs/>
              </w:rPr>
              <w:t xml:space="preserve"> οι </w:t>
            </w:r>
            <w:r>
              <w:rPr>
                <w:bCs/>
              </w:rPr>
              <w:t xml:space="preserve">200 ώρες διδασκαλίας </w:t>
            </w:r>
            <w:r w:rsidR="00955285">
              <w:rPr>
                <w:bCs/>
              </w:rPr>
              <w:t>σ</w:t>
            </w:r>
            <w:r>
              <w:rPr>
                <w:bCs/>
              </w:rPr>
              <w:t xml:space="preserve">την Τριτοβάθμια εκπαίδευση αντιστοιχούν σε ένα έτος πλήρους απασχόλησης. </w:t>
            </w:r>
          </w:p>
          <w:p w14:paraId="71A6C359" w14:textId="77777777" w:rsidR="008A6300" w:rsidRDefault="00D05167" w:rsidP="000C067F">
            <w:pPr>
              <w:spacing w:before="60" w:after="60"/>
              <w:ind w:left="17" w:hanging="17"/>
              <w:jc w:val="center"/>
              <w:rPr>
                <w:bCs/>
              </w:rPr>
            </w:pPr>
            <w:r>
              <w:rPr>
                <w:bCs/>
              </w:rPr>
              <w:t>Άρα 200 ώρες = 12/6</w:t>
            </w:r>
            <w:r w:rsidR="008A6300">
              <w:rPr>
                <w:bCs/>
              </w:rPr>
              <w:t xml:space="preserve"> εξαμήνου</w:t>
            </w:r>
            <w:r>
              <w:rPr>
                <w:bCs/>
              </w:rPr>
              <w:t>.</w:t>
            </w:r>
          </w:p>
          <w:p w14:paraId="25A12A9D" w14:textId="77777777" w:rsidR="00D05167" w:rsidRDefault="00D05167" w:rsidP="000C067F">
            <w:pPr>
              <w:spacing w:before="60" w:after="60"/>
              <w:ind w:left="17" w:hanging="17"/>
              <w:jc w:val="center"/>
              <w:rPr>
                <w:bCs/>
              </w:rPr>
            </w:pPr>
            <w:r>
              <w:rPr>
                <w:bCs/>
              </w:rPr>
              <w:t xml:space="preserve"> Συνεπώς 60 ώρες = 6/10 =</w:t>
            </w:r>
          </w:p>
          <w:p w14:paraId="32EC977C" w14:textId="77777777" w:rsidR="00D05167" w:rsidRPr="00143942" w:rsidRDefault="00D05167" w:rsidP="004B28CE">
            <w:pPr>
              <w:spacing w:before="60" w:after="60"/>
              <w:ind w:left="17" w:hanging="17"/>
              <w:jc w:val="center"/>
              <w:rPr>
                <w:bCs/>
              </w:rPr>
            </w:pPr>
            <w:r>
              <w:rPr>
                <w:bCs/>
              </w:rPr>
              <w:t xml:space="preserve"> 4/6 εξαμήνου </w:t>
            </w:r>
          </w:p>
        </w:tc>
      </w:tr>
      <w:tr w:rsidR="008E5E8A" w14:paraId="698F039F"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7130EF5E" w14:textId="77777777" w:rsidR="00BE2D7D" w:rsidRDefault="00BE2D7D" w:rsidP="00BE2D7D">
            <w:pPr>
              <w:spacing w:before="60" w:after="60"/>
              <w:ind w:left="17" w:hanging="17"/>
              <w:jc w:val="center"/>
            </w:pPr>
            <w:r>
              <w:t>Β1.1.Δ.</w:t>
            </w:r>
          </w:p>
          <w:p w14:paraId="7D5BCB27" w14:textId="77777777" w:rsidR="008E5E8A" w:rsidRDefault="008E5E8A">
            <w:pPr>
              <w:spacing w:before="60" w:after="60"/>
              <w:ind w:left="17" w:hanging="17"/>
              <w:jc w:val="center"/>
            </w:pPr>
            <w:r>
              <w:t>Πανεπιστήμιο Πελοποννήσου,</w:t>
            </w:r>
          </w:p>
          <w:p w14:paraId="458D877C" w14:textId="77777777" w:rsidR="008E5E8A" w:rsidRDefault="008E5E8A">
            <w:pPr>
              <w:spacing w:before="60" w:after="60"/>
              <w:ind w:left="17" w:hanging="17"/>
              <w:jc w:val="center"/>
              <w:rPr>
                <w:bCs/>
              </w:rPr>
            </w:pPr>
            <w:r>
              <w:rPr>
                <w:bCs/>
              </w:rPr>
              <w:t xml:space="preserve">Σχολή Επιστήμης και Τεχνολογίας </w:t>
            </w:r>
          </w:p>
          <w:p w14:paraId="619384AD" w14:textId="77777777" w:rsidR="008E5E8A" w:rsidRDefault="008E5E8A">
            <w:pPr>
              <w:spacing w:before="60" w:after="60"/>
              <w:ind w:left="17" w:hanging="17"/>
              <w:jc w:val="center"/>
              <w:rPr>
                <w:bCs/>
              </w:rPr>
            </w:pPr>
            <w:r>
              <w:rPr>
                <w:bCs/>
              </w:rPr>
              <w:t>Θετικών Επιστημών</w:t>
            </w:r>
          </w:p>
          <w:p w14:paraId="7355B883" w14:textId="77777777" w:rsidR="008E5E8A" w:rsidRDefault="008E5E8A">
            <w:pPr>
              <w:spacing w:before="60" w:after="60"/>
              <w:ind w:left="17" w:hanging="17"/>
              <w:jc w:val="center"/>
              <w:rPr>
                <w:b/>
                <w:bCs/>
              </w:rPr>
            </w:pPr>
            <w:r>
              <w:rPr>
                <w:bCs/>
              </w:rPr>
              <w:t>Τμήμα Τηλεπικοινωνιών</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3A94675C" w14:textId="77777777" w:rsidR="008E5E8A" w:rsidRDefault="008E5E8A">
            <w:pPr>
              <w:spacing w:before="60" w:after="60"/>
              <w:ind w:left="17" w:hanging="17"/>
              <w:jc w:val="center"/>
              <w:rPr>
                <w:bCs/>
              </w:rPr>
            </w:pPr>
          </w:p>
          <w:p w14:paraId="6A4E124E" w14:textId="77777777" w:rsidR="008E5E8A" w:rsidRDefault="008E5E8A">
            <w:pPr>
              <w:spacing w:before="60" w:after="60"/>
              <w:ind w:left="17" w:hanging="17"/>
              <w:jc w:val="center"/>
              <w:rPr>
                <w:bCs/>
              </w:rPr>
            </w:pPr>
            <w:r>
              <w:rPr>
                <w:bCs/>
              </w:rPr>
              <w:t>Διδάσκων (Π.Δ.407/80)</w:t>
            </w:r>
          </w:p>
          <w:p w14:paraId="50212B07" w14:textId="77777777" w:rsidR="008E5E8A" w:rsidRDefault="008E5E8A">
            <w:pPr>
              <w:spacing w:before="60" w:after="60"/>
              <w:ind w:left="17" w:hanging="17"/>
              <w:jc w:val="center"/>
              <w:rPr>
                <w:bCs/>
              </w:rPr>
            </w:pPr>
            <w:r>
              <w:rPr>
                <w:bCs/>
              </w:rPr>
              <w:t>στη βαθμίδα του Λέκτορα</w:t>
            </w:r>
          </w:p>
          <w:p w14:paraId="237C8C94" w14:textId="77777777" w:rsidR="008E5E8A" w:rsidRDefault="008E5E8A">
            <w:pPr>
              <w:spacing w:before="60" w:after="60"/>
              <w:ind w:left="17" w:hanging="17"/>
              <w:jc w:val="center"/>
              <w:rPr>
                <w:bCs/>
              </w:rPr>
            </w:pPr>
          </w:p>
          <w:p w14:paraId="7C29C5DB" w14:textId="77777777" w:rsidR="008E5E8A" w:rsidRDefault="008E5E8A">
            <w:pPr>
              <w:spacing w:before="60" w:after="60"/>
              <w:ind w:left="17" w:hanging="17"/>
              <w:jc w:val="center"/>
            </w:pPr>
            <w:r>
              <w:t>Γνωστικό αντικείμενο: «Ψυχολογία»</w:t>
            </w:r>
          </w:p>
          <w:p w14:paraId="69985652" w14:textId="77777777" w:rsidR="008E5E8A" w:rsidRDefault="00780087">
            <w:pPr>
              <w:spacing w:before="60" w:after="60"/>
              <w:ind w:left="17" w:hanging="17"/>
              <w:jc w:val="center"/>
              <w:rPr>
                <w:bCs/>
              </w:rPr>
            </w:pPr>
            <w:hyperlink r:id="rId88" w:history="1">
              <w:r w:rsidR="00172D41" w:rsidRPr="00FE31FC">
                <w:rPr>
                  <w:rStyle w:val="-"/>
                  <w:bCs/>
                </w:rPr>
                <w:t>http://eclass.uop.gr/courses/TST228/</w:t>
              </w:r>
            </w:hyperlink>
          </w:p>
          <w:p w14:paraId="14347A0F" w14:textId="77777777" w:rsidR="00172D41" w:rsidRPr="003756F5" w:rsidRDefault="00172D41">
            <w:pPr>
              <w:spacing w:before="60" w:after="60"/>
              <w:ind w:left="17" w:hanging="17"/>
              <w:jc w:val="center"/>
              <w:rPr>
                <w:bCs/>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3C3B4500" w14:textId="77777777" w:rsidR="008E5E8A" w:rsidRDefault="008E5E8A">
            <w:pPr>
              <w:spacing w:before="60" w:after="60"/>
              <w:ind w:left="17" w:hanging="17"/>
              <w:jc w:val="center"/>
            </w:pPr>
            <w:bookmarkStart w:id="53" w:name="OLE_LINK9"/>
            <w:bookmarkStart w:id="54" w:name="OLE_LINK30"/>
            <w:bookmarkStart w:id="55" w:name="OLE_LINK31"/>
            <w:r>
              <w:t>Ιδιωτικού Δικαίου</w:t>
            </w:r>
          </w:p>
          <w:bookmarkEnd w:id="53"/>
          <w:p w14:paraId="48D2E9A4" w14:textId="77777777" w:rsidR="008E5E8A" w:rsidRPr="008E5E8A" w:rsidRDefault="008E5E8A">
            <w:pPr>
              <w:spacing w:before="60" w:after="60"/>
              <w:ind w:left="17" w:hanging="17"/>
              <w:jc w:val="center"/>
            </w:pPr>
            <w:r>
              <w:t>Ορισμένου Χρόνου</w:t>
            </w:r>
            <w:bookmarkEnd w:id="54"/>
            <w:bookmarkEnd w:id="55"/>
          </w:p>
          <w:p w14:paraId="5E5A0DD8" w14:textId="77777777" w:rsidR="008E5E8A" w:rsidRDefault="008E5E8A">
            <w:pPr>
              <w:spacing w:before="60" w:after="60"/>
              <w:ind w:left="17" w:hanging="17"/>
              <w:jc w:val="center"/>
              <w:rPr>
                <w:b/>
                <w:bCs/>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3FD20C6F" w14:textId="77777777" w:rsidR="008E5E8A" w:rsidRDefault="008E5E8A">
            <w:pPr>
              <w:spacing w:before="60" w:after="60"/>
              <w:ind w:left="17" w:hanging="17"/>
              <w:jc w:val="center"/>
              <w:rPr>
                <w:bCs/>
              </w:rPr>
            </w:pPr>
            <w:r>
              <w:rPr>
                <w:bCs/>
              </w:rPr>
              <w:t>Εαρινό εξάμηνο 2008-9</w:t>
            </w:r>
          </w:p>
          <w:p w14:paraId="7833C68D" w14:textId="77777777" w:rsidR="008E5E8A" w:rsidRPr="002A19A6" w:rsidRDefault="00001CD5">
            <w:pPr>
              <w:jc w:val="center"/>
            </w:pPr>
            <w:r w:rsidRPr="002A19A6">
              <w:t>1.</w:t>
            </w:r>
            <w:r w:rsidR="00D05167">
              <w:t>3.</w:t>
            </w:r>
            <w:r w:rsidRPr="002A19A6">
              <w:t>2009-31.8.2009</w:t>
            </w:r>
          </w:p>
          <w:p w14:paraId="75551351" w14:textId="77777777" w:rsidR="00761717" w:rsidRDefault="00761717">
            <w:pPr>
              <w:jc w:val="center"/>
              <w:rPr>
                <w:bCs/>
              </w:rPr>
            </w:pPr>
          </w:p>
          <w:p w14:paraId="5BD3139E" w14:textId="77777777" w:rsidR="008E5E8A" w:rsidRDefault="00761717">
            <w:pPr>
              <w:jc w:val="center"/>
              <w:rPr>
                <w:b/>
                <w:bCs/>
              </w:rPr>
            </w:pPr>
            <w:r>
              <w:rPr>
                <w:bCs/>
              </w:rPr>
              <w:t>Αυτόνομη διδασκαλία με εθελουσία μειωμένη μισθοδοσία (</w:t>
            </w:r>
            <w:r w:rsidR="008E5E8A" w:rsidRPr="00D05167">
              <w:rPr>
                <w:b/>
                <w:bCs/>
              </w:rPr>
              <w:t>1/6</w:t>
            </w:r>
            <w:r>
              <w:rPr>
                <w:b/>
                <w:bCs/>
              </w:rPr>
              <w:t>)</w:t>
            </w:r>
          </w:p>
          <w:p w14:paraId="4BA484B7" w14:textId="77777777" w:rsidR="00BA6DCE" w:rsidRDefault="00BA6DCE">
            <w:pPr>
              <w:jc w:val="center"/>
              <w:rPr>
                <w:b/>
                <w:bCs/>
              </w:rPr>
            </w:pPr>
          </w:p>
          <w:p w14:paraId="0184450A" w14:textId="77777777" w:rsidR="00EE69B8" w:rsidRDefault="003C36B8">
            <w:pPr>
              <w:jc w:val="center"/>
              <w:rPr>
                <w:b/>
                <w:bCs/>
              </w:rPr>
            </w:pPr>
            <w:r>
              <w:rPr>
                <w:bCs/>
              </w:rPr>
              <w:t>Ήτοι, 13 (από τις ) 28 εβδομάδες διδασκαλίας</w:t>
            </w:r>
            <w:r w:rsidR="00AD1AA1">
              <w:rPr>
                <w:bCs/>
              </w:rPr>
              <w:t xml:space="preserve"> το εξάμηνο</w:t>
            </w:r>
            <w:r>
              <w:rPr>
                <w:bCs/>
              </w:rPr>
              <w:t xml:space="preserve"> Χ2 διδακτικές ώρες την εβδομάδα </w:t>
            </w:r>
            <w:r w:rsidR="00EE69B8">
              <w:rPr>
                <w:b/>
                <w:bCs/>
              </w:rPr>
              <w:t>=</w:t>
            </w:r>
            <w:r w:rsidR="00AD1AA1">
              <w:rPr>
                <w:b/>
                <w:bCs/>
              </w:rPr>
              <w:t>26</w:t>
            </w:r>
            <w:r w:rsidR="00EE69B8">
              <w:rPr>
                <w:b/>
                <w:bCs/>
              </w:rPr>
              <w:t xml:space="preserve"> διδακτικές ώρες</w:t>
            </w:r>
          </w:p>
          <w:p w14:paraId="4A593AF8" w14:textId="77777777" w:rsidR="00BA6DCE" w:rsidRDefault="00955285" w:rsidP="00BA6DCE">
            <w:pPr>
              <w:spacing w:before="60" w:after="60"/>
              <w:ind w:left="17" w:hanging="17"/>
              <w:jc w:val="center"/>
            </w:pPr>
            <w:r w:rsidRPr="00955285">
              <w:rPr>
                <w:bCs/>
              </w:rPr>
              <w:t xml:space="preserve">Συν. </w:t>
            </w:r>
            <w:r w:rsidR="00BA6DCE">
              <w:t>Β1.1.Δ.</w:t>
            </w:r>
          </w:p>
          <w:p w14:paraId="5C38079F" w14:textId="77777777" w:rsidR="007C6159" w:rsidRDefault="00955285" w:rsidP="00761717">
            <w:pPr>
              <w:jc w:val="center"/>
              <w:rPr>
                <w:bCs/>
              </w:rPr>
            </w:pPr>
            <w:r w:rsidRPr="00955285">
              <w:rPr>
                <w:bCs/>
              </w:rPr>
              <w:t>(3034/6.3.2009)</w:t>
            </w:r>
          </w:p>
          <w:p w14:paraId="6C8947A9" w14:textId="77777777" w:rsidR="00AD1AA1" w:rsidRDefault="00AD1AA1" w:rsidP="00761717">
            <w:pPr>
              <w:jc w:val="center"/>
            </w:pPr>
          </w:p>
        </w:tc>
      </w:tr>
      <w:tr w:rsidR="008E5E8A" w14:paraId="50B54788"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2E8AD3E3" w14:textId="77777777" w:rsidR="00EE69B8" w:rsidRDefault="00EE69B8" w:rsidP="00EE69B8">
            <w:pPr>
              <w:spacing w:before="60" w:after="60"/>
              <w:ind w:left="17" w:hanging="17"/>
              <w:jc w:val="center"/>
            </w:pPr>
            <w:r>
              <w:t>Β1.1.Ε</w:t>
            </w:r>
            <w:r w:rsidR="00707266">
              <w:t>1</w:t>
            </w:r>
            <w:r>
              <w:t>.</w:t>
            </w:r>
          </w:p>
          <w:p w14:paraId="1EEF7F3D" w14:textId="77777777" w:rsidR="00EE69B8" w:rsidRDefault="00EE69B8">
            <w:pPr>
              <w:spacing w:before="60" w:after="60"/>
              <w:ind w:left="17" w:hanging="17"/>
              <w:jc w:val="center"/>
            </w:pPr>
          </w:p>
          <w:p w14:paraId="64F0FD7B" w14:textId="77777777" w:rsidR="008E5E8A" w:rsidRDefault="008E5E8A">
            <w:pPr>
              <w:spacing w:before="60" w:after="60"/>
              <w:ind w:left="17" w:hanging="17"/>
              <w:jc w:val="center"/>
            </w:pPr>
            <w:r>
              <w:t>Πανεπιστήμιο Πελοποννήσου,</w:t>
            </w:r>
          </w:p>
          <w:p w14:paraId="0C394BFA" w14:textId="77777777" w:rsidR="008E5E8A" w:rsidRDefault="008E5E8A">
            <w:pPr>
              <w:spacing w:before="60" w:after="60"/>
              <w:ind w:left="17" w:hanging="17"/>
              <w:jc w:val="center"/>
            </w:pPr>
            <w:r>
              <w:lastRenderedPageBreak/>
              <w:t>Σχολή Επιστημών Ανθρώπινης Κίνησης και Ποιότητας Ζωής ,</w:t>
            </w:r>
          </w:p>
          <w:p w14:paraId="0D2465B4" w14:textId="77777777" w:rsidR="008E5E8A" w:rsidRDefault="008E5E8A">
            <w:pPr>
              <w:spacing w:before="60" w:after="60"/>
              <w:ind w:left="17" w:hanging="17"/>
              <w:jc w:val="center"/>
            </w:pPr>
            <w:r>
              <w:t>Τμήμα Νοσηλευτικής</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485E607D" w14:textId="77777777" w:rsidR="008E5E8A" w:rsidRDefault="008E5E8A">
            <w:pPr>
              <w:spacing w:before="60" w:after="60"/>
              <w:ind w:left="17" w:hanging="17"/>
              <w:jc w:val="center"/>
              <w:rPr>
                <w:bCs/>
              </w:rPr>
            </w:pPr>
          </w:p>
          <w:p w14:paraId="67A87ACB" w14:textId="77777777" w:rsidR="008E5E8A" w:rsidRDefault="008E5E8A">
            <w:pPr>
              <w:spacing w:before="60" w:after="60"/>
              <w:ind w:left="17" w:hanging="17"/>
              <w:jc w:val="center"/>
              <w:rPr>
                <w:bCs/>
              </w:rPr>
            </w:pPr>
            <w:r>
              <w:rPr>
                <w:bCs/>
              </w:rPr>
              <w:t>Διδάσκων (Π.Δ.407/80)</w:t>
            </w:r>
          </w:p>
          <w:p w14:paraId="457BA05A" w14:textId="77777777" w:rsidR="008E5E8A" w:rsidRDefault="008E5E8A">
            <w:pPr>
              <w:spacing w:before="60" w:after="60"/>
              <w:ind w:left="17" w:hanging="17"/>
              <w:jc w:val="center"/>
              <w:rPr>
                <w:bCs/>
              </w:rPr>
            </w:pPr>
            <w:r>
              <w:rPr>
                <w:bCs/>
              </w:rPr>
              <w:t>στη βαθμίδα του Λέκτορα</w:t>
            </w:r>
          </w:p>
          <w:p w14:paraId="32C37809" w14:textId="77777777" w:rsidR="008E5E8A" w:rsidRDefault="008E5E8A">
            <w:pPr>
              <w:spacing w:before="60" w:after="60"/>
              <w:ind w:left="17" w:hanging="17"/>
              <w:jc w:val="center"/>
              <w:rPr>
                <w:bCs/>
              </w:rPr>
            </w:pPr>
          </w:p>
          <w:p w14:paraId="0FE0B4DC" w14:textId="77777777" w:rsidR="008E5E8A" w:rsidRDefault="008E5E8A">
            <w:pPr>
              <w:spacing w:before="60" w:after="60"/>
              <w:ind w:left="17" w:hanging="17"/>
              <w:jc w:val="center"/>
            </w:pPr>
            <w:r>
              <w:t>Γνωστικό αντικείμενο:</w:t>
            </w:r>
          </w:p>
          <w:p w14:paraId="3A870941" w14:textId="77777777" w:rsidR="008E5E8A" w:rsidRDefault="008E5E8A">
            <w:pPr>
              <w:spacing w:before="60" w:after="60"/>
              <w:ind w:left="17" w:hanging="17"/>
              <w:jc w:val="center"/>
            </w:pPr>
            <w:r>
              <w:t>«Διεξαγωγή σεμιναρίων και διαλέξεων»</w:t>
            </w:r>
          </w:p>
          <w:p w14:paraId="697AD854" w14:textId="77777777" w:rsidR="008E5E8A" w:rsidRDefault="008E5E8A">
            <w:pPr>
              <w:spacing w:before="60" w:after="60"/>
              <w:ind w:left="17" w:hanging="17"/>
              <w:jc w:val="center"/>
              <w:rPr>
                <w:bCs/>
              </w:rPr>
            </w:pP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28CA06ED" w14:textId="77777777" w:rsidR="008E5E8A" w:rsidRDefault="008E5E8A">
            <w:pPr>
              <w:spacing w:before="60" w:after="60"/>
              <w:ind w:left="17" w:hanging="17"/>
              <w:jc w:val="center"/>
            </w:pPr>
            <w:r>
              <w:lastRenderedPageBreak/>
              <w:t>Ιδιωτικού Δικαίου</w:t>
            </w:r>
          </w:p>
          <w:p w14:paraId="697887F7" w14:textId="77777777" w:rsidR="008E5E8A" w:rsidRDefault="008E5E8A">
            <w:pPr>
              <w:spacing w:before="60" w:after="60"/>
              <w:ind w:left="17" w:hanging="17"/>
              <w:jc w:val="center"/>
            </w:pPr>
            <w:r>
              <w:t>Ορισμένου Χρόνου</w:t>
            </w:r>
          </w:p>
          <w:p w14:paraId="5004EEB7" w14:textId="77777777" w:rsidR="00D05167" w:rsidRDefault="00D05167" w:rsidP="00D05167">
            <w:pPr>
              <w:spacing w:before="60" w:after="60"/>
              <w:ind w:left="17" w:hanging="17"/>
              <w:jc w:val="center"/>
            </w:pPr>
            <w:r>
              <w:t xml:space="preserve">(Βεβαίωση 20080492/ </w:t>
            </w:r>
            <w:r>
              <w:lastRenderedPageBreak/>
              <w:t>01.12.2008,</w:t>
            </w:r>
          </w:p>
          <w:p w14:paraId="6846B01B" w14:textId="77777777" w:rsidR="008E5E8A" w:rsidRDefault="00D05167" w:rsidP="00D05167">
            <w:pPr>
              <w:spacing w:before="60" w:after="60"/>
              <w:ind w:left="17" w:hanging="17"/>
              <w:jc w:val="center"/>
            </w:pPr>
            <w:r>
              <w:t xml:space="preserve"> Απόφαση Διοικούσας Επιτροπής  401/26.05.2008</w:t>
            </w:r>
            <w:r w:rsidR="008E5E8A">
              <w:t>)</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7ADEDC8A" w14:textId="77777777" w:rsidR="008E5E8A" w:rsidRDefault="008E5E8A">
            <w:pPr>
              <w:spacing w:before="60" w:after="60"/>
              <w:ind w:left="17" w:hanging="17"/>
              <w:jc w:val="center"/>
              <w:rPr>
                <w:bCs/>
              </w:rPr>
            </w:pPr>
            <w:r>
              <w:rPr>
                <w:bCs/>
              </w:rPr>
              <w:lastRenderedPageBreak/>
              <w:t>Εαρινό εξάμηνο 2007-8</w:t>
            </w:r>
          </w:p>
          <w:p w14:paraId="52BF8714" w14:textId="77777777" w:rsidR="008E5E8A" w:rsidRDefault="008E5E8A">
            <w:pPr>
              <w:spacing w:before="60" w:after="60"/>
              <w:ind w:left="17" w:hanging="17"/>
              <w:jc w:val="center"/>
              <w:rPr>
                <w:bCs/>
              </w:rPr>
            </w:pPr>
            <w:r>
              <w:rPr>
                <w:bCs/>
              </w:rPr>
              <w:t>27.5.2008-31.8.2008</w:t>
            </w:r>
          </w:p>
          <w:p w14:paraId="18ADE84E" w14:textId="77777777" w:rsidR="00761717" w:rsidRDefault="00761717" w:rsidP="00761717">
            <w:pPr>
              <w:jc w:val="center"/>
              <w:rPr>
                <w:b/>
                <w:bCs/>
              </w:rPr>
            </w:pPr>
            <w:r>
              <w:rPr>
                <w:bCs/>
              </w:rPr>
              <w:lastRenderedPageBreak/>
              <w:t>Αυτόνομη διδασκαλία με εθελουσία μειωμένη μισθοδοσία (</w:t>
            </w:r>
            <w:r>
              <w:rPr>
                <w:b/>
                <w:bCs/>
              </w:rPr>
              <w:t>3</w:t>
            </w:r>
            <w:r w:rsidRPr="00D05167">
              <w:rPr>
                <w:b/>
                <w:bCs/>
              </w:rPr>
              <w:t xml:space="preserve"> / 6</w:t>
            </w:r>
            <w:r>
              <w:rPr>
                <w:b/>
                <w:bCs/>
              </w:rPr>
              <w:t>)</w:t>
            </w:r>
          </w:p>
          <w:p w14:paraId="62B5AA3D" w14:textId="77777777" w:rsidR="00EB0DD2" w:rsidRDefault="00EB0DD2" w:rsidP="00EB0DD2">
            <w:pPr>
              <w:jc w:val="center"/>
              <w:rPr>
                <w:bCs/>
              </w:rPr>
            </w:pPr>
          </w:p>
          <w:p w14:paraId="6E50BEF3" w14:textId="77777777" w:rsidR="00EB0DD2" w:rsidRDefault="00EB0DD2" w:rsidP="00EB0DD2">
            <w:pPr>
              <w:jc w:val="center"/>
              <w:rPr>
                <w:b/>
                <w:bCs/>
              </w:rPr>
            </w:pPr>
            <w:r w:rsidRPr="00EE69B8">
              <w:rPr>
                <w:bCs/>
              </w:rPr>
              <w:t xml:space="preserve">Άρα σύμφωνα με τα ανωτέρω:200 διδακτικές ώρες το έτος δια 2 εξάμηνα επί </w:t>
            </w:r>
            <w:r>
              <w:rPr>
                <w:bCs/>
              </w:rPr>
              <w:t>3</w:t>
            </w:r>
            <w:r w:rsidRPr="00EE69B8">
              <w:rPr>
                <w:bCs/>
              </w:rPr>
              <w:t>/6</w:t>
            </w:r>
            <w:r>
              <w:rPr>
                <w:b/>
                <w:bCs/>
              </w:rPr>
              <w:t xml:space="preserve"> = 50 διδακτικές ώρες</w:t>
            </w:r>
          </w:p>
          <w:p w14:paraId="2ABA537C" w14:textId="77777777" w:rsidR="00EB0DD2" w:rsidRDefault="00EB0DD2" w:rsidP="00EB0DD2">
            <w:pPr>
              <w:spacing w:before="60" w:after="60"/>
              <w:ind w:left="17" w:hanging="17"/>
              <w:jc w:val="center"/>
              <w:rPr>
                <w:bCs/>
              </w:rPr>
            </w:pPr>
          </w:p>
          <w:p w14:paraId="49218268" w14:textId="77777777" w:rsidR="00EB0DD2" w:rsidRDefault="00DA41F5" w:rsidP="00EB0DD2">
            <w:pPr>
              <w:spacing w:before="60" w:after="60"/>
              <w:ind w:left="17" w:hanging="17"/>
              <w:jc w:val="center"/>
            </w:pPr>
            <w:r w:rsidRPr="00DA41F5">
              <w:rPr>
                <w:bCs/>
              </w:rPr>
              <w:t xml:space="preserve">Συν. </w:t>
            </w:r>
            <w:r w:rsidR="00EB0DD2">
              <w:t>Β1.1.Ε</w:t>
            </w:r>
            <w:r w:rsidR="00B17444">
              <w:t>1</w:t>
            </w:r>
            <w:r w:rsidR="00EB0DD2">
              <w:t>.</w:t>
            </w:r>
          </w:p>
          <w:p w14:paraId="259498C3" w14:textId="77777777" w:rsidR="000F373F" w:rsidRDefault="00DA41F5" w:rsidP="0052272F">
            <w:pPr>
              <w:spacing w:before="60" w:after="60"/>
              <w:ind w:left="17" w:hanging="17"/>
              <w:jc w:val="center"/>
              <w:rPr>
                <w:bCs/>
              </w:rPr>
            </w:pPr>
            <w:r w:rsidRPr="00DA41F5">
              <w:rPr>
                <w:bCs/>
              </w:rPr>
              <w:t>(</w:t>
            </w:r>
            <w:r w:rsidR="00B17444">
              <w:t>Σύμβαση εργασίας</w:t>
            </w:r>
            <w:r>
              <w:t>)</w:t>
            </w:r>
          </w:p>
        </w:tc>
      </w:tr>
      <w:tr w:rsidR="008E5E8A" w14:paraId="0D833BFD"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vAlign w:val="center"/>
          </w:tcPr>
          <w:p w14:paraId="55860C50" w14:textId="77777777" w:rsidR="00EE69B8" w:rsidRDefault="00EE69B8" w:rsidP="00EE69B8">
            <w:pPr>
              <w:spacing w:before="60" w:after="60"/>
              <w:ind w:left="17" w:hanging="17"/>
              <w:jc w:val="center"/>
            </w:pPr>
            <w:r>
              <w:lastRenderedPageBreak/>
              <w:t>Β1.1.</w:t>
            </w:r>
            <w:r w:rsidR="00707266">
              <w:t>Ε2</w:t>
            </w:r>
            <w:r>
              <w:t>.</w:t>
            </w:r>
          </w:p>
          <w:p w14:paraId="12934616" w14:textId="77777777" w:rsidR="00EE69B8" w:rsidRDefault="00EE69B8">
            <w:pPr>
              <w:spacing w:before="60" w:after="60"/>
              <w:ind w:left="17" w:hanging="17"/>
              <w:jc w:val="center"/>
            </w:pPr>
          </w:p>
          <w:p w14:paraId="36F4787C" w14:textId="77777777" w:rsidR="008E5E8A" w:rsidRDefault="008E5E8A">
            <w:pPr>
              <w:spacing w:before="60" w:after="60"/>
              <w:ind w:left="17" w:hanging="17"/>
              <w:jc w:val="center"/>
            </w:pPr>
            <w:r>
              <w:t>Πανεπιστήμιο Πελοποννήσου,</w:t>
            </w:r>
          </w:p>
          <w:p w14:paraId="5BBEF341" w14:textId="77777777" w:rsidR="008E5E8A" w:rsidRDefault="008E5E8A">
            <w:pPr>
              <w:spacing w:before="60" w:after="60"/>
              <w:ind w:left="17" w:hanging="17"/>
              <w:jc w:val="center"/>
            </w:pPr>
            <w:r>
              <w:t>Σχολή Επιστημών Ανθρώπινης Κίνησης και Ποιότητας Ζωής ,</w:t>
            </w:r>
          </w:p>
          <w:p w14:paraId="4786E605" w14:textId="77777777" w:rsidR="008E5E8A" w:rsidRDefault="008E5E8A">
            <w:pPr>
              <w:spacing w:before="60" w:after="60"/>
              <w:ind w:left="17" w:hanging="17"/>
              <w:jc w:val="center"/>
            </w:pPr>
            <w:r>
              <w:t>Τμήμα Νοσηλευτικής</w:t>
            </w:r>
          </w:p>
        </w:tc>
        <w:tc>
          <w:tcPr>
            <w:tcW w:w="3959" w:type="dxa"/>
            <w:tcBorders>
              <w:top w:val="single" w:sz="4" w:space="0" w:color="auto"/>
              <w:left w:val="single" w:sz="4" w:space="0" w:color="auto"/>
              <w:bottom w:val="single" w:sz="4" w:space="0" w:color="auto"/>
              <w:right w:val="single" w:sz="4" w:space="0" w:color="auto"/>
            </w:tcBorders>
            <w:shd w:val="clear" w:color="auto" w:fill="auto"/>
            <w:vAlign w:val="center"/>
          </w:tcPr>
          <w:p w14:paraId="1D332CC1" w14:textId="77777777" w:rsidR="008E5E8A" w:rsidRDefault="008E5E8A">
            <w:pPr>
              <w:spacing w:before="60" w:after="60"/>
              <w:ind w:left="17" w:hanging="17"/>
              <w:jc w:val="center"/>
              <w:rPr>
                <w:bCs/>
              </w:rPr>
            </w:pPr>
          </w:p>
          <w:p w14:paraId="4F48A0E9" w14:textId="77777777" w:rsidR="008E5E8A" w:rsidRDefault="008E5E8A">
            <w:pPr>
              <w:spacing w:before="60" w:after="60"/>
              <w:ind w:left="17" w:hanging="17"/>
              <w:jc w:val="center"/>
              <w:rPr>
                <w:bCs/>
              </w:rPr>
            </w:pPr>
            <w:r>
              <w:rPr>
                <w:bCs/>
              </w:rPr>
              <w:t>Διδάσκων (Π.Δ.407/80) στη βαθμίδα του Επίκουρου Καθηγητή</w:t>
            </w:r>
          </w:p>
          <w:p w14:paraId="3051D859" w14:textId="77777777" w:rsidR="008E5E8A" w:rsidRDefault="008E5E8A">
            <w:pPr>
              <w:spacing w:before="60" w:after="60"/>
              <w:ind w:left="17" w:hanging="17"/>
              <w:jc w:val="center"/>
              <w:rPr>
                <w:bCs/>
              </w:rPr>
            </w:pPr>
          </w:p>
          <w:p w14:paraId="4EE58FAB" w14:textId="77777777" w:rsidR="008E5E8A" w:rsidRDefault="008E5E8A">
            <w:pPr>
              <w:spacing w:before="60" w:after="60"/>
              <w:ind w:left="17" w:hanging="17"/>
              <w:jc w:val="center"/>
            </w:pPr>
            <w:r>
              <w:t>Γνωστικό αντικείμενο:</w:t>
            </w:r>
          </w:p>
          <w:p w14:paraId="57C57BF2" w14:textId="77777777" w:rsidR="008E5E8A" w:rsidRDefault="008E5E8A">
            <w:pPr>
              <w:spacing w:before="60" w:after="60"/>
              <w:ind w:left="17" w:hanging="17"/>
              <w:jc w:val="center"/>
              <w:rPr>
                <w:bCs/>
              </w:rPr>
            </w:pPr>
            <w:r>
              <w:rPr>
                <w:bCs/>
              </w:rPr>
              <w:t xml:space="preserve">«Εισαγωγή στην Κοινωνιολογία» </w:t>
            </w:r>
          </w:p>
          <w:p w14:paraId="4E30D12C" w14:textId="77777777" w:rsidR="008E5E8A" w:rsidRDefault="008E5E8A">
            <w:pPr>
              <w:spacing w:before="60" w:after="60"/>
              <w:ind w:left="17" w:hanging="17"/>
              <w:jc w:val="center"/>
              <w:rPr>
                <w:bCs/>
              </w:rPr>
            </w:pPr>
            <w:r>
              <w:rPr>
                <w:bCs/>
              </w:rPr>
              <w:t>Και</w:t>
            </w:r>
          </w:p>
          <w:p w14:paraId="41D57228" w14:textId="77777777" w:rsidR="008E5E8A" w:rsidRDefault="008E5E8A" w:rsidP="004B28CE">
            <w:pPr>
              <w:spacing w:before="60" w:after="60"/>
              <w:ind w:left="17" w:hanging="17"/>
              <w:jc w:val="center"/>
              <w:rPr>
                <w:bCs/>
              </w:rPr>
            </w:pPr>
            <w:r>
              <w:rPr>
                <w:bCs/>
              </w:rPr>
              <w:t>«Ψυχολογία στο χώρο της Υγείας»</w:t>
            </w:r>
          </w:p>
        </w:tc>
        <w:tc>
          <w:tcPr>
            <w:tcW w:w="2083" w:type="dxa"/>
            <w:tcBorders>
              <w:top w:val="single" w:sz="4" w:space="0" w:color="auto"/>
              <w:left w:val="single" w:sz="4" w:space="0" w:color="auto"/>
              <w:bottom w:val="single" w:sz="4" w:space="0" w:color="auto"/>
              <w:right w:val="single" w:sz="4" w:space="0" w:color="auto"/>
            </w:tcBorders>
            <w:shd w:val="clear" w:color="auto" w:fill="auto"/>
            <w:vAlign w:val="center"/>
          </w:tcPr>
          <w:p w14:paraId="348934F6" w14:textId="77777777" w:rsidR="008E5E8A" w:rsidRDefault="008E5E8A">
            <w:pPr>
              <w:spacing w:before="60" w:after="60"/>
              <w:ind w:left="17" w:hanging="17"/>
              <w:jc w:val="center"/>
            </w:pPr>
            <w:r>
              <w:t>Ιδιωτικού Δικαίου</w:t>
            </w:r>
          </w:p>
          <w:p w14:paraId="0EC17F56" w14:textId="77777777" w:rsidR="008E5E8A" w:rsidRDefault="008E5E8A">
            <w:pPr>
              <w:spacing w:before="60" w:after="60"/>
              <w:ind w:left="17" w:hanging="17"/>
              <w:jc w:val="center"/>
            </w:pPr>
            <w:r>
              <w:t>Ορισμένου Χρόνου</w:t>
            </w:r>
          </w:p>
          <w:p w14:paraId="303EC209" w14:textId="77777777" w:rsidR="00D05167" w:rsidRDefault="00D05167" w:rsidP="00D05167">
            <w:pPr>
              <w:spacing w:before="60" w:after="60"/>
              <w:ind w:left="17" w:hanging="17"/>
              <w:jc w:val="center"/>
            </w:pPr>
            <w:r>
              <w:t>(Βεβαίωση 20080492/ 01.12.2008,</w:t>
            </w:r>
          </w:p>
          <w:p w14:paraId="72A6AB28" w14:textId="77777777" w:rsidR="008E5E8A" w:rsidRDefault="00D05167" w:rsidP="00D05167">
            <w:pPr>
              <w:spacing w:before="60" w:after="60"/>
              <w:ind w:left="17" w:hanging="17"/>
              <w:jc w:val="center"/>
            </w:pPr>
            <w:r>
              <w:t xml:space="preserve"> Απόφαση Διοικούσας Επιτροπής 4/04.09.2006)</w:t>
            </w: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7F012034" w14:textId="77777777" w:rsidR="008E5E8A" w:rsidRDefault="008E5E8A">
            <w:pPr>
              <w:spacing w:before="60" w:after="60"/>
              <w:ind w:left="17" w:hanging="17"/>
              <w:jc w:val="center"/>
              <w:rPr>
                <w:bCs/>
              </w:rPr>
            </w:pPr>
            <w:r>
              <w:rPr>
                <w:bCs/>
              </w:rPr>
              <w:t>Εαρινό εξάμηνο 2006-7</w:t>
            </w:r>
          </w:p>
          <w:p w14:paraId="693D62B3" w14:textId="77777777" w:rsidR="008E5E8A" w:rsidRDefault="008E5E8A">
            <w:pPr>
              <w:spacing w:before="60" w:after="60"/>
              <w:ind w:left="17" w:hanging="17"/>
              <w:jc w:val="center"/>
              <w:rPr>
                <w:bCs/>
              </w:rPr>
            </w:pPr>
            <w:r>
              <w:rPr>
                <w:bCs/>
              </w:rPr>
              <w:t>1.3.2007-31.8.2007</w:t>
            </w:r>
          </w:p>
          <w:p w14:paraId="730057F2" w14:textId="77777777" w:rsidR="00EB0DD2" w:rsidRPr="00EB0DD2" w:rsidRDefault="00BF1001" w:rsidP="00EB0DD2">
            <w:pPr>
              <w:spacing w:before="60" w:after="60"/>
              <w:ind w:left="17" w:hanging="17"/>
              <w:jc w:val="center"/>
              <w:rPr>
                <w:b/>
                <w:bCs/>
              </w:rPr>
            </w:pPr>
            <w:r>
              <w:rPr>
                <w:sz w:val="22"/>
              </w:rPr>
              <w:cr/>
              <w:t xml:space="preserve"> 1999-2007</w:t>
            </w:r>
            <w:r>
              <w:rPr>
                <w:sz w:val="22"/>
              </w:rPr>
              <w:cr/>
              <w:t>6 μ</w:t>
            </w:r>
            <w:r w:rsidR="008E5E8A">
              <w:rPr>
                <w:bCs/>
              </w:rPr>
              <w:t xml:space="preserve">ε πλήρη απασχόληση </w:t>
            </w:r>
            <w:r w:rsidR="008E5E8A" w:rsidRPr="00D05167">
              <w:rPr>
                <w:b/>
                <w:bCs/>
              </w:rPr>
              <w:t>6/6</w:t>
            </w:r>
          </w:p>
          <w:p w14:paraId="6F3AE6D5" w14:textId="77777777" w:rsidR="00EB0DD2" w:rsidRDefault="00EB0DD2" w:rsidP="0052272F">
            <w:pPr>
              <w:jc w:val="center"/>
              <w:rPr>
                <w:b/>
                <w:bCs/>
              </w:rPr>
            </w:pPr>
            <w:r w:rsidRPr="00EE69B8">
              <w:rPr>
                <w:bCs/>
              </w:rPr>
              <w:t xml:space="preserve">Άρα σύμφωνα με τα ανωτέρω:200 διδακτικές ώρες το έτος </w:t>
            </w:r>
            <w:r>
              <w:rPr>
                <w:bCs/>
              </w:rPr>
              <w:t>δια δύο εξάμηνα</w:t>
            </w:r>
            <w:r>
              <w:rPr>
                <w:b/>
                <w:bCs/>
              </w:rPr>
              <w:t xml:space="preserve"> = 100 διδακτικές ώρες</w:t>
            </w:r>
          </w:p>
          <w:p w14:paraId="41B66666" w14:textId="77777777" w:rsidR="00A046FB" w:rsidRDefault="00A046FB" w:rsidP="0052272F">
            <w:pPr>
              <w:jc w:val="center"/>
              <w:rPr>
                <w:bCs/>
              </w:rPr>
            </w:pPr>
          </w:p>
        </w:tc>
      </w:tr>
      <w:tr w:rsidR="008E5E8A" w14:paraId="1C6E8042"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tcPr>
          <w:p w14:paraId="7EA0FFB8" w14:textId="77777777" w:rsidR="00EE69B8" w:rsidRDefault="00EE69B8" w:rsidP="00EE69B8">
            <w:pPr>
              <w:spacing w:before="60" w:after="60"/>
              <w:ind w:left="17" w:hanging="17"/>
              <w:jc w:val="center"/>
            </w:pPr>
            <w:r>
              <w:t>Β1.1.</w:t>
            </w:r>
            <w:r w:rsidR="00C1479D">
              <w:t>Ε2</w:t>
            </w:r>
          </w:p>
          <w:p w14:paraId="017F397F" w14:textId="77777777" w:rsidR="008E5E8A" w:rsidRDefault="008E5E8A">
            <w:pPr>
              <w:spacing w:before="60" w:after="60"/>
              <w:ind w:left="17" w:hanging="17"/>
              <w:jc w:val="center"/>
            </w:pPr>
          </w:p>
          <w:p w14:paraId="08CD7629" w14:textId="77777777" w:rsidR="008E5E8A" w:rsidRDefault="008E5E8A">
            <w:pPr>
              <w:spacing w:before="60" w:after="60"/>
              <w:ind w:left="17" w:hanging="17"/>
              <w:jc w:val="center"/>
            </w:pPr>
            <w:r>
              <w:t>Πανεπιστήμιο Πελοποννήσου,</w:t>
            </w:r>
          </w:p>
          <w:p w14:paraId="4D3ABF23" w14:textId="77777777" w:rsidR="008E5E8A" w:rsidRDefault="008E5E8A">
            <w:pPr>
              <w:spacing w:before="60" w:after="60"/>
              <w:ind w:left="17" w:hanging="17"/>
              <w:jc w:val="center"/>
            </w:pPr>
            <w:r>
              <w:t>Σχολή Επιστημών Ανθρώπ</w:t>
            </w:r>
            <w:r w:rsidR="0074772B">
              <w:t>ινης Κίνησης και Ποιότητας Ζωής</w:t>
            </w:r>
            <w:r>
              <w:t>,</w:t>
            </w:r>
          </w:p>
          <w:p w14:paraId="61C3888D" w14:textId="77777777" w:rsidR="008E5E8A" w:rsidRDefault="008E5E8A">
            <w:pPr>
              <w:spacing w:before="60" w:after="60"/>
              <w:ind w:left="17" w:hanging="17"/>
              <w:jc w:val="center"/>
            </w:pPr>
            <w:r>
              <w:t>Τμήμα Νοσηλευτικής</w:t>
            </w:r>
          </w:p>
        </w:tc>
        <w:tc>
          <w:tcPr>
            <w:tcW w:w="3959" w:type="dxa"/>
            <w:tcBorders>
              <w:top w:val="single" w:sz="4" w:space="0" w:color="auto"/>
              <w:left w:val="single" w:sz="4" w:space="0" w:color="auto"/>
              <w:bottom w:val="single" w:sz="4" w:space="0" w:color="auto"/>
              <w:right w:val="single" w:sz="4" w:space="0" w:color="auto"/>
            </w:tcBorders>
            <w:shd w:val="clear" w:color="auto" w:fill="auto"/>
          </w:tcPr>
          <w:p w14:paraId="255A81DC" w14:textId="77777777" w:rsidR="008E5E8A" w:rsidRDefault="008E5E8A">
            <w:pPr>
              <w:spacing w:before="60" w:after="60"/>
              <w:ind w:left="17" w:hanging="17"/>
              <w:jc w:val="center"/>
              <w:rPr>
                <w:bCs/>
              </w:rPr>
            </w:pPr>
          </w:p>
          <w:p w14:paraId="1C349955" w14:textId="77777777" w:rsidR="008E5E8A" w:rsidRDefault="008E5E8A">
            <w:pPr>
              <w:spacing w:before="60" w:after="60"/>
              <w:ind w:left="17" w:hanging="17"/>
              <w:jc w:val="center"/>
              <w:rPr>
                <w:bCs/>
              </w:rPr>
            </w:pPr>
            <w:r>
              <w:rPr>
                <w:bCs/>
              </w:rPr>
              <w:t>Διδάσκων (Π.Δ.407/80) στη βαθμίδα του Επίκουρου Καθηγητή</w:t>
            </w:r>
          </w:p>
          <w:p w14:paraId="28EB2580" w14:textId="77777777" w:rsidR="000A338C" w:rsidRDefault="000A338C">
            <w:pPr>
              <w:spacing w:before="60" w:after="60"/>
              <w:ind w:left="17" w:hanging="17"/>
              <w:jc w:val="center"/>
              <w:rPr>
                <w:bCs/>
              </w:rPr>
            </w:pPr>
          </w:p>
          <w:p w14:paraId="600A6E3F" w14:textId="77777777" w:rsidR="008E5E8A" w:rsidRDefault="008E5E8A">
            <w:pPr>
              <w:spacing w:before="60" w:after="60"/>
              <w:ind w:left="17" w:hanging="17"/>
              <w:jc w:val="center"/>
            </w:pPr>
            <w:r>
              <w:t>Γνωστικό αντικείμενο:</w:t>
            </w:r>
          </w:p>
          <w:p w14:paraId="0B34636C" w14:textId="77777777" w:rsidR="008E5E8A" w:rsidRDefault="008E5E8A">
            <w:pPr>
              <w:spacing w:before="60" w:after="60"/>
              <w:ind w:left="17" w:hanging="17"/>
              <w:jc w:val="center"/>
            </w:pPr>
            <w:r>
              <w:t>«Εισαγωγή στην Ψυχολογία»</w:t>
            </w: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73D6D55D" w14:textId="77777777" w:rsidR="008E5E8A" w:rsidRDefault="008E5E8A">
            <w:pPr>
              <w:spacing w:before="60" w:after="60"/>
              <w:ind w:left="17" w:hanging="17"/>
              <w:jc w:val="center"/>
            </w:pPr>
          </w:p>
          <w:p w14:paraId="13C4344B" w14:textId="77777777" w:rsidR="008E5E8A" w:rsidRDefault="008E5E8A">
            <w:pPr>
              <w:spacing w:before="60" w:after="60"/>
              <w:ind w:left="17" w:hanging="17"/>
              <w:jc w:val="center"/>
            </w:pPr>
            <w:r>
              <w:t>Ιδιωτικού Δικαίου</w:t>
            </w:r>
          </w:p>
          <w:p w14:paraId="6916DD1D" w14:textId="77777777" w:rsidR="008E5E8A" w:rsidRDefault="008E5E8A">
            <w:pPr>
              <w:spacing w:before="60" w:after="60"/>
              <w:ind w:left="17" w:hanging="17"/>
              <w:jc w:val="center"/>
            </w:pPr>
            <w:r>
              <w:t>Ορισμένου Χρόνου</w:t>
            </w:r>
          </w:p>
          <w:p w14:paraId="2D2D8065" w14:textId="77777777" w:rsidR="00D05167" w:rsidRDefault="00D05167" w:rsidP="00D05167">
            <w:pPr>
              <w:spacing w:before="60" w:after="60"/>
              <w:ind w:left="17" w:hanging="17"/>
              <w:jc w:val="center"/>
            </w:pPr>
            <w:r>
              <w:t>(Βεβαίωση 20080492/ 01.12.2008,</w:t>
            </w:r>
          </w:p>
          <w:p w14:paraId="45A37AE2" w14:textId="77777777" w:rsidR="007F2A3F" w:rsidRDefault="00D05167" w:rsidP="00D05167">
            <w:pPr>
              <w:spacing w:before="60" w:after="60"/>
              <w:ind w:left="17" w:hanging="17"/>
              <w:jc w:val="center"/>
            </w:pPr>
            <w:r>
              <w:t xml:space="preserve"> Απόφαση Διοικούσας Επιτροπής 2/28.02.2005)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BAE01ED" w14:textId="77777777" w:rsidR="008E5E8A" w:rsidRDefault="008E5E8A">
            <w:pPr>
              <w:spacing w:before="60" w:after="60"/>
              <w:ind w:left="17" w:hanging="17"/>
              <w:jc w:val="center"/>
            </w:pPr>
            <w:r>
              <w:t>Χειμερινό εξάμηνο 2005-6</w:t>
            </w:r>
          </w:p>
          <w:p w14:paraId="4D8CA20F" w14:textId="77777777" w:rsidR="008E5E8A" w:rsidRDefault="008E5E8A">
            <w:pPr>
              <w:spacing w:before="60" w:after="60"/>
              <w:ind w:left="17" w:hanging="17"/>
              <w:jc w:val="center"/>
            </w:pPr>
            <w:r>
              <w:t>1.9.2005-28.2.2006</w:t>
            </w:r>
          </w:p>
          <w:p w14:paraId="273205CC" w14:textId="77777777" w:rsidR="00761717" w:rsidRDefault="00761717" w:rsidP="00761717">
            <w:pPr>
              <w:jc w:val="center"/>
              <w:rPr>
                <w:b/>
                <w:bCs/>
              </w:rPr>
            </w:pPr>
            <w:r>
              <w:rPr>
                <w:bCs/>
              </w:rPr>
              <w:t>Αυτόνομη διδασκαλία με εθελουσία μειωμένη μισθοδοσία (</w:t>
            </w:r>
            <w:r>
              <w:rPr>
                <w:b/>
                <w:bCs/>
              </w:rPr>
              <w:t>3</w:t>
            </w:r>
            <w:r w:rsidRPr="00D05167">
              <w:rPr>
                <w:b/>
                <w:bCs/>
              </w:rPr>
              <w:t xml:space="preserve"> / 6</w:t>
            </w:r>
            <w:r>
              <w:rPr>
                <w:b/>
                <w:bCs/>
              </w:rPr>
              <w:t>)</w:t>
            </w:r>
          </w:p>
          <w:p w14:paraId="45152F9C" w14:textId="77777777" w:rsidR="000F373F" w:rsidRDefault="000F373F" w:rsidP="000F373F">
            <w:pPr>
              <w:jc w:val="center"/>
              <w:rPr>
                <w:bCs/>
              </w:rPr>
            </w:pPr>
          </w:p>
          <w:p w14:paraId="58D05EF8" w14:textId="77777777" w:rsidR="00D05167" w:rsidRDefault="000F373F" w:rsidP="009B236A">
            <w:pPr>
              <w:jc w:val="center"/>
              <w:rPr>
                <w:b/>
                <w:bCs/>
              </w:rPr>
            </w:pPr>
            <w:r w:rsidRPr="00EE69B8">
              <w:rPr>
                <w:bCs/>
              </w:rPr>
              <w:t xml:space="preserve">Άρα σύμφωνα με τα ανωτέρω:200 διδακτικές ώρες το έτος δια 2 εξάμηνα επί </w:t>
            </w:r>
            <w:r>
              <w:rPr>
                <w:bCs/>
              </w:rPr>
              <w:t>3</w:t>
            </w:r>
            <w:r w:rsidRPr="00EE69B8">
              <w:rPr>
                <w:bCs/>
              </w:rPr>
              <w:t>/6</w:t>
            </w:r>
            <w:r>
              <w:rPr>
                <w:b/>
                <w:bCs/>
              </w:rPr>
              <w:t xml:space="preserve"> = 50 διδακτικές ώρες</w:t>
            </w:r>
          </w:p>
          <w:p w14:paraId="4CD82E21" w14:textId="77777777" w:rsidR="00B17444" w:rsidRDefault="00B17444" w:rsidP="009B236A">
            <w:pPr>
              <w:jc w:val="center"/>
            </w:pPr>
          </w:p>
        </w:tc>
      </w:tr>
      <w:tr w:rsidR="006047B5" w14:paraId="62C0FB1C"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86" w:type="dxa"/>
            <w:tcBorders>
              <w:top w:val="single" w:sz="4" w:space="0" w:color="auto"/>
              <w:left w:val="single" w:sz="4" w:space="0" w:color="auto"/>
              <w:bottom w:val="single" w:sz="4" w:space="0" w:color="auto"/>
              <w:right w:val="single" w:sz="4" w:space="0" w:color="auto"/>
            </w:tcBorders>
            <w:shd w:val="clear" w:color="auto" w:fill="auto"/>
          </w:tcPr>
          <w:p w14:paraId="563B1667" w14:textId="77777777" w:rsidR="006047B5" w:rsidRDefault="006047B5" w:rsidP="006047B5">
            <w:pPr>
              <w:spacing w:before="60" w:after="60"/>
              <w:ind w:left="17" w:hanging="17"/>
              <w:jc w:val="center"/>
            </w:pPr>
            <w:r>
              <w:t>Πανεπιστήμιο Πελοποννήσου,</w:t>
            </w:r>
          </w:p>
          <w:p w14:paraId="33D750A0" w14:textId="77777777" w:rsidR="006047B5" w:rsidRDefault="006047B5" w:rsidP="006047B5">
            <w:pPr>
              <w:spacing w:before="60" w:after="60"/>
              <w:ind w:left="17" w:hanging="17"/>
              <w:jc w:val="center"/>
            </w:pPr>
            <w:r>
              <w:t>Σχολή Επιστημών Ανθρώπινης Κίνησης και Ποιότητας Ζωής,</w:t>
            </w:r>
          </w:p>
          <w:p w14:paraId="663CD07B" w14:textId="77777777" w:rsidR="006047B5" w:rsidRDefault="006047B5" w:rsidP="006047B5">
            <w:pPr>
              <w:spacing w:before="60" w:after="60"/>
              <w:ind w:left="17" w:hanging="17"/>
              <w:jc w:val="center"/>
            </w:pPr>
            <w:r>
              <w:t>Τμήμα Νοσηλευτικής</w:t>
            </w:r>
          </w:p>
        </w:tc>
        <w:tc>
          <w:tcPr>
            <w:tcW w:w="3959" w:type="dxa"/>
            <w:tcBorders>
              <w:top w:val="single" w:sz="4" w:space="0" w:color="auto"/>
              <w:left w:val="single" w:sz="4" w:space="0" w:color="auto"/>
              <w:bottom w:val="single" w:sz="4" w:space="0" w:color="auto"/>
              <w:right w:val="single" w:sz="4" w:space="0" w:color="auto"/>
            </w:tcBorders>
            <w:shd w:val="clear" w:color="auto" w:fill="auto"/>
          </w:tcPr>
          <w:p w14:paraId="4616EE07" w14:textId="77777777" w:rsidR="006047B5" w:rsidRDefault="006047B5">
            <w:pPr>
              <w:spacing w:before="60" w:after="60"/>
              <w:ind w:left="17" w:hanging="17"/>
              <w:jc w:val="center"/>
              <w:rPr>
                <w:bCs/>
              </w:rPr>
            </w:pPr>
            <w:r>
              <w:rPr>
                <w:bCs/>
              </w:rPr>
              <w:t>Ιδρυτής Κέντρου Συμβουλευτικής Φοιτητών</w:t>
            </w: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78B6593B" w14:textId="77777777" w:rsidR="006047B5" w:rsidRDefault="00780087">
            <w:pPr>
              <w:spacing w:before="60" w:after="60"/>
              <w:ind w:left="17" w:hanging="17"/>
              <w:jc w:val="center"/>
            </w:pPr>
            <w:hyperlink r:id="rId89" w:history="1">
              <w:r w:rsidR="006047B5" w:rsidRPr="006047B5">
                <w:rPr>
                  <w:rStyle w:val="-"/>
                </w:rPr>
                <w:t>Βεβαίωση Πρυτάνεως</w:t>
              </w:r>
            </w:hyperlink>
            <w:r w:rsidR="006047B5">
              <w:t xml:space="preserve"> 1</w:t>
            </w:r>
          </w:p>
          <w:p w14:paraId="068A32B5" w14:textId="77777777" w:rsidR="006047B5" w:rsidRDefault="006047B5">
            <w:pPr>
              <w:spacing w:before="60" w:after="60"/>
              <w:ind w:left="17" w:hanging="17"/>
              <w:jc w:val="center"/>
            </w:pPr>
          </w:p>
          <w:p w14:paraId="7EC81068" w14:textId="77777777" w:rsidR="006047B5" w:rsidRDefault="00780087">
            <w:pPr>
              <w:spacing w:before="60" w:after="60"/>
              <w:ind w:left="17" w:hanging="17"/>
              <w:jc w:val="center"/>
            </w:pPr>
            <w:hyperlink r:id="rId90" w:history="1">
              <w:r w:rsidR="006047B5" w:rsidRPr="006047B5">
                <w:rPr>
                  <w:rStyle w:val="-"/>
                </w:rPr>
                <w:t>Βεβαίωση Πρυτάνεως 2</w:t>
              </w:r>
            </w:hyperlink>
          </w:p>
          <w:p w14:paraId="5C2A70FF" w14:textId="77777777" w:rsidR="006047B5" w:rsidRDefault="006047B5">
            <w:pPr>
              <w:spacing w:before="60" w:after="60"/>
              <w:ind w:left="17" w:hanging="17"/>
              <w:jc w:val="center"/>
            </w:pPr>
          </w:p>
          <w:p w14:paraId="633DD35B" w14:textId="77777777" w:rsidR="006047B5" w:rsidRDefault="006047B5">
            <w:pPr>
              <w:spacing w:before="60" w:after="60"/>
              <w:ind w:left="17" w:hanging="17"/>
              <w:jc w:val="cente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E23967" w14:textId="77777777" w:rsidR="006047B5" w:rsidRDefault="006047B5">
            <w:pPr>
              <w:spacing w:before="60" w:after="60"/>
              <w:ind w:left="17" w:hanging="17"/>
              <w:jc w:val="center"/>
            </w:pPr>
          </w:p>
        </w:tc>
      </w:tr>
      <w:tr w:rsidR="00F92B7A" w14:paraId="690D1B15" w14:textId="77777777" w:rsidTr="0096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632" w:type="dxa"/>
            <w:gridSpan w:val="4"/>
            <w:tcBorders>
              <w:top w:val="single" w:sz="4" w:space="0" w:color="auto"/>
              <w:left w:val="single" w:sz="4" w:space="0" w:color="auto"/>
              <w:bottom w:val="single" w:sz="4" w:space="0" w:color="auto"/>
              <w:right w:val="single" w:sz="4" w:space="0" w:color="auto"/>
            </w:tcBorders>
            <w:shd w:val="clear" w:color="auto" w:fill="auto"/>
          </w:tcPr>
          <w:p w14:paraId="206E4115" w14:textId="77777777" w:rsidR="0052272F" w:rsidRDefault="0052272F">
            <w:pPr>
              <w:rPr>
                <w:bCs/>
              </w:rPr>
            </w:pPr>
          </w:p>
          <w:p w14:paraId="40C38949" w14:textId="77777777" w:rsidR="00F92B7A" w:rsidRDefault="00F92B7A">
            <w:pPr>
              <w:rPr>
                <w:bCs/>
              </w:rPr>
            </w:pPr>
            <w:r w:rsidRPr="00E23DE4">
              <w:rPr>
                <w:bCs/>
              </w:rPr>
              <w:t xml:space="preserve">Σημείωση: Σύμφωνα με το ΦΕΚ 1700/ 2006/τ.α. σελίς </w:t>
            </w:r>
            <w:r w:rsidR="00E63546">
              <w:rPr>
                <w:bCs/>
              </w:rPr>
              <w:t>23195</w:t>
            </w:r>
            <w:r w:rsidRPr="00E23DE4">
              <w:rPr>
                <w:bCs/>
              </w:rPr>
              <w:t xml:space="preserve"> «</w:t>
            </w:r>
            <w:r w:rsidRPr="0030770B">
              <w:rPr>
                <w:bCs/>
                <w:i/>
              </w:rPr>
              <w:t>Περί συστήματος Πιστοποίησης Εκπαιδευτών Ενηλίκων</w:t>
            </w:r>
            <w:r w:rsidRPr="00E23DE4">
              <w:rPr>
                <w:bCs/>
              </w:rPr>
              <w:t>»  οι 2</w:t>
            </w:r>
            <w:r w:rsidR="00E63546">
              <w:rPr>
                <w:bCs/>
              </w:rPr>
              <w:t>1</w:t>
            </w:r>
            <w:r w:rsidRPr="00E23DE4">
              <w:rPr>
                <w:bCs/>
              </w:rPr>
              <w:t xml:space="preserve">0 ώρες διδασκαλίας στην Τριτοβάθμια εκπαίδευση αντιστοιχούν σε ένα έτος πλήρους απασχόλησης. </w:t>
            </w:r>
          </w:p>
          <w:p w14:paraId="28769A60" w14:textId="77777777" w:rsidR="0052272F" w:rsidRDefault="0052272F"/>
        </w:tc>
      </w:tr>
    </w:tbl>
    <w:p w14:paraId="36D4D609" w14:textId="77777777" w:rsidR="00F11A49" w:rsidRPr="00282953" w:rsidRDefault="00F11A49"/>
    <w:tbl>
      <w:tblPr>
        <w:tblW w:w="10353" w:type="dxa"/>
        <w:tblInd w:w="-885" w:type="dxa"/>
        <w:shd w:val="clear" w:color="auto" w:fill="E6E6E6"/>
        <w:tblLook w:val="0000" w:firstRow="0" w:lastRow="0" w:firstColumn="0" w:lastColumn="0" w:noHBand="0" w:noVBand="0"/>
      </w:tblPr>
      <w:tblGrid>
        <w:gridCol w:w="3403"/>
        <w:gridCol w:w="2838"/>
        <w:gridCol w:w="1918"/>
        <w:gridCol w:w="2194"/>
      </w:tblGrid>
      <w:tr w:rsidR="008E5E8A" w14:paraId="39E75A21" w14:textId="77777777" w:rsidTr="007C6159">
        <w:trPr>
          <w:trHeight w:val="410"/>
        </w:trPr>
        <w:tc>
          <w:tcPr>
            <w:tcW w:w="10353" w:type="dxa"/>
            <w:gridSpan w:val="4"/>
            <w:shd w:val="clear" w:color="auto" w:fill="E6E6E6"/>
            <w:vAlign w:val="center"/>
          </w:tcPr>
          <w:p w14:paraId="1E23F635" w14:textId="77777777" w:rsidR="008E5E8A" w:rsidRPr="00E054A8" w:rsidRDefault="00F11A49">
            <w:pPr>
              <w:jc w:val="center"/>
              <w:rPr>
                <w:b/>
                <w:sz w:val="24"/>
                <w:szCs w:val="24"/>
              </w:rPr>
            </w:pPr>
            <w:r w:rsidRPr="00930981">
              <w:lastRenderedPageBreak/>
              <w:br w:type="page"/>
            </w:r>
            <w:r w:rsidR="008E5E8A" w:rsidRPr="00E054A8">
              <w:br w:type="page"/>
            </w:r>
          </w:p>
          <w:p w14:paraId="64A9080C" w14:textId="77777777" w:rsidR="00DB12A5" w:rsidRDefault="00EB7E70" w:rsidP="00421C0F">
            <w:pPr>
              <w:pStyle w:val="1"/>
            </w:pPr>
            <w:bookmarkStart w:id="56" w:name="_Toc520483261"/>
            <w:r>
              <w:t xml:space="preserve">Β.2. Τυπική Δευτεροβάθμια και </w:t>
            </w:r>
            <w:r w:rsidR="008E5E8A">
              <w:t xml:space="preserve">Πρωτοβάθμια Σχολική </w:t>
            </w:r>
            <w:r w:rsidR="00964598">
              <w:t xml:space="preserve">(13 διδακτικά έτη) </w:t>
            </w:r>
            <w:r w:rsidR="008E5E8A">
              <w:t>και Προσχολική</w:t>
            </w:r>
            <w:r w:rsidR="00E662BF">
              <w:t xml:space="preserve"> (11 διδακτικά έτη)</w:t>
            </w:r>
            <w:r w:rsidR="008E5E8A">
              <w:t xml:space="preserve"> Εκπαίδευση</w:t>
            </w:r>
            <w:bookmarkEnd w:id="56"/>
          </w:p>
          <w:p w14:paraId="43A6A86C" w14:textId="77777777" w:rsidR="008E5E8A" w:rsidRDefault="00DB12A5" w:rsidP="00DB12A5">
            <w:pPr>
              <w:jc w:val="center"/>
              <w:rPr>
                <w:sz w:val="24"/>
                <w:szCs w:val="24"/>
              </w:rPr>
            </w:pPr>
            <w:r w:rsidRPr="00DB12A5">
              <w:rPr>
                <w:sz w:val="24"/>
                <w:szCs w:val="24"/>
              </w:rPr>
              <w:t xml:space="preserve">Συνολική διδακτική εμπειρία </w:t>
            </w:r>
            <w:r w:rsidRPr="00864621">
              <w:rPr>
                <w:b/>
                <w:sz w:val="24"/>
                <w:szCs w:val="24"/>
              </w:rPr>
              <w:t>24</w:t>
            </w:r>
            <w:r w:rsidRPr="00DB12A5">
              <w:rPr>
                <w:sz w:val="24"/>
                <w:szCs w:val="24"/>
              </w:rPr>
              <w:t xml:space="preserve"> διδακτικά έτη.</w:t>
            </w:r>
          </w:p>
          <w:p w14:paraId="6B981EEF" w14:textId="77777777" w:rsidR="00E1409F" w:rsidRPr="00030E07" w:rsidRDefault="00030E07" w:rsidP="00DB12A5">
            <w:pPr>
              <w:jc w:val="center"/>
              <w:rPr>
                <w:i/>
                <w:sz w:val="24"/>
                <w:szCs w:val="24"/>
              </w:rPr>
            </w:pPr>
            <w:r>
              <w:rPr>
                <w:i/>
                <w:sz w:val="24"/>
                <w:szCs w:val="24"/>
              </w:rPr>
              <w:t xml:space="preserve">Σημείωση </w:t>
            </w:r>
            <w:r w:rsidR="00E1409F" w:rsidRPr="00030E07">
              <w:rPr>
                <w:i/>
                <w:sz w:val="24"/>
                <w:szCs w:val="24"/>
              </w:rPr>
              <w:t>Στον ΕΟΠ</w:t>
            </w:r>
            <w:r>
              <w:rPr>
                <w:i/>
                <w:sz w:val="24"/>
                <w:szCs w:val="24"/>
              </w:rPr>
              <w:t>Π</w:t>
            </w:r>
            <w:r w:rsidR="00E1409F" w:rsidRPr="00030E07">
              <w:rPr>
                <w:i/>
                <w:sz w:val="24"/>
                <w:szCs w:val="24"/>
              </w:rPr>
              <w:t xml:space="preserve">ΕΠ αυτή η εμπειρία καταχωρείται ως Επαγγελματική και ΌΧΙ </w:t>
            </w:r>
            <w:r w:rsidR="00B04204" w:rsidRPr="00030E07">
              <w:rPr>
                <w:i/>
                <w:sz w:val="24"/>
                <w:szCs w:val="24"/>
              </w:rPr>
              <w:t>Δ</w:t>
            </w:r>
            <w:r w:rsidR="00E1409F" w:rsidRPr="00030E07">
              <w:rPr>
                <w:i/>
                <w:sz w:val="24"/>
                <w:szCs w:val="24"/>
              </w:rPr>
              <w:t>ιδακτική.</w:t>
            </w:r>
          </w:p>
          <w:p w14:paraId="45E79FA6" w14:textId="77777777" w:rsidR="00DB12A5" w:rsidRPr="00DB12A5" w:rsidRDefault="00DB12A5" w:rsidP="00DB12A5">
            <w:pPr>
              <w:jc w:val="center"/>
              <w:rPr>
                <w:sz w:val="24"/>
                <w:szCs w:val="24"/>
              </w:rPr>
            </w:pPr>
          </w:p>
          <w:p w14:paraId="61E481A3" w14:textId="77777777" w:rsidR="00B04204" w:rsidRDefault="00181978" w:rsidP="00181978">
            <w:pPr>
              <w:jc w:val="center"/>
            </w:pPr>
            <w:r w:rsidRPr="00181978">
              <w:t xml:space="preserve">Για πρόσβαση στις αντίστοιχες βεβαιώσεις  συνολικά ανοίξτε το αρχείο </w:t>
            </w:r>
          </w:p>
          <w:p w14:paraId="164E3E5B" w14:textId="77777777" w:rsidR="00A80689" w:rsidRPr="00043053" w:rsidRDefault="00B3363D" w:rsidP="00181978">
            <w:pPr>
              <w:jc w:val="center"/>
              <w:rPr>
                <w:rStyle w:val="-"/>
              </w:rPr>
            </w:pPr>
            <w:r>
              <w:fldChar w:fldCharType="begin"/>
            </w:r>
            <w:r w:rsidR="00864621">
              <w:instrText>HYPERLINK "Β.2.1_Τυπική%20Δευτεροβάθμια%20και%20Πρωτοβάθμια%20Σχολική%20και%20Προσχολική%20Εκπαίδευση.pdf"</w:instrText>
            </w:r>
            <w:r>
              <w:fldChar w:fldCharType="separate"/>
            </w:r>
          </w:p>
          <w:p w14:paraId="52BAF15D" w14:textId="77777777" w:rsidR="00B04204" w:rsidRPr="00043053" w:rsidRDefault="00181978" w:rsidP="00181978">
            <w:pPr>
              <w:jc w:val="center"/>
              <w:rPr>
                <w:rStyle w:val="-"/>
              </w:rPr>
            </w:pPr>
            <w:r w:rsidRPr="00043053">
              <w:rPr>
                <w:rStyle w:val="-"/>
              </w:rPr>
              <w:t xml:space="preserve">Β2.1_Τυπική Δευτεροβάθμια και Πρωτοβάθμια Σχολική και Προσχολική Εκπαίδευση  </w:t>
            </w:r>
          </w:p>
          <w:p w14:paraId="68CA617D" w14:textId="77777777" w:rsidR="00A80689" w:rsidRDefault="00B3363D" w:rsidP="00181978">
            <w:pPr>
              <w:jc w:val="center"/>
            </w:pPr>
            <w:r>
              <w:fldChar w:fldCharType="end"/>
            </w:r>
          </w:p>
          <w:p w14:paraId="370AD70C" w14:textId="77777777" w:rsidR="00181978" w:rsidRDefault="00181978" w:rsidP="00181978">
            <w:pPr>
              <w:jc w:val="center"/>
            </w:pPr>
            <w:r w:rsidRPr="00181978">
              <w:t xml:space="preserve"> ή για κάθε θέση κτυπήστε δίπλα στην σχετική αναφορά</w:t>
            </w:r>
          </w:p>
          <w:p w14:paraId="35E8AAA5" w14:textId="77777777" w:rsidR="00FE1F49" w:rsidRDefault="00FE1F49" w:rsidP="00181978">
            <w:pPr>
              <w:jc w:val="center"/>
              <w:rPr>
                <w:b/>
                <w:sz w:val="24"/>
                <w:szCs w:val="24"/>
              </w:rPr>
            </w:pPr>
          </w:p>
        </w:tc>
      </w:tr>
      <w:tr w:rsidR="008E5E8A" w14:paraId="46E9B17F" w14:textId="77777777" w:rsidTr="00410453">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B7963D3" w14:textId="77777777" w:rsidR="008E5E8A" w:rsidRDefault="008E5E8A">
            <w:pPr>
              <w:spacing w:before="60" w:after="60"/>
              <w:ind w:left="17" w:hanging="17"/>
              <w:jc w:val="center"/>
              <w:rPr>
                <w:b/>
                <w:bCs/>
              </w:rPr>
            </w:pPr>
            <w:r>
              <w:rPr>
                <w:b/>
                <w:bCs/>
              </w:rPr>
              <w:t>ΦΟΡΕΑΣ</w:t>
            </w:r>
          </w:p>
        </w:tc>
        <w:tc>
          <w:tcPr>
            <w:tcW w:w="2838" w:type="dxa"/>
            <w:tcBorders>
              <w:top w:val="single" w:sz="4" w:space="0" w:color="auto"/>
              <w:left w:val="single" w:sz="4" w:space="0" w:color="auto"/>
              <w:bottom w:val="single" w:sz="4" w:space="0" w:color="auto"/>
              <w:right w:val="single" w:sz="4" w:space="0" w:color="auto"/>
            </w:tcBorders>
            <w:shd w:val="clear" w:color="auto" w:fill="auto"/>
            <w:vAlign w:val="center"/>
          </w:tcPr>
          <w:p w14:paraId="7AF78C8F" w14:textId="77777777" w:rsidR="008E5E8A" w:rsidRDefault="008E5E8A">
            <w:pPr>
              <w:spacing w:before="60" w:after="60"/>
              <w:ind w:left="17" w:hanging="17"/>
              <w:jc w:val="center"/>
              <w:rPr>
                <w:b/>
                <w:bCs/>
              </w:rPr>
            </w:pPr>
            <w:r>
              <w:rPr>
                <w:b/>
                <w:bCs/>
              </w:rPr>
              <w:t>ΘΕΣΗ</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05D85458" w14:textId="77777777" w:rsidR="008E5E8A" w:rsidRDefault="008E5E8A">
            <w:pPr>
              <w:spacing w:before="60" w:after="60"/>
              <w:ind w:left="17" w:hanging="17"/>
              <w:jc w:val="center"/>
              <w:rPr>
                <w:b/>
                <w:bCs/>
              </w:rPr>
            </w:pPr>
            <w:r>
              <w:rPr>
                <w:b/>
                <w:bCs/>
              </w:rPr>
              <w:t>ΣΧΕΣΗ ΕΡΓΑΣΙΑΣ</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7287A53" w14:textId="77777777" w:rsidR="008E5E8A" w:rsidRDefault="008E5E8A">
            <w:pPr>
              <w:spacing w:before="60" w:after="60"/>
              <w:ind w:left="17" w:hanging="17"/>
              <w:jc w:val="center"/>
              <w:rPr>
                <w:b/>
                <w:bCs/>
              </w:rPr>
            </w:pPr>
            <w:r>
              <w:rPr>
                <w:b/>
                <w:bCs/>
              </w:rPr>
              <w:t>ΠΡΟΥΠΗΡΕΣΙΑ</w:t>
            </w:r>
            <w:r>
              <w:rPr>
                <w:b/>
                <w:bCs/>
              </w:rPr>
              <w:br/>
              <w:t>(έτη ή μήνες)</w:t>
            </w:r>
          </w:p>
        </w:tc>
      </w:tr>
      <w:tr w:rsidR="008C56EF" w14:paraId="752F4204" w14:textId="77777777" w:rsidTr="00410453">
        <w:tc>
          <w:tcPr>
            <w:tcW w:w="3403" w:type="dxa"/>
            <w:tcBorders>
              <w:top w:val="single" w:sz="4" w:space="0" w:color="auto"/>
              <w:left w:val="single" w:sz="4" w:space="0" w:color="auto"/>
              <w:bottom w:val="single" w:sz="4" w:space="0" w:color="auto"/>
              <w:right w:val="single" w:sz="4" w:space="0" w:color="auto"/>
            </w:tcBorders>
            <w:shd w:val="clear" w:color="auto" w:fill="auto"/>
          </w:tcPr>
          <w:p w14:paraId="0E4B2BD5" w14:textId="77777777" w:rsidR="008C56EF" w:rsidRDefault="008C56EF" w:rsidP="00C70244">
            <w:pPr>
              <w:spacing w:before="60" w:after="60"/>
              <w:ind w:left="17" w:hanging="17"/>
              <w:jc w:val="center"/>
            </w:pPr>
          </w:p>
          <w:p w14:paraId="74DD43EC" w14:textId="77777777" w:rsidR="008C56EF" w:rsidRDefault="008C56EF" w:rsidP="00C70244">
            <w:pPr>
              <w:spacing w:before="60" w:after="60"/>
              <w:ind w:left="17" w:hanging="17"/>
              <w:jc w:val="center"/>
            </w:pPr>
            <w:r>
              <w:t>Υπουργείο Εθνικής Παιδείας και Θρησκευμάτων,</w:t>
            </w:r>
          </w:p>
          <w:p w14:paraId="6783A1C1" w14:textId="77777777" w:rsidR="008C56EF" w:rsidRDefault="008C56EF" w:rsidP="00C70244">
            <w:pPr>
              <w:spacing w:before="60" w:after="60"/>
              <w:ind w:left="17" w:hanging="17"/>
              <w:jc w:val="center"/>
            </w:pPr>
            <w:r>
              <w:t>ΑΡΚΑΔΕΙΟΝ Εκπαιδευτήριο,</w:t>
            </w:r>
          </w:p>
          <w:p w14:paraId="3FE14E0B" w14:textId="77777777" w:rsidR="008C56EF" w:rsidRDefault="008C56EF" w:rsidP="00C70244">
            <w:pPr>
              <w:spacing w:before="60" w:after="60"/>
              <w:ind w:left="17" w:hanging="17"/>
              <w:jc w:val="center"/>
            </w:pPr>
            <w:r>
              <w:t xml:space="preserve"> Σχολική μονάδα Πρωτοβάθμιας εκπαίδευσης</w:t>
            </w:r>
          </w:p>
          <w:p w14:paraId="417BC92C" w14:textId="77777777" w:rsidR="008C56EF" w:rsidRDefault="008C56EF" w:rsidP="00C70244">
            <w:pPr>
              <w:spacing w:before="60" w:after="60"/>
              <w:ind w:left="17" w:hanging="17"/>
              <w:jc w:val="center"/>
            </w:pPr>
          </w:p>
        </w:tc>
        <w:tc>
          <w:tcPr>
            <w:tcW w:w="2838" w:type="dxa"/>
            <w:tcBorders>
              <w:top w:val="single" w:sz="4" w:space="0" w:color="auto"/>
              <w:left w:val="single" w:sz="4" w:space="0" w:color="auto"/>
              <w:bottom w:val="single" w:sz="4" w:space="0" w:color="auto"/>
              <w:right w:val="single" w:sz="4" w:space="0" w:color="auto"/>
            </w:tcBorders>
            <w:shd w:val="clear" w:color="auto" w:fill="auto"/>
          </w:tcPr>
          <w:p w14:paraId="44E17A45" w14:textId="77777777" w:rsidR="008C56EF" w:rsidRDefault="008C56EF" w:rsidP="00C70244">
            <w:pPr>
              <w:spacing w:before="60" w:after="60"/>
              <w:ind w:left="17" w:hanging="17"/>
              <w:jc w:val="center"/>
            </w:pPr>
          </w:p>
          <w:p w14:paraId="191C8861" w14:textId="77777777" w:rsidR="008C56EF" w:rsidRDefault="008C56EF" w:rsidP="00C70244">
            <w:pPr>
              <w:spacing w:before="60" w:after="60"/>
              <w:ind w:left="17" w:hanging="17"/>
              <w:jc w:val="center"/>
            </w:pPr>
            <w:r>
              <w:t>Δάσκαλος και</w:t>
            </w:r>
          </w:p>
          <w:p w14:paraId="76A8A682" w14:textId="77777777" w:rsidR="008C56EF" w:rsidRDefault="008C56EF" w:rsidP="00C70244">
            <w:pPr>
              <w:spacing w:before="60" w:after="60"/>
              <w:ind w:left="17" w:hanging="17"/>
              <w:jc w:val="center"/>
            </w:pPr>
            <w:r>
              <w:t xml:space="preserve">Διευθυντής Σπουδών στο Δημοτικό </w:t>
            </w:r>
          </w:p>
          <w:p w14:paraId="3F08CF0D" w14:textId="77777777" w:rsidR="008C56EF" w:rsidRDefault="008C56EF" w:rsidP="00C70244">
            <w:pPr>
              <w:jc w:val="center"/>
            </w:pP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4FFBE915" w14:textId="77777777" w:rsidR="008C56EF" w:rsidRDefault="008C56EF" w:rsidP="00C70244">
            <w:pPr>
              <w:spacing w:before="60" w:after="60"/>
              <w:ind w:left="17" w:hanging="17"/>
              <w:jc w:val="center"/>
            </w:pPr>
          </w:p>
          <w:p w14:paraId="0E29AFC9" w14:textId="77777777" w:rsidR="008C56EF" w:rsidRDefault="008C56EF" w:rsidP="00C70244">
            <w:pPr>
              <w:spacing w:before="60" w:after="60"/>
              <w:ind w:left="17" w:hanging="17"/>
              <w:jc w:val="center"/>
            </w:pPr>
            <w:r>
              <w:t>Ιδιωτικού Δικαίου</w:t>
            </w:r>
          </w:p>
          <w:p w14:paraId="70496DBC" w14:textId="77777777" w:rsidR="008C56EF" w:rsidRDefault="008C56EF" w:rsidP="00C70244">
            <w:pPr>
              <w:spacing w:before="60" w:after="60"/>
              <w:ind w:left="17" w:hanging="17"/>
              <w:jc w:val="center"/>
            </w:pPr>
            <w:r>
              <w:t>Αορίστου χρόνου</w:t>
            </w:r>
          </w:p>
          <w:p w14:paraId="4C03BC95" w14:textId="77777777" w:rsidR="008C56EF" w:rsidRDefault="008C56EF" w:rsidP="00C70244">
            <w:pPr>
              <w:spacing w:before="60" w:after="60"/>
              <w:ind w:left="17" w:hanging="17"/>
              <w:jc w:val="center"/>
            </w:pPr>
          </w:p>
        </w:tc>
        <w:tc>
          <w:tcPr>
            <w:tcW w:w="2194" w:type="dxa"/>
            <w:tcBorders>
              <w:top w:val="single" w:sz="4" w:space="0" w:color="auto"/>
              <w:left w:val="single" w:sz="4" w:space="0" w:color="auto"/>
              <w:bottom w:val="single" w:sz="4" w:space="0" w:color="auto"/>
              <w:right w:val="single" w:sz="4" w:space="0" w:color="auto"/>
            </w:tcBorders>
            <w:shd w:val="clear" w:color="auto" w:fill="auto"/>
          </w:tcPr>
          <w:p w14:paraId="46668090" w14:textId="77777777" w:rsidR="008C56EF" w:rsidRDefault="008C56EF" w:rsidP="00C70244">
            <w:pPr>
              <w:spacing w:before="60" w:after="60"/>
              <w:ind w:left="17" w:hanging="17"/>
              <w:jc w:val="center"/>
            </w:pPr>
          </w:p>
          <w:p w14:paraId="655EE562" w14:textId="77777777" w:rsidR="00A31691" w:rsidRDefault="000E7C4D" w:rsidP="00C70244">
            <w:pPr>
              <w:spacing w:before="60" w:after="60"/>
              <w:ind w:left="17" w:hanging="17"/>
              <w:jc w:val="center"/>
            </w:pPr>
            <w:r>
              <w:t>6</w:t>
            </w:r>
            <w:r w:rsidR="008C56EF">
              <w:t xml:space="preserve"> διδακτικά έτη</w:t>
            </w:r>
            <w:r>
              <w:t>, 8 μήνες, 11 ημέρες</w:t>
            </w:r>
            <w:r w:rsidR="00A31691">
              <w:t xml:space="preserve"> </w:t>
            </w:r>
          </w:p>
          <w:p w14:paraId="0492CEFA" w14:textId="77777777" w:rsidR="008C56EF" w:rsidRDefault="00A31691" w:rsidP="00C70244">
            <w:pPr>
              <w:spacing w:before="60" w:after="60"/>
              <w:ind w:left="17" w:hanging="17"/>
              <w:jc w:val="center"/>
            </w:pPr>
            <w:r>
              <w:t>από</w:t>
            </w:r>
          </w:p>
          <w:p w14:paraId="0F1AEF4A" w14:textId="77777777" w:rsidR="00021CF9" w:rsidRDefault="00A47857" w:rsidP="008C56EF">
            <w:pPr>
              <w:spacing w:before="60" w:after="60"/>
              <w:ind w:left="17" w:hanging="17"/>
              <w:jc w:val="center"/>
            </w:pPr>
            <w:r>
              <w:t>20</w:t>
            </w:r>
            <w:r w:rsidR="002A73EC">
              <w:t>/</w:t>
            </w:r>
            <w:r>
              <w:t>12</w:t>
            </w:r>
            <w:r w:rsidR="002A73EC">
              <w:t>/</w:t>
            </w:r>
            <w:r>
              <w:t>1999</w:t>
            </w:r>
            <w:r w:rsidR="00A31691">
              <w:t xml:space="preserve"> έως</w:t>
            </w:r>
          </w:p>
          <w:p w14:paraId="175AB2A4" w14:textId="77777777" w:rsidR="00A47857" w:rsidRDefault="00A47857" w:rsidP="008C56EF">
            <w:pPr>
              <w:spacing w:before="60" w:after="60"/>
              <w:ind w:left="17" w:hanging="17"/>
              <w:jc w:val="center"/>
            </w:pPr>
            <w:r>
              <w:t>31</w:t>
            </w:r>
            <w:r w:rsidR="002A73EC">
              <w:t>/</w:t>
            </w:r>
            <w:r>
              <w:t>8</w:t>
            </w:r>
            <w:r w:rsidR="002A73EC">
              <w:t>/</w:t>
            </w:r>
            <w:r>
              <w:t>2006</w:t>
            </w:r>
          </w:p>
          <w:p w14:paraId="0D83FF5E" w14:textId="77777777" w:rsidR="00A47857" w:rsidRDefault="00A47857" w:rsidP="008C56EF">
            <w:pPr>
              <w:spacing w:before="60" w:after="60"/>
              <w:ind w:left="17" w:hanging="17"/>
              <w:jc w:val="center"/>
            </w:pPr>
          </w:p>
          <w:p w14:paraId="1BE87F0F" w14:textId="77777777" w:rsidR="008C56EF" w:rsidRPr="000E7C4D" w:rsidRDefault="00B3363D" w:rsidP="008C56EF">
            <w:pPr>
              <w:spacing w:before="60" w:after="60"/>
              <w:ind w:left="17" w:hanging="17"/>
              <w:jc w:val="center"/>
              <w:rPr>
                <w:rStyle w:val="-"/>
              </w:rPr>
            </w:pPr>
            <w:r>
              <w:fldChar w:fldCharType="begin"/>
            </w:r>
            <w:r w:rsidR="00A47857">
              <w:instrText>HYPERLINK "Β.2.1.%20%20Συν.1.pdf"</w:instrText>
            </w:r>
            <w:r>
              <w:fldChar w:fldCharType="separate"/>
            </w:r>
            <w:r w:rsidR="00181978" w:rsidRPr="000E7C4D">
              <w:rPr>
                <w:rStyle w:val="-"/>
              </w:rPr>
              <w:t>Β.2.1_</w:t>
            </w:r>
            <w:r w:rsidR="008C56EF" w:rsidRPr="000E7C4D">
              <w:rPr>
                <w:rStyle w:val="-"/>
              </w:rPr>
              <w:t>Συν. 1</w:t>
            </w:r>
          </w:p>
          <w:p w14:paraId="415F27FC" w14:textId="77777777" w:rsidR="000E7C4D" w:rsidRPr="000E7C4D" w:rsidRDefault="000E7C4D" w:rsidP="008C56EF">
            <w:pPr>
              <w:spacing w:before="60" w:after="60"/>
              <w:ind w:left="17" w:hanging="17"/>
              <w:jc w:val="center"/>
              <w:rPr>
                <w:rStyle w:val="-"/>
              </w:rPr>
            </w:pPr>
            <w:r w:rsidRPr="000E7C4D">
              <w:rPr>
                <w:rStyle w:val="-"/>
              </w:rPr>
              <w:t xml:space="preserve">Από 20.12.1999 έως 31.8.2006) </w:t>
            </w:r>
          </w:p>
          <w:p w14:paraId="7A8DB799" w14:textId="77777777" w:rsidR="000E7C4D" w:rsidRDefault="00B3363D" w:rsidP="008C56EF">
            <w:pPr>
              <w:spacing w:before="60" w:after="60"/>
              <w:ind w:left="17" w:hanging="17"/>
              <w:jc w:val="center"/>
            </w:pPr>
            <w:r>
              <w:fldChar w:fldCharType="end"/>
            </w:r>
          </w:p>
          <w:p w14:paraId="29C96C9B" w14:textId="77777777" w:rsidR="008C56EF" w:rsidRDefault="008C56EF" w:rsidP="008C56EF">
            <w:pPr>
              <w:spacing w:before="60" w:after="60"/>
              <w:ind w:left="17" w:hanging="17"/>
              <w:jc w:val="center"/>
            </w:pPr>
            <w:r>
              <w:t>και</w:t>
            </w:r>
          </w:p>
          <w:p w14:paraId="2F58523F" w14:textId="77777777" w:rsidR="008C56EF" w:rsidRDefault="008C56EF" w:rsidP="00C70244">
            <w:pPr>
              <w:spacing w:before="60" w:after="60"/>
              <w:ind w:left="17" w:hanging="17"/>
              <w:jc w:val="center"/>
            </w:pPr>
            <w:r>
              <w:t>11 έτη διεύθυνσης</w:t>
            </w:r>
          </w:p>
          <w:p w14:paraId="6A580FDA" w14:textId="77777777" w:rsidR="008C56EF" w:rsidRDefault="008C56EF" w:rsidP="00C70244">
            <w:pPr>
              <w:spacing w:before="60" w:after="60"/>
              <w:ind w:left="17" w:hanging="17"/>
              <w:jc w:val="center"/>
            </w:pPr>
            <w:r>
              <w:t xml:space="preserve">(1995-2006) </w:t>
            </w:r>
          </w:p>
          <w:p w14:paraId="4F651DA6" w14:textId="77777777" w:rsidR="008C56EF" w:rsidRDefault="008C56EF" w:rsidP="00C70244">
            <w:pPr>
              <w:spacing w:before="60" w:after="60"/>
              <w:ind w:left="17" w:hanging="17"/>
              <w:jc w:val="center"/>
            </w:pPr>
          </w:p>
        </w:tc>
      </w:tr>
      <w:tr w:rsidR="008E5E8A" w14:paraId="603A615E" w14:textId="77777777" w:rsidTr="00410453">
        <w:tc>
          <w:tcPr>
            <w:tcW w:w="3403" w:type="dxa"/>
            <w:tcBorders>
              <w:top w:val="single" w:sz="4" w:space="0" w:color="auto"/>
              <w:left w:val="single" w:sz="4" w:space="0" w:color="auto"/>
              <w:bottom w:val="single" w:sz="4" w:space="0" w:color="auto"/>
              <w:right w:val="single" w:sz="4" w:space="0" w:color="auto"/>
            </w:tcBorders>
            <w:shd w:val="clear" w:color="auto" w:fill="auto"/>
          </w:tcPr>
          <w:p w14:paraId="3104960E" w14:textId="77777777" w:rsidR="008E5E8A" w:rsidRDefault="008E5E8A">
            <w:pPr>
              <w:spacing w:before="60" w:after="60"/>
              <w:ind w:left="17" w:hanging="17"/>
              <w:jc w:val="center"/>
            </w:pPr>
          </w:p>
          <w:p w14:paraId="17FD61A4" w14:textId="77777777" w:rsidR="008E5E8A" w:rsidRDefault="008E5E8A">
            <w:pPr>
              <w:spacing w:before="60" w:after="60"/>
              <w:ind w:left="17" w:hanging="17"/>
              <w:jc w:val="center"/>
            </w:pPr>
            <w:r>
              <w:t>Υπουργείο Εθνικής Παιδείας και Θρησκευμάτων,</w:t>
            </w:r>
          </w:p>
          <w:p w14:paraId="6E97A026" w14:textId="77777777" w:rsidR="00325E44" w:rsidRDefault="008E5E8A">
            <w:pPr>
              <w:spacing w:before="60" w:after="60"/>
              <w:ind w:left="17" w:hanging="17"/>
              <w:jc w:val="center"/>
            </w:pPr>
            <w:r>
              <w:t>ΑΡΚΑΔΕΙΟΝ Εκπαιδευτήριο</w:t>
            </w:r>
            <w:r w:rsidR="00325E44">
              <w:t xml:space="preserve">, </w:t>
            </w:r>
          </w:p>
          <w:p w14:paraId="49E7CE43" w14:textId="77777777" w:rsidR="008E5E8A" w:rsidRDefault="00325E44">
            <w:pPr>
              <w:spacing w:before="60" w:after="60"/>
              <w:ind w:left="17" w:hanging="17"/>
              <w:jc w:val="center"/>
            </w:pPr>
            <w:r>
              <w:t>Σχολική μονάδα Δευτεροβάθμιας εκπαίδευσης</w:t>
            </w:r>
          </w:p>
          <w:p w14:paraId="5CE0AEF0" w14:textId="77777777" w:rsidR="008E5E8A" w:rsidRDefault="008E5E8A">
            <w:pPr>
              <w:spacing w:before="60" w:after="60"/>
              <w:ind w:left="17" w:hanging="17"/>
              <w:jc w:val="center"/>
            </w:pPr>
          </w:p>
        </w:tc>
        <w:tc>
          <w:tcPr>
            <w:tcW w:w="2838" w:type="dxa"/>
            <w:tcBorders>
              <w:top w:val="single" w:sz="4" w:space="0" w:color="auto"/>
              <w:left w:val="single" w:sz="4" w:space="0" w:color="auto"/>
              <w:bottom w:val="single" w:sz="4" w:space="0" w:color="auto"/>
              <w:right w:val="single" w:sz="4" w:space="0" w:color="auto"/>
            </w:tcBorders>
            <w:shd w:val="clear" w:color="auto" w:fill="auto"/>
          </w:tcPr>
          <w:p w14:paraId="32A41BC8" w14:textId="77777777" w:rsidR="008E5E8A" w:rsidRDefault="008E5E8A">
            <w:pPr>
              <w:spacing w:before="60" w:after="60"/>
              <w:ind w:left="17" w:hanging="17"/>
              <w:jc w:val="center"/>
            </w:pPr>
          </w:p>
          <w:p w14:paraId="5CCAA564" w14:textId="77777777" w:rsidR="008E5E8A" w:rsidRDefault="00AF3374">
            <w:pPr>
              <w:spacing w:before="60" w:after="60"/>
              <w:ind w:left="17" w:hanging="17"/>
              <w:jc w:val="center"/>
            </w:pPr>
            <w:r>
              <w:t xml:space="preserve">Καθηγητής διδάσκων και </w:t>
            </w:r>
            <w:r w:rsidR="008E5E8A">
              <w:t>Διευθυντής του Λυκείου και του Γυμνασίου</w:t>
            </w:r>
          </w:p>
          <w:p w14:paraId="6537D015" w14:textId="77777777" w:rsidR="008E5E8A" w:rsidRDefault="008E5E8A">
            <w:pPr>
              <w:jc w:val="center"/>
            </w:pP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29369EE8" w14:textId="77777777" w:rsidR="008E5E8A" w:rsidRDefault="008E5E8A">
            <w:pPr>
              <w:spacing w:before="60" w:after="60"/>
              <w:ind w:left="17" w:hanging="17"/>
              <w:jc w:val="center"/>
            </w:pPr>
          </w:p>
          <w:p w14:paraId="2F7AE5A0" w14:textId="77777777" w:rsidR="008E5E8A" w:rsidRDefault="008E5E8A">
            <w:pPr>
              <w:spacing w:before="60" w:after="60"/>
              <w:ind w:left="17" w:hanging="17"/>
              <w:jc w:val="center"/>
            </w:pPr>
            <w:r>
              <w:t>Ιδιωτικού Δικαίου</w:t>
            </w:r>
          </w:p>
          <w:p w14:paraId="18C7FF92" w14:textId="77777777" w:rsidR="008E5E8A" w:rsidRDefault="008E5E8A">
            <w:pPr>
              <w:spacing w:before="60" w:after="60"/>
              <w:ind w:left="17" w:hanging="17"/>
              <w:jc w:val="center"/>
            </w:pPr>
            <w:r>
              <w:t>Αορίστου Χρόνου</w:t>
            </w:r>
          </w:p>
        </w:tc>
        <w:tc>
          <w:tcPr>
            <w:tcW w:w="2194" w:type="dxa"/>
            <w:tcBorders>
              <w:top w:val="single" w:sz="4" w:space="0" w:color="auto"/>
              <w:left w:val="single" w:sz="4" w:space="0" w:color="auto"/>
              <w:bottom w:val="single" w:sz="4" w:space="0" w:color="auto"/>
              <w:right w:val="single" w:sz="4" w:space="0" w:color="auto"/>
            </w:tcBorders>
            <w:shd w:val="clear" w:color="auto" w:fill="auto"/>
          </w:tcPr>
          <w:p w14:paraId="4BA452B7" w14:textId="77777777" w:rsidR="008E5E8A" w:rsidRDefault="008E5E8A">
            <w:pPr>
              <w:spacing w:before="60" w:after="60"/>
              <w:ind w:left="17" w:hanging="17"/>
              <w:jc w:val="center"/>
            </w:pPr>
          </w:p>
          <w:p w14:paraId="7A0605AD" w14:textId="77777777" w:rsidR="00151185" w:rsidRDefault="00377AC2">
            <w:pPr>
              <w:spacing w:before="60" w:after="60"/>
              <w:ind w:left="17" w:hanging="17"/>
              <w:jc w:val="center"/>
            </w:pPr>
            <w:r>
              <w:t xml:space="preserve">6 έτη </w:t>
            </w:r>
          </w:p>
          <w:p w14:paraId="5414BDD3" w14:textId="77777777" w:rsidR="008E5E8A" w:rsidRDefault="00377AC2">
            <w:pPr>
              <w:spacing w:before="60" w:after="60"/>
              <w:ind w:left="17" w:hanging="17"/>
              <w:jc w:val="center"/>
            </w:pPr>
            <w:r>
              <w:t>(</w:t>
            </w:r>
            <w:r w:rsidR="00E2624A">
              <w:t xml:space="preserve">από </w:t>
            </w:r>
            <w:r w:rsidR="00151185">
              <w:t xml:space="preserve">10.9.2001 </w:t>
            </w:r>
            <w:r w:rsidR="0013265B">
              <w:t>έως</w:t>
            </w:r>
            <w:r w:rsidR="00151185">
              <w:t xml:space="preserve"> 12.11.2007</w:t>
            </w:r>
            <w:r w:rsidR="008E5E8A">
              <w:t xml:space="preserve">) </w:t>
            </w:r>
          </w:p>
          <w:p w14:paraId="3AC32AC8" w14:textId="77777777" w:rsidR="003D622D" w:rsidRDefault="003D622D">
            <w:pPr>
              <w:spacing w:before="60" w:after="60"/>
              <w:ind w:left="17" w:hanging="17"/>
              <w:jc w:val="center"/>
            </w:pPr>
          </w:p>
          <w:p w14:paraId="6C4D2068" w14:textId="77777777" w:rsidR="00021CF9" w:rsidRDefault="003D622D">
            <w:pPr>
              <w:spacing w:before="60" w:after="60"/>
              <w:ind w:left="17" w:hanging="17"/>
              <w:jc w:val="center"/>
            </w:pPr>
            <w:r>
              <w:t>Βεβαιώσεις</w:t>
            </w:r>
          </w:p>
          <w:p w14:paraId="65E1293E" w14:textId="77777777" w:rsidR="00181978" w:rsidRPr="00CF6DE0" w:rsidRDefault="00B3363D">
            <w:pPr>
              <w:spacing w:before="60" w:after="60"/>
              <w:ind w:left="17" w:hanging="17"/>
              <w:jc w:val="center"/>
              <w:rPr>
                <w:rStyle w:val="-"/>
              </w:rPr>
            </w:pPr>
            <w:r>
              <w:fldChar w:fldCharType="begin"/>
            </w:r>
            <w:r w:rsidR="00D80BF0">
              <w:instrText>HYPERLINK "Β.2.1.%20%20Συν.2.pdf"</w:instrText>
            </w:r>
            <w:r>
              <w:fldChar w:fldCharType="separate"/>
            </w:r>
            <w:r w:rsidR="00181978" w:rsidRPr="00CF6DE0">
              <w:rPr>
                <w:rStyle w:val="-"/>
              </w:rPr>
              <w:t>Β.2.1_</w:t>
            </w:r>
            <w:r w:rsidR="00151185" w:rsidRPr="00CF6DE0">
              <w:rPr>
                <w:rStyle w:val="-"/>
              </w:rPr>
              <w:t>Συν. 2,</w:t>
            </w:r>
            <w:r w:rsidR="0013265B" w:rsidRPr="00CF6DE0">
              <w:rPr>
                <w:rStyle w:val="-"/>
              </w:rPr>
              <w:t xml:space="preserve"> από 10/09/2001 έως 31/08/2002</w:t>
            </w:r>
          </w:p>
          <w:p w14:paraId="09F82C48" w14:textId="77777777" w:rsidR="0013265B" w:rsidRDefault="00B3363D">
            <w:pPr>
              <w:spacing w:before="60" w:after="60"/>
              <w:ind w:left="17" w:hanging="17"/>
              <w:jc w:val="center"/>
            </w:pPr>
            <w:r>
              <w:fldChar w:fldCharType="end"/>
            </w:r>
          </w:p>
          <w:p w14:paraId="10C78A32" w14:textId="77777777" w:rsidR="00181978" w:rsidRDefault="00780087">
            <w:pPr>
              <w:spacing w:before="60" w:after="60"/>
              <w:ind w:left="17" w:hanging="17"/>
              <w:jc w:val="center"/>
            </w:pPr>
            <w:hyperlink r:id="rId91" w:history="1">
              <w:r w:rsidR="00181978" w:rsidRPr="002C7F97">
                <w:rPr>
                  <w:rStyle w:val="-"/>
                </w:rPr>
                <w:t>Β.2.1_</w:t>
              </w:r>
              <w:r w:rsidR="0013265B" w:rsidRPr="002C7F97">
                <w:rPr>
                  <w:rStyle w:val="-"/>
                </w:rPr>
                <w:t>Συν.</w:t>
              </w:r>
              <w:r w:rsidR="00151185" w:rsidRPr="002C7F97">
                <w:rPr>
                  <w:rStyle w:val="-"/>
                </w:rPr>
                <w:t>3,</w:t>
              </w:r>
              <w:r w:rsidR="0013265B" w:rsidRPr="002C7F97">
                <w:rPr>
                  <w:rStyle w:val="-"/>
                </w:rPr>
                <w:t xml:space="preserve"> 10/09/2002 έως 31/08/2003</w:t>
              </w:r>
            </w:hyperlink>
          </w:p>
          <w:p w14:paraId="520D50F1" w14:textId="77777777" w:rsidR="0013265B" w:rsidRDefault="0013265B">
            <w:pPr>
              <w:spacing w:before="60" w:after="60"/>
              <w:ind w:left="17" w:hanging="17"/>
              <w:jc w:val="center"/>
            </w:pPr>
          </w:p>
          <w:p w14:paraId="63E710E7" w14:textId="77777777" w:rsidR="00181978" w:rsidRPr="00CF6DE0" w:rsidRDefault="00B3363D">
            <w:pPr>
              <w:spacing w:before="60" w:after="60"/>
              <w:ind w:left="17" w:hanging="17"/>
              <w:jc w:val="center"/>
              <w:rPr>
                <w:rStyle w:val="-"/>
              </w:rPr>
            </w:pPr>
            <w:r>
              <w:fldChar w:fldCharType="begin"/>
            </w:r>
            <w:r w:rsidR="00171003">
              <w:instrText>HYPERLINK "Β.2.1.%20%20Συν.4.pdf"</w:instrText>
            </w:r>
            <w:r>
              <w:fldChar w:fldCharType="separate"/>
            </w:r>
            <w:r w:rsidR="00181978" w:rsidRPr="00CF6DE0">
              <w:rPr>
                <w:rStyle w:val="-"/>
              </w:rPr>
              <w:t>Β.2.1_</w:t>
            </w:r>
            <w:r w:rsidR="0013265B" w:rsidRPr="00CF6DE0">
              <w:rPr>
                <w:rStyle w:val="-"/>
              </w:rPr>
              <w:t xml:space="preserve">Συν. </w:t>
            </w:r>
            <w:r w:rsidR="00151185" w:rsidRPr="00CF6DE0">
              <w:rPr>
                <w:rStyle w:val="-"/>
              </w:rPr>
              <w:t>4,</w:t>
            </w:r>
            <w:r w:rsidR="0013265B" w:rsidRPr="00CF6DE0">
              <w:rPr>
                <w:rStyle w:val="-"/>
              </w:rPr>
              <w:t xml:space="preserve"> 10/09/2003 έως 31/08/2004</w:t>
            </w:r>
          </w:p>
          <w:p w14:paraId="32806894" w14:textId="77777777" w:rsidR="0013265B" w:rsidRDefault="00B3363D">
            <w:pPr>
              <w:spacing w:before="60" w:after="60"/>
              <w:ind w:left="17" w:hanging="17"/>
              <w:jc w:val="center"/>
            </w:pPr>
            <w:r>
              <w:fldChar w:fldCharType="end"/>
            </w:r>
          </w:p>
          <w:p w14:paraId="0338B682" w14:textId="77777777" w:rsidR="00171003" w:rsidRDefault="00171003">
            <w:pPr>
              <w:spacing w:before="60" w:after="60"/>
              <w:ind w:left="17" w:hanging="17"/>
              <w:jc w:val="center"/>
            </w:pPr>
          </w:p>
          <w:p w14:paraId="31BE4A4E" w14:textId="77777777" w:rsidR="00171003" w:rsidRDefault="00171003">
            <w:pPr>
              <w:spacing w:before="60" w:after="60"/>
              <w:ind w:left="17" w:hanging="17"/>
              <w:jc w:val="center"/>
            </w:pPr>
          </w:p>
          <w:p w14:paraId="6C356B33" w14:textId="77777777" w:rsidR="00181978" w:rsidRPr="00CF6DE0" w:rsidRDefault="00B3363D">
            <w:pPr>
              <w:spacing w:before="60" w:after="60"/>
              <w:ind w:left="17" w:hanging="17"/>
              <w:jc w:val="center"/>
              <w:rPr>
                <w:rStyle w:val="-"/>
              </w:rPr>
            </w:pPr>
            <w:r>
              <w:lastRenderedPageBreak/>
              <w:fldChar w:fldCharType="begin"/>
            </w:r>
            <w:r w:rsidR="00171003">
              <w:instrText>HYPERLINK "Β.2.1.%20%20Συν.5.pdf"</w:instrText>
            </w:r>
            <w:r>
              <w:fldChar w:fldCharType="separate"/>
            </w:r>
            <w:r w:rsidR="00181978" w:rsidRPr="00CF6DE0">
              <w:rPr>
                <w:rStyle w:val="-"/>
              </w:rPr>
              <w:t>Β.2.1_</w:t>
            </w:r>
            <w:r w:rsidR="0013265B" w:rsidRPr="00CF6DE0">
              <w:rPr>
                <w:rStyle w:val="-"/>
              </w:rPr>
              <w:t xml:space="preserve">Συν. </w:t>
            </w:r>
            <w:r w:rsidR="00151185" w:rsidRPr="00CF6DE0">
              <w:rPr>
                <w:rStyle w:val="-"/>
              </w:rPr>
              <w:t>5,</w:t>
            </w:r>
            <w:r w:rsidR="0013265B" w:rsidRPr="00CF6DE0">
              <w:rPr>
                <w:rStyle w:val="-"/>
              </w:rPr>
              <w:t xml:space="preserve"> 10/09/2004 έως 31/08/2005</w:t>
            </w:r>
          </w:p>
          <w:p w14:paraId="585E84B4" w14:textId="77777777" w:rsidR="0013265B" w:rsidRDefault="00B3363D">
            <w:pPr>
              <w:spacing w:before="60" w:after="60"/>
              <w:ind w:left="17" w:hanging="17"/>
              <w:jc w:val="center"/>
            </w:pPr>
            <w:r>
              <w:fldChar w:fldCharType="end"/>
            </w:r>
          </w:p>
          <w:p w14:paraId="3D15CCED" w14:textId="77777777" w:rsidR="00181978" w:rsidRPr="00CF6DE0" w:rsidRDefault="00B3363D">
            <w:pPr>
              <w:spacing w:before="60" w:after="60"/>
              <w:ind w:left="17" w:hanging="17"/>
              <w:jc w:val="center"/>
              <w:rPr>
                <w:rStyle w:val="-"/>
              </w:rPr>
            </w:pPr>
            <w:r>
              <w:fldChar w:fldCharType="begin"/>
            </w:r>
            <w:r w:rsidR="00171003">
              <w:instrText>HYPERLINK "Β.2.1.%20%20Συν.6.pdf"</w:instrText>
            </w:r>
            <w:r>
              <w:fldChar w:fldCharType="separate"/>
            </w:r>
            <w:r w:rsidR="00181978" w:rsidRPr="00CF6DE0">
              <w:rPr>
                <w:rStyle w:val="-"/>
              </w:rPr>
              <w:t>Β.2.1_</w:t>
            </w:r>
            <w:r w:rsidR="0013265B" w:rsidRPr="00CF6DE0">
              <w:rPr>
                <w:rStyle w:val="-"/>
              </w:rPr>
              <w:t xml:space="preserve">Συν. </w:t>
            </w:r>
            <w:r w:rsidR="00151185" w:rsidRPr="00CF6DE0">
              <w:rPr>
                <w:rStyle w:val="-"/>
              </w:rPr>
              <w:t>6,</w:t>
            </w:r>
            <w:r w:rsidR="0013265B" w:rsidRPr="00CF6DE0">
              <w:rPr>
                <w:rStyle w:val="-"/>
              </w:rPr>
              <w:t xml:space="preserve"> 10/09/2005 έως 31/08/2006 </w:t>
            </w:r>
          </w:p>
          <w:p w14:paraId="08636A48" w14:textId="77777777" w:rsidR="0013265B" w:rsidRDefault="00B3363D">
            <w:pPr>
              <w:spacing w:before="60" w:after="60"/>
              <w:ind w:left="17" w:hanging="17"/>
              <w:jc w:val="center"/>
            </w:pPr>
            <w:r>
              <w:fldChar w:fldCharType="end"/>
            </w:r>
          </w:p>
          <w:p w14:paraId="68F0F8E3" w14:textId="77777777" w:rsidR="00181978" w:rsidRPr="00CF6DE0" w:rsidRDefault="00B3363D">
            <w:pPr>
              <w:spacing w:before="60" w:after="60"/>
              <w:ind w:left="17" w:hanging="17"/>
              <w:jc w:val="center"/>
              <w:rPr>
                <w:rStyle w:val="-"/>
              </w:rPr>
            </w:pPr>
            <w:r>
              <w:fldChar w:fldCharType="begin"/>
            </w:r>
            <w:r w:rsidR="00171003">
              <w:instrText>HYPERLINK "Β.2.1.%20%20Συν.7.pdf"</w:instrText>
            </w:r>
            <w:r>
              <w:fldChar w:fldCharType="separate"/>
            </w:r>
            <w:r w:rsidR="00181978" w:rsidRPr="00CF6DE0">
              <w:rPr>
                <w:rStyle w:val="-"/>
              </w:rPr>
              <w:t>Β.2.1_</w:t>
            </w:r>
            <w:r w:rsidR="0013265B" w:rsidRPr="00CF6DE0">
              <w:rPr>
                <w:rStyle w:val="-"/>
              </w:rPr>
              <w:t>Συν.</w:t>
            </w:r>
            <w:r w:rsidR="00151185" w:rsidRPr="00CF6DE0">
              <w:rPr>
                <w:rStyle w:val="-"/>
              </w:rPr>
              <w:t>7,</w:t>
            </w:r>
            <w:r w:rsidR="0013265B" w:rsidRPr="00CF6DE0">
              <w:rPr>
                <w:rStyle w:val="-"/>
              </w:rPr>
              <w:t xml:space="preserve"> 10/09/2006 έως 31/08/2007</w:t>
            </w:r>
          </w:p>
          <w:p w14:paraId="7F890729" w14:textId="77777777" w:rsidR="0013265B" w:rsidRDefault="00B3363D">
            <w:pPr>
              <w:spacing w:before="60" w:after="60"/>
              <w:ind w:left="17" w:hanging="17"/>
              <w:jc w:val="center"/>
            </w:pPr>
            <w:r>
              <w:fldChar w:fldCharType="end"/>
            </w:r>
          </w:p>
          <w:p w14:paraId="46E4A2E9" w14:textId="77777777" w:rsidR="00181978" w:rsidRPr="00CF6DE0" w:rsidRDefault="00B3363D">
            <w:pPr>
              <w:spacing w:before="60" w:after="60"/>
              <w:ind w:left="17" w:hanging="17"/>
              <w:jc w:val="center"/>
              <w:rPr>
                <w:rStyle w:val="-"/>
              </w:rPr>
            </w:pPr>
            <w:r>
              <w:fldChar w:fldCharType="begin"/>
            </w:r>
            <w:r w:rsidR="00171003">
              <w:instrText>HYPERLINK "Β.2.1.%20%20Συν.8.pdf"</w:instrText>
            </w:r>
            <w:r>
              <w:fldChar w:fldCharType="separate"/>
            </w:r>
            <w:r w:rsidR="00181978" w:rsidRPr="00CF6DE0">
              <w:rPr>
                <w:rStyle w:val="-"/>
              </w:rPr>
              <w:t>Β.2.1_</w:t>
            </w:r>
            <w:r w:rsidR="0013265B" w:rsidRPr="00CF6DE0">
              <w:rPr>
                <w:rStyle w:val="-"/>
              </w:rPr>
              <w:t xml:space="preserve"> Συν. </w:t>
            </w:r>
            <w:r w:rsidR="00151185" w:rsidRPr="00CF6DE0">
              <w:rPr>
                <w:rStyle w:val="-"/>
              </w:rPr>
              <w:t>8,</w:t>
            </w:r>
            <w:r w:rsidR="0013265B" w:rsidRPr="00CF6DE0">
              <w:rPr>
                <w:rStyle w:val="-"/>
              </w:rPr>
              <w:t xml:space="preserve"> 10/09/2007 έως 31/08/2008</w:t>
            </w:r>
          </w:p>
          <w:p w14:paraId="4C4A9797" w14:textId="77777777" w:rsidR="0013265B" w:rsidRDefault="00B3363D">
            <w:pPr>
              <w:spacing w:before="60" w:after="60"/>
              <w:ind w:left="17" w:hanging="17"/>
              <w:jc w:val="center"/>
            </w:pPr>
            <w:r>
              <w:fldChar w:fldCharType="end"/>
            </w:r>
          </w:p>
          <w:p w14:paraId="64A6589D" w14:textId="77777777" w:rsidR="008C56EF" w:rsidRPr="00CF6DE0" w:rsidRDefault="00B3363D">
            <w:pPr>
              <w:spacing w:before="60" w:after="60"/>
              <w:ind w:left="17" w:hanging="17"/>
              <w:jc w:val="center"/>
              <w:rPr>
                <w:rStyle w:val="-"/>
              </w:rPr>
            </w:pPr>
            <w:r>
              <w:fldChar w:fldCharType="begin"/>
            </w:r>
            <w:r w:rsidR="00171003">
              <w:instrText>HYPERLINK "Β.2.1.%20%20Συν.9%20απόλυση%20δευτεροβάθμιας%202007.pdf"</w:instrText>
            </w:r>
            <w:r>
              <w:fldChar w:fldCharType="separate"/>
            </w:r>
            <w:r w:rsidR="00181978" w:rsidRPr="00CF6DE0">
              <w:rPr>
                <w:rStyle w:val="-"/>
              </w:rPr>
              <w:t>Β.2.1_</w:t>
            </w:r>
            <w:r w:rsidR="0013265B" w:rsidRPr="00CF6DE0">
              <w:rPr>
                <w:rStyle w:val="-"/>
              </w:rPr>
              <w:t xml:space="preserve">Συν. </w:t>
            </w:r>
            <w:r w:rsidR="00151185" w:rsidRPr="00CF6DE0">
              <w:rPr>
                <w:rStyle w:val="-"/>
              </w:rPr>
              <w:t>9</w:t>
            </w:r>
            <w:r w:rsidR="0013265B" w:rsidRPr="00CF6DE0">
              <w:rPr>
                <w:rStyle w:val="-"/>
              </w:rPr>
              <w:t xml:space="preserve"> απόλυση </w:t>
            </w:r>
          </w:p>
          <w:p w14:paraId="5CA27A4A" w14:textId="77777777" w:rsidR="008C56EF" w:rsidRDefault="00B3363D">
            <w:pPr>
              <w:spacing w:before="60" w:after="60"/>
              <w:ind w:left="17" w:hanging="17"/>
              <w:jc w:val="center"/>
            </w:pPr>
            <w:r>
              <w:fldChar w:fldCharType="end"/>
            </w:r>
          </w:p>
        </w:tc>
      </w:tr>
      <w:tr w:rsidR="008E5E8A" w14:paraId="39BCD192" w14:textId="77777777" w:rsidTr="00410453">
        <w:tc>
          <w:tcPr>
            <w:tcW w:w="3403" w:type="dxa"/>
            <w:tcBorders>
              <w:top w:val="single" w:sz="4" w:space="0" w:color="auto"/>
              <w:left w:val="single" w:sz="4" w:space="0" w:color="auto"/>
              <w:bottom w:val="single" w:sz="4" w:space="0" w:color="auto"/>
              <w:right w:val="single" w:sz="4" w:space="0" w:color="auto"/>
            </w:tcBorders>
            <w:shd w:val="clear" w:color="auto" w:fill="auto"/>
          </w:tcPr>
          <w:p w14:paraId="3AB62FFC" w14:textId="77777777" w:rsidR="008E5E8A" w:rsidRDefault="008E5E8A">
            <w:pPr>
              <w:spacing w:before="60" w:after="60"/>
              <w:ind w:left="17" w:hanging="17"/>
              <w:jc w:val="center"/>
            </w:pPr>
          </w:p>
          <w:p w14:paraId="7A5BB268" w14:textId="77777777" w:rsidR="008E5E8A" w:rsidRDefault="008E5E8A">
            <w:pPr>
              <w:spacing w:before="60" w:after="60"/>
              <w:ind w:left="17" w:hanging="17"/>
              <w:jc w:val="center"/>
            </w:pPr>
            <w:r>
              <w:t>Υπουργείο Πρόνοιας και Κοινωνικής Απασχόλησης,</w:t>
            </w:r>
          </w:p>
          <w:p w14:paraId="2AD83426" w14:textId="77777777" w:rsidR="008E5E8A" w:rsidRDefault="008E5E8A">
            <w:pPr>
              <w:spacing w:before="60" w:after="60"/>
              <w:ind w:left="17" w:hanging="17"/>
              <w:jc w:val="center"/>
            </w:pPr>
            <w:r>
              <w:t xml:space="preserve">Μονάδα Προσχολικής Αγωγής και </w:t>
            </w:r>
            <w:r w:rsidR="00325E44">
              <w:t>Φροντίδας</w:t>
            </w:r>
            <w:r>
              <w:t xml:space="preserve"> «το Μικρό Αρκάδειον»</w:t>
            </w:r>
          </w:p>
          <w:p w14:paraId="43554CBA" w14:textId="77777777" w:rsidR="008E5E8A" w:rsidRDefault="008E5E8A">
            <w:pPr>
              <w:spacing w:before="60" w:after="60"/>
              <w:ind w:left="17" w:hanging="17"/>
              <w:jc w:val="center"/>
            </w:pPr>
          </w:p>
        </w:tc>
        <w:tc>
          <w:tcPr>
            <w:tcW w:w="2838" w:type="dxa"/>
            <w:tcBorders>
              <w:top w:val="single" w:sz="4" w:space="0" w:color="auto"/>
              <w:left w:val="single" w:sz="4" w:space="0" w:color="auto"/>
              <w:bottom w:val="single" w:sz="4" w:space="0" w:color="auto"/>
              <w:right w:val="single" w:sz="4" w:space="0" w:color="auto"/>
            </w:tcBorders>
            <w:shd w:val="clear" w:color="auto" w:fill="auto"/>
          </w:tcPr>
          <w:p w14:paraId="3A6D5AE1" w14:textId="77777777" w:rsidR="008E5E8A" w:rsidRDefault="008E5E8A">
            <w:pPr>
              <w:spacing w:before="60" w:after="60"/>
              <w:ind w:left="17" w:hanging="17"/>
              <w:jc w:val="center"/>
            </w:pPr>
          </w:p>
          <w:p w14:paraId="10444561" w14:textId="77777777" w:rsidR="008E5E8A" w:rsidRDefault="008E5E8A">
            <w:pPr>
              <w:spacing w:before="60" w:after="60"/>
              <w:ind w:left="17" w:hanging="17"/>
              <w:jc w:val="center"/>
            </w:pPr>
            <w:r>
              <w:t>Διευθυντής Σπουδών</w:t>
            </w: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26265356" w14:textId="77777777" w:rsidR="008E5E8A" w:rsidRDefault="008E5E8A">
            <w:pPr>
              <w:spacing w:before="60" w:after="60"/>
              <w:ind w:left="17" w:hanging="17"/>
              <w:jc w:val="center"/>
            </w:pPr>
          </w:p>
          <w:p w14:paraId="2757CD74" w14:textId="77777777" w:rsidR="008E5E8A" w:rsidRDefault="008E5E8A">
            <w:pPr>
              <w:spacing w:before="60" w:after="60"/>
              <w:ind w:left="17" w:hanging="17"/>
              <w:jc w:val="center"/>
            </w:pPr>
            <w:r>
              <w:t>Ιδιωτικού Δικαίου</w:t>
            </w:r>
          </w:p>
          <w:p w14:paraId="6E71B25B" w14:textId="77777777" w:rsidR="008E5E8A" w:rsidRDefault="008E5E8A">
            <w:pPr>
              <w:spacing w:before="60" w:after="60"/>
              <w:ind w:left="17" w:hanging="17"/>
              <w:jc w:val="center"/>
            </w:pPr>
            <w:r>
              <w:t>Αορίστου χρόνου</w:t>
            </w:r>
          </w:p>
          <w:p w14:paraId="1AD43762" w14:textId="77777777" w:rsidR="008E5E8A" w:rsidRDefault="008E5E8A">
            <w:pPr>
              <w:spacing w:before="60" w:after="60"/>
              <w:ind w:left="17" w:hanging="17"/>
              <w:jc w:val="center"/>
            </w:pPr>
            <w:r>
              <w:t>(αναστολή λειτουργίας)</w:t>
            </w:r>
          </w:p>
          <w:p w14:paraId="5A5D7AD9" w14:textId="77777777" w:rsidR="008E5E8A" w:rsidRDefault="008E5E8A">
            <w:pPr>
              <w:spacing w:before="60" w:after="60"/>
              <w:ind w:left="17" w:hanging="17"/>
              <w:jc w:val="center"/>
            </w:pPr>
          </w:p>
        </w:tc>
        <w:tc>
          <w:tcPr>
            <w:tcW w:w="2194" w:type="dxa"/>
            <w:tcBorders>
              <w:top w:val="single" w:sz="4" w:space="0" w:color="auto"/>
              <w:left w:val="single" w:sz="4" w:space="0" w:color="auto"/>
              <w:bottom w:val="single" w:sz="4" w:space="0" w:color="auto"/>
              <w:right w:val="single" w:sz="4" w:space="0" w:color="auto"/>
            </w:tcBorders>
            <w:shd w:val="clear" w:color="auto" w:fill="auto"/>
          </w:tcPr>
          <w:p w14:paraId="4F3EC547" w14:textId="77777777" w:rsidR="008E5E8A" w:rsidRDefault="008E5E8A">
            <w:pPr>
              <w:spacing w:before="60" w:after="60"/>
              <w:ind w:left="17" w:hanging="17"/>
              <w:jc w:val="center"/>
            </w:pPr>
          </w:p>
          <w:p w14:paraId="36230498" w14:textId="77777777" w:rsidR="008E5E8A" w:rsidRDefault="008E5E8A">
            <w:pPr>
              <w:spacing w:before="60" w:after="60"/>
              <w:ind w:left="17" w:hanging="17"/>
              <w:jc w:val="center"/>
            </w:pPr>
            <w:r>
              <w:t>11 έτη</w:t>
            </w:r>
          </w:p>
          <w:p w14:paraId="7873FFDA" w14:textId="77777777" w:rsidR="00282E15" w:rsidRDefault="00780087">
            <w:pPr>
              <w:spacing w:before="60" w:after="60"/>
              <w:ind w:left="17" w:hanging="17"/>
              <w:jc w:val="center"/>
            </w:pPr>
            <w:hyperlink r:id="rId92" w:history="1"/>
          </w:p>
          <w:p w14:paraId="152B36B9" w14:textId="77777777" w:rsidR="003D622D" w:rsidRDefault="003D622D">
            <w:pPr>
              <w:spacing w:before="60" w:after="60"/>
              <w:ind w:left="17" w:hanging="17"/>
              <w:jc w:val="center"/>
            </w:pPr>
            <w:r>
              <w:t>Βεβαίωση Προϋπηρεσίας 1/10/2006</w:t>
            </w:r>
          </w:p>
          <w:p w14:paraId="35DF19AB" w14:textId="77777777" w:rsidR="00CF6DE0" w:rsidRDefault="00CF6DE0">
            <w:pPr>
              <w:spacing w:before="60" w:after="60"/>
              <w:ind w:left="17" w:hanging="17"/>
              <w:jc w:val="center"/>
            </w:pPr>
          </w:p>
          <w:p w14:paraId="4AE89361" w14:textId="77777777" w:rsidR="00ED3619" w:rsidRPr="00CF6DE0" w:rsidRDefault="00B3363D" w:rsidP="00ED3619">
            <w:pPr>
              <w:spacing w:before="60" w:after="60"/>
              <w:ind w:left="17" w:hanging="17"/>
              <w:jc w:val="center"/>
              <w:rPr>
                <w:rStyle w:val="-"/>
              </w:rPr>
            </w:pPr>
            <w:r>
              <w:fldChar w:fldCharType="begin"/>
            </w:r>
            <w:r w:rsidR="002713C6">
              <w:instrText>HYPERLINK "Β.2.1.%20%20Συν.10%20ΠΡΟΣΧΟΛΙΚΉ.pdf"</w:instrText>
            </w:r>
            <w:r>
              <w:fldChar w:fldCharType="separate"/>
            </w:r>
            <w:r w:rsidR="00181978" w:rsidRPr="00CF6DE0">
              <w:rPr>
                <w:rStyle w:val="-"/>
              </w:rPr>
              <w:t>Β.2.1_</w:t>
            </w:r>
            <w:r w:rsidR="00021CF9" w:rsidRPr="00CF6DE0">
              <w:rPr>
                <w:rStyle w:val="-"/>
              </w:rPr>
              <w:t>Συν. 10</w:t>
            </w:r>
            <w:r w:rsidR="00ED3619" w:rsidRPr="00CF6DE0">
              <w:rPr>
                <w:rStyle w:val="-"/>
              </w:rPr>
              <w:t xml:space="preserve"> Από 1-11-1997 έως 30-09-2006</w:t>
            </w:r>
          </w:p>
          <w:p w14:paraId="576ADD68" w14:textId="77777777" w:rsidR="00021CF9" w:rsidRDefault="00B3363D">
            <w:pPr>
              <w:spacing w:before="60" w:after="60"/>
              <w:ind w:left="17" w:hanging="17"/>
              <w:jc w:val="center"/>
            </w:pPr>
            <w:r>
              <w:fldChar w:fldCharType="end"/>
            </w:r>
          </w:p>
        </w:tc>
      </w:tr>
    </w:tbl>
    <w:p w14:paraId="1BC0B25F" w14:textId="77777777" w:rsidR="00F2376E" w:rsidRDefault="00F2376E"/>
    <w:p w14:paraId="4A87A24E" w14:textId="77777777" w:rsidR="00F2376E" w:rsidRPr="00560BDA" w:rsidRDefault="00F2376E" w:rsidP="00F2376E">
      <w:pPr>
        <w:pStyle w:val="1"/>
        <w:rPr>
          <w:sz w:val="24"/>
          <w:szCs w:val="24"/>
        </w:rPr>
      </w:pPr>
      <w:r w:rsidRPr="00560BDA">
        <w:rPr>
          <w:sz w:val="24"/>
          <w:szCs w:val="24"/>
        </w:rPr>
        <w:t>Β.2.</w:t>
      </w:r>
      <w:r w:rsidR="000377BA">
        <w:rPr>
          <w:sz w:val="24"/>
          <w:szCs w:val="24"/>
        </w:rPr>
        <w:t>2.</w:t>
      </w:r>
      <w:r w:rsidRPr="00560BDA">
        <w:rPr>
          <w:sz w:val="24"/>
          <w:szCs w:val="24"/>
        </w:rPr>
        <w:t xml:space="preserve"> Τυπική Μετα-Δευτεροβάθμια Εκπαίδευση (ΔΙΕΚ Τρίπολης)</w:t>
      </w:r>
      <w:r w:rsidR="00560BDA">
        <w:rPr>
          <w:sz w:val="24"/>
          <w:szCs w:val="24"/>
        </w:rPr>
        <w:t xml:space="preserve"> 160 διδακτικές ώρες</w:t>
      </w:r>
    </w:p>
    <w:p w14:paraId="506A623A" w14:textId="77777777" w:rsidR="00F2376E" w:rsidRDefault="00F2376E" w:rsidP="00F2376E">
      <w:pPr>
        <w:jc w:val="center"/>
        <w:rPr>
          <w:sz w:val="24"/>
          <w:szCs w:val="24"/>
        </w:rPr>
      </w:pPr>
    </w:p>
    <w:p w14:paraId="1C472762" w14:textId="77777777" w:rsidR="00F2376E" w:rsidRDefault="00F2376E" w:rsidP="00F2376E"/>
    <w:tbl>
      <w:tblPr>
        <w:tblW w:w="10353" w:type="dxa"/>
        <w:tblInd w:w="-885" w:type="dxa"/>
        <w:shd w:val="clear" w:color="auto" w:fill="E6E6E6"/>
        <w:tblLook w:val="0000" w:firstRow="0" w:lastRow="0" w:firstColumn="0" w:lastColumn="0" w:noHBand="0" w:noVBand="0"/>
      </w:tblPr>
      <w:tblGrid>
        <w:gridCol w:w="2842"/>
        <w:gridCol w:w="2360"/>
        <w:gridCol w:w="3190"/>
        <w:gridCol w:w="1961"/>
      </w:tblGrid>
      <w:tr w:rsidR="00F2376E" w14:paraId="3B6DB068" w14:textId="77777777" w:rsidTr="0067112D">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BEAC0C" w14:textId="77777777" w:rsidR="00F2376E" w:rsidRDefault="00F2376E" w:rsidP="002415FF">
            <w:pPr>
              <w:spacing w:before="60" w:after="60"/>
              <w:ind w:left="17" w:hanging="17"/>
              <w:jc w:val="center"/>
              <w:rPr>
                <w:b/>
                <w:bCs/>
              </w:rPr>
            </w:pPr>
            <w:r>
              <w:rPr>
                <w:b/>
                <w:bCs/>
              </w:rPr>
              <w:t>ΦΟΡΕΑΣ</w:t>
            </w: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14:paraId="5DDB3335" w14:textId="77777777" w:rsidR="00F2376E" w:rsidRDefault="00F2376E" w:rsidP="002415FF">
            <w:pPr>
              <w:spacing w:before="60" w:after="60"/>
              <w:ind w:left="17" w:hanging="17"/>
              <w:jc w:val="center"/>
              <w:rPr>
                <w:b/>
                <w:bCs/>
              </w:rPr>
            </w:pPr>
            <w:r>
              <w:rPr>
                <w:b/>
                <w:bCs/>
              </w:rPr>
              <w:t>ΘΕΣΗ</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3D4852FE" w14:textId="77777777" w:rsidR="00F2376E" w:rsidRDefault="00F2376E" w:rsidP="002415FF">
            <w:pPr>
              <w:spacing w:before="60" w:after="60"/>
              <w:ind w:left="17" w:hanging="17"/>
              <w:jc w:val="center"/>
              <w:rPr>
                <w:b/>
                <w:bCs/>
              </w:rPr>
            </w:pPr>
            <w:r>
              <w:rPr>
                <w:b/>
                <w:bCs/>
              </w:rPr>
              <w:t>ΣΧΕΣΗ ΕΡΓΑΣΙΑΣ</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AA4B2D7" w14:textId="77777777" w:rsidR="00F2376E" w:rsidRDefault="00F2376E" w:rsidP="002415FF">
            <w:pPr>
              <w:spacing w:before="60" w:after="60"/>
              <w:ind w:left="17" w:hanging="17"/>
              <w:jc w:val="center"/>
              <w:rPr>
                <w:b/>
                <w:bCs/>
              </w:rPr>
            </w:pPr>
            <w:r>
              <w:rPr>
                <w:b/>
                <w:bCs/>
              </w:rPr>
              <w:t>ΠΡΟΥΠΗΡΕΣΙΑ</w:t>
            </w:r>
            <w:r>
              <w:rPr>
                <w:b/>
                <w:bCs/>
              </w:rPr>
              <w:br/>
              <w:t>(έτη ή μήνες)</w:t>
            </w:r>
          </w:p>
        </w:tc>
      </w:tr>
      <w:tr w:rsidR="00F2376E" w:rsidRPr="00E56AE5" w14:paraId="45A53014" w14:textId="77777777" w:rsidTr="0067112D">
        <w:tc>
          <w:tcPr>
            <w:tcW w:w="3260" w:type="dxa"/>
            <w:tcBorders>
              <w:top w:val="single" w:sz="4" w:space="0" w:color="auto"/>
              <w:left w:val="single" w:sz="4" w:space="0" w:color="auto"/>
              <w:bottom w:val="single" w:sz="4" w:space="0" w:color="auto"/>
              <w:right w:val="single" w:sz="4" w:space="0" w:color="auto"/>
            </w:tcBorders>
            <w:shd w:val="clear" w:color="auto" w:fill="auto"/>
          </w:tcPr>
          <w:p w14:paraId="7A155880" w14:textId="77777777" w:rsidR="00F2376E" w:rsidRDefault="00F2376E" w:rsidP="002415FF">
            <w:pPr>
              <w:spacing w:before="60" w:after="60"/>
              <w:ind w:left="17" w:hanging="17"/>
              <w:jc w:val="center"/>
            </w:pPr>
          </w:p>
          <w:p w14:paraId="1FF114B9" w14:textId="77777777" w:rsidR="00F2376E" w:rsidRDefault="00F2376E" w:rsidP="002415FF">
            <w:pPr>
              <w:spacing w:before="60" w:after="60"/>
              <w:ind w:left="17" w:hanging="17"/>
              <w:jc w:val="center"/>
            </w:pPr>
            <w:r>
              <w:t>Υπουργείο Εθνικής Παιδείας και Θρησκευμάτων,</w:t>
            </w:r>
          </w:p>
          <w:p w14:paraId="7EB4B82C" w14:textId="77777777" w:rsidR="00F2376E" w:rsidRDefault="00F2376E" w:rsidP="002415FF">
            <w:pPr>
              <w:spacing w:before="60" w:after="60"/>
              <w:ind w:left="17" w:hanging="17"/>
              <w:jc w:val="center"/>
            </w:pPr>
            <w:r>
              <w:t>Δημόσιο Ινστιτούτο Επαγγελματικής Κατάρτισης (Δ.Ι.Ε.Κ. Τρίπολης)</w:t>
            </w:r>
          </w:p>
          <w:p w14:paraId="760A6E4F" w14:textId="77777777" w:rsidR="00F2376E" w:rsidRDefault="00F2376E" w:rsidP="002415FF">
            <w:pPr>
              <w:spacing w:before="60" w:after="60"/>
              <w:ind w:left="17" w:hanging="17"/>
              <w:jc w:val="center"/>
            </w:pP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0936D67F" w14:textId="77777777" w:rsidR="00F2376E" w:rsidRDefault="00F2376E" w:rsidP="002415FF">
            <w:pPr>
              <w:spacing w:before="60" w:after="60"/>
              <w:ind w:left="17" w:hanging="17"/>
              <w:jc w:val="center"/>
            </w:pPr>
          </w:p>
          <w:p w14:paraId="17CF7B1D" w14:textId="77777777" w:rsidR="00F2376E" w:rsidRDefault="00F2376E" w:rsidP="002415FF">
            <w:pPr>
              <w:spacing w:before="60" w:after="60"/>
              <w:ind w:left="17" w:hanging="17"/>
              <w:jc w:val="center"/>
            </w:pPr>
            <w:r>
              <w:t xml:space="preserve">Διδάσκων </w:t>
            </w:r>
            <w:r w:rsidR="00282953">
              <w:t>τα γνωστικά αντικείμενα :</w:t>
            </w:r>
          </w:p>
          <w:p w14:paraId="0DB2CB20" w14:textId="77777777" w:rsidR="00282953" w:rsidRDefault="00282953" w:rsidP="002415FF">
            <w:pPr>
              <w:spacing w:before="60" w:after="60"/>
              <w:ind w:left="17" w:hanging="17"/>
              <w:jc w:val="center"/>
            </w:pPr>
            <w:r>
              <w:t>«Ασφάλεια Εργασίας» (Θ)</w:t>
            </w:r>
          </w:p>
          <w:p w14:paraId="1F2737F5" w14:textId="77777777" w:rsidR="00282953" w:rsidRDefault="00282953" w:rsidP="00282953">
            <w:pPr>
              <w:spacing w:before="60" w:after="60"/>
              <w:ind w:left="17" w:hanging="17"/>
              <w:jc w:val="center"/>
            </w:pPr>
            <w:r>
              <w:t>«Τεχνολογία Υλικών» (Θ)</w:t>
            </w:r>
          </w:p>
          <w:p w14:paraId="3E9A87B9" w14:textId="77777777" w:rsidR="00560BDA" w:rsidRDefault="00560BDA" w:rsidP="00560BDA">
            <w:pPr>
              <w:spacing w:before="60" w:after="60"/>
              <w:ind w:left="17" w:hanging="17"/>
              <w:jc w:val="center"/>
            </w:pPr>
            <w:r>
              <w:t>Τεχνολογία Υλικών (Ε)</w:t>
            </w:r>
          </w:p>
          <w:p w14:paraId="49559641" w14:textId="77777777" w:rsidR="00560BDA" w:rsidRDefault="00560BDA" w:rsidP="00282953">
            <w:pPr>
              <w:spacing w:before="60" w:after="60"/>
              <w:ind w:left="17" w:hanging="17"/>
              <w:jc w:val="center"/>
            </w:pPr>
          </w:p>
          <w:p w14:paraId="7372117A" w14:textId="77777777" w:rsidR="00282953" w:rsidRDefault="00282953" w:rsidP="002415FF">
            <w:pPr>
              <w:spacing w:before="60" w:after="60"/>
              <w:ind w:left="17" w:hanging="17"/>
              <w:jc w:val="center"/>
            </w:pPr>
          </w:p>
          <w:p w14:paraId="7A157BAA" w14:textId="77777777" w:rsidR="00F2376E" w:rsidRDefault="00F2376E" w:rsidP="002415FF">
            <w:pPr>
              <w:jc w:val="center"/>
            </w:pP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5361CD3" w14:textId="77777777" w:rsidR="00560BDA" w:rsidRDefault="00282953" w:rsidP="00560BDA">
            <w:pPr>
              <w:spacing w:before="60" w:after="60"/>
              <w:ind w:left="360"/>
              <w:jc w:val="center"/>
            </w:pPr>
            <w:r>
              <w:t>Ιδιωτικού δικαίου ορισμένου χρόνου</w:t>
            </w:r>
          </w:p>
          <w:p w14:paraId="27FC8C11" w14:textId="77777777" w:rsidR="00560BDA" w:rsidRDefault="00560BDA" w:rsidP="00560BDA">
            <w:pPr>
              <w:spacing w:before="60" w:after="60"/>
              <w:ind w:left="360"/>
              <w:jc w:val="center"/>
            </w:pPr>
          </w:p>
          <w:p w14:paraId="1E96319C" w14:textId="77777777" w:rsidR="00560BDA" w:rsidRDefault="00560BDA" w:rsidP="00BA0CCB">
            <w:pPr>
              <w:pStyle w:val="af"/>
              <w:numPr>
                <w:ilvl w:val="0"/>
                <w:numId w:val="2"/>
              </w:numPr>
              <w:spacing w:before="60" w:after="60"/>
              <w:jc w:val="center"/>
            </w:pPr>
            <w:r>
              <w:t xml:space="preserve">15/10/2018 έως 20/02/2019 </w:t>
            </w:r>
          </w:p>
          <w:p w14:paraId="02F9E174" w14:textId="77777777" w:rsidR="00560BDA" w:rsidRDefault="00560BDA" w:rsidP="00560BDA">
            <w:pPr>
              <w:spacing w:before="60" w:after="60"/>
              <w:ind w:left="360"/>
              <w:jc w:val="center"/>
            </w:pPr>
            <w:r>
              <w:t>49 ώρες</w:t>
            </w:r>
          </w:p>
          <w:p w14:paraId="474ABFF6" w14:textId="77777777" w:rsidR="00560BDA" w:rsidRDefault="00560BDA" w:rsidP="00BA0CCB">
            <w:pPr>
              <w:pStyle w:val="af"/>
              <w:numPr>
                <w:ilvl w:val="0"/>
                <w:numId w:val="2"/>
              </w:numPr>
              <w:spacing w:before="60" w:after="60"/>
              <w:jc w:val="center"/>
            </w:pPr>
            <w:r>
              <w:t xml:space="preserve">25/02/2019 έως 28/06/2019 </w:t>
            </w:r>
          </w:p>
          <w:p w14:paraId="19B30947" w14:textId="77777777" w:rsidR="00560BDA" w:rsidRDefault="00560BDA" w:rsidP="00560BDA">
            <w:pPr>
              <w:spacing w:before="60" w:after="60"/>
              <w:ind w:left="360"/>
              <w:jc w:val="center"/>
            </w:pPr>
            <w:r>
              <w:t>32 ώρες</w:t>
            </w:r>
          </w:p>
          <w:p w14:paraId="0477A929" w14:textId="77777777" w:rsidR="00560BDA" w:rsidRDefault="00560BDA" w:rsidP="00BA0CCB">
            <w:pPr>
              <w:pStyle w:val="af"/>
              <w:numPr>
                <w:ilvl w:val="0"/>
                <w:numId w:val="2"/>
              </w:numPr>
              <w:spacing w:before="60" w:after="60"/>
              <w:jc w:val="center"/>
            </w:pPr>
            <w:r>
              <w:t>05/10/202</w:t>
            </w:r>
            <w:r w:rsidR="005F2C5D">
              <w:t>0</w:t>
            </w:r>
            <w:r>
              <w:t xml:space="preserve"> έως 15/02/2021 </w:t>
            </w:r>
          </w:p>
          <w:p w14:paraId="7DA13E7E" w14:textId="77777777" w:rsidR="00F2376E" w:rsidRDefault="00560BDA" w:rsidP="00560BDA">
            <w:pPr>
              <w:spacing w:before="60" w:after="60"/>
              <w:ind w:left="17" w:hanging="17"/>
              <w:jc w:val="center"/>
            </w:pPr>
            <w:r>
              <w:t>79 ώρες</w:t>
            </w:r>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2DE7553F" w14:textId="77777777" w:rsidR="00F2376E" w:rsidRDefault="00F2376E" w:rsidP="002415FF">
            <w:pPr>
              <w:spacing w:before="60" w:after="60"/>
              <w:ind w:left="17" w:hanging="17"/>
              <w:jc w:val="center"/>
            </w:pPr>
          </w:p>
          <w:p w14:paraId="1EBE13E7" w14:textId="77777777" w:rsidR="00CF6DE0" w:rsidRDefault="00ED1F3A" w:rsidP="00CF6DE0">
            <w:pPr>
              <w:jc w:val="center"/>
            </w:pPr>
            <w:r>
              <w:t>160</w:t>
            </w:r>
            <w:r w:rsidR="00F2376E">
              <w:t xml:space="preserve"> διδακτικές ώρες</w:t>
            </w:r>
          </w:p>
          <w:p w14:paraId="7D0E395D" w14:textId="77777777" w:rsidR="00CF6DE0" w:rsidRDefault="00CF6DE0" w:rsidP="00CF6DE0">
            <w:pPr>
              <w:jc w:val="center"/>
            </w:pPr>
          </w:p>
          <w:p w14:paraId="25BBAAAF" w14:textId="77777777" w:rsidR="00CF6DE0" w:rsidRDefault="00CF6DE0" w:rsidP="00CF6DE0">
            <w:pPr>
              <w:jc w:val="center"/>
            </w:pPr>
          </w:p>
          <w:p w14:paraId="2B8FC5D4" w14:textId="77777777" w:rsidR="00F2376E" w:rsidRPr="00E56AE5" w:rsidRDefault="00780087" w:rsidP="00560BDA">
            <w:pPr>
              <w:jc w:val="center"/>
              <w:rPr>
                <w:lang w:val="en-US"/>
              </w:rPr>
            </w:pPr>
            <w:hyperlink r:id="rId93" w:history="1">
              <w:r w:rsidR="00560BDA" w:rsidRPr="00616C9F">
                <w:rPr>
                  <w:rStyle w:val="-"/>
                </w:rPr>
                <w:t>Β</w:t>
              </w:r>
              <w:r w:rsidR="00560BDA" w:rsidRPr="00E56AE5">
                <w:rPr>
                  <w:rStyle w:val="-"/>
                  <w:lang w:val="en-US"/>
                </w:rPr>
                <w:t>.3.2.5._</w:t>
              </w:r>
              <w:r w:rsidR="00560BDA" w:rsidRPr="00616C9F">
                <w:rPr>
                  <w:rStyle w:val="-"/>
                </w:rPr>
                <w:t>ΔΗΜΟΣΙΟ</w:t>
              </w:r>
              <w:r w:rsidR="006737C0">
                <w:rPr>
                  <w:rStyle w:val="-"/>
                </w:rPr>
                <w:t xml:space="preserve"> </w:t>
              </w:r>
              <w:r w:rsidR="00560BDA" w:rsidRPr="00616C9F">
                <w:rPr>
                  <w:rStyle w:val="-"/>
                </w:rPr>
                <w:t>ΙΕΚ</w:t>
              </w:r>
              <w:r w:rsidR="006737C0">
                <w:rPr>
                  <w:rStyle w:val="-"/>
                </w:rPr>
                <w:t xml:space="preserve"> </w:t>
              </w:r>
              <w:r w:rsidR="00560BDA" w:rsidRPr="00616C9F">
                <w:rPr>
                  <w:rStyle w:val="-"/>
                </w:rPr>
                <w:t>ΤΡΙΠΟΛΗ</w:t>
              </w:r>
            </w:hyperlink>
          </w:p>
        </w:tc>
      </w:tr>
    </w:tbl>
    <w:p w14:paraId="6D3255D7" w14:textId="77777777" w:rsidR="007C6159" w:rsidRPr="00E56AE5" w:rsidRDefault="007C6159">
      <w:pPr>
        <w:rPr>
          <w:lang w:val="en-US"/>
        </w:rPr>
      </w:pPr>
      <w:r w:rsidRPr="00E56AE5">
        <w:rPr>
          <w:lang w:val="en-US"/>
        </w:rPr>
        <w:br w:type="page"/>
      </w:r>
    </w:p>
    <w:tbl>
      <w:tblPr>
        <w:tblW w:w="10353" w:type="dxa"/>
        <w:tblInd w:w="-885" w:type="dxa"/>
        <w:shd w:val="clear" w:color="auto" w:fill="E6E6E6"/>
        <w:tblLook w:val="0000" w:firstRow="0" w:lastRow="0" w:firstColumn="0" w:lastColumn="0" w:noHBand="0" w:noVBand="0"/>
      </w:tblPr>
      <w:tblGrid>
        <w:gridCol w:w="3161"/>
        <w:gridCol w:w="3080"/>
        <w:gridCol w:w="1918"/>
        <w:gridCol w:w="2194"/>
      </w:tblGrid>
      <w:tr w:rsidR="008E5E8A" w14:paraId="01E1A4EB" w14:textId="77777777" w:rsidTr="007C6159">
        <w:trPr>
          <w:trHeight w:val="77"/>
        </w:trPr>
        <w:tc>
          <w:tcPr>
            <w:tcW w:w="10353" w:type="dxa"/>
            <w:gridSpan w:val="4"/>
            <w:tcBorders>
              <w:top w:val="single" w:sz="4" w:space="0" w:color="auto"/>
              <w:left w:val="single" w:sz="4" w:space="0" w:color="auto"/>
              <w:bottom w:val="single" w:sz="4" w:space="0" w:color="auto"/>
              <w:right w:val="single" w:sz="4" w:space="0" w:color="auto"/>
            </w:tcBorders>
            <w:shd w:val="clear" w:color="auto" w:fill="F3F3F3"/>
          </w:tcPr>
          <w:p w14:paraId="3F140C7F" w14:textId="77777777" w:rsidR="008E5E8A" w:rsidRPr="00E56AE5" w:rsidRDefault="008E5E8A">
            <w:pPr>
              <w:shd w:val="clear" w:color="auto" w:fill="F3F3F3"/>
              <w:jc w:val="center"/>
              <w:rPr>
                <w:b/>
                <w:sz w:val="24"/>
                <w:szCs w:val="24"/>
                <w:lang w:val="en-US"/>
              </w:rPr>
            </w:pPr>
          </w:p>
          <w:p w14:paraId="7F30337B" w14:textId="77777777" w:rsidR="001B01FC" w:rsidRDefault="00EB7E70" w:rsidP="001B01FC">
            <w:pPr>
              <w:pStyle w:val="1"/>
              <w:jc w:val="center"/>
              <w:rPr>
                <w:szCs w:val="24"/>
              </w:rPr>
            </w:pPr>
            <w:bookmarkStart w:id="57" w:name="_Toc520483262"/>
            <w:r>
              <w:t>Β.3</w:t>
            </w:r>
            <w:r w:rsidR="007C6159" w:rsidRPr="007C6159">
              <w:t>.  Στη</w:t>
            </w:r>
            <w:r w:rsidR="008E5E8A" w:rsidRPr="007C6159">
              <w:rPr>
                <w:szCs w:val="24"/>
              </w:rPr>
              <w:t xml:space="preserve"> Μη Τυπική Εκπαίδευση</w:t>
            </w:r>
            <w:bookmarkEnd w:id="57"/>
          </w:p>
          <w:p w14:paraId="77340398" w14:textId="77777777" w:rsidR="008E5E8A" w:rsidRPr="007C6159" w:rsidRDefault="007D0A38" w:rsidP="001B01FC">
            <w:pPr>
              <w:pStyle w:val="1"/>
              <w:jc w:val="center"/>
              <w:rPr>
                <w:szCs w:val="24"/>
              </w:rPr>
            </w:pPr>
            <w:r>
              <w:rPr>
                <w:rFonts w:ascii="Trebuchet MS" w:hAnsi="Trebuchet MS"/>
                <w:i/>
                <w:noProof/>
                <w:sz w:val="24"/>
                <w:szCs w:val="24"/>
              </w:rPr>
              <w:drawing>
                <wp:inline distT="0" distB="0" distL="0" distR="0" wp14:anchorId="170A3ABD">
                  <wp:extent cx="3924300" cy="2181225"/>
                  <wp:effectExtent l="0" t="0" r="0" b="9525"/>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924300" cy="2181225"/>
                          </a:xfrm>
                          <a:prstGeom prst="rect">
                            <a:avLst/>
                          </a:prstGeom>
                          <a:noFill/>
                          <a:ln>
                            <a:noFill/>
                          </a:ln>
                        </pic:spPr>
                      </pic:pic>
                    </a:graphicData>
                  </a:graphic>
                </wp:inline>
              </w:drawing>
            </w:r>
          </w:p>
          <w:p w14:paraId="217ADF9F" w14:textId="77777777" w:rsidR="001430F3" w:rsidRDefault="001430F3">
            <w:pPr>
              <w:spacing w:before="60" w:after="60"/>
              <w:ind w:left="17" w:hanging="17"/>
              <w:jc w:val="center"/>
              <w:rPr>
                <w:b/>
                <w:sz w:val="24"/>
                <w:szCs w:val="24"/>
              </w:rPr>
            </w:pPr>
          </w:p>
        </w:tc>
      </w:tr>
      <w:tr w:rsidR="008E5E8A" w14:paraId="27F62986" w14:textId="77777777" w:rsidTr="007C6159">
        <w:trPr>
          <w:trHeight w:val="77"/>
        </w:trPr>
        <w:tc>
          <w:tcPr>
            <w:tcW w:w="10353" w:type="dxa"/>
            <w:gridSpan w:val="4"/>
            <w:tcBorders>
              <w:top w:val="single" w:sz="4" w:space="0" w:color="auto"/>
              <w:left w:val="single" w:sz="4" w:space="0" w:color="auto"/>
              <w:bottom w:val="single" w:sz="4" w:space="0" w:color="auto"/>
              <w:right w:val="single" w:sz="4" w:space="0" w:color="auto"/>
            </w:tcBorders>
            <w:shd w:val="clear" w:color="auto" w:fill="F3F3F3"/>
          </w:tcPr>
          <w:p w14:paraId="488069CB" w14:textId="77777777" w:rsidR="008E5E8A" w:rsidRDefault="008E5E8A">
            <w:pPr>
              <w:spacing w:before="60" w:after="60"/>
              <w:ind w:left="17" w:hanging="17"/>
              <w:jc w:val="center"/>
              <w:rPr>
                <w:b/>
                <w:sz w:val="24"/>
                <w:szCs w:val="24"/>
              </w:rPr>
            </w:pPr>
          </w:p>
          <w:p w14:paraId="016760DA" w14:textId="77777777" w:rsidR="00993D62" w:rsidRDefault="00EB7E70" w:rsidP="007C6159">
            <w:pPr>
              <w:pStyle w:val="2"/>
            </w:pPr>
            <w:bookmarkStart w:id="58" w:name="_Toc520483263"/>
            <w:r>
              <w:t>Β.3</w:t>
            </w:r>
            <w:r w:rsidR="008E5E8A">
              <w:t xml:space="preserve">.1. </w:t>
            </w:r>
            <w:r w:rsidR="007C6159">
              <w:t>Σ</w:t>
            </w:r>
            <w:r w:rsidR="00BF1001">
              <w:t xml:space="preserve">την </w:t>
            </w:r>
            <w:r w:rsidR="000E4345">
              <w:t>(</w:t>
            </w:r>
            <w:r w:rsidR="00E6218D">
              <w:t>Μη Τυπική</w:t>
            </w:r>
            <w:r w:rsidR="000E4345">
              <w:t>)</w:t>
            </w:r>
            <w:r w:rsidR="00F022CA">
              <w:t xml:space="preserve"> </w:t>
            </w:r>
            <w:r w:rsidR="008E5E8A">
              <w:t>Ξενόγλωσση Εκπαίδευση</w:t>
            </w:r>
            <w:r w:rsidR="007C6159">
              <w:t xml:space="preserve"> (</w:t>
            </w:r>
            <w:r w:rsidR="00993D62">
              <w:t>24 διδακτικά έτη</w:t>
            </w:r>
            <w:r w:rsidR="007C6159">
              <w:t>)</w:t>
            </w:r>
            <w:bookmarkEnd w:id="58"/>
          </w:p>
          <w:p w14:paraId="75FB35FA" w14:textId="77777777" w:rsidR="00DB12A5" w:rsidRPr="00DB12A5" w:rsidRDefault="00DB12A5" w:rsidP="00DB12A5"/>
          <w:p w14:paraId="4152AD29" w14:textId="77777777" w:rsidR="00B971BA" w:rsidRPr="008E3C59" w:rsidRDefault="00780087" w:rsidP="00B971BA">
            <w:pPr>
              <w:jc w:val="center"/>
            </w:pPr>
            <w:hyperlink r:id="rId95" w:history="1"/>
          </w:p>
          <w:p w14:paraId="1BC9CE25" w14:textId="77777777" w:rsidR="008E5E8A" w:rsidRDefault="008E5E8A">
            <w:pPr>
              <w:spacing w:before="60" w:after="60"/>
              <w:ind w:left="17" w:hanging="17"/>
              <w:jc w:val="center"/>
              <w:rPr>
                <w:b/>
                <w:sz w:val="24"/>
                <w:szCs w:val="24"/>
              </w:rPr>
            </w:pPr>
          </w:p>
        </w:tc>
      </w:tr>
      <w:tr w:rsidR="001B01FC" w14:paraId="3C1DC5D6" w14:textId="77777777" w:rsidTr="007C6159">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29A3C97B" w14:textId="77777777" w:rsidR="008E5E8A" w:rsidRDefault="008E5E8A">
            <w:pPr>
              <w:spacing w:before="60" w:after="60"/>
              <w:ind w:left="17" w:hanging="17"/>
              <w:jc w:val="center"/>
              <w:rPr>
                <w:b/>
                <w:bCs/>
              </w:rPr>
            </w:pPr>
            <w:r>
              <w:rPr>
                <w:b/>
                <w:bCs/>
              </w:rPr>
              <w:t>ΦΟΡΕΑΣ</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0B753852" w14:textId="77777777" w:rsidR="008E5E8A" w:rsidRDefault="008E5E8A">
            <w:pPr>
              <w:spacing w:before="60" w:after="60"/>
              <w:ind w:left="17" w:hanging="17"/>
              <w:jc w:val="center"/>
              <w:rPr>
                <w:b/>
                <w:bCs/>
              </w:rPr>
            </w:pPr>
            <w:r>
              <w:rPr>
                <w:b/>
                <w:bCs/>
              </w:rPr>
              <w:t>ΘΕΣΗ</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14:paraId="2AFE63F4" w14:textId="77777777" w:rsidR="008E5E8A" w:rsidRDefault="008E5E8A">
            <w:pPr>
              <w:spacing w:before="60" w:after="60"/>
              <w:ind w:left="17" w:hanging="17"/>
              <w:jc w:val="center"/>
              <w:rPr>
                <w:b/>
                <w:bCs/>
              </w:rPr>
            </w:pPr>
            <w:r>
              <w:rPr>
                <w:b/>
                <w:bCs/>
              </w:rPr>
              <w:t>ΣΧΕΣΗ ΕΡΓΑΣΙΑΣ</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C4D4A06" w14:textId="77777777" w:rsidR="008E5E8A" w:rsidRDefault="008E5E8A">
            <w:pPr>
              <w:spacing w:before="60" w:after="60"/>
              <w:ind w:left="17" w:hanging="17"/>
              <w:jc w:val="center"/>
              <w:rPr>
                <w:b/>
                <w:bCs/>
              </w:rPr>
            </w:pPr>
            <w:r>
              <w:rPr>
                <w:b/>
                <w:bCs/>
              </w:rPr>
              <w:t>ΠΡΟΥΠΗΡΕΣΙΑ</w:t>
            </w:r>
            <w:r>
              <w:rPr>
                <w:b/>
                <w:bCs/>
              </w:rPr>
              <w:br/>
              <w:t>(έτη ή μήνες)</w:t>
            </w:r>
          </w:p>
        </w:tc>
      </w:tr>
      <w:tr w:rsidR="001B01FC" w14:paraId="6D3CC1F3" w14:textId="77777777" w:rsidTr="007C6159">
        <w:tc>
          <w:tcPr>
            <w:tcW w:w="3161" w:type="dxa"/>
            <w:tcBorders>
              <w:top w:val="single" w:sz="4" w:space="0" w:color="auto"/>
              <w:left w:val="single" w:sz="4" w:space="0" w:color="auto"/>
              <w:bottom w:val="single" w:sz="4" w:space="0" w:color="auto"/>
              <w:right w:val="single" w:sz="4" w:space="0" w:color="auto"/>
            </w:tcBorders>
            <w:shd w:val="clear" w:color="auto" w:fill="auto"/>
          </w:tcPr>
          <w:p w14:paraId="5D3B6DBE" w14:textId="77777777" w:rsidR="008E5E8A" w:rsidRDefault="008E5E8A">
            <w:pPr>
              <w:spacing w:before="60" w:after="60"/>
              <w:ind w:left="17" w:hanging="17"/>
              <w:jc w:val="center"/>
            </w:pPr>
          </w:p>
          <w:p w14:paraId="4BEE0B68" w14:textId="77777777" w:rsidR="008E5E8A" w:rsidRDefault="008E5E8A">
            <w:pPr>
              <w:spacing w:before="60" w:after="60"/>
              <w:ind w:left="17" w:hanging="17"/>
              <w:jc w:val="center"/>
            </w:pPr>
            <w:r>
              <w:t xml:space="preserve">ΑΣΗΜΙΝΑ ΗΛΙΟΠΟΥΛΟΥ </w:t>
            </w:r>
          </w:p>
          <w:p w14:paraId="06387884" w14:textId="77777777" w:rsidR="008E5E8A" w:rsidRDefault="008E5E8A">
            <w:pPr>
              <w:spacing w:before="60" w:after="60"/>
              <w:ind w:left="17" w:hanging="17"/>
              <w:jc w:val="center"/>
            </w:pPr>
            <w:r>
              <w:t>Κέντρο Ξένων Γλωσσών</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3F740A5D" w14:textId="77777777" w:rsidR="008E5E8A" w:rsidRDefault="008E5E8A">
            <w:pPr>
              <w:spacing w:before="60" w:after="60"/>
              <w:ind w:left="17" w:hanging="17"/>
              <w:jc w:val="center"/>
            </w:pPr>
          </w:p>
          <w:p w14:paraId="61BE6448" w14:textId="77777777" w:rsidR="00771D08" w:rsidRDefault="00771D08" w:rsidP="00771D08">
            <w:pPr>
              <w:spacing w:before="60" w:after="60"/>
              <w:ind w:left="17" w:hanging="17"/>
              <w:jc w:val="center"/>
            </w:pPr>
            <w:r>
              <w:t>Διευθυντής Σπουδών&amp;</w:t>
            </w:r>
          </w:p>
          <w:p w14:paraId="6019F778" w14:textId="77777777" w:rsidR="008E5E8A" w:rsidRDefault="008E5E8A">
            <w:pPr>
              <w:spacing w:before="60" w:after="60"/>
              <w:ind w:left="17" w:hanging="17"/>
              <w:jc w:val="center"/>
            </w:pPr>
            <w:r>
              <w:t xml:space="preserve">Καθηγητής Αγγλικής </w:t>
            </w:r>
          </w:p>
          <w:p w14:paraId="5F37A436" w14:textId="77777777" w:rsidR="008E5E8A" w:rsidRDefault="008E5E8A" w:rsidP="00771D08">
            <w:pPr>
              <w:spacing w:before="60" w:after="60"/>
              <w:ind w:left="17" w:hanging="17"/>
              <w:jc w:val="center"/>
            </w:pPr>
          </w:p>
        </w:tc>
        <w:tc>
          <w:tcPr>
            <w:tcW w:w="1918" w:type="dxa"/>
            <w:tcBorders>
              <w:top w:val="single" w:sz="4" w:space="0" w:color="auto"/>
              <w:left w:val="single" w:sz="4" w:space="0" w:color="auto"/>
              <w:bottom w:val="single" w:sz="4" w:space="0" w:color="auto"/>
              <w:right w:val="single" w:sz="4" w:space="0" w:color="auto"/>
            </w:tcBorders>
            <w:shd w:val="clear" w:color="auto" w:fill="auto"/>
          </w:tcPr>
          <w:p w14:paraId="74A3A1DA" w14:textId="77777777" w:rsidR="008E5E8A" w:rsidRDefault="008E5E8A">
            <w:pPr>
              <w:spacing w:before="60" w:after="60"/>
              <w:ind w:left="17" w:hanging="17"/>
              <w:jc w:val="center"/>
            </w:pPr>
          </w:p>
          <w:p w14:paraId="44851A29" w14:textId="77777777" w:rsidR="008E5E8A" w:rsidRDefault="008E5E8A">
            <w:pPr>
              <w:spacing w:before="60" w:after="60"/>
              <w:ind w:left="17" w:hanging="17"/>
              <w:jc w:val="center"/>
            </w:pPr>
            <w:r>
              <w:t>Ιδιωτικού Δικαίου</w:t>
            </w:r>
          </w:p>
          <w:p w14:paraId="41497B60" w14:textId="77777777" w:rsidR="008E5E8A" w:rsidRDefault="008E5E8A">
            <w:pPr>
              <w:spacing w:before="60" w:after="60"/>
              <w:ind w:left="17" w:hanging="17"/>
              <w:jc w:val="center"/>
            </w:pPr>
          </w:p>
        </w:tc>
        <w:tc>
          <w:tcPr>
            <w:tcW w:w="2194" w:type="dxa"/>
            <w:tcBorders>
              <w:top w:val="single" w:sz="4" w:space="0" w:color="auto"/>
              <w:left w:val="single" w:sz="4" w:space="0" w:color="auto"/>
              <w:bottom w:val="single" w:sz="4" w:space="0" w:color="auto"/>
              <w:right w:val="single" w:sz="4" w:space="0" w:color="auto"/>
            </w:tcBorders>
            <w:shd w:val="clear" w:color="auto" w:fill="auto"/>
          </w:tcPr>
          <w:p w14:paraId="3B0EDB9B" w14:textId="77777777" w:rsidR="008E5E8A" w:rsidRDefault="008E5E8A">
            <w:pPr>
              <w:spacing w:before="60" w:after="60"/>
              <w:ind w:left="17" w:hanging="17"/>
              <w:jc w:val="center"/>
            </w:pPr>
          </w:p>
          <w:p w14:paraId="440B98F5" w14:textId="77777777" w:rsidR="008E5E8A" w:rsidRPr="00870057" w:rsidRDefault="008E5E8A">
            <w:pPr>
              <w:spacing w:before="60" w:after="60"/>
              <w:ind w:left="17" w:hanging="17"/>
              <w:jc w:val="center"/>
            </w:pPr>
            <w:r w:rsidRPr="00870057">
              <w:t xml:space="preserve">24 έτη </w:t>
            </w:r>
          </w:p>
          <w:p w14:paraId="0BF7CC11" w14:textId="77777777" w:rsidR="008E5E8A" w:rsidRPr="00870057" w:rsidRDefault="003D622D">
            <w:pPr>
              <w:spacing w:before="60" w:after="60"/>
              <w:ind w:left="17" w:hanging="17"/>
              <w:jc w:val="center"/>
            </w:pPr>
            <w:r w:rsidRPr="00870057">
              <w:t>01/09/</w:t>
            </w:r>
            <w:r w:rsidR="008E5E8A" w:rsidRPr="00870057">
              <w:t>1983</w:t>
            </w:r>
            <w:r w:rsidRPr="00870057">
              <w:t xml:space="preserve"> έως –30/09/</w:t>
            </w:r>
            <w:r w:rsidR="008E5E8A" w:rsidRPr="00870057">
              <w:t>2006)</w:t>
            </w:r>
          </w:p>
          <w:p w14:paraId="3C5C7295" w14:textId="77777777" w:rsidR="00021CF9" w:rsidRPr="00870057" w:rsidRDefault="003D622D">
            <w:pPr>
              <w:spacing w:before="60" w:after="60"/>
              <w:ind w:left="17" w:hanging="17"/>
              <w:jc w:val="center"/>
            </w:pPr>
            <w:r w:rsidRPr="00870057">
              <w:t xml:space="preserve">Βεβαίωση </w:t>
            </w:r>
            <w:r w:rsidR="008F0718" w:rsidRPr="00870057">
              <w:t>προϋπηρεσίας</w:t>
            </w:r>
          </w:p>
          <w:p w14:paraId="41A47FC4" w14:textId="77777777" w:rsidR="00CD0E41" w:rsidRPr="007133CF" w:rsidRDefault="00CD0E41">
            <w:pPr>
              <w:spacing w:before="60" w:after="60"/>
              <w:ind w:left="17" w:hanging="17"/>
              <w:jc w:val="center"/>
              <w:rPr>
                <w:color w:val="FF0000"/>
              </w:rPr>
            </w:pPr>
          </w:p>
          <w:p w14:paraId="5EC66089" w14:textId="77777777" w:rsidR="00347543" w:rsidRPr="00855E26" w:rsidRDefault="00B3363D">
            <w:pPr>
              <w:spacing w:before="60" w:after="60"/>
              <w:ind w:left="17" w:hanging="17"/>
              <w:jc w:val="center"/>
              <w:rPr>
                <w:rStyle w:val="-"/>
              </w:rPr>
            </w:pPr>
            <w:r>
              <w:fldChar w:fldCharType="begin"/>
            </w:r>
            <w:r w:rsidR="00855E26">
              <w:instrText xml:space="preserve"> HYPERLINK "Β.2.1.%20%20Συν.11.pdf" </w:instrText>
            </w:r>
            <w:r>
              <w:fldChar w:fldCharType="separate"/>
            </w:r>
            <w:r w:rsidR="00CD0E41" w:rsidRPr="00855E26">
              <w:rPr>
                <w:rStyle w:val="-"/>
              </w:rPr>
              <w:t>Β.2.1.  Συν.11</w:t>
            </w:r>
          </w:p>
          <w:p w14:paraId="7B725BE8" w14:textId="77777777" w:rsidR="00021CF9" w:rsidRDefault="00B3363D">
            <w:pPr>
              <w:spacing w:before="60" w:after="60"/>
              <w:ind w:left="17" w:hanging="17"/>
              <w:jc w:val="center"/>
            </w:pPr>
            <w:r>
              <w:fldChar w:fldCharType="end"/>
            </w:r>
          </w:p>
        </w:tc>
      </w:tr>
    </w:tbl>
    <w:p w14:paraId="4EE96C0E" w14:textId="77777777" w:rsidR="00583DC6" w:rsidRPr="009F5DDE" w:rsidRDefault="00FE1F49" w:rsidP="00583DC6">
      <w:pPr>
        <w:jc w:val="center"/>
        <w:rPr>
          <w:b/>
          <w:sz w:val="28"/>
          <w:szCs w:val="28"/>
        </w:rPr>
      </w:pPr>
      <w:r>
        <w:br w:type="page"/>
      </w:r>
    </w:p>
    <w:tbl>
      <w:tblPr>
        <w:tblW w:w="1019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952"/>
        <w:gridCol w:w="776"/>
        <w:gridCol w:w="2022"/>
        <w:gridCol w:w="2584"/>
        <w:gridCol w:w="857"/>
      </w:tblGrid>
      <w:tr w:rsidR="0093732C" w14:paraId="5CA37ACA" w14:textId="77777777" w:rsidTr="008F6049">
        <w:trPr>
          <w:trHeight w:val="77"/>
        </w:trPr>
        <w:tc>
          <w:tcPr>
            <w:tcW w:w="10191" w:type="dxa"/>
            <w:gridSpan w:val="5"/>
            <w:shd w:val="clear" w:color="auto" w:fill="E6E6E6"/>
          </w:tcPr>
          <w:p w14:paraId="6BE33AC3" w14:textId="77777777" w:rsidR="00267E99" w:rsidRPr="007C6159" w:rsidRDefault="00EB7E70" w:rsidP="007C6159">
            <w:pPr>
              <w:pStyle w:val="2"/>
              <w:rPr>
                <w:szCs w:val="24"/>
              </w:rPr>
            </w:pPr>
            <w:bookmarkStart w:id="59" w:name="_Toc520483264"/>
            <w:r>
              <w:rPr>
                <w:szCs w:val="24"/>
              </w:rPr>
              <w:lastRenderedPageBreak/>
              <w:t>Β.3</w:t>
            </w:r>
            <w:r w:rsidR="0093732C" w:rsidRPr="007C6159">
              <w:rPr>
                <w:szCs w:val="24"/>
              </w:rPr>
              <w:t xml:space="preserve">.2. </w:t>
            </w:r>
            <w:r w:rsidR="007C6159" w:rsidRPr="007C6159">
              <w:rPr>
                <w:szCs w:val="24"/>
              </w:rPr>
              <w:t>Σ</w:t>
            </w:r>
            <w:r w:rsidR="00BF1001" w:rsidRPr="007C6159">
              <w:rPr>
                <w:szCs w:val="24"/>
              </w:rPr>
              <w:t xml:space="preserve">την </w:t>
            </w:r>
            <w:r w:rsidR="0093732C" w:rsidRPr="007C6159">
              <w:rPr>
                <w:szCs w:val="24"/>
              </w:rPr>
              <w:t>(Μη Τυπική) Εκπαίδευση Ενηλίκων</w:t>
            </w:r>
            <w:r w:rsidR="00030E07">
              <w:rPr>
                <w:szCs w:val="24"/>
              </w:rPr>
              <w:t xml:space="preserve"> </w:t>
            </w:r>
            <w:r w:rsidR="007C6159" w:rsidRPr="007C6159">
              <w:rPr>
                <w:szCs w:val="24"/>
              </w:rPr>
              <w:t>(</w:t>
            </w:r>
            <w:r w:rsidR="00F3270D">
              <w:rPr>
                <w:szCs w:val="24"/>
              </w:rPr>
              <w:t>3</w:t>
            </w:r>
            <w:r w:rsidR="003449B9">
              <w:rPr>
                <w:szCs w:val="24"/>
              </w:rPr>
              <w:t xml:space="preserve">979 </w:t>
            </w:r>
            <w:r w:rsidR="00267E99" w:rsidRPr="007C6159">
              <w:rPr>
                <w:szCs w:val="24"/>
              </w:rPr>
              <w:t>διδακτικές ώρες</w:t>
            </w:r>
            <w:r w:rsidR="007C6159" w:rsidRPr="007C6159">
              <w:rPr>
                <w:szCs w:val="24"/>
              </w:rPr>
              <w:t>)</w:t>
            </w:r>
            <w:bookmarkEnd w:id="59"/>
          </w:p>
          <w:p w14:paraId="07523757" w14:textId="77777777" w:rsidR="007908F8" w:rsidRDefault="00C7492D" w:rsidP="007908F8">
            <w:pPr>
              <w:jc w:val="center"/>
              <w:rPr>
                <w:b/>
                <w:color w:val="FF0000"/>
                <w:sz w:val="24"/>
                <w:szCs w:val="24"/>
              </w:rPr>
            </w:pPr>
            <w:r>
              <w:rPr>
                <w:b/>
                <w:sz w:val="24"/>
                <w:szCs w:val="24"/>
              </w:rPr>
              <w:t>Αναλυτικά:</w:t>
            </w:r>
            <w:r w:rsidR="007908F8">
              <w:rPr>
                <w:sz w:val="24"/>
                <w:szCs w:val="24"/>
              </w:rPr>
              <w:t>740</w:t>
            </w:r>
            <w:r w:rsidR="007908F8" w:rsidRPr="008F2E23">
              <w:rPr>
                <w:sz w:val="24"/>
                <w:szCs w:val="24"/>
              </w:rPr>
              <w:t>+</w:t>
            </w:r>
            <w:r w:rsidR="007908F8">
              <w:rPr>
                <w:sz w:val="24"/>
                <w:szCs w:val="24"/>
              </w:rPr>
              <w:t>9</w:t>
            </w:r>
            <w:r w:rsidR="003449B9">
              <w:rPr>
                <w:sz w:val="24"/>
                <w:szCs w:val="24"/>
              </w:rPr>
              <w:t>69</w:t>
            </w:r>
            <w:r w:rsidR="007908F8" w:rsidRPr="00733F57">
              <w:rPr>
                <w:sz w:val="24"/>
                <w:szCs w:val="24"/>
              </w:rPr>
              <w:t>+</w:t>
            </w:r>
            <w:r w:rsidR="003449B9">
              <w:rPr>
                <w:sz w:val="24"/>
                <w:szCs w:val="24"/>
              </w:rPr>
              <w:t>2110</w:t>
            </w:r>
            <w:r w:rsidR="007908F8">
              <w:rPr>
                <w:sz w:val="24"/>
                <w:szCs w:val="24"/>
              </w:rPr>
              <w:t>+160</w:t>
            </w:r>
            <w:r w:rsidR="007908F8">
              <w:rPr>
                <w:b/>
                <w:sz w:val="24"/>
                <w:szCs w:val="24"/>
              </w:rPr>
              <w:t xml:space="preserve">= </w:t>
            </w:r>
            <w:r w:rsidR="003449B9">
              <w:rPr>
                <w:b/>
                <w:sz w:val="28"/>
                <w:szCs w:val="28"/>
              </w:rPr>
              <w:t>3979</w:t>
            </w:r>
            <w:r w:rsidR="00030E07">
              <w:rPr>
                <w:b/>
                <w:sz w:val="28"/>
                <w:szCs w:val="28"/>
              </w:rPr>
              <w:t xml:space="preserve"> </w:t>
            </w:r>
            <w:r w:rsidR="007908F8" w:rsidRPr="00D0690D">
              <w:rPr>
                <w:b/>
                <w:sz w:val="24"/>
                <w:szCs w:val="24"/>
              </w:rPr>
              <w:t>διδακτικές ώρες</w:t>
            </w:r>
          </w:p>
          <w:p w14:paraId="7821B8AD" w14:textId="77777777" w:rsidR="00474DC3" w:rsidRDefault="00474DC3" w:rsidP="00474DC3">
            <w:pPr>
              <w:jc w:val="center"/>
              <w:rPr>
                <w:b/>
                <w:color w:val="FF0000"/>
                <w:sz w:val="24"/>
                <w:szCs w:val="24"/>
              </w:rPr>
            </w:pPr>
          </w:p>
          <w:p w14:paraId="40B6CE44" w14:textId="77777777" w:rsidR="00AF5BAB" w:rsidRDefault="00AF5BAB" w:rsidP="00D60EB4">
            <w:pPr>
              <w:jc w:val="center"/>
              <w:rPr>
                <w:b/>
                <w:color w:val="FF0000"/>
                <w:sz w:val="24"/>
                <w:szCs w:val="24"/>
              </w:rPr>
            </w:pPr>
          </w:p>
          <w:p w14:paraId="4013E5A3" w14:textId="77777777" w:rsidR="00534540" w:rsidRDefault="003449B9" w:rsidP="00534540">
            <w:pPr>
              <w:jc w:val="both"/>
              <w:rPr>
                <w:sz w:val="24"/>
                <w:szCs w:val="24"/>
              </w:rPr>
            </w:pPr>
            <w:r>
              <w:rPr>
                <w:sz w:val="24"/>
                <w:szCs w:val="24"/>
              </w:rPr>
              <w:t>Αναλυτικά</w:t>
            </w:r>
            <w:r w:rsidR="00534540">
              <w:rPr>
                <w:sz w:val="24"/>
                <w:szCs w:val="24"/>
              </w:rPr>
              <w:t xml:space="preserve"> :</w:t>
            </w:r>
          </w:p>
          <w:p w14:paraId="565D7D5F" w14:textId="77777777" w:rsidR="00DC50B8" w:rsidRPr="00DC50B8" w:rsidRDefault="00DC50B8" w:rsidP="00534540">
            <w:pPr>
              <w:jc w:val="both"/>
              <w:rPr>
                <w:sz w:val="24"/>
                <w:szCs w:val="24"/>
              </w:rPr>
            </w:pPr>
            <w:r w:rsidRPr="00DC50B8">
              <w:rPr>
                <w:sz w:val="24"/>
                <w:szCs w:val="24"/>
              </w:rPr>
              <w:t>Εκπαίδευση εκπαιδευτών ενηλίκων</w:t>
            </w:r>
            <w:r>
              <w:rPr>
                <w:sz w:val="24"/>
                <w:szCs w:val="24"/>
              </w:rPr>
              <w:t xml:space="preserve"> 740 ώρες</w:t>
            </w:r>
          </w:p>
          <w:p w14:paraId="5B9F9993" w14:textId="77777777" w:rsidR="00AF5BAB" w:rsidRPr="00474DC3" w:rsidRDefault="00B3363D" w:rsidP="00474DC3">
            <w:pPr>
              <w:pStyle w:val="af"/>
              <w:numPr>
                <w:ilvl w:val="0"/>
                <w:numId w:val="2"/>
              </w:numPr>
              <w:rPr>
                <w:rStyle w:val="-"/>
                <w:b/>
                <w:sz w:val="24"/>
                <w:szCs w:val="24"/>
              </w:rPr>
            </w:pPr>
            <w:r w:rsidRPr="00474DC3">
              <w:rPr>
                <w:b/>
                <w:color w:val="FF0000"/>
                <w:sz w:val="24"/>
                <w:szCs w:val="24"/>
                <w:lang w:val="en-US"/>
              </w:rPr>
              <w:fldChar w:fldCharType="begin"/>
            </w:r>
            <w:r w:rsidR="001D64D2">
              <w:rPr>
                <w:b/>
                <w:color w:val="FF0000"/>
                <w:sz w:val="24"/>
                <w:szCs w:val="24"/>
                <w:lang w:val="en-US"/>
              </w:rPr>
              <w:instrText>HYPERLINK</w:instrText>
            </w:r>
            <w:r w:rsidR="001D64D2" w:rsidRPr="001655A2">
              <w:rPr>
                <w:b/>
                <w:color w:val="FF0000"/>
                <w:sz w:val="24"/>
                <w:szCs w:val="24"/>
              </w:rPr>
              <w:instrText xml:space="preserve"> "Β.3.2.1._%201-4β.</w:instrText>
            </w:r>
            <w:r w:rsidR="001D64D2">
              <w:rPr>
                <w:b/>
                <w:color w:val="FF0000"/>
                <w:sz w:val="24"/>
                <w:szCs w:val="24"/>
                <w:lang w:val="en-US"/>
              </w:rPr>
              <w:instrText>pdf</w:instrText>
            </w:r>
            <w:r w:rsidR="001D64D2" w:rsidRPr="001655A2">
              <w:rPr>
                <w:b/>
                <w:color w:val="FF0000"/>
                <w:sz w:val="24"/>
                <w:szCs w:val="24"/>
              </w:rPr>
              <w:instrText>"</w:instrText>
            </w:r>
            <w:r w:rsidRPr="00474DC3">
              <w:rPr>
                <w:b/>
                <w:color w:val="FF0000"/>
                <w:sz w:val="24"/>
                <w:szCs w:val="24"/>
                <w:lang w:val="en-US"/>
              </w:rPr>
            </w:r>
            <w:r w:rsidRPr="00474DC3">
              <w:rPr>
                <w:b/>
                <w:color w:val="FF0000"/>
                <w:sz w:val="24"/>
                <w:szCs w:val="24"/>
                <w:lang w:val="en-US"/>
              </w:rPr>
              <w:fldChar w:fldCharType="separate"/>
            </w:r>
            <w:r w:rsidR="00AF5BAB" w:rsidRPr="00474DC3">
              <w:rPr>
                <w:rStyle w:val="-"/>
                <w:b/>
                <w:sz w:val="24"/>
                <w:szCs w:val="24"/>
                <w:lang w:val="en-US"/>
              </w:rPr>
              <w:t>B</w:t>
            </w:r>
            <w:r w:rsidR="00AF5BAB" w:rsidRPr="00474DC3">
              <w:rPr>
                <w:rStyle w:val="-"/>
                <w:b/>
                <w:sz w:val="24"/>
                <w:szCs w:val="24"/>
              </w:rPr>
              <w:t xml:space="preserve">.3.2.1. (1-4β)_ Εκπαίδευση εκπαιδευτών ενηλίκων 740 διδακτικές ώρες από 01/11/2007 έως 11/07/2011 </w:t>
            </w:r>
          </w:p>
          <w:p w14:paraId="14D3841B" w14:textId="77777777" w:rsidR="00BF5BC6" w:rsidRPr="00474DC3" w:rsidRDefault="00B3363D" w:rsidP="00474DC3">
            <w:pPr>
              <w:rPr>
                <w:b/>
                <w:color w:val="FF0000"/>
                <w:sz w:val="24"/>
                <w:szCs w:val="24"/>
              </w:rPr>
            </w:pPr>
            <w:r w:rsidRPr="00474DC3">
              <w:rPr>
                <w:b/>
                <w:color w:val="FF0000"/>
                <w:sz w:val="24"/>
                <w:szCs w:val="24"/>
                <w:lang w:val="en-US"/>
              </w:rPr>
              <w:fldChar w:fldCharType="end"/>
            </w:r>
          </w:p>
          <w:p w14:paraId="117FC246" w14:textId="77777777" w:rsidR="00594805" w:rsidRPr="00474DC3" w:rsidRDefault="00DC50B8" w:rsidP="00474DC3">
            <w:pPr>
              <w:rPr>
                <w:sz w:val="24"/>
                <w:szCs w:val="24"/>
              </w:rPr>
            </w:pPr>
            <w:r>
              <w:rPr>
                <w:sz w:val="24"/>
                <w:szCs w:val="24"/>
              </w:rPr>
              <w:t>Εκπαίδευση εκπαιδευτικών</w:t>
            </w:r>
            <w:r w:rsidR="0070301C">
              <w:rPr>
                <w:sz w:val="24"/>
                <w:szCs w:val="24"/>
              </w:rPr>
              <w:t xml:space="preserve"> τυπικής εκπαίδευσης</w:t>
            </w:r>
            <w:r>
              <w:rPr>
                <w:sz w:val="24"/>
                <w:szCs w:val="24"/>
              </w:rPr>
              <w:t xml:space="preserve"> 9</w:t>
            </w:r>
            <w:r w:rsidR="0070301C">
              <w:rPr>
                <w:sz w:val="24"/>
                <w:szCs w:val="24"/>
              </w:rPr>
              <w:t>69</w:t>
            </w:r>
            <w:r>
              <w:rPr>
                <w:sz w:val="24"/>
                <w:szCs w:val="24"/>
              </w:rPr>
              <w:t xml:space="preserve"> ώρες</w:t>
            </w:r>
          </w:p>
          <w:p w14:paraId="6D4CAF53" w14:textId="77777777" w:rsidR="00594805" w:rsidRPr="001655A2" w:rsidRDefault="00B3363D" w:rsidP="00474DC3">
            <w:pPr>
              <w:pStyle w:val="af"/>
              <w:numPr>
                <w:ilvl w:val="0"/>
                <w:numId w:val="2"/>
              </w:numPr>
              <w:rPr>
                <w:rStyle w:val="-"/>
                <w:b/>
                <w:sz w:val="24"/>
                <w:szCs w:val="24"/>
              </w:rPr>
            </w:pPr>
            <w:r>
              <w:rPr>
                <w:b/>
                <w:sz w:val="24"/>
                <w:szCs w:val="24"/>
              </w:rPr>
              <w:fldChar w:fldCharType="begin"/>
            </w:r>
            <w:r w:rsidR="001655A2">
              <w:rPr>
                <w:b/>
                <w:sz w:val="24"/>
                <w:szCs w:val="24"/>
              </w:rPr>
              <w:instrText xml:space="preserve"> HYPERLINK "Β.3.2.2._5α-15β.pdf" </w:instrText>
            </w:r>
            <w:r>
              <w:rPr>
                <w:b/>
                <w:sz w:val="24"/>
                <w:szCs w:val="24"/>
              </w:rPr>
            </w:r>
            <w:r>
              <w:rPr>
                <w:b/>
                <w:sz w:val="24"/>
                <w:szCs w:val="24"/>
              </w:rPr>
              <w:fldChar w:fldCharType="separate"/>
            </w:r>
            <w:r w:rsidR="00594805" w:rsidRPr="001655A2">
              <w:rPr>
                <w:rStyle w:val="-"/>
                <w:b/>
                <w:sz w:val="24"/>
                <w:szCs w:val="24"/>
              </w:rPr>
              <w:t xml:space="preserve"> Β</w:t>
            </w:r>
            <w:r w:rsidR="00726617" w:rsidRPr="001655A2">
              <w:rPr>
                <w:rStyle w:val="-"/>
                <w:b/>
                <w:sz w:val="24"/>
                <w:szCs w:val="24"/>
              </w:rPr>
              <w:t>.</w:t>
            </w:r>
            <w:r w:rsidR="00594805" w:rsidRPr="001655A2">
              <w:rPr>
                <w:rStyle w:val="-"/>
                <w:b/>
                <w:sz w:val="24"/>
                <w:szCs w:val="24"/>
              </w:rPr>
              <w:t>3.2.2. (βεβαιώσεις 5Α-15Β)_Εκπαιδευτικούς  969 διδακτικές ώρες από 17/03/2008 έως 29/06/2018</w:t>
            </w:r>
          </w:p>
          <w:p w14:paraId="31EEF053" w14:textId="77777777" w:rsidR="007F26A5" w:rsidRDefault="00B3363D" w:rsidP="00474DC3">
            <w:pPr>
              <w:ind w:left="1080"/>
              <w:rPr>
                <w:b/>
                <w:sz w:val="24"/>
                <w:szCs w:val="24"/>
              </w:rPr>
            </w:pPr>
            <w:r>
              <w:rPr>
                <w:b/>
                <w:sz w:val="24"/>
                <w:szCs w:val="24"/>
              </w:rPr>
              <w:fldChar w:fldCharType="end"/>
            </w:r>
          </w:p>
          <w:p w14:paraId="36866CA8" w14:textId="77777777" w:rsidR="00474DC3" w:rsidRDefault="00780087" w:rsidP="00474DC3">
            <w:pPr>
              <w:ind w:left="1080"/>
              <w:rPr>
                <w:b/>
                <w:sz w:val="24"/>
                <w:szCs w:val="24"/>
              </w:rPr>
            </w:pPr>
            <w:hyperlink r:id="rId96" w:history="1">
              <w:r w:rsidR="007F26A5" w:rsidRPr="007F26A5">
                <w:rPr>
                  <w:rStyle w:val="-"/>
                  <w:b/>
                  <w:sz w:val="24"/>
                  <w:szCs w:val="24"/>
                </w:rPr>
                <w:t>Β.3.2.2._5Α-15Γ  Εκπαιδευτικούς 975  ώρες (17/03/2008-28/06/2021)</w:t>
              </w:r>
            </w:hyperlink>
          </w:p>
          <w:p w14:paraId="5E032DF7" w14:textId="77777777" w:rsidR="007F26A5" w:rsidRPr="00474DC3" w:rsidRDefault="007F26A5" w:rsidP="00474DC3">
            <w:pPr>
              <w:ind w:left="1080"/>
              <w:rPr>
                <w:rStyle w:val="-"/>
                <w:b/>
                <w:sz w:val="24"/>
                <w:szCs w:val="24"/>
              </w:rPr>
            </w:pPr>
          </w:p>
          <w:p w14:paraId="3B073AC4" w14:textId="77777777" w:rsidR="00DC50B8" w:rsidRPr="00DC50B8" w:rsidRDefault="00534540" w:rsidP="00DC50B8">
            <w:pPr>
              <w:rPr>
                <w:sz w:val="24"/>
                <w:szCs w:val="24"/>
              </w:rPr>
            </w:pPr>
            <w:r>
              <w:rPr>
                <w:sz w:val="24"/>
                <w:szCs w:val="24"/>
              </w:rPr>
              <w:t>Επιμόρφωση γ</w:t>
            </w:r>
            <w:r w:rsidR="00DC50B8" w:rsidRPr="00DC50B8">
              <w:rPr>
                <w:sz w:val="24"/>
                <w:szCs w:val="24"/>
              </w:rPr>
              <w:t>ενικ</w:t>
            </w:r>
            <w:r>
              <w:rPr>
                <w:sz w:val="24"/>
                <w:szCs w:val="24"/>
              </w:rPr>
              <w:t xml:space="preserve">ού </w:t>
            </w:r>
            <w:r w:rsidR="00DC50B8" w:rsidRPr="00DC50B8">
              <w:rPr>
                <w:sz w:val="24"/>
                <w:szCs w:val="24"/>
              </w:rPr>
              <w:t>πληθυσμ</w:t>
            </w:r>
            <w:r>
              <w:rPr>
                <w:sz w:val="24"/>
                <w:szCs w:val="24"/>
              </w:rPr>
              <w:t>ού</w:t>
            </w:r>
            <w:r w:rsidR="0070301C">
              <w:rPr>
                <w:sz w:val="24"/>
                <w:szCs w:val="24"/>
              </w:rPr>
              <w:t xml:space="preserve"> 2110 </w:t>
            </w:r>
            <w:r w:rsidR="00DC50B8" w:rsidRPr="00DC50B8">
              <w:rPr>
                <w:sz w:val="24"/>
                <w:szCs w:val="24"/>
              </w:rPr>
              <w:t xml:space="preserve"> ώρες</w:t>
            </w:r>
          </w:p>
          <w:p w14:paraId="1F664979" w14:textId="77777777" w:rsidR="00474DC3" w:rsidRPr="00474DC3" w:rsidRDefault="00780087" w:rsidP="00474DC3">
            <w:pPr>
              <w:pStyle w:val="af"/>
              <w:numPr>
                <w:ilvl w:val="0"/>
                <w:numId w:val="2"/>
              </w:numPr>
              <w:rPr>
                <w:b/>
                <w:sz w:val="24"/>
                <w:szCs w:val="24"/>
              </w:rPr>
            </w:pPr>
            <w:hyperlink r:id="rId97" w:history="1">
              <w:r w:rsidR="00474DC3" w:rsidRPr="00474DC3">
                <w:rPr>
                  <w:rStyle w:val="-"/>
                  <w:b/>
                  <w:sz w:val="24"/>
                  <w:szCs w:val="24"/>
                </w:rPr>
                <w:t xml:space="preserve">Β.3.2.3. _ Α υποσύνολο 16-26 γενικός πληθυσμός   </w:t>
              </w:r>
            </w:hyperlink>
            <w:r w:rsidR="0070301C">
              <w:rPr>
                <w:b/>
                <w:sz w:val="24"/>
                <w:szCs w:val="24"/>
              </w:rPr>
              <w:t>731</w:t>
            </w:r>
            <w:r w:rsidR="00474DC3" w:rsidRPr="00474DC3">
              <w:rPr>
                <w:b/>
                <w:sz w:val="24"/>
                <w:szCs w:val="24"/>
              </w:rPr>
              <w:t xml:space="preserve"> διδακτικές ώρες  από  28/02/20</w:t>
            </w:r>
            <w:r w:rsidR="00DC50B8">
              <w:rPr>
                <w:b/>
                <w:sz w:val="24"/>
                <w:szCs w:val="24"/>
              </w:rPr>
              <w:t>08</w:t>
            </w:r>
            <w:r w:rsidR="00474DC3" w:rsidRPr="00474DC3">
              <w:rPr>
                <w:b/>
                <w:sz w:val="24"/>
                <w:szCs w:val="24"/>
              </w:rPr>
              <w:t xml:space="preserve">  έως  </w:t>
            </w:r>
            <w:r w:rsidR="00DC50B8">
              <w:rPr>
                <w:b/>
                <w:sz w:val="24"/>
                <w:szCs w:val="24"/>
              </w:rPr>
              <w:t xml:space="preserve">08/04/2014 </w:t>
            </w:r>
            <w:r w:rsidR="00474DC3" w:rsidRPr="00474DC3">
              <w:rPr>
                <w:b/>
                <w:sz w:val="24"/>
                <w:szCs w:val="24"/>
              </w:rPr>
              <w:t>και</w:t>
            </w:r>
          </w:p>
          <w:p w14:paraId="321D5963" w14:textId="77777777" w:rsidR="00474DC3" w:rsidRPr="00474DC3" w:rsidRDefault="00DC50B8" w:rsidP="00DC50B8">
            <w:pPr>
              <w:tabs>
                <w:tab w:val="left" w:pos="1440"/>
              </w:tabs>
              <w:rPr>
                <w:b/>
                <w:sz w:val="24"/>
                <w:szCs w:val="24"/>
              </w:rPr>
            </w:pPr>
            <w:r>
              <w:rPr>
                <w:b/>
                <w:sz w:val="24"/>
                <w:szCs w:val="24"/>
              </w:rPr>
              <w:tab/>
            </w:r>
          </w:p>
          <w:p w14:paraId="2AFAE7CF" w14:textId="77777777" w:rsidR="00474DC3" w:rsidRPr="001655A2" w:rsidRDefault="00B3363D" w:rsidP="00474DC3">
            <w:pPr>
              <w:pStyle w:val="af"/>
              <w:numPr>
                <w:ilvl w:val="0"/>
                <w:numId w:val="2"/>
              </w:numPr>
              <w:rPr>
                <w:rStyle w:val="-"/>
                <w:sz w:val="24"/>
                <w:szCs w:val="24"/>
              </w:rPr>
            </w:pPr>
            <w:r>
              <w:rPr>
                <w:b/>
                <w:sz w:val="24"/>
                <w:szCs w:val="24"/>
              </w:rPr>
              <w:fldChar w:fldCharType="begin"/>
            </w:r>
            <w:r w:rsidR="001655A2">
              <w:rPr>
                <w:b/>
                <w:sz w:val="24"/>
                <w:szCs w:val="24"/>
              </w:rPr>
              <w:instrText xml:space="preserve"> HYPERLINK "Β.3.2.3.%20_Β%20υποσύνολο%20%2027-38.pdf" </w:instrText>
            </w:r>
            <w:r>
              <w:rPr>
                <w:b/>
                <w:sz w:val="24"/>
                <w:szCs w:val="24"/>
              </w:rPr>
            </w:r>
            <w:r>
              <w:rPr>
                <w:b/>
                <w:sz w:val="24"/>
                <w:szCs w:val="24"/>
              </w:rPr>
              <w:fldChar w:fldCharType="separate"/>
            </w:r>
            <w:r w:rsidR="00474DC3" w:rsidRPr="001655A2">
              <w:rPr>
                <w:rStyle w:val="-"/>
                <w:b/>
                <w:sz w:val="24"/>
                <w:szCs w:val="24"/>
              </w:rPr>
              <w:t xml:space="preserve">Β.3.2.3. _Β  υποσύνολο  27-38  </w:t>
            </w:r>
            <w:r w:rsidR="0070301C">
              <w:rPr>
                <w:rStyle w:val="-"/>
                <w:b/>
                <w:sz w:val="24"/>
                <w:szCs w:val="24"/>
              </w:rPr>
              <w:t>1379</w:t>
            </w:r>
            <w:r w:rsidR="00474DC3" w:rsidRPr="001655A2">
              <w:rPr>
                <w:rStyle w:val="-"/>
                <w:b/>
                <w:sz w:val="24"/>
                <w:szCs w:val="24"/>
              </w:rPr>
              <w:t xml:space="preserve"> διδακτικές ώρες από 23/08/2012 έως 09/09/2020</w:t>
            </w:r>
          </w:p>
          <w:p w14:paraId="769BB68E" w14:textId="77777777" w:rsidR="00DC50B8" w:rsidRPr="00DC50B8" w:rsidRDefault="00B3363D" w:rsidP="00DC50B8">
            <w:pPr>
              <w:pStyle w:val="af"/>
              <w:rPr>
                <w:sz w:val="24"/>
                <w:szCs w:val="24"/>
              </w:rPr>
            </w:pPr>
            <w:r>
              <w:rPr>
                <w:b/>
                <w:sz w:val="24"/>
                <w:szCs w:val="24"/>
              </w:rPr>
              <w:fldChar w:fldCharType="end"/>
            </w:r>
          </w:p>
          <w:p w14:paraId="4EB754EE" w14:textId="77777777" w:rsidR="00DC50B8" w:rsidRPr="00964214" w:rsidRDefault="0070301C" w:rsidP="00474DC3">
            <w:pPr>
              <w:pStyle w:val="af"/>
              <w:numPr>
                <w:ilvl w:val="0"/>
                <w:numId w:val="2"/>
              </w:numPr>
              <w:rPr>
                <w:sz w:val="24"/>
                <w:szCs w:val="24"/>
              </w:rPr>
            </w:pPr>
            <w:r>
              <w:rPr>
                <w:sz w:val="24"/>
                <w:szCs w:val="24"/>
              </w:rPr>
              <w:t>Άρα Α και Β =</w:t>
            </w:r>
            <w:r w:rsidR="00DC50B8">
              <w:rPr>
                <w:sz w:val="24"/>
                <w:szCs w:val="24"/>
              </w:rPr>
              <w:t>7</w:t>
            </w:r>
            <w:r>
              <w:rPr>
                <w:sz w:val="24"/>
                <w:szCs w:val="24"/>
              </w:rPr>
              <w:t>31+1379</w:t>
            </w:r>
            <w:r w:rsidR="00DC50B8">
              <w:rPr>
                <w:sz w:val="24"/>
                <w:szCs w:val="24"/>
              </w:rPr>
              <w:t>=</w:t>
            </w:r>
            <w:r>
              <w:rPr>
                <w:b/>
                <w:sz w:val="24"/>
                <w:szCs w:val="24"/>
              </w:rPr>
              <w:t>2110</w:t>
            </w:r>
          </w:p>
          <w:p w14:paraId="6A42054D" w14:textId="77777777" w:rsidR="00B72317" w:rsidRDefault="00B72317" w:rsidP="00B72317">
            <w:pPr>
              <w:rPr>
                <w:sz w:val="24"/>
                <w:szCs w:val="24"/>
              </w:rPr>
            </w:pPr>
          </w:p>
          <w:p w14:paraId="01D248D2" w14:textId="77777777" w:rsidR="00B72317" w:rsidRDefault="00B72317" w:rsidP="00B72317">
            <w:pPr>
              <w:rPr>
                <w:sz w:val="24"/>
                <w:szCs w:val="24"/>
              </w:rPr>
            </w:pPr>
          </w:p>
          <w:p w14:paraId="7B405EB3" w14:textId="77777777" w:rsidR="00AC3BDE" w:rsidRDefault="00B72317" w:rsidP="00B72317">
            <w:pPr>
              <w:rPr>
                <w:sz w:val="24"/>
                <w:szCs w:val="24"/>
              </w:rPr>
            </w:pPr>
            <w:r>
              <w:rPr>
                <w:sz w:val="24"/>
                <w:szCs w:val="24"/>
              </w:rPr>
              <w:t>Για συν</w:t>
            </w:r>
            <w:r w:rsidR="00E14246">
              <w:rPr>
                <w:sz w:val="24"/>
                <w:szCs w:val="24"/>
              </w:rPr>
              <w:t>ολική απεικόνιση των ανωτέρω 3979</w:t>
            </w:r>
            <w:r>
              <w:rPr>
                <w:sz w:val="24"/>
                <w:szCs w:val="24"/>
              </w:rPr>
              <w:t xml:space="preserve"> ωρών βλέπε στο </w:t>
            </w:r>
          </w:p>
          <w:p w14:paraId="6F7E04FE" w14:textId="77777777" w:rsidR="00AC3BDE" w:rsidRDefault="00AC3BDE" w:rsidP="00B72317"/>
          <w:p w14:paraId="509280E1" w14:textId="77777777" w:rsidR="00B72317" w:rsidRPr="00AC3BDE" w:rsidRDefault="00B3363D" w:rsidP="00B72317">
            <w:pPr>
              <w:rPr>
                <w:rStyle w:val="-"/>
                <w:sz w:val="24"/>
                <w:szCs w:val="24"/>
              </w:rPr>
            </w:pPr>
            <w:r>
              <w:rPr>
                <w:sz w:val="24"/>
                <w:szCs w:val="24"/>
              </w:rPr>
              <w:fldChar w:fldCharType="begin"/>
            </w:r>
            <w:r w:rsidR="00AC3BDE">
              <w:rPr>
                <w:sz w:val="24"/>
                <w:szCs w:val="24"/>
              </w:rPr>
              <w:instrText xml:space="preserve"> HYPERLINK "Β.3.2._%20Συνολικα%203647%20Μη%20τυπική%20εκπ.%20ενηλίκων.pdf" </w:instrText>
            </w:r>
            <w:r>
              <w:rPr>
                <w:sz w:val="24"/>
                <w:szCs w:val="24"/>
              </w:rPr>
            </w:r>
            <w:r>
              <w:rPr>
                <w:sz w:val="24"/>
                <w:szCs w:val="24"/>
              </w:rPr>
              <w:fldChar w:fldCharType="separate"/>
            </w:r>
            <w:r w:rsidR="004F6D81">
              <w:rPr>
                <w:rStyle w:val="-"/>
                <w:sz w:val="24"/>
                <w:szCs w:val="24"/>
              </w:rPr>
              <w:t>Β.3.2._ Συνολικα 3979</w:t>
            </w:r>
            <w:r w:rsidR="00B72317" w:rsidRPr="00AC3BDE">
              <w:rPr>
                <w:rStyle w:val="-"/>
                <w:sz w:val="24"/>
                <w:szCs w:val="24"/>
              </w:rPr>
              <w:t xml:space="preserve"> Μη τυπική εκπ. ενηλίκων</w:t>
            </w:r>
          </w:p>
          <w:p w14:paraId="1F671447" w14:textId="77777777" w:rsidR="00594805" w:rsidRPr="00474DC3" w:rsidRDefault="00B3363D" w:rsidP="00474DC3">
            <w:pPr>
              <w:ind w:left="1080"/>
              <w:rPr>
                <w:b/>
                <w:color w:val="FF0000"/>
                <w:sz w:val="24"/>
                <w:szCs w:val="24"/>
              </w:rPr>
            </w:pPr>
            <w:r>
              <w:rPr>
                <w:sz w:val="24"/>
                <w:szCs w:val="24"/>
              </w:rPr>
              <w:fldChar w:fldCharType="end"/>
            </w:r>
          </w:p>
          <w:p w14:paraId="5081A7C8" w14:textId="77777777" w:rsidR="00DC5E1C" w:rsidRDefault="00DC5E1C" w:rsidP="00DC5E1C">
            <w:pPr>
              <w:jc w:val="center"/>
              <w:rPr>
                <w:b/>
                <w:color w:val="FF0000"/>
                <w:sz w:val="24"/>
                <w:szCs w:val="24"/>
              </w:rPr>
            </w:pPr>
          </w:p>
          <w:p w14:paraId="190E8225" w14:textId="77777777" w:rsidR="00C7492D" w:rsidRDefault="00C7492D" w:rsidP="00DC5E1C">
            <w:pPr>
              <w:jc w:val="center"/>
              <w:rPr>
                <w:b/>
                <w:sz w:val="24"/>
                <w:szCs w:val="24"/>
              </w:rPr>
            </w:pPr>
          </w:p>
        </w:tc>
      </w:tr>
      <w:tr w:rsidR="00BE6D73" w:rsidRPr="008F2E23" w14:paraId="64E73EFD" w14:textId="77777777" w:rsidTr="008F6049">
        <w:tblPrEx>
          <w:shd w:val="clear" w:color="auto" w:fill="auto"/>
          <w:tblLook w:val="01E0" w:firstRow="1" w:lastRow="1" w:firstColumn="1" w:lastColumn="1" w:noHBand="0" w:noVBand="0"/>
        </w:tblPrEx>
        <w:tc>
          <w:tcPr>
            <w:tcW w:w="3952" w:type="dxa"/>
            <w:shd w:val="clear" w:color="auto" w:fill="E6E6E6"/>
          </w:tcPr>
          <w:p w14:paraId="06AA7DD0" w14:textId="77777777" w:rsidR="00583DC6" w:rsidRPr="008F2E23" w:rsidRDefault="00583DC6" w:rsidP="008F2E23">
            <w:pPr>
              <w:jc w:val="center"/>
              <w:rPr>
                <w:b/>
              </w:rPr>
            </w:pPr>
          </w:p>
          <w:p w14:paraId="55A953A7" w14:textId="77777777" w:rsidR="00583DC6" w:rsidRDefault="00583DC6" w:rsidP="008F2E23">
            <w:pPr>
              <w:jc w:val="center"/>
            </w:pPr>
            <w:r w:rsidRPr="008F2E23">
              <w:rPr>
                <w:b/>
              </w:rPr>
              <w:t xml:space="preserve">ΦΟΡΕΑΣ </w:t>
            </w:r>
            <w:r w:rsidRPr="009F5DDE">
              <w:t>του</w:t>
            </w:r>
            <w:r>
              <w:t xml:space="preserve"> Υπουργείου Δια Βίου Μάθησης και Θρησκευμάτων</w:t>
            </w:r>
          </w:p>
          <w:p w14:paraId="5BFB0542" w14:textId="77777777" w:rsidR="00583DC6" w:rsidRPr="008F2E23" w:rsidRDefault="00583DC6" w:rsidP="008F2E23">
            <w:pPr>
              <w:jc w:val="center"/>
              <w:rPr>
                <w:b/>
              </w:rPr>
            </w:pPr>
          </w:p>
        </w:tc>
        <w:tc>
          <w:tcPr>
            <w:tcW w:w="776" w:type="dxa"/>
            <w:shd w:val="clear" w:color="auto" w:fill="E6E6E6"/>
          </w:tcPr>
          <w:p w14:paraId="48059BC7" w14:textId="77777777" w:rsidR="00583DC6" w:rsidRPr="008F2E23" w:rsidRDefault="00583DC6" w:rsidP="008F2E23">
            <w:pPr>
              <w:jc w:val="center"/>
              <w:rPr>
                <w:b/>
              </w:rPr>
            </w:pPr>
          </w:p>
          <w:p w14:paraId="1A36033A" w14:textId="77777777" w:rsidR="00583DC6" w:rsidRPr="008F2E23" w:rsidRDefault="00583DC6" w:rsidP="008F2E23">
            <w:pPr>
              <w:jc w:val="center"/>
              <w:rPr>
                <w:b/>
              </w:rPr>
            </w:pPr>
            <w:r w:rsidRPr="008F2E23">
              <w:rPr>
                <w:b/>
              </w:rPr>
              <w:t>ΠΡΟΓΡΑΜΜΑ</w:t>
            </w:r>
            <w:r w:rsidR="007743F0" w:rsidRPr="008F2E23">
              <w:rPr>
                <w:b/>
              </w:rPr>
              <w:t xml:space="preserve"> /</w:t>
            </w:r>
          </w:p>
          <w:p w14:paraId="25268B0F" w14:textId="77777777" w:rsidR="007743F0" w:rsidRPr="008F2E23" w:rsidRDefault="007743F0" w:rsidP="008F2E23">
            <w:pPr>
              <w:jc w:val="center"/>
              <w:rPr>
                <w:b/>
              </w:rPr>
            </w:pPr>
            <w:r w:rsidRPr="008F2E23">
              <w:rPr>
                <w:b/>
              </w:rPr>
              <w:t>ΘΕΜΑ</w:t>
            </w:r>
          </w:p>
        </w:tc>
        <w:tc>
          <w:tcPr>
            <w:tcW w:w="2022" w:type="dxa"/>
            <w:shd w:val="clear" w:color="auto" w:fill="E6E6E6"/>
          </w:tcPr>
          <w:p w14:paraId="52B180C3" w14:textId="77777777" w:rsidR="00583DC6" w:rsidRPr="008F2E23" w:rsidRDefault="00583DC6" w:rsidP="008F2E23">
            <w:pPr>
              <w:jc w:val="center"/>
              <w:rPr>
                <w:b/>
              </w:rPr>
            </w:pPr>
          </w:p>
          <w:p w14:paraId="7EA58929" w14:textId="77777777" w:rsidR="00583DC6" w:rsidRPr="008F2E23" w:rsidRDefault="00583DC6" w:rsidP="008F2E23">
            <w:pPr>
              <w:jc w:val="center"/>
              <w:rPr>
                <w:b/>
              </w:rPr>
            </w:pPr>
            <w:r w:rsidRPr="008F2E23">
              <w:rPr>
                <w:b/>
              </w:rPr>
              <w:t>ΧΡΟΝΙΚΗ ΠΕΡΙΟΔΟΣ</w:t>
            </w:r>
          </w:p>
        </w:tc>
        <w:tc>
          <w:tcPr>
            <w:tcW w:w="2584" w:type="dxa"/>
            <w:shd w:val="clear" w:color="auto" w:fill="E6E6E6"/>
          </w:tcPr>
          <w:p w14:paraId="2F8BDF4F" w14:textId="77777777" w:rsidR="00583DC6" w:rsidRPr="008F2E23" w:rsidRDefault="00583DC6" w:rsidP="008F2E23">
            <w:pPr>
              <w:jc w:val="center"/>
              <w:rPr>
                <w:b/>
              </w:rPr>
            </w:pPr>
          </w:p>
          <w:p w14:paraId="2402A574" w14:textId="77777777" w:rsidR="00583DC6" w:rsidRPr="008F2E23" w:rsidRDefault="00583DC6" w:rsidP="008F2E23">
            <w:pPr>
              <w:jc w:val="center"/>
              <w:rPr>
                <w:b/>
              </w:rPr>
            </w:pPr>
            <w:r w:rsidRPr="008F2E23">
              <w:rPr>
                <w:b/>
              </w:rPr>
              <w:t>ΔΙΔΑΚΤΙΚΕΣ</w:t>
            </w:r>
          </w:p>
          <w:p w14:paraId="14921F1F" w14:textId="77777777" w:rsidR="00583DC6" w:rsidRPr="008F2E23" w:rsidRDefault="00583DC6" w:rsidP="008F2E23">
            <w:pPr>
              <w:jc w:val="center"/>
              <w:rPr>
                <w:b/>
              </w:rPr>
            </w:pPr>
            <w:r w:rsidRPr="008F2E23">
              <w:rPr>
                <w:b/>
              </w:rPr>
              <w:t>ΩΡΕΣ</w:t>
            </w:r>
          </w:p>
        </w:tc>
        <w:tc>
          <w:tcPr>
            <w:tcW w:w="857" w:type="dxa"/>
            <w:shd w:val="clear" w:color="auto" w:fill="E6E6E6"/>
          </w:tcPr>
          <w:p w14:paraId="44C0A2C8" w14:textId="77777777" w:rsidR="00583DC6" w:rsidRPr="008F2E23" w:rsidRDefault="00583DC6" w:rsidP="008F2E23">
            <w:pPr>
              <w:jc w:val="center"/>
              <w:rPr>
                <w:b/>
              </w:rPr>
            </w:pPr>
          </w:p>
          <w:p w14:paraId="2D31A72D" w14:textId="77777777" w:rsidR="00583DC6" w:rsidRPr="008F2E23" w:rsidRDefault="00583DC6" w:rsidP="008F2E23">
            <w:pPr>
              <w:jc w:val="center"/>
              <w:rPr>
                <w:b/>
              </w:rPr>
            </w:pPr>
            <w:r w:rsidRPr="008F2E23">
              <w:rPr>
                <w:b/>
              </w:rPr>
              <w:t>ΒΕΒΑΙΩΣΗ</w:t>
            </w:r>
          </w:p>
        </w:tc>
      </w:tr>
      <w:tr w:rsidR="00C77B4F" w:rsidRPr="008F2E23" w14:paraId="6588F12E" w14:textId="77777777" w:rsidTr="008F6049">
        <w:tblPrEx>
          <w:shd w:val="clear" w:color="auto" w:fill="auto"/>
          <w:tblLook w:val="01E0" w:firstRow="1" w:lastRow="1" w:firstColumn="1" w:lastColumn="1" w:noHBand="0" w:noVBand="0"/>
        </w:tblPrEx>
        <w:tc>
          <w:tcPr>
            <w:tcW w:w="10191" w:type="dxa"/>
            <w:gridSpan w:val="5"/>
            <w:shd w:val="clear" w:color="auto" w:fill="E6E6E6"/>
          </w:tcPr>
          <w:p w14:paraId="1668615B" w14:textId="77777777" w:rsidR="00C77B4F" w:rsidRPr="008F2E23" w:rsidRDefault="00C77B4F" w:rsidP="008F2E23">
            <w:pPr>
              <w:jc w:val="center"/>
              <w:rPr>
                <w:b/>
                <w:sz w:val="24"/>
                <w:szCs w:val="24"/>
              </w:rPr>
            </w:pPr>
          </w:p>
          <w:p w14:paraId="3D6B93AF" w14:textId="77777777" w:rsidR="00C77B4F" w:rsidRPr="00EE771B" w:rsidRDefault="00EB7E70" w:rsidP="008F2E23">
            <w:pPr>
              <w:jc w:val="center"/>
              <w:rPr>
                <w:b/>
                <w:sz w:val="28"/>
                <w:szCs w:val="28"/>
              </w:rPr>
            </w:pPr>
            <w:r>
              <w:rPr>
                <w:b/>
                <w:sz w:val="24"/>
                <w:szCs w:val="24"/>
              </w:rPr>
              <w:t>Β.3</w:t>
            </w:r>
            <w:r w:rsidR="00046840">
              <w:rPr>
                <w:b/>
                <w:sz w:val="24"/>
                <w:szCs w:val="24"/>
              </w:rPr>
              <w:t>.2.1</w:t>
            </w:r>
            <w:r w:rsidR="00C77B4F" w:rsidRPr="008F2E23">
              <w:rPr>
                <w:b/>
                <w:sz w:val="24"/>
                <w:szCs w:val="24"/>
              </w:rPr>
              <w:t xml:space="preserve">. </w:t>
            </w:r>
            <w:r w:rsidR="00BF1001">
              <w:rPr>
                <w:b/>
                <w:sz w:val="24"/>
                <w:szCs w:val="24"/>
              </w:rPr>
              <w:t xml:space="preserve">Διδακτική </w:t>
            </w:r>
            <w:r w:rsidR="00C77B4F" w:rsidRPr="008F2E23">
              <w:rPr>
                <w:b/>
                <w:sz w:val="24"/>
                <w:szCs w:val="24"/>
              </w:rPr>
              <w:t xml:space="preserve">Εμπειρία στην Εκπαίδευση  </w:t>
            </w:r>
            <w:r w:rsidR="00672C5A" w:rsidRPr="008F2E23">
              <w:rPr>
                <w:b/>
                <w:sz w:val="24"/>
                <w:szCs w:val="24"/>
              </w:rPr>
              <w:t xml:space="preserve">των </w:t>
            </w:r>
            <w:r w:rsidR="00817D0D" w:rsidRPr="008F2E23">
              <w:rPr>
                <w:b/>
                <w:sz w:val="24"/>
                <w:szCs w:val="24"/>
              </w:rPr>
              <w:t>Εκπαιδευτών Ενηλίκων με  Μ</w:t>
            </w:r>
            <w:r w:rsidR="00C77B4F" w:rsidRPr="008F2E23">
              <w:rPr>
                <w:b/>
                <w:sz w:val="24"/>
                <w:szCs w:val="24"/>
              </w:rPr>
              <w:t xml:space="preserve">ικτή, ήτοι Δια Ζώσης και εξ Αποστάσεως Εκπαίδευση : </w:t>
            </w:r>
            <w:r w:rsidR="005A37C8" w:rsidRPr="00EE771B">
              <w:rPr>
                <w:b/>
                <w:sz w:val="28"/>
                <w:szCs w:val="28"/>
              </w:rPr>
              <w:t>740</w:t>
            </w:r>
            <w:r w:rsidR="00C77B4F" w:rsidRPr="00EE771B">
              <w:rPr>
                <w:b/>
                <w:sz w:val="28"/>
                <w:szCs w:val="28"/>
              </w:rPr>
              <w:t xml:space="preserve"> διδακτικές ώρες</w:t>
            </w:r>
          </w:p>
          <w:p w14:paraId="630D802E" w14:textId="77777777" w:rsidR="00FF6C2F" w:rsidRDefault="00FF6C2F" w:rsidP="00FF6C2F">
            <w:pPr>
              <w:jc w:val="center"/>
            </w:pPr>
          </w:p>
          <w:p w14:paraId="17FB5C39" w14:textId="77777777" w:rsidR="00FF6C2F" w:rsidRDefault="00FF6C2F" w:rsidP="00FF6C2F">
            <w:pPr>
              <w:jc w:val="center"/>
            </w:pPr>
            <w:r>
              <w:t xml:space="preserve">Συνολικά  Από 01/11/2007 </w:t>
            </w:r>
          </w:p>
          <w:p w14:paraId="210DC5AF" w14:textId="77777777" w:rsidR="00B971BA" w:rsidRPr="001049C9" w:rsidRDefault="00B3363D" w:rsidP="008F2E23">
            <w:pPr>
              <w:jc w:val="center"/>
              <w:rPr>
                <w:rStyle w:val="-"/>
                <w:b/>
                <w:sz w:val="24"/>
                <w:szCs w:val="24"/>
              </w:rPr>
            </w:pPr>
            <w:r>
              <w:rPr>
                <w:sz w:val="24"/>
                <w:szCs w:val="24"/>
              </w:rPr>
              <w:fldChar w:fldCharType="begin"/>
            </w:r>
            <w:r w:rsidR="00AC3BDE">
              <w:rPr>
                <w:sz w:val="24"/>
                <w:szCs w:val="24"/>
              </w:rPr>
              <w:instrText>HYPERLINK "Β.3.2.1._%201-4β.pdf"</w:instrText>
            </w:r>
            <w:r>
              <w:rPr>
                <w:sz w:val="24"/>
                <w:szCs w:val="24"/>
              </w:rPr>
            </w:r>
            <w:r>
              <w:rPr>
                <w:sz w:val="24"/>
                <w:szCs w:val="24"/>
              </w:rPr>
              <w:fldChar w:fldCharType="separate"/>
            </w:r>
            <w:r w:rsidR="00FF6C2F">
              <w:t xml:space="preserve"> έως 11/07/2011 </w:t>
            </w:r>
          </w:p>
          <w:p w14:paraId="28658F49" w14:textId="77777777" w:rsidR="00C77B4F" w:rsidRDefault="00773632" w:rsidP="008F2E23">
            <w:pPr>
              <w:jc w:val="center"/>
              <w:rPr>
                <w:sz w:val="24"/>
                <w:szCs w:val="24"/>
              </w:rPr>
            </w:pPr>
            <w:r w:rsidRPr="001049C9">
              <w:rPr>
                <w:rStyle w:val="-"/>
                <w:sz w:val="24"/>
                <w:szCs w:val="24"/>
              </w:rPr>
              <w:t>Β</w:t>
            </w:r>
            <w:r w:rsidR="00B27631">
              <w:rPr>
                <w:rStyle w:val="-"/>
                <w:sz w:val="24"/>
                <w:szCs w:val="24"/>
              </w:rPr>
              <w:t>.</w:t>
            </w:r>
            <w:r w:rsidRPr="001049C9">
              <w:rPr>
                <w:rStyle w:val="-"/>
                <w:sz w:val="24"/>
                <w:szCs w:val="24"/>
              </w:rPr>
              <w:t xml:space="preserve">3.2.1._ </w:t>
            </w:r>
            <w:r w:rsidR="001D76C5" w:rsidRPr="001049C9">
              <w:rPr>
                <w:rStyle w:val="-"/>
                <w:sz w:val="24"/>
                <w:szCs w:val="24"/>
              </w:rPr>
              <w:t>ΣΥΝΟΛΙΚΌ</w:t>
            </w:r>
            <w:r w:rsidR="001049C9" w:rsidRPr="001049C9">
              <w:rPr>
                <w:rStyle w:val="-"/>
                <w:sz w:val="24"/>
                <w:szCs w:val="24"/>
              </w:rPr>
              <w:t xml:space="preserve"> 1-4Β</w:t>
            </w:r>
            <w:r w:rsidR="00B3363D">
              <w:rPr>
                <w:sz w:val="24"/>
                <w:szCs w:val="24"/>
              </w:rPr>
              <w:fldChar w:fldCharType="end"/>
            </w:r>
          </w:p>
          <w:p w14:paraId="5B36ACA6" w14:textId="77777777" w:rsidR="001049C9" w:rsidRDefault="001049C9" w:rsidP="008F2E23">
            <w:pPr>
              <w:jc w:val="center"/>
              <w:rPr>
                <w:b/>
                <w:sz w:val="24"/>
                <w:szCs w:val="24"/>
              </w:rPr>
            </w:pPr>
          </w:p>
          <w:p w14:paraId="5B8A40EF" w14:textId="77777777" w:rsidR="001D76C5" w:rsidRPr="001D76C5" w:rsidRDefault="001D76C5" w:rsidP="008F2E23">
            <w:pPr>
              <w:jc w:val="center"/>
              <w:rPr>
                <w:sz w:val="24"/>
                <w:szCs w:val="24"/>
              </w:rPr>
            </w:pPr>
            <w:r w:rsidRPr="001D76C5">
              <w:rPr>
                <w:sz w:val="24"/>
                <w:szCs w:val="24"/>
              </w:rPr>
              <w:t>ή  για κάθε θέση κτυπήστε δίπλα στην σχετική αναφορά</w:t>
            </w:r>
          </w:p>
          <w:p w14:paraId="61E9E87D" w14:textId="77777777" w:rsidR="001D76C5" w:rsidRPr="008F2E23" w:rsidRDefault="001D76C5" w:rsidP="008F2E23">
            <w:pPr>
              <w:jc w:val="center"/>
              <w:rPr>
                <w:b/>
                <w:sz w:val="24"/>
                <w:szCs w:val="24"/>
              </w:rPr>
            </w:pPr>
          </w:p>
        </w:tc>
      </w:tr>
      <w:tr w:rsidR="00BE6D73" w14:paraId="2F46FC16" w14:textId="77777777" w:rsidTr="008F6049">
        <w:tblPrEx>
          <w:shd w:val="clear" w:color="auto" w:fill="auto"/>
          <w:tblLook w:val="01E0" w:firstRow="1" w:lastRow="1" w:firstColumn="1" w:lastColumn="1" w:noHBand="0" w:noVBand="0"/>
        </w:tblPrEx>
        <w:tc>
          <w:tcPr>
            <w:tcW w:w="3952" w:type="dxa"/>
          </w:tcPr>
          <w:p w14:paraId="51994F85" w14:textId="77777777" w:rsidR="00C77B4F" w:rsidRDefault="00C77B4F" w:rsidP="00B76049"/>
          <w:p w14:paraId="018C8B0B" w14:textId="77777777" w:rsidR="00C77B4F" w:rsidRDefault="00C77B4F" w:rsidP="00B76049">
            <w:r>
              <w:t xml:space="preserve">1. </w:t>
            </w:r>
          </w:p>
          <w:p w14:paraId="07BEE3CA" w14:textId="77777777" w:rsidR="00527C19" w:rsidRDefault="00527C19" w:rsidP="00B76049">
            <w:r>
              <w:t>Ίδρυμα Νεολαίας και Δια Βίου Μάθησης -</w:t>
            </w:r>
          </w:p>
          <w:p w14:paraId="4135781A" w14:textId="77777777" w:rsidR="00C77B4F" w:rsidRDefault="00C77B4F" w:rsidP="00B76049">
            <w:r>
              <w:lastRenderedPageBreak/>
              <w:t>Ι.Δ.ΕΚ.Ε.</w:t>
            </w:r>
          </w:p>
          <w:p w14:paraId="3B4D59DF" w14:textId="77777777" w:rsidR="006836C4" w:rsidRDefault="006836C4" w:rsidP="00B76049"/>
        </w:tc>
        <w:tc>
          <w:tcPr>
            <w:tcW w:w="776" w:type="dxa"/>
          </w:tcPr>
          <w:p w14:paraId="217D88B2" w14:textId="77777777" w:rsidR="00C77B4F" w:rsidRDefault="00C77B4F" w:rsidP="008F2E23">
            <w:pPr>
              <w:jc w:val="center"/>
            </w:pPr>
          </w:p>
          <w:p w14:paraId="67F1CF7B" w14:textId="77777777" w:rsidR="00C77B4F" w:rsidRDefault="00C77B4F" w:rsidP="008F2E23">
            <w:pPr>
              <w:jc w:val="center"/>
            </w:pPr>
            <w:r>
              <w:t xml:space="preserve">Επιμόρφωση </w:t>
            </w:r>
            <w:r>
              <w:lastRenderedPageBreak/>
              <w:t>Εκπαιδευτών και Στελεχών για Ευάλωτες Κοινωνικά Ομάδες</w:t>
            </w:r>
          </w:p>
          <w:p w14:paraId="42B19214" w14:textId="77777777" w:rsidR="00C77B4F" w:rsidRDefault="00C77B4F" w:rsidP="008F2E23">
            <w:pPr>
              <w:jc w:val="center"/>
            </w:pPr>
          </w:p>
        </w:tc>
        <w:tc>
          <w:tcPr>
            <w:tcW w:w="2022" w:type="dxa"/>
          </w:tcPr>
          <w:p w14:paraId="313DCE6D" w14:textId="77777777" w:rsidR="00C77B4F" w:rsidRDefault="00C77B4F" w:rsidP="008F2E23">
            <w:pPr>
              <w:jc w:val="center"/>
            </w:pPr>
          </w:p>
          <w:p w14:paraId="2B24F82D" w14:textId="77777777" w:rsidR="00C77B4F" w:rsidRDefault="008F6049" w:rsidP="008F2E23">
            <w:pPr>
              <w:jc w:val="center"/>
            </w:pPr>
            <w:r>
              <w:t xml:space="preserve">Από </w:t>
            </w:r>
            <w:r w:rsidR="007D60E0">
              <w:t>19/</w:t>
            </w:r>
            <w:r w:rsidR="009854C4">
              <w:t>0</w:t>
            </w:r>
            <w:r w:rsidR="007D60E0">
              <w:t>6/</w:t>
            </w:r>
            <w:r w:rsidR="00C77B4F">
              <w:t>2010</w:t>
            </w:r>
          </w:p>
          <w:p w14:paraId="4451A240" w14:textId="77777777" w:rsidR="008F6049" w:rsidRDefault="008F6049" w:rsidP="008F2E23">
            <w:pPr>
              <w:jc w:val="center"/>
            </w:pPr>
            <w:r>
              <w:t>Έως 04/07/2010</w:t>
            </w:r>
          </w:p>
        </w:tc>
        <w:tc>
          <w:tcPr>
            <w:tcW w:w="2584" w:type="dxa"/>
          </w:tcPr>
          <w:p w14:paraId="0ACA4B2B" w14:textId="77777777" w:rsidR="00C77B4F" w:rsidRPr="00354E9A" w:rsidRDefault="00C77B4F" w:rsidP="008F2E23">
            <w:pPr>
              <w:jc w:val="center"/>
            </w:pPr>
          </w:p>
          <w:p w14:paraId="0DB262E7" w14:textId="77777777" w:rsidR="00C77B4F" w:rsidRPr="00354E9A" w:rsidRDefault="00C77B4F" w:rsidP="008F2E23">
            <w:pPr>
              <w:jc w:val="center"/>
            </w:pPr>
            <w:r w:rsidRPr="00354E9A">
              <w:t>50</w:t>
            </w:r>
          </w:p>
        </w:tc>
        <w:tc>
          <w:tcPr>
            <w:tcW w:w="857" w:type="dxa"/>
          </w:tcPr>
          <w:p w14:paraId="0F88E6D4" w14:textId="77777777" w:rsidR="00C77B4F" w:rsidRDefault="00C77B4F" w:rsidP="008F2E23">
            <w:pPr>
              <w:jc w:val="center"/>
            </w:pPr>
          </w:p>
          <w:p w14:paraId="120BFB41" w14:textId="77777777" w:rsidR="007D60E0" w:rsidRDefault="007D60E0" w:rsidP="008F2E23">
            <w:pPr>
              <w:jc w:val="center"/>
            </w:pPr>
            <w:r>
              <w:t xml:space="preserve">Βεβαίωση </w:t>
            </w:r>
            <w:r>
              <w:lastRenderedPageBreak/>
              <w:t>484/14-1-2011</w:t>
            </w:r>
            <w:r w:rsidR="00896650">
              <w:t>και</w:t>
            </w:r>
          </w:p>
          <w:p w14:paraId="70B2B4D7" w14:textId="77777777" w:rsidR="00896650" w:rsidRPr="00896650" w:rsidRDefault="00896650" w:rsidP="008F2E23">
            <w:pPr>
              <w:jc w:val="center"/>
            </w:pPr>
            <w:r>
              <w:t>108</w:t>
            </w:r>
            <w:r w:rsidR="009E79AF">
              <w:rPr>
                <w:lang w:val="en-US"/>
              </w:rPr>
              <w:t>0</w:t>
            </w:r>
            <w:r>
              <w:t>9/25/23-7-2010</w:t>
            </w:r>
          </w:p>
          <w:p w14:paraId="12D0A035" w14:textId="77777777" w:rsidR="00CC1404" w:rsidRDefault="00CC1404" w:rsidP="008F2E23">
            <w:pPr>
              <w:jc w:val="center"/>
            </w:pPr>
          </w:p>
          <w:p w14:paraId="689ECDB8" w14:textId="77777777" w:rsidR="00C77B4F" w:rsidRDefault="00780087" w:rsidP="008F2E23">
            <w:pPr>
              <w:jc w:val="center"/>
            </w:pPr>
            <w:hyperlink r:id="rId98" w:history="1">
              <w:r w:rsidR="00CC1404" w:rsidRPr="00AF3BE6">
                <w:rPr>
                  <w:rStyle w:val="-"/>
                </w:rPr>
                <w:t>Β.3.2.1._</w:t>
              </w:r>
              <w:r w:rsidR="00C77B4F" w:rsidRPr="00AF3BE6">
                <w:rPr>
                  <w:rStyle w:val="-"/>
                </w:rPr>
                <w:t>Συν.1</w:t>
              </w:r>
            </w:hyperlink>
          </w:p>
        </w:tc>
      </w:tr>
      <w:tr w:rsidR="00BE6D73" w14:paraId="4CA60F61" w14:textId="77777777" w:rsidTr="008F6049">
        <w:tblPrEx>
          <w:shd w:val="clear" w:color="auto" w:fill="auto"/>
          <w:tblLook w:val="01E0" w:firstRow="1" w:lastRow="1" w:firstColumn="1" w:lastColumn="1" w:noHBand="0" w:noVBand="0"/>
        </w:tblPrEx>
        <w:tc>
          <w:tcPr>
            <w:tcW w:w="3952" w:type="dxa"/>
          </w:tcPr>
          <w:p w14:paraId="5141B594" w14:textId="77777777" w:rsidR="00C77B4F" w:rsidRDefault="00C77B4F" w:rsidP="00B76049"/>
          <w:p w14:paraId="60DFC395" w14:textId="77777777" w:rsidR="00C77B4F" w:rsidRDefault="00C77B4F" w:rsidP="00B76049">
            <w:r>
              <w:t xml:space="preserve">2. </w:t>
            </w:r>
          </w:p>
          <w:p w14:paraId="035F1CA6" w14:textId="77777777" w:rsidR="00527C19" w:rsidRDefault="00527C19" w:rsidP="00B76049">
            <w:r>
              <w:t>Ίδρυμα Νεολαίας και Δια Βίου Μάθησης -</w:t>
            </w:r>
          </w:p>
          <w:p w14:paraId="72DAC6E5" w14:textId="77777777" w:rsidR="00C77B4F" w:rsidRDefault="00C77B4F" w:rsidP="00B76049">
            <w:r>
              <w:t>Ι.Δ.ΕΚ.Ε.</w:t>
            </w:r>
          </w:p>
        </w:tc>
        <w:tc>
          <w:tcPr>
            <w:tcW w:w="776" w:type="dxa"/>
          </w:tcPr>
          <w:p w14:paraId="4E0D410B" w14:textId="77777777" w:rsidR="00C77B4F" w:rsidRDefault="00C77B4F" w:rsidP="008F2E23">
            <w:pPr>
              <w:jc w:val="center"/>
            </w:pPr>
          </w:p>
          <w:p w14:paraId="6D851497" w14:textId="77777777" w:rsidR="00C77B4F" w:rsidRDefault="00C77B4F" w:rsidP="008F2E23">
            <w:pPr>
              <w:jc w:val="center"/>
            </w:pPr>
            <w:r>
              <w:t>Επιμόρφωση Εκπαιδευτών στις Εξελίξεις της Τεχνολογίας ανά Τομέα Ειδικοτήτων</w:t>
            </w:r>
          </w:p>
          <w:p w14:paraId="2573DDA4" w14:textId="77777777" w:rsidR="00C77B4F" w:rsidRDefault="00C77B4F" w:rsidP="008F2E23">
            <w:pPr>
              <w:jc w:val="center"/>
            </w:pPr>
          </w:p>
        </w:tc>
        <w:tc>
          <w:tcPr>
            <w:tcW w:w="2022" w:type="dxa"/>
          </w:tcPr>
          <w:p w14:paraId="690AAEEC" w14:textId="77777777" w:rsidR="00C77B4F" w:rsidRDefault="00C77B4F" w:rsidP="008F2E23">
            <w:pPr>
              <w:jc w:val="center"/>
            </w:pPr>
          </w:p>
          <w:p w14:paraId="59E58579" w14:textId="77777777" w:rsidR="00C77B4F" w:rsidRDefault="008F6049" w:rsidP="008F2E23">
            <w:pPr>
              <w:jc w:val="center"/>
            </w:pPr>
            <w:r>
              <w:t xml:space="preserve">Από </w:t>
            </w:r>
            <w:r w:rsidR="007D60E0">
              <w:t>25/6/</w:t>
            </w:r>
            <w:r w:rsidR="00C77B4F">
              <w:t>2010</w:t>
            </w:r>
          </w:p>
          <w:p w14:paraId="553E68D1" w14:textId="77777777" w:rsidR="008F6049" w:rsidRDefault="008F6049" w:rsidP="008F2E23">
            <w:pPr>
              <w:jc w:val="center"/>
            </w:pPr>
            <w:r>
              <w:t>Έως 11-07-2010</w:t>
            </w:r>
          </w:p>
        </w:tc>
        <w:tc>
          <w:tcPr>
            <w:tcW w:w="2584" w:type="dxa"/>
          </w:tcPr>
          <w:p w14:paraId="56480F6A" w14:textId="77777777" w:rsidR="00C77B4F" w:rsidRPr="00354E9A" w:rsidRDefault="00C77B4F" w:rsidP="008F2E23">
            <w:pPr>
              <w:jc w:val="center"/>
            </w:pPr>
          </w:p>
          <w:p w14:paraId="25842828" w14:textId="77777777" w:rsidR="00C77B4F" w:rsidRPr="00354E9A" w:rsidRDefault="00C77B4F" w:rsidP="008F2E23">
            <w:pPr>
              <w:jc w:val="center"/>
            </w:pPr>
            <w:r w:rsidRPr="00354E9A">
              <w:t>75</w:t>
            </w:r>
          </w:p>
        </w:tc>
        <w:tc>
          <w:tcPr>
            <w:tcW w:w="857" w:type="dxa"/>
          </w:tcPr>
          <w:p w14:paraId="5A05476B" w14:textId="77777777" w:rsidR="007D60E0" w:rsidRDefault="007D60E0" w:rsidP="008F2E23">
            <w:pPr>
              <w:jc w:val="center"/>
            </w:pPr>
          </w:p>
          <w:p w14:paraId="1791B940" w14:textId="77777777" w:rsidR="007D60E0" w:rsidRDefault="00896650" w:rsidP="008F2E23">
            <w:pPr>
              <w:jc w:val="center"/>
            </w:pPr>
            <w:r>
              <w:t>Βεβαίωση 48</w:t>
            </w:r>
            <w:r>
              <w:rPr>
                <w:lang w:val="en-US"/>
              </w:rPr>
              <w:t>3</w:t>
            </w:r>
            <w:r w:rsidR="007D60E0">
              <w:t>/14-1-2011</w:t>
            </w:r>
          </w:p>
          <w:p w14:paraId="4C7C9CDF" w14:textId="77777777" w:rsidR="00CC1404" w:rsidRDefault="00CC1404" w:rsidP="008F2E23">
            <w:pPr>
              <w:jc w:val="center"/>
            </w:pPr>
          </w:p>
          <w:p w14:paraId="639B01EF" w14:textId="77777777" w:rsidR="00C77B4F" w:rsidRDefault="00780087" w:rsidP="008F2E23">
            <w:pPr>
              <w:jc w:val="center"/>
            </w:pPr>
            <w:hyperlink r:id="rId99" w:history="1">
              <w:r w:rsidR="00CC1404" w:rsidRPr="00382FD4">
                <w:rPr>
                  <w:rStyle w:val="-"/>
                </w:rPr>
                <w:t>Β.3.2.1._</w:t>
              </w:r>
              <w:r w:rsidR="00C77B4F" w:rsidRPr="00382FD4">
                <w:rPr>
                  <w:rStyle w:val="-"/>
                </w:rPr>
                <w:t>Συν.2</w:t>
              </w:r>
            </w:hyperlink>
          </w:p>
        </w:tc>
      </w:tr>
      <w:tr w:rsidR="00BE6D73" w14:paraId="132B7525" w14:textId="77777777" w:rsidTr="008F6049">
        <w:tblPrEx>
          <w:shd w:val="clear" w:color="auto" w:fill="auto"/>
          <w:tblLook w:val="01E0" w:firstRow="1" w:lastRow="1" w:firstColumn="1" w:lastColumn="1" w:noHBand="0" w:noVBand="0"/>
        </w:tblPrEx>
        <w:tc>
          <w:tcPr>
            <w:tcW w:w="3952" w:type="dxa"/>
            <w:tcBorders>
              <w:bottom w:val="single" w:sz="4" w:space="0" w:color="auto"/>
            </w:tcBorders>
          </w:tcPr>
          <w:p w14:paraId="19A8E91D" w14:textId="77777777" w:rsidR="00C77B4F" w:rsidRDefault="00C77B4F" w:rsidP="00B76049"/>
          <w:p w14:paraId="0003AE18" w14:textId="77777777" w:rsidR="00C77B4F" w:rsidRDefault="00C77B4F" w:rsidP="00B76049">
            <w:r>
              <w:t xml:space="preserve">3. </w:t>
            </w:r>
          </w:p>
          <w:p w14:paraId="283A76CF" w14:textId="77777777" w:rsidR="00527C19" w:rsidRDefault="00527C19" w:rsidP="00B76049">
            <w:r>
              <w:t>Ίδρυμα Νεολαίας και Δια Βίου Μάθησης -</w:t>
            </w:r>
          </w:p>
          <w:p w14:paraId="65EC9D7E" w14:textId="77777777" w:rsidR="00C77B4F" w:rsidRDefault="00C77B4F" w:rsidP="00B76049">
            <w:r>
              <w:t>Ι.Δ.ΕΚ.Ε.</w:t>
            </w:r>
          </w:p>
        </w:tc>
        <w:tc>
          <w:tcPr>
            <w:tcW w:w="776" w:type="dxa"/>
            <w:tcBorders>
              <w:bottom w:val="single" w:sz="4" w:space="0" w:color="auto"/>
            </w:tcBorders>
          </w:tcPr>
          <w:p w14:paraId="4162DE93" w14:textId="77777777" w:rsidR="00C77B4F" w:rsidRDefault="00C77B4F" w:rsidP="008F2E23">
            <w:pPr>
              <w:jc w:val="center"/>
            </w:pPr>
          </w:p>
          <w:p w14:paraId="09018FDD" w14:textId="77777777" w:rsidR="007743F0" w:rsidRDefault="00C77B4F" w:rsidP="008F2E23">
            <w:pPr>
              <w:jc w:val="center"/>
            </w:pPr>
            <w:r>
              <w:t>Ε</w:t>
            </w:r>
            <w:r w:rsidR="007743F0">
              <w:t>κπαίδευση</w:t>
            </w:r>
          </w:p>
          <w:p w14:paraId="1BF8B853" w14:textId="77777777" w:rsidR="00C77B4F" w:rsidRDefault="00C77B4F" w:rsidP="008F2E23">
            <w:pPr>
              <w:jc w:val="center"/>
            </w:pPr>
            <w:r>
              <w:t>Εκπαιδευτών Ενηλίκων</w:t>
            </w:r>
          </w:p>
          <w:p w14:paraId="2FC413FB" w14:textId="77777777" w:rsidR="002D64DE" w:rsidRDefault="002D64DE" w:rsidP="008F2E23">
            <w:pPr>
              <w:jc w:val="center"/>
            </w:pPr>
          </w:p>
          <w:p w14:paraId="103F5722" w14:textId="77777777" w:rsidR="002D64DE" w:rsidRDefault="002D64DE" w:rsidP="008F2E23">
            <w:pPr>
              <w:jc w:val="center"/>
            </w:pPr>
          </w:p>
          <w:p w14:paraId="68FE69BF" w14:textId="77777777" w:rsidR="000D5FBC" w:rsidRDefault="000D5FBC" w:rsidP="008F2E23">
            <w:pPr>
              <w:jc w:val="center"/>
            </w:pPr>
          </w:p>
          <w:p w14:paraId="032BBFA6" w14:textId="77777777" w:rsidR="002D64DE" w:rsidRPr="000D5FBC" w:rsidRDefault="002D64DE" w:rsidP="008F2E23">
            <w:pPr>
              <w:jc w:val="center"/>
            </w:pPr>
            <w:r w:rsidRPr="000D5FBC">
              <w:t>Εκπαίδευση</w:t>
            </w:r>
          </w:p>
          <w:p w14:paraId="4063EF10" w14:textId="77777777" w:rsidR="002D64DE" w:rsidRPr="000D5FBC" w:rsidRDefault="002D64DE" w:rsidP="008F2E23">
            <w:pPr>
              <w:jc w:val="center"/>
            </w:pPr>
            <w:r w:rsidRPr="000D5FBC">
              <w:t>Εκπαιδευτών Ενηλίκων</w:t>
            </w:r>
          </w:p>
          <w:p w14:paraId="54D715A6" w14:textId="77777777" w:rsidR="002D64DE" w:rsidRPr="008F2E23" w:rsidRDefault="002D64DE" w:rsidP="008F2E23">
            <w:pPr>
              <w:jc w:val="center"/>
              <w:rPr>
                <w:color w:val="FF0000"/>
              </w:rPr>
            </w:pPr>
          </w:p>
          <w:p w14:paraId="5A66742B" w14:textId="77777777" w:rsidR="00C77B4F" w:rsidRDefault="00C77B4F" w:rsidP="008F2E23">
            <w:pPr>
              <w:jc w:val="center"/>
            </w:pPr>
          </w:p>
        </w:tc>
        <w:tc>
          <w:tcPr>
            <w:tcW w:w="2022" w:type="dxa"/>
            <w:tcBorders>
              <w:bottom w:val="single" w:sz="4" w:space="0" w:color="auto"/>
            </w:tcBorders>
          </w:tcPr>
          <w:p w14:paraId="278380EC" w14:textId="77777777" w:rsidR="00C77B4F" w:rsidRDefault="00C77B4F" w:rsidP="008F2E23">
            <w:pPr>
              <w:jc w:val="center"/>
            </w:pPr>
          </w:p>
          <w:p w14:paraId="7AF59567" w14:textId="77777777" w:rsidR="00BC6330" w:rsidRDefault="00BC6330" w:rsidP="008F2E23">
            <w:pPr>
              <w:jc w:val="center"/>
            </w:pPr>
            <w:r>
              <w:t>Από 01/11/2007 έως 30/05/2008</w:t>
            </w:r>
          </w:p>
          <w:p w14:paraId="3A718F0C" w14:textId="77777777" w:rsidR="002D64DE" w:rsidRDefault="002D64DE" w:rsidP="008F2E23">
            <w:pPr>
              <w:jc w:val="center"/>
            </w:pPr>
          </w:p>
          <w:p w14:paraId="3189984D" w14:textId="77777777" w:rsidR="00BC6330" w:rsidRDefault="00BC6330" w:rsidP="008F2E23">
            <w:pPr>
              <w:jc w:val="center"/>
            </w:pPr>
          </w:p>
          <w:p w14:paraId="06A48CC1" w14:textId="77777777" w:rsidR="00BC6330" w:rsidRDefault="00BC6330" w:rsidP="008F2E23">
            <w:pPr>
              <w:jc w:val="center"/>
            </w:pPr>
          </w:p>
          <w:p w14:paraId="71B8863A" w14:textId="77777777" w:rsidR="00BC6330" w:rsidRDefault="00BC6330" w:rsidP="008F2E23">
            <w:pPr>
              <w:jc w:val="center"/>
            </w:pPr>
          </w:p>
          <w:p w14:paraId="4F024F2A" w14:textId="77777777" w:rsidR="002D64DE" w:rsidRDefault="002D64DE" w:rsidP="008F2E23">
            <w:pPr>
              <w:jc w:val="center"/>
            </w:pPr>
          </w:p>
          <w:p w14:paraId="26A3CDE9" w14:textId="77777777" w:rsidR="00BC6330" w:rsidRDefault="00BC6330" w:rsidP="008F2E23">
            <w:pPr>
              <w:jc w:val="center"/>
            </w:pPr>
          </w:p>
          <w:p w14:paraId="751F1A57" w14:textId="77777777" w:rsidR="00BC6330" w:rsidRDefault="00BC6330" w:rsidP="008F2E23">
            <w:pPr>
              <w:jc w:val="center"/>
            </w:pPr>
          </w:p>
          <w:p w14:paraId="45426C5F" w14:textId="77777777" w:rsidR="00BC6330" w:rsidRDefault="00BC6330" w:rsidP="008F2E23">
            <w:pPr>
              <w:jc w:val="center"/>
            </w:pPr>
          </w:p>
          <w:p w14:paraId="20446097" w14:textId="77777777" w:rsidR="00BC6330" w:rsidRDefault="00BC6330" w:rsidP="008F2E23">
            <w:pPr>
              <w:jc w:val="center"/>
            </w:pPr>
          </w:p>
          <w:p w14:paraId="7A3A3FCB" w14:textId="77777777" w:rsidR="00BC6330" w:rsidRDefault="00BC6330" w:rsidP="008F2E23">
            <w:pPr>
              <w:jc w:val="center"/>
            </w:pPr>
          </w:p>
          <w:p w14:paraId="27AE3EC4" w14:textId="77777777" w:rsidR="00BC6330" w:rsidRDefault="00BC6330" w:rsidP="008F2E23">
            <w:pPr>
              <w:jc w:val="center"/>
            </w:pPr>
            <w:r>
              <w:t xml:space="preserve">Από </w:t>
            </w:r>
            <w:r w:rsidR="008A2C29">
              <w:t>26/02/2011</w:t>
            </w:r>
          </w:p>
          <w:p w14:paraId="62AAADF5" w14:textId="77777777" w:rsidR="008A2C29" w:rsidRDefault="00BC6330" w:rsidP="008F2E23">
            <w:pPr>
              <w:jc w:val="center"/>
            </w:pPr>
            <w:r>
              <w:t>έως</w:t>
            </w:r>
          </w:p>
          <w:p w14:paraId="48E07827" w14:textId="77777777" w:rsidR="002D64DE" w:rsidRDefault="008A2C29" w:rsidP="008F2E23">
            <w:pPr>
              <w:jc w:val="center"/>
            </w:pPr>
            <w:r>
              <w:t>11/06/</w:t>
            </w:r>
            <w:r w:rsidR="002D64DE">
              <w:t>2011</w:t>
            </w:r>
          </w:p>
          <w:p w14:paraId="666E5C70" w14:textId="77777777" w:rsidR="002D64DE" w:rsidRDefault="002D64DE" w:rsidP="008F2E23">
            <w:pPr>
              <w:jc w:val="center"/>
            </w:pPr>
          </w:p>
          <w:p w14:paraId="32DD2096" w14:textId="77777777" w:rsidR="002D64DE" w:rsidRDefault="002D64DE" w:rsidP="008F2E23">
            <w:pPr>
              <w:jc w:val="center"/>
            </w:pPr>
          </w:p>
        </w:tc>
        <w:tc>
          <w:tcPr>
            <w:tcW w:w="2584" w:type="dxa"/>
            <w:tcBorders>
              <w:bottom w:val="single" w:sz="4" w:space="0" w:color="auto"/>
            </w:tcBorders>
          </w:tcPr>
          <w:p w14:paraId="6837E38C" w14:textId="77777777" w:rsidR="00C77B4F" w:rsidRPr="00354E9A" w:rsidRDefault="00C77B4F" w:rsidP="008F2E23">
            <w:pPr>
              <w:jc w:val="center"/>
            </w:pPr>
          </w:p>
          <w:p w14:paraId="43214F85" w14:textId="77777777" w:rsidR="00C77B4F" w:rsidRDefault="00C77B4F" w:rsidP="008F2E23">
            <w:pPr>
              <w:jc w:val="center"/>
            </w:pPr>
            <w:r w:rsidRPr="00354E9A">
              <w:t>100</w:t>
            </w:r>
          </w:p>
          <w:p w14:paraId="6FF47D1A" w14:textId="77777777" w:rsidR="002D64DE" w:rsidRDefault="002D64DE" w:rsidP="008F2E23">
            <w:pPr>
              <w:jc w:val="center"/>
            </w:pPr>
          </w:p>
          <w:p w14:paraId="11703BD8" w14:textId="77777777" w:rsidR="002D64DE" w:rsidRDefault="002D64DE" w:rsidP="008F2E23">
            <w:pPr>
              <w:jc w:val="center"/>
            </w:pPr>
          </w:p>
          <w:p w14:paraId="19B48871" w14:textId="77777777" w:rsidR="002D64DE" w:rsidRDefault="002D64DE" w:rsidP="008F2E23">
            <w:pPr>
              <w:jc w:val="center"/>
            </w:pPr>
          </w:p>
          <w:p w14:paraId="3DE308A7" w14:textId="77777777" w:rsidR="002D64DE" w:rsidRDefault="002D64DE" w:rsidP="008F2E23">
            <w:pPr>
              <w:jc w:val="center"/>
            </w:pPr>
          </w:p>
          <w:p w14:paraId="49CFD1F3" w14:textId="77777777" w:rsidR="00BC6330" w:rsidRDefault="00BC6330" w:rsidP="008F2E23">
            <w:pPr>
              <w:jc w:val="center"/>
            </w:pPr>
          </w:p>
          <w:p w14:paraId="44B6249A" w14:textId="77777777" w:rsidR="00BC6330" w:rsidRDefault="00BC6330" w:rsidP="008F2E23">
            <w:pPr>
              <w:jc w:val="center"/>
            </w:pPr>
          </w:p>
          <w:p w14:paraId="1AA7132C" w14:textId="77777777" w:rsidR="00BC6330" w:rsidRDefault="00BC6330" w:rsidP="008F2E23">
            <w:pPr>
              <w:jc w:val="center"/>
            </w:pPr>
          </w:p>
          <w:p w14:paraId="16972FB1" w14:textId="77777777" w:rsidR="00BC6330" w:rsidRDefault="00BC6330" w:rsidP="008F2E23">
            <w:pPr>
              <w:jc w:val="center"/>
            </w:pPr>
          </w:p>
          <w:p w14:paraId="410D4F53" w14:textId="77777777" w:rsidR="00BC6330" w:rsidRDefault="00BC6330" w:rsidP="008F2E23">
            <w:pPr>
              <w:jc w:val="center"/>
            </w:pPr>
          </w:p>
          <w:p w14:paraId="36A8FB92" w14:textId="77777777" w:rsidR="00BC6330" w:rsidRDefault="00BC6330" w:rsidP="008F2E23">
            <w:pPr>
              <w:jc w:val="center"/>
            </w:pPr>
          </w:p>
          <w:p w14:paraId="0BC7D068" w14:textId="77777777" w:rsidR="00BC6330" w:rsidRDefault="00BC6330" w:rsidP="008F2E23">
            <w:pPr>
              <w:jc w:val="center"/>
            </w:pPr>
          </w:p>
          <w:p w14:paraId="0B92DA62" w14:textId="77777777" w:rsidR="002D64DE" w:rsidRDefault="002D64DE" w:rsidP="008F2E23">
            <w:pPr>
              <w:jc w:val="center"/>
            </w:pPr>
            <w:r>
              <w:t>100</w:t>
            </w:r>
          </w:p>
          <w:p w14:paraId="1BD0A8B6" w14:textId="77777777" w:rsidR="002D64DE" w:rsidRDefault="002D64DE" w:rsidP="008F2E23">
            <w:pPr>
              <w:jc w:val="center"/>
            </w:pPr>
          </w:p>
          <w:p w14:paraId="2EE5100E" w14:textId="77777777" w:rsidR="002D64DE" w:rsidRDefault="002D64DE" w:rsidP="008F2E23">
            <w:pPr>
              <w:jc w:val="center"/>
            </w:pPr>
          </w:p>
          <w:p w14:paraId="24A5BCEF" w14:textId="77777777" w:rsidR="002D64DE" w:rsidRPr="00354E9A" w:rsidRDefault="002D64DE" w:rsidP="008F2E23">
            <w:pPr>
              <w:jc w:val="center"/>
            </w:pPr>
          </w:p>
        </w:tc>
        <w:tc>
          <w:tcPr>
            <w:tcW w:w="857" w:type="dxa"/>
            <w:tcBorders>
              <w:bottom w:val="single" w:sz="4" w:space="0" w:color="auto"/>
            </w:tcBorders>
          </w:tcPr>
          <w:p w14:paraId="054DDA1F" w14:textId="77777777" w:rsidR="00C77B4F" w:rsidRDefault="00C77B4F" w:rsidP="008F2E23">
            <w:pPr>
              <w:jc w:val="center"/>
            </w:pPr>
          </w:p>
          <w:p w14:paraId="16B57AB5" w14:textId="77777777" w:rsidR="000346DD" w:rsidRDefault="007D60E0" w:rsidP="008F2E23">
            <w:pPr>
              <w:jc w:val="center"/>
            </w:pPr>
            <w:r>
              <w:t>Βεβαίωση</w:t>
            </w:r>
          </w:p>
          <w:p w14:paraId="4B312202" w14:textId="77777777" w:rsidR="007D60E0" w:rsidRDefault="007D60E0" w:rsidP="008F2E23">
            <w:pPr>
              <w:jc w:val="center"/>
            </w:pPr>
            <w:r>
              <w:t xml:space="preserve"> 647 / 18-01-2011</w:t>
            </w:r>
          </w:p>
          <w:p w14:paraId="36F27FAB" w14:textId="77777777" w:rsidR="00CC1404" w:rsidRDefault="00CC1404" w:rsidP="008F2E23">
            <w:pPr>
              <w:jc w:val="center"/>
            </w:pPr>
          </w:p>
          <w:p w14:paraId="10188DE7" w14:textId="77777777" w:rsidR="00C77B4F" w:rsidRDefault="00780087" w:rsidP="008F2E23">
            <w:pPr>
              <w:jc w:val="center"/>
            </w:pPr>
            <w:hyperlink r:id="rId100" w:history="1">
              <w:r w:rsidR="00CC1404" w:rsidRPr="00382FD4">
                <w:rPr>
                  <w:rStyle w:val="-"/>
                </w:rPr>
                <w:t>Β.3.2.1._</w:t>
              </w:r>
              <w:r w:rsidR="00C77B4F" w:rsidRPr="00382FD4">
                <w:rPr>
                  <w:rStyle w:val="-"/>
                </w:rPr>
                <w:t>Συν.3</w:t>
              </w:r>
              <w:r w:rsidR="008A2C29" w:rsidRPr="00382FD4">
                <w:rPr>
                  <w:rStyle w:val="-"/>
                </w:rPr>
                <w:t xml:space="preserve"> α</w:t>
              </w:r>
            </w:hyperlink>
          </w:p>
          <w:p w14:paraId="19089509" w14:textId="77777777" w:rsidR="002D64DE" w:rsidRDefault="002D64DE" w:rsidP="008F2E23">
            <w:pPr>
              <w:jc w:val="center"/>
            </w:pPr>
          </w:p>
          <w:p w14:paraId="794A43FF" w14:textId="77777777" w:rsidR="002D64DE" w:rsidRPr="002D64DE" w:rsidRDefault="002D64DE" w:rsidP="002D64DE"/>
          <w:p w14:paraId="311F83A6" w14:textId="77777777" w:rsidR="002D64DE" w:rsidRDefault="008A2C29" w:rsidP="002D64DE">
            <w:r>
              <w:t xml:space="preserve">Βεβαίωση </w:t>
            </w:r>
          </w:p>
          <w:p w14:paraId="210A5471" w14:textId="77777777" w:rsidR="008A2C29" w:rsidRDefault="008A2C29" w:rsidP="002D64DE">
            <w:r>
              <w:t>16062 / 6-07-2011</w:t>
            </w:r>
          </w:p>
          <w:p w14:paraId="2456446D" w14:textId="77777777" w:rsidR="00CC1404" w:rsidRPr="002D64DE" w:rsidRDefault="00CC1404" w:rsidP="002D64DE"/>
          <w:p w14:paraId="1C8BC71E" w14:textId="77777777" w:rsidR="002D64DE" w:rsidRPr="00AC3BDE" w:rsidRDefault="00B3363D" w:rsidP="00046840">
            <w:pPr>
              <w:jc w:val="center"/>
              <w:rPr>
                <w:rStyle w:val="-"/>
              </w:rPr>
            </w:pPr>
            <w:r>
              <w:fldChar w:fldCharType="begin"/>
            </w:r>
            <w:r w:rsidR="00AC3BDE">
              <w:instrText xml:space="preserve"> HYPERLINK "Β.3.2.1._Συν.%204α.pdf" </w:instrText>
            </w:r>
            <w:r>
              <w:fldChar w:fldCharType="separate"/>
            </w:r>
            <w:r w:rsidR="00CC1404" w:rsidRPr="00AC3BDE">
              <w:rPr>
                <w:rStyle w:val="-"/>
              </w:rPr>
              <w:t>Β.3.2.1._</w:t>
            </w:r>
            <w:r w:rsidR="003F5378" w:rsidRPr="00AC3BDE">
              <w:rPr>
                <w:rStyle w:val="-"/>
              </w:rPr>
              <w:t>Συν.3 β</w:t>
            </w:r>
          </w:p>
          <w:p w14:paraId="3962823F" w14:textId="77777777" w:rsidR="00AF3BE6" w:rsidRPr="002D64DE" w:rsidRDefault="00B3363D" w:rsidP="00046840">
            <w:pPr>
              <w:jc w:val="center"/>
            </w:pPr>
            <w:r>
              <w:fldChar w:fldCharType="end"/>
            </w:r>
          </w:p>
        </w:tc>
      </w:tr>
      <w:tr w:rsidR="00BE6D73" w14:paraId="26CD8836" w14:textId="77777777" w:rsidTr="008F6049">
        <w:tblPrEx>
          <w:shd w:val="clear" w:color="auto" w:fill="auto"/>
          <w:tblLook w:val="01E0" w:firstRow="1" w:lastRow="1" w:firstColumn="1" w:lastColumn="1" w:noHBand="0" w:noVBand="0"/>
        </w:tblPrEx>
        <w:tc>
          <w:tcPr>
            <w:tcW w:w="3952" w:type="dxa"/>
            <w:tcBorders>
              <w:bottom w:val="single" w:sz="4" w:space="0" w:color="auto"/>
            </w:tcBorders>
          </w:tcPr>
          <w:p w14:paraId="0539C025" w14:textId="77777777" w:rsidR="00AF2CF7" w:rsidRDefault="00AF2CF7" w:rsidP="00AF2CF7">
            <w:r>
              <w:t xml:space="preserve">4. </w:t>
            </w:r>
          </w:p>
          <w:p w14:paraId="138D0BA8" w14:textId="77777777" w:rsidR="00527C19" w:rsidRDefault="00527C19" w:rsidP="00527C19">
            <w:r>
              <w:t>Ίδρυμα Νεολαίας και Δια Βίου Μάθησης -</w:t>
            </w:r>
          </w:p>
          <w:p w14:paraId="2504F90F" w14:textId="77777777" w:rsidR="00AF2CF7" w:rsidRDefault="00AF2CF7" w:rsidP="00AF2CF7">
            <w:r>
              <w:t>Ι.Δ.ΕΚ.Ε.</w:t>
            </w:r>
          </w:p>
        </w:tc>
        <w:tc>
          <w:tcPr>
            <w:tcW w:w="776" w:type="dxa"/>
            <w:tcBorders>
              <w:bottom w:val="single" w:sz="4" w:space="0" w:color="auto"/>
            </w:tcBorders>
          </w:tcPr>
          <w:p w14:paraId="4AD383CC" w14:textId="77777777" w:rsidR="0040516D" w:rsidRDefault="0040516D" w:rsidP="008F2E23">
            <w:pPr>
              <w:jc w:val="center"/>
            </w:pPr>
          </w:p>
          <w:p w14:paraId="2F7410A9" w14:textId="77777777" w:rsidR="00AF2CF7" w:rsidRDefault="000646D2" w:rsidP="008F2E23">
            <w:pPr>
              <w:jc w:val="center"/>
            </w:pPr>
            <w:r>
              <w:t xml:space="preserve">Πρόγραμμα : </w:t>
            </w:r>
            <w:r w:rsidR="00AF2CF7">
              <w:t xml:space="preserve">Περιβάλλον και </w:t>
            </w:r>
          </w:p>
          <w:p w14:paraId="12AFFE49" w14:textId="77777777" w:rsidR="00AF2CF7" w:rsidRDefault="00AF2CF7" w:rsidP="008F2E23">
            <w:pPr>
              <w:jc w:val="center"/>
            </w:pPr>
            <w:r>
              <w:t>Αειφόρος Ανάπτυξη</w:t>
            </w:r>
          </w:p>
          <w:p w14:paraId="04BAF6A9" w14:textId="77777777" w:rsidR="000646D2" w:rsidRDefault="000646D2" w:rsidP="008F2E23">
            <w:pPr>
              <w:jc w:val="center"/>
            </w:pPr>
            <w:r>
              <w:t>Ενότη</w:t>
            </w:r>
            <w:r>
              <w:lastRenderedPageBreak/>
              <w:t>τα: Ενέργεια και Περιβάλλον</w:t>
            </w:r>
          </w:p>
          <w:p w14:paraId="13957775" w14:textId="77777777" w:rsidR="00AF2CF7" w:rsidRDefault="00AF2CF7" w:rsidP="008F2E23">
            <w:pPr>
              <w:jc w:val="center"/>
            </w:pPr>
          </w:p>
          <w:p w14:paraId="6814709C" w14:textId="77777777" w:rsidR="000646D2" w:rsidRDefault="000646D2" w:rsidP="008F2E23">
            <w:pPr>
              <w:jc w:val="center"/>
            </w:pPr>
          </w:p>
          <w:p w14:paraId="7330F7D8" w14:textId="77777777" w:rsidR="000646D2" w:rsidRDefault="000646D2" w:rsidP="008F2E23">
            <w:pPr>
              <w:jc w:val="center"/>
            </w:pPr>
          </w:p>
          <w:p w14:paraId="38A11E3E" w14:textId="77777777" w:rsidR="002415FF" w:rsidRDefault="002415FF" w:rsidP="008F2E23">
            <w:pPr>
              <w:jc w:val="center"/>
            </w:pPr>
          </w:p>
          <w:p w14:paraId="18120545" w14:textId="77777777" w:rsidR="002415FF" w:rsidRDefault="002415FF" w:rsidP="008F2E23">
            <w:pPr>
              <w:jc w:val="center"/>
            </w:pPr>
          </w:p>
          <w:p w14:paraId="0660EC41" w14:textId="77777777" w:rsidR="000646D2" w:rsidRDefault="000646D2" w:rsidP="008F2E23">
            <w:pPr>
              <w:jc w:val="center"/>
            </w:pPr>
            <w:r>
              <w:t xml:space="preserve">Πρόγραμμα : Περιβάλλον και </w:t>
            </w:r>
          </w:p>
          <w:p w14:paraId="4F543854" w14:textId="77777777" w:rsidR="000646D2" w:rsidRDefault="000646D2" w:rsidP="008F2E23">
            <w:pPr>
              <w:jc w:val="center"/>
            </w:pPr>
            <w:r>
              <w:t>Αειφόρος Ανάπτυξη</w:t>
            </w:r>
          </w:p>
          <w:p w14:paraId="6D01C9A0" w14:textId="77777777" w:rsidR="00672C5A" w:rsidRDefault="000646D2" w:rsidP="008F2E23">
            <w:pPr>
              <w:jc w:val="center"/>
            </w:pPr>
            <w:r>
              <w:t xml:space="preserve">Ενότητα: Απόβλητα και Η διαχείρισή </w:t>
            </w:r>
            <w:r w:rsidR="00B27631">
              <w:t>τους</w:t>
            </w:r>
          </w:p>
          <w:p w14:paraId="78A0FA87" w14:textId="77777777" w:rsidR="00B27631" w:rsidRDefault="00B27631" w:rsidP="008F2E23">
            <w:pPr>
              <w:jc w:val="center"/>
            </w:pPr>
          </w:p>
          <w:p w14:paraId="52B8138A" w14:textId="77777777" w:rsidR="00672C5A" w:rsidRDefault="00672C5A" w:rsidP="008F2E23">
            <w:pPr>
              <w:jc w:val="center"/>
            </w:pPr>
          </w:p>
        </w:tc>
        <w:tc>
          <w:tcPr>
            <w:tcW w:w="2022" w:type="dxa"/>
            <w:tcBorders>
              <w:bottom w:val="single" w:sz="4" w:space="0" w:color="auto"/>
            </w:tcBorders>
          </w:tcPr>
          <w:p w14:paraId="7AD270C4" w14:textId="77777777" w:rsidR="000646D2" w:rsidRDefault="000646D2" w:rsidP="008F2E23">
            <w:pPr>
              <w:jc w:val="center"/>
            </w:pPr>
          </w:p>
          <w:p w14:paraId="763D1506" w14:textId="77777777" w:rsidR="000646D2" w:rsidRDefault="000646D2" w:rsidP="008F2E23">
            <w:pPr>
              <w:jc w:val="center"/>
            </w:pPr>
          </w:p>
          <w:p w14:paraId="205C70E8" w14:textId="77777777" w:rsidR="000646D2" w:rsidRDefault="000646D2" w:rsidP="008F2E23">
            <w:pPr>
              <w:jc w:val="center"/>
            </w:pPr>
          </w:p>
          <w:p w14:paraId="15643326" w14:textId="77777777" w:rsidR="00BC6330" w:rsidRDefault="00BC6330" w:rsidP="008F2E23">
            <w:pPr>
              <w:jc w:val="center"/>
            </w:pPr>
            <w:r>
              <w:t xml:space="preserve">Από </w:t>
            </w:r>
            <w:r w:rsidR="000646D2">
              <w:t>09/09/</w:t>
            </w:r>
            <w:r w:rsidR="00AF2CF7">
              <w:t>2011</w:t>
            </w:r>
          </w:p>
          <w:p w14:paraId="400AFB7E" w14:textId="77777777" w:rsidR="000646D2" w:rsidRDefault="00BC6330" w:rsidP="008F2E23">
            <w:pPr>
              <w:jc w:val="center"/>
            </w:pPr>
            <w:r>
              <w:t>έως</w:t>
            </w:r>
            <w:r w:rsidR="000646D2">
              <w:t>24/10/2011</w:t>
            </w:r>
          </w:p>
          <w:p w14:paraId="005EDD94" w14:textId="77777777" w:rsidR="000646D2" w:rsidRPr="000646D2" w:rsidRDefault="000646D2" w:rsidP="000646D2"/>
          <w:p w14:paraId="52673135" w14:textId="77777777" w:rsidR="000646D2" w:rsidRPr="000646D2" w:rsidRDefault="000646D2" w:rsidP="000646D2"/>
          <w:p w14:paraId="5BD7B22B" w14:textId="77777777" w:rsidR="000646D2" w:rsidRPr="000646D2" w:rsidRDefault="000646D2" w:rsidP="000646D2"/>
          <w:p w14:paraId="7CDB03C5" w14:textId="77777777" w:rsidR="000646D2" w:rsidRDefault="000646D2" w:rsidP="000646D2"/>
          <w:p w14:paraId="792C88D6" w14:textId="77777777" w:rsidR="00647D55" w:rsidRDefault="00647D55" w:rsidP="008F2E23">
            <w:pPr>
              <w:jc w:val="center"/>
            </w:pPr>
          </w:p>
          <w:p w14:paraId="3C8A65B7" w14:textId="77777777" w:rsidR="00647D55" w:rsidRDefault="00647D55" w:rsidP="008F2E23">
            <w:pPr>
              <w:jc w:val="center"/>
            </w:pPr>
          </w:p>
          <w:p w14:paraId="246CED95" w14:textId="77777777" w:rsidR="00647D55" w:rsidRDefault="00647D55" w:rsidP="008F2E23">
            <w:pPr>
              <w:jc w:val="center"/>
            </w:pPr>
          </w:p>
          <w:p w14:paraId="01E32747" w14:textId="77777777" w:rsidR="00647D55" w:rsidRDefault="00647D55" w:rsidP="008F2E23">
            <w:pPr>
              <w:jc w:val="center"/>
            </w:pPr>
          </w:p>
          <w:p w14:paraId="02668079" w14:textId="77777777" w:rsidR="00647D55" w:rsidRDefault="00647D55" w:rsidP="008F2E23">
            <w:pPr>
              <w:jc w:val="center"/>
            </w:pPr>
          </w:p>
          <w:p w14:paraId="315B65D8" w14:textId="77777777" w:rsidR="002415FF" w:rsidRDefault="002415FF" w:rsidP="008F2E23">
            <w:pPr>
              <w:jc w:val="center"/>
            </w:pPr>
          </w:p>
          <w:p w14:paraId="1A5EEFAD" w14:textId="77777777" w:rsidR="00647D55" w:rsidRDefault="00647D55" w:rsidP="008F2E23">
            <w:pPr>
              <w:jc w:val="center"/>
            </w:pPr>
          </w:p>
          <w:p w14:paraId="471D745F" w14:textId="77777777" w:rsidR="00647D55" w:rsidRDefault="00647D55" w:rsidP="008F2E23">
            <w:pPr>
              <w:jc w:val="center"/>
            </w:pPr>
            <w:r>
              <w:t xml:space="preserve">Από </w:t>
            </w:r>
            <w:r w:rsidR="000646D2">
              <w:t>20/5/2011</w:t>
            </w:r>
          </w:p>
          <w:p w14:paraId="50064703" w14:textId="77777777" w:rsidR="00B27631" w:rsidRDefault="00B27631" w:rsidP="00647D55">
            <w:pPr>
              <w:jc w:val="center"/>
            </w:pPr>
          </w:p>
          <w:p w14:paraId="1BDF2A83" w14:textId="77777777" w:rsidR="000646D2" w:rsidRPr="000646D2" w:rsidRDefault="00647D55" w:rsidP="00647D55">
            <w:pPr>
              <w:jc w:val="center"/>
            </w:pPr>
            <w:r>
              <w:t xml:space="preserve">Έως </w:t>
            </w:r>
            <w:r w:rsidR="000646D2">
              <w:t>11/07/2011</w:t>
            </w:r>
          </w:p>
        </w:tc>
        <w:tc>
          <w:tcPr>
            <w:tcW w:w="2584" w:type="dxa"/>
            <w:tcBorders>
              <w:bottom w:val="single" w:sz="4" w:space="0" w:color="auto"/>
            </w:tcBorders>
          </w:tcPr>
          <w:p w14:paraId="5B6EB70F" w14:textId="77777777" w:rsidR="000D5FBC" w:rsidRDefault="000D5FBC" w:rsidP="008F2E23">
            <w:pPr>
              <w:jc w:val="center"/>
            </w:pPr>
          </w:p>
          <w:p w14:paraId="4171A1A0" w14:textId="77777777" w:rsidR="000D5FBC" w:rsidRDefault="000D5FBC" w:rsidP="008F2E23">
            <w:pPr>
              <w:jc w:val="center"/>
            </w:pPr>
          </w:p>
          <w:p w14:paraId="3F525589" w14:textId="77777777" w:rsidR="000D5FBC" w:rsidRDefault="00AF2CF7" w:rsidP="008F2E23">
            <w:pPr>
              <w:jc w:val="center"/>
            </w:pPr>
            <w:r>
              <w:t>50</w:t>
            </w:r>
          </w:p>
          <w:p w14:paraId="54A83D83" w14:textId="77777777" w:rsidR="000D5FBC" w:rsidRPr="000D5FBC" w:rsidRDefault="000D5FBC" w:rsidP="000D5FBC"/>
          <w:p w14:paraId="554CB523" w14:textId="77777777" w:rsidR="000D5FBC" w:rsidRPr="000D5FBC" w:rsidRDefault="000D5FBC" w:rsidP="000D5FBC"/>
          <w:p w14:paraId="7ACDE4CA" w14:textId="77777777" w:rsidR="000D5FBC" w:rsidRPr="000D5FBC" w:rsidRDefault="000D5FBC" w:rsidP="000D5FBC"/>
          <w:p w14:paraId="47CF1ADC" w14:textId="77777777" w:rsidR="000D5FBC" w:rsidRPr="000D5FBC" w:rsidRDefault="000D5FBC" w:rsidP="000D5FBC"/>
          <w:p w14:paraId="6F463EF7" w14:textId="77777777" w:rsidR="000D5FBC" w:rsidRPr="000D5FBC" w:rsidRDefault="000D5FBC" w:rsidP="000D5FBC"/>
          <w:p w14:paraId="74EA69C9" w14:textId="77777777" w:rsidR="000D5FBC" w:rsidRDefault="000D5FBC" w:rsidP="000D5FBC"/>
          <w:p w14:paraId="5FE93F20" w14:textId="77777777" w:rsidR="00382FD4" w:rsidRDefault="00382FD4" w:rsidP="008F2E23">
            <w:pPr>
              <w:jc w:val="center"/>
            </w:pPr>
          </w:p>
          <w:p w14:paraId="12279940" w14:textId="77777777" w:rsidR="00382FD4" w:rsidRDefault="00382FD4" w:rsidP="008F2E23">
            <w:pPr>
              <w:jc w:val="center"/>
            </w:pPr>
          </w:p>
          <w:p w14:paraId="142EF1F0" w14:textId="77777777" w:rsidR="00382FD4" w:rsidRDefault="00382FD4" w:rsidP="008F2E23">
            <w:pPr>
              <w:jc w:val="center"/>
            </w:pPr>
          </w:p>
          <w:p w14:paraId="680434D0" w14:textId="77777777" w:rsidR="00382FD4" w:rsidRDefault="00382FD4" w:rsidP="008F2E23">
            <w:pPr>
              <w:jc w:val="center"/>
            </w:pPr>
          </w:p>
          <w:p w14:paraId="046B0B59" w14:textId="77777777" w:rsidR="00382FD4" w:rsidRDefault="00382FD4" w:rsidP="008F2E23">
            <w:pPr>
              <w:jc w:val="center"/>
            </w:pPr>
          </w:p>
          <w:p w14:paraId="199F0B82" w14:textId="77777777" w:rsidR="002415FF" w:rsidRDefault="002415FF" w:rsidP="008F2E23">
            <w:pPr>
              <w:jc w:val="center"/>
            </w:pPr>
          </w:p>
          <w:p w14:paraId="05893A38" w14:textId="77777777" w:rsidR="00AF2CF7" w:rsidRPr="000D5FBC" w:rsidRDefault="000D5FBC" w:rsidP="008F2E23">
            <w:pPr>
              <w:jc w:val="center"/>
            </w:pPr>
            <w:r>
              <w:t>50</w:t>
            </w:r>
          </w:p>
        </w:tc>
        <w:tc>
          <w:tcPr>
            <w:tcW w:w="857" w:type="dxa"/>
            <w:tcBorders>
              <w:bottom w:val="single" w:sz="4" w:space="0" w:color="auto"/>
            </w:tcBorders>
          </w:tcPr>
          <w:p w14:paraId="7C8B2E76" w14:textId="77777777" w:rsidR="000D5FBC" w:rsidRDefault="000D5FBC" w:rsidP="008F2E23">
            <w:pPr>
              <w:jc w:val="center"/>
            </w:pPr>
          </w:p>
          <w:p w14:paraId="028266F2" w14:textId="77777777" w:rsidR="00AF2CF7" w:rsidRDefault="000B2FCF" w:rsidP="008F2E23">
            <w:pPr>
              <w:jc w:val="center"/>
            </w:pPr>
            <w:r>
              <w:t>Βεβαίωση 603.5/5/311/9-1-2012</w:t>
            </w:r>
          </w:p>
          <w:p w14:paraId="5FB411FA" w14:textId="77777777" w:rsidR="00CC1404" w:rsidRDefault="00CC1404" w:rsidP="008F2E23">
            <w:pPr>
              <w:jc w:val="center"/>
            </w:pPr>
          </w:p>
          <w:p w14:paraId="1A228947" w14:textId="77777777" w:rsidR="000B2FCF" w:rsidRDefault="00780087" w:rsidP="008F2E23">
            <w:pPr>
              <w:jc w:val="center"/>
            </w:pPr>
            <w:hyperlink r:id="rId101" w:history="1">
              <w:r w:rsidR="00CC1404" w:rsidRPr="00382FD4">
                <w:rPr>
                  <w:rStyle w:val="-"/>
                </w:rPr>
                <w:t>Β.3.2.1._</w:t>
              </w:r>
              <w:r w:rsidR="000B2FCF" w:rsidRPr="00382FD4">
                <w:rPr>
                  <w:rStyle w:val="-"/>
                </w:rPr>
                <w:t>Συν. 4α</w:t>
              </w:r>
            </w:hyperlink>
          </w:p>
          <w:p w14:paraId="39F93106" w14:textId="77777777" w:rsidR="000B2FCF" w:rsidRDefault="000B2FCF" w:rsidP="008F2E23">
            <w:pPr>
              <w:jc w:val="center"/>
            </w:pPr>
          </w:p>
          <w:p w14:paraId="27DA90EB" w14:textId="77777777" w:rsidR="000B2FCF" w:rsidRDefault="000B2FCF" w:rsidP="008F2E23">
            <w:pPr>
              <w:jc w:val="center"/>
            </w:pPr>
          </w:p>
          <w:p w14:paraId="06F643C4" w14:textId="77777777" w:rsidR="008A2C29" w:rsidRDefault="008A2C29" w:rsidP="008F2E23">
            <w:pPr>
              <w:jc w:val="center"/>
            </w:pPr>
          </w:p>
          <w:p w14:paraId="3092791E" w14:textId="77777777" w:rsidR="008A2C29" w:rsidRDefault="008A2C29" w:rsidP="008F2E23">
            <w:pPr>
              <w:jc w:val="center"/>
            </w:pPr>
          </w:p>
          <w:p w14:paraId="7E3D2F3D" w14:textId="77777777" w:rsidR="000B2FCF" w:rsidRDefault="000B2FCF" w:rsidP="008F2E23">
            <w:pPr>
              <w:jc w:val="center"/>
            </w:pPr>
            <w:r>
              <w:t xml:space="preserve">Βεβαίωση </w:t>
            </w:r>
            <w:r w:rsidR="00F63E2F">
              <w:t>188</w:t>
            </w:r>
            <w:r w:rsidR="00036266">
              <w:t>7</w:t>
            </w:r>
            <w:r w:rsidR="00F63E2F">
              <w:t>9/27-07-2011</w:t>
            </w:r>
          </w:p>
          <w:p w14:paraId="0C4A31F9" w14:textId="77777777" w:rsidR="00CC1404" w:rsidRDefault="00CC1404" w:rsidP="008F2E23">
            <w:pPr>
              <w:jc w:val="center"/>
            </w:pPr>
          </w:p>
          <w:p w14:paraId="156BC5D9" w14:textId="77777777" w:rsidR="000907A6" w:rsidRDefault="000907A6" w:rsidP="008F2E23">
            <w:pPr>
              <w:jc w:val="center"/>
            </w:pPr>
          </w:p>
          <w:p w14:paraId="6291C5A2" w14:textId="77777777" w:rsidR="000907A6" w:rsidRDefault="000907A6" w:rsidP="008F2E23">
            <w:pPr>
              <w:jc w:val="center"/>
            </w:pPr>
          </w:p>
          <w:p w14:paraId="0D57D3B6" w14:textId="77777777" w:rsidR="000B2FCF" w:rsidRPr="00AC3BDE" w:rsidRDefault="00B3363D" w:rsidP="008F2E23">
            <w:pPr>
              <w:jc w:val="center"/>
              <w:rPr>
                <w:rStyle w:val="-"/>
              </w:rPr>
            </w:pPr>
            <w:r>
              <w:fldChar w:fldCharType="begin"/>
            </w:r>
            <w:r w:rsidR="00AC3BDE">
              <w:instrText xml:space="preserve"> HYPERLINK "Β.3.2.1._Συν.%204β.pdf" </w:instrText>
            </w:r>
            <w:r>
              <w:fldChar w:fldCharType="separate"/>
            </w:r>
            <w:r w:rsidR="00CC1404" w:rsidRPr="00AC3BDE">
              <w:rPr>
                <w:rStyle w:val="-"/>
              </w:rPr>
              <w:t>Β.3.2.1._</w:t>
            </w:r>
            <w:r w:rsidR="000B2FCF" w:rsidRPr="00AC3BDE">
              <w:rPr>
                <w:rStyle w:val="-"/>
              </w:rPr>
              <w:t>Συν. 4</w:t>
            </w:r>
            <w:r w:rsidR="00F63E2F" w:rsidRPr="00AC3BDE">
              <w:rPr>
                <w:rStyle w:val="-"/>
              </w:rPr>
              <w:t>β</w:t>
            </w:r>
          </w:p>
          <w:p w14:paraId="7D61AA41" w14:textId="77777777" w:rsidR="000B2FCF" w:rsidRDefault="00B3363D" w:rsidP="008F2E23">
            <w:pPr>
              <w:jc w:val="center"/>
            </w:pPr>
            <w:r>
              <w:fldChar w:fldCharType="end"/>
            </w:r>
          </w:p>
        </w:tc>
      </w:tr>
      <w:tr w:rsidR="00BE6D73" w14:paraId="6B6B6E2E" w14:textId="77777777" w:rsidTr="008F6049">
        <w:tblPrEx>
          <w:shd w:val="clear" w:color="auto" w:fill="auto"/>
          <w:tblLook w:val="01E0" w:firstRow="1" w:lastRow="1" w:firstColumn="1" w:lastColumn="1" w:noHBand="0" w:noVBand="0"/>
        </w:tblPrEx>
        <w:tc>
          <w:tcPr>
            <w:tcW w:w="3952" w:type="dxa"/>
            <w:tcBorders>
              <w:bottom w:val="single" w:sz="4" w:space="0" w:color="auto"/>
            </w:tcBorders>
          </w:tcPr>
          <w:p w14:paraId="35EF3830" w14:textId="77777777" w:rsidR="00756412" w:rsidRDefault="00BE6D73" w:rsidP="00AF2CF7">
            <w:r>
              <w:lastRenderedPageBreak/>
              <w:t xml:space="preserve">5. </w:t>
            </w:r>
            <w:r w:rsidRPr="00BE6D73">
              <w:rPr>
                <w:noProof/>
              </w:rPr>
              <w:drawing>
                <wp:inline distT="0" distB="0" distL="0" distR="0" wp14:anchorId="7E7C2B77">
                  <wp:extent cx="5715000" cy="14287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715000" cy="142875"/>
                          </a:xfrm>
                          <a:prstGeom prst="rect">
                            <a:avLst/>
                          </a:prstGeom>
                          <a:noFill/>
                          <a:ln>
                            <a:noFill/>
                          </a:ln>
                        </pic:spPr>
                      </pic:pic>
                    </a:graphicData>
                  </a:graphic>
                </wp:inline>
              </w:drawing>
            </w:r>
          </w:p>
          <w:p w14:paraId="354B6899" w14:textId="77777777" w:rsidR="00756412" w:rsidRDefault="00756412" w:rsidP="00756412"/>
          <w:p w14:paraId="28F88349" w14:textId="77777777" w:rsidR="00756412" w:rsidRDefault="00756412" w:rsidP="00756412">
            <w:r>
              <w:t>Ερευνητικό  πρόγραμμα «Προγράμματα Ψυχικής και Κοινοτικής Υγείας 2017»</w:t>
            </w:r>
          </w:p>
          <w:p w14:paraId="60D148DB" w14:textId="77777777" w:rsidR="005A37C8" w:rsidRPr="00756412" w:rsidRDefault="005A37C8" w:rsidP="00756412">
            <w:pPr>
              <w:jc w:val="center"/>
            </w:pPr>
          </w:p>
        </w:tc>
        <w:tc>
          <w:tcPr>
            <w:tcW w:w="776" w:type="dxa"/>
            <w:tcBorders>
              <w:bottom w:val="single" w:sz="4" w:space="0" w:color="auto"/>
            </w:tcBorders>
          </w:tcPr>
          <w:p w14:paraId="57E4E262" w14:textId="77777777" w:rsidR="005A37C8" w:rsidRDefault="005A37C8" w:rsidP="005A37C8">
            <w:pPr>
              <w:jc w:val="center"/>
            </w:pPr>
            <w:r>
              <w:t>2016-9</w:t>
            </w:r>
          </w:p>
          <w:p w14:paraId="02CDA7DE" w14:textId="77777777" w:rsidR="005A37C8" w:rsidRDefault="005A37C8" w:rsidP="00756412">
            <w:pPr>
              <w:jc w:val="center"/>
            </w:pPr>
            <w:r>
              <w:t xml:space="preserve"> Πανεπιστήμιο Αιγαίου, Διδακτικό έργο </w:t>
            </w:r>
          </w:p>
        </w:tc>
        <w:tc>
          <w:tcPr>
            <w:tcW w:w="2022" w:type="dxa"/>
            <w:tcBorders>
              <w:bottom w:val="single" w:sz="4" w:space="0" w:color="auto"/>
            </w:tcBorders>
          </w:tcPr>
          <w:p w14:paraId="26AD9018" w14:textId="77777777" w:rsidR="00647D55" w:rsidRDefault="00647D55" w:rsidP="008F2E23">
            <w:pPr>
              <w:jc w:val="center"/>
            </w:pPr>
          </w:p>
          <w:p w14:paraId="6B7DB525" w14:textId="77777777" w:rsidR="00647D55" w:rsidRDefault="00647D55" w:rsidP="008F2E23">
            <w:pPr>
              <w:jc w:val="center"/>
            </w:pPr>
          </w:p>
          <w:p w14:paraId="509B47C6" w14:textId="77777777" w:rsidR="00647D55" w:rsidRDefault="00647D55" w:rsidP="008F2E23">
            <w:pPr>
              <w:jc w:val="center"/>
            </w:pPr>
            <w:r>
              <w:t xml:space="preserve">Από </w:t>
            </w:r>
            <w:r w:rsidR="007B41CB" w:rsidRPr="007B41CB">
              <w:t xml:space="preserve">01/11/2016 </w:t>
            </w:r>
          </w:p>
          <w:p w14:paraId="701D502B" w14:textId="77777777" w:rsidR="005A37C8" w:rsidRDefault="00647D55" w:rsidP="008F2E23">
            <w:pPr>
              <w:jc w:val="center"/>
            </w:pPr>
            <w:r>
              <w:t xml:space="preserve">Έως </w:t>
            </w:r>
            <w:r w:rsidR="007B41CB" w:rsidRPr="007B41CB">
              <w:t>30/06/2019</w:t>
            </w:r>
          </w:p>
        </w:tc>
        <w:tc>
          <w:tcPr>
            <w:tcW w:w="2584" w:type="dxa"/>
            <w:tcBorders>
              <w:bottom w:val="single" w:sz="4" w:space="0" w:color="auto"/>
            </w:tcBorders>
          </w:tcPr>
          <w:p w14:paraId="2F996846" w14:textId="77777777" w:rsidR="00B421E5" w:rsidRDefault="00BE6D73" w:rsidP="008F2E23">
            <w:pPr>
              <w:jc w:val="center"/>
            </w:pPr>
            <w:r w:rsidRPr="00BE6D73">
              <w:rPr>
                <w:noProof/>
              </w:rPr>
              <w:drawing>
                <wp:inline distT="0" distB="0" distL="0" distR="0" wp14:anchorId="7C9C6704">
                  <wp:extent cx="5715000" cy="14287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715000" cy="142875"/>
                          </a:xfrm>
                          <a:prstGeom prst="rect">
                            <a:avLst/>
                          </a:prstGeom>
                          <a:noFill/>
                          <a:ln>
                            <a:noFill/>
                          </a:ln>
                        </pic:spPr>
                      </pic:pic>
                    </a:graphicData>
                  </a:graphic>
                </wp:inline>
              </w:drawing>
            </w:r>
          </w:p>
          <w:p w14:paraId="2B421993" w14:textId="77777777" w:rsidR="00B421E5" w:rsidRPr="00B421E5" w:rsidRDefault="00B421E5" w:rsidP="00B421E5"/>
          <w:p w14:paraId="21DBF592" w14:textId="77777777" w:rsidR="00B421E5" w:rsidRDefault="00B421E5" w:rsidP="00B421E5"/>
          <w:p w14:paraId="0E689B5D" w14:textId="77777777" w:rsidR="005A37C8" w:rsidRPr="00B421E5" w:rsidRDefault="00B421E5" w:rsidP="00B421E5">
            <w:r>
              <w:t>17 μήνες και 19 ημέρες</w:t>
            </w:r>
          </w:p>
        </w:tc>
        <w:tc>
          <w:tcPr>
            <w:tcW w:w="857" w:type="dxa"/>
            <w:tcBorders>
              <w:bottom w:val="single" w:sz="4" w:space="0" w:color="auto"/>
            </w:tcBorders>
          </w:tcPr>
          <w:p w14:paraId="5E1CF089" w14:textId="77777777" w:rsidR="005A37C8" w:rsidRDefault="00BE6D73" w:rsidP="008F2E23">
            <w:pPr>
              <w:jc w:val="center"/>
            </w:pPr>
            <w:r>
              <w:t xml:space="preserve">Βεβαίωση </w:t>
            </w:r>
          </w:p>
          <w:p w14:paraId="1744A8FD" w14:textId="77777777" w:rsidR="00BE6D73" w:rsidRPr="00787EB7" w:rsidRDefault="00B40DB1" w:rsidP="008F2E23">
            <w:pPr>
              <w:jc w:val="center"/>
            </w:pPr>
            <w:r>
              <w:t>Της Α.Π.: ΕΛΕ_2019_17506/</w:t>
            </w:r>
            <w:r w:rsidR="00787EB7">
              <w:t xml:space="preserve"> 2 Δεκεμβρίου 2019</w:t>
            </w:r>
          </w:p>
          <w:p w14:paraId="4013B6FF" w14:textId="77777777" w:rsidR="00BE6D73" w:rsidRDefault="00BE6D73" w:rsidP="008F2E23">
            <w:pPr>
              <w:jc w:val="center"/>
            </w:pPr>
          </w:p>
          <w:p w14:paraId="4F601A3F" w14:textId="77777777" w:rsidR="00CC1404" w:rsidRPr="00504DD3" w:rsidRDefault="00B3363D" w:rsidP="008F2E23">
            <w:pPr>
              <w:jc w:val="center"/>
              <w:rPr>
                <w:rStyle w:val="-"/>
              </w:rPr>
            </w:pPr>
            <w:r>
              <w:fldChar w:fldCharType="begin"/>
            </w:r>
            <w:r w:rsidR="00504DD3">
              <w:instrText xml:space="preserve"> HYPERLINK "Β.3.2.1._5.pdf" </w:instrText>
            </w:r>
            <w:r>
              <w:fldChar w:fldCharType="separate"/>
            </w:r>
            <w:r w:rsidR="00CC1404" w:rsidRPr="00504DD3">
              <w:rPr>
                <w:rStyle w:val="-"/>
              </w:rPr>
              <w:t>Β.3.2.1._Συν.5</w:t>
            </w:r>
          </w:p>
          <w:p w14:paraId="34DBB2E9" w14:textId="77777777" w:rsidR="00382FD4" w:rsidRDefault="00B3363D" w:rsidP="008F2E23">
            <w:pPr>
              <w:jc w:val="center"/>
            </w:pPr>
            <w:r>
              <w:fldChar w:fldCharType="end"/>
            </w:r>
          </w:p>
        </w:tc>
      </w:tr>
      <w:tr w:rsidR="00AF2CF7" w:rsidRPr="008F2E23" w14:paraId="4F6653B3" w14:textId="77777777" w:rsidTr="008F6049">
        <w:tblPrEx>
          <w:shd w:val="clear" w:color="auto" w:fill="auto"/>
          <w:tblLook w:val="01E0" w:firstRow="1" w:lastRow="1" w:firstColumn="1" w:lastColumn="1" w:noHBand="0" w:noVBand="0"/>
        </w:tblPrEx>
        <w:tc>
          <w:tcPr>
            <w:tcW w:w="4728" w:type="dxa"/>
            <w:gridSpan w:val="2"/>
            <w:shd w:val="clear" w:color="auto" w:fill="E6E6E6"/>
          </w:tcPr>
          <w:p w14:paraId="136EDD3D" w14:textId="77777777" w:rsidR="00C77B4F" w:rsidRPr="008F2E23" w:rsidRDefault="00C77B4F" w:rsidP="008F2E23">
            <w:pPr>
              <w:jc w:val="center"/>
              <w:rPr>
                <w:sz w:val="24"/>
                <w:szCs w:val="24"/>
              </w:rPr>
            </w:pPr>
            <w:r w:rsidRPr="008F2E23">
              <w:rPr>
                <w:sz w:val="24"/>
                <w:szCs w:val="24"/>
              </w:rPr>
              <w:t>Α. Σύνολο διδακτικών ωρών</w:t>
            </w:r>
          </w:p>
          <w:p w14:paraId="1F2A30D3" w14:textId="77777777" w:rsidR="00046840" w:rsidRDefault="006836C4" w:rsidP="00191CA4">
            <w:pPr>
              <w:jc w:val="center"/>
              <w:rPr>
                <w:sz w:val="24"/>
                <w:szCs w:val="24"/>
              </w:rPr>
            </w:pPr>
            <w:r w:rsidRPr="008F2E23">
              <w:rPr>
                <w:sz w:val="24"/>
                <w:szCs w:val="24"/>
              </w:rPr>
              <w:t xml:space="preserve">στην  </w:t>
            </w:r>
            <w:r w:rsidR="00C77B4F" w:rsidRPr="008F2E23">
              <w:rPr>
                <w:sz w:val="24"/>
                <w:szCs w:val="24"/>
              </w:rPr>
              <w:t xml:space="preserve">Μη </w:t>
            </w:r>
            <w:r w:rsidR="00672C5A" w:rsidRPr="008F2E23">
              <w:rPr>
                <w:sz w:val="24"/>
                <w:szCs w:val="24"/>
              </w:rPr>
              <w:t xml:space="preserve">Τυπική </w:t>
            </w:r>
            <w:r w:rsidR="00C77B4F" w:rsidRPr="008F2E23">
              <w:rPr>
                <w:sz w:val="24"/>
                <w:szCs w:val="24"/>
              </w:rPr>
              <w:t>Εκπαίδευση</w:t>
            </w:r>
            <w:r w:rsidR="00672C5A" w:rsidRPr="008F2E23">
              <w:rPr>
                <w:sz w:val="24"/>
                <w:szCs w:val="24"/>
              </w:rPr>
              <w:t xml:space="preserve"> των Εκπαιδευτών</w:t>
            </w:r>
            <w:r w:rsidR="00C77B4F" w:rsidRPr="008F2E23">
              <w:rPr>
                <w:sz w:val="24"/>
                <w:szCs w:val="24"/>
              </w:rPr>
              <w:t xml:space="preserve"> Ενηλίκων με Μικτή Εκπαίδευση (δια ζώσης και Εξ Αποστάσεως).</w:t>
            </w:r>
          </w:p>
          <w:p w14:paraId="309FC2F4" w14:textId="77777777" w:rsidR="0097372F" w:rsidRDefault="0097372F" w:rsidP="00191CA4">
            <w:pPr>
              <w:jc w:val="center"/>
            </w:pPr>
          </w:p>
        </w:tc>
        <w:tc>
          <w:tcPr>
            <w:tcW w:w="5463" w:type="dxa"/>
            <w:gridSpan w:val="3"/>
            <w:shd w:val="clear" w:color="auto" w:fill="E6E6E6"/>
          </w:tcPr>
          <w:p w14:paraId="7C06DC3C" w14:textId="77777777" w:rsidR="00C77B4F" w:rsidRDefault="00C77B4F" w:rsidP="008F2E23">
            <w:pPr>
              <w:jc w:val="center"/>
            </w:pPr>
          </w:p>
          <w:p w14:paraId="2E3BE295" w14:textId="77777777" w:rsidR="00C77B4F" w:rsidRPr="008F2E23" w:rsidRDefault="00C77B4F" w:rsidP="008F2E23">
            <w:pPr>
              <w:jc w:val="center"/>
              <w:rPr>
                <w:b/>
                <w:sz w:val="24"/>
                <w:szCs w:val="24"/>
              </w:rPr>
            </w:pPr>
          </w:p>
          <w:p w14:paraId="4A70407A" w14:textId="77777777" w:rsidR="00C77B4F" w:rsidRPr="008F2E23" w:rsidRDefault="00BE6D73" w:rsidP="008F2E23">
            <w:pPr>
              <w:jc w:val="center"/>
              <w:rPr>
                <w:b/>
                <w:sz w:val="24"/>
                <w:szCs w:val="24"/>
              </w:rPr>
            </w:pPr>
            <w:r>
              <w:rPr>
                <w:b/>
                <w:sz w:val="24"/>
                <w:szCs w:val="24"/>
              </w:rPr>
              <w:t>740</w:t>
            </w:r>
          </w:p>
        </w:tc>
      </w:tr>
    </w:tbl>
    <w:p w14:paraId="23A5C987" w14:textId="77777777" w:rsidR="00A143C0" w:rsidRDefault="00A143C0"/>
    <w:p w14:paraId="2A310F2B" w14:textId="77777777" w:rsidR="00736D78" w:rsidRDefault="00736D78"/>
    <w:p w14:paraId="371FB745" w14:textId="77777777" w:rsidR="00736D78" w:rsidRDefault="00736D78"/>
    <w:p w14:paraId="56C692F4" w14:textId="77777777" w:rsidR="00736D78" w:rsidRDefault="00736D78"/>
    <w:p w14:paraId="1B008005" w14:textId="77777777" w:rsidR="00DF41A1" w:rsidRDefault="00DF41A1"/>
    <w:p w14:paraId="7D3C1070" w14:textId="77777777" w:rsidR="00DF41A1" w:rsidRDefault="00DF41A1"/>
    <w:p w14:paraId="044F839D" w14:textId="77777777" w:rsidR="00DF41A1" w:rsidRDefault="00DF41A1"/>
    <w:p w14:paraId="7978D94D" w14:textId="77777777" w:rsidR="00DF41A1" w:rsidRDefault="00DF41A1"/>
    <w:p w14:paraId="2C3552D0" w14:textId="77777777" w:rsidR="00DF41A1" w:rsidRDefault="00DF41A1"/>
    <w:p w14:paraId="14B6C883" w14:textId="77777777" w:rsidR="002A3C28" w:rsidRDefault="002A3C28"/>
    <w:p w14:paraId="4336FFFD" w14:textId="77777777" w:rsidR="002A3C28" w:rsidRDefault="002A3C28"/>
    <w:tbl>
      <w:tblPr>
        <w:tblW w:w="1032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2914"/>
        <w:gridCol w:w="1622"/>
        <w:gridCol w:w="512"/>
        <w:gridCol w:w="511"/>
        <w:gridCol w:w="68"/>
        <w:gridCol w:w="1872"/>
      </w:tblGrid>
      <w:tr w:rsidR="00583DC6" w:rsidRPr="008F2E23" w14:paraId="1D40D002" w14:textId="77777777" w:rsidTr="00E5329E">
        <w:tc>
          <w:tcPr>
            <w:tcW w:w="10323" w:type="dxa"/>
            <w:gridSpan w:val="7"/>
            <w:shd w:val="clear" w:color="auto" w:fill="E6E6E6"/>
          </w:tcPr>
          <w:p w14:paraId="300761CE" w14:textId="77777777" w:rsidR="00583DC6" w:rsidRDefault="00583DC6" w:rsidP="008F2E23">
            <w:pPr>
              <w:jc w:val="center"/>
              <w:rPr>
                <w:sz w:val="28"/>
                <w:szCs w:val="28"/>
              </w:rPr>
            </w:pPr>
          </w:p>
          <w:p w14:paraId="263FEDF6" w14:textId="77777777" w:rsidR="00583DC6" w:rsidRDefault="00046840" w:rsidP="008F2E23">
            <w:pPr>
              <w:jc w:val="center"/>
              <w:rPr>
                <w:b/>
                <w:sz w:val="24"/>
                <w:szCs w:val="24"/>
              </w:rPr>
            </w:pPr>
            <w:r>
              <w:rPr>
                <w:b/>
                <w:sz w:val="24"/>
                <w:szCs w:val="24"/>
              </w:rPr>
              <w:t>Β</w:t>
            </w:r>
            <w:r w:rsidR="00EB7E70">
              <w:rPr>
                <w:b/>
                <w:sz w:val="24"/>
                <w:szCs w:val="24"/>
              </w:rPr>
              <w:t>.3</w:t>
            </w:r>
            <w:r>
              <w:rPr>
                <w:b/>
                <w:sz w:val="24"/>
                <w:szCs w:val="24"/>
              </w:rPr>
              <w:t>.2.2</w:t>
            </w:r>
            <w:r w:rsidR="00C92962" w:rsidRPr="008F2E23">
              <w:rPr>
                <w:b/>
                <w:sz w:val="24"/>
                <w:szCs w:val="24"/>
              </w:rPr>
              <w:t>.</w:t>
            </w:r>
            <w:r w:rsidR="00BF1001">
              <w:rPr>
                <w:b/>
                <w:sz w:val="24"/>
                <w:szCs w:val="24"/>
              </w:rPr>
              <w:t xml:space="preserve">Διδακτική - </w:t>
            </w:r>
            <w:r w:rsidR="00583DC6" w:rsidRPr="008F2E23">
              <w:rPr>
                <w:b/>
                <w:sz w:val="24"/>
                <w:szCs w:val="24"/>
              </w:rPr>
              <w:t xml:space="preserve">Επιμορφωτική εμπειρία προς εκπαιδευτικούς </w:t>
            </w:r>
            <w:r w:rsidR="006E3053" w:rsidRPr="008F2E23">
              <w:rPr>
                <w:b/>
                <w:sz w:val="24"/>
                <w:szCs w:val="24"/>
              </w:rPr>
              <w:t xml:space="preserve">: </w:t>
            </w:r>
            <w:r w:rsidR="004D76DE" w:rsidRPr="00EE771B">
              <w:rPr>
                <w:b/>
                <w:sz w:val="28"/>
                <w:szCs w:val="28"/>
              </w:rPr>
              <w:t>9</w:t>
            </w:r>
            <w:r w:rsidR="00D60EB4" w:rsidRPr="00EE771B">
              <w:rPr>
                <w:b/>
                <w:sz w:val="28"/>
                <w:szCs w:val="28"/>
              </w:rPr>
              <w:t>69</w:t>
            </w:r>
            <w:r w:rsidR="00227C3B">
              <w:rPr>
                <w:b/>
                <w:sz w:val="28"/>
                <w:szCs w:val="28"/>
              </w:rPr>
              <w:t xml:space="preserve"> </w:t>
            </w:r>
            <w:r w:rsidR="006E3053" w:rsidRPr="008F2E23">
              <w:rPr>
                <w:b/>
                <w:sz w:val="24"/>
                <w:szCs w:val="24"/>
              </w:rPr>
              <w:t>διδακτικές ώρες</w:t>
            </w:r>
          </w:p>
          <w:p w14:paraId="7D98ACD6" w14:textId="77777777" w:rsidR="002D2B59" w:rsidRDefault="002D2B59" w:rsidP="002D2B59">
            <w:pPr>
              <w:jc w:val="center"/>
              <w:rPr>
                <w:color w:val="FF0000"/>
                <w:sz w:val="24"/>
                <w:szCs w:val="24"/>
              </w:rPr>
            </w:pPr>
          </w:p>
          <w:p w14:paraId="652B8FF7" w14:textId="77777777" w:rsidR="00FF6C2F" w:rsidRDefault="00FF6C2F" w:rsidP="008F2E23">
            <w:pPr>
              <w:jc w:val="center"/>
            </w:pPr>
            <w:r>
              <w:t>Συνολικά από 17/03/2008 έως 20/06/2018</w:t>
            </w:r>
          </w:p>
          <w:p w14:paraId="533EEB3E" w14:textId="77777777" w:rsidR="00FF6C2F" w:rsidRDefault="00FF6C2F" w:rsidP="008F2E23">
            <w:pPr>
              <w:jc w:val="center"/>
            </w:pPr>
          </w:p>
          <w:p w14:paraId="2FD394AC" w14:textId="77777777" w:rsidR="00F63E8C" w:rsidRDefault="00780087" w:rsidP="008F2E23">
            <w:pPr>
              <w:jc w:val="center"/>
            </w:pPr>
            <w:hyperlink r:id="rId104" w:history="1">
              <w:r w:rsidR="001768C2" w:rsidRPr="000866C0">
                <w:rPr>
                  <w:rStyle w:val="-"/>
                </w:rPr>
                <w:t xml:space="preserve"> Β3.2.2._Α Διδακτική - Επιμορφωτική εμπειρία προς εκπαιδευτικούς  </w:t>
              </w:r>
            </w:hyperlink>
            <w:r w:rsidR="0089634F">
              <w:t xml:space="preserve">( βεβαιώσεις </w:t>
            </w:r>
            <w:r w:rsidR="001768C2">
              <w:t>5Α-15Β)</w:t>
            </w:r>
          </w:p>
          <w:p w14:paraId="62FB5A95" w14:textId="77777777" w:rsidR="001768C2" w:rsidRDefault="001768C2" w:rsidP="008F2E23">
            <w:pPr>
              <w:jc w:val="center"/>
              <w:rPr>
                <w:sz w:val="24"/>
                <w:szCs w:val="24"/>
              </w:rPr>
            </w:pPr>
          </w:p>
          <w:p w14:paraId="5FCEE6A3" w14:textId="77777777" w:rsidR="00F63E8C" w:rsidRDefault="00F63E8C" w:rsidP="00F63E8C">
            <w:pPr>
              <w:rPr>
                <w:sz w:val="24"/>
                <w:szCs w:val="24"/>
              </w:rPr>
            </w:pPr>
            <w:r>
              <w:rPr>
                <w:sz w:val="24"/>
                <w:szCs w:val="24"/>
              </w:rPr>
              <w:t>Στην εργασία που ακολουθεί με αποδέκτη το Παιδαγωγικό Ινστιτούτο περιλαμβάνονται οι δημοσιευμένες ερευνητικές εργασίες μου με άξονα την Επιμόρφωση των Εκπαιδευτικών.</w:t>
            </w:r>
          </w:p>
          <w:p w14:paraId="1F72D342" w14:textId="77777777" w:rsidR="00F63E8C" w:rsidRDefault="00F63E8C" w:rsidP="00F63E8C">
            <w:pPr>
              <w:rPr>
                <w:sz w:val="24"/>
                <w:szCs w:val="24"/>
              </w:rPr>
            </w:pPr>
          </w:p>
          <w:p w14:paraId="131F4EDD" w14:textId="77777777" w:rsidR="00583DC6" w:rsidRPr="00FF6C2F" w:rsidRDefault="00B3363D" w:rsidP="008F2E23">
            <w:pPr>
              <w:jc w:val="center"/>
              <w:rPr>
                <w:rStyle w:val="-"/>
                <w:sz w:val="24"/>
                <w:szCs w:val="24"/>
              </w:rPr>
            </w:pPr>
            <w:r>
              <w:rPr>
                <w:sz w:val="24"/>
                <w:szCs w:val="24"/>
              </w:rPr>
              <w:fldChar w:fldCharType="begin"/>
            </w:r>
            <w:r w:rsidR="000866C0">
              <w:rPr>
                <w:sz w:val="24"/>
                <w:szCs w:val="24"/>
              </w:rPr>
              <w:instrText>HYPERLINK "Β.3.2.2._Β%20Δημοσιεύσεις%20για%20την%20επιμόρφωση%20των%20εκπαιδευτικών%20προς%20Παιδαγωγικό%20Ινστιτούτο.pdf"</w:instrText>
            </w:r>
            <w:r>
              <w:rPr>
                <w:sz w:val="24"/>
                <w:szCs w:val="24"/>
              </w:rPr>
            </w:r>
            <w:r>
              <w:rPr>
                <w:sz w:val="24"/>
                <w:szCs w:val="24"/>
              </w:rPr>
              <w:fldChar w:fldCharType="separate"/>
            </w:r>
            <w:r w:rsidR="001A3325" w:rsidRPr="00FF6C2F">
              <w:rPr>
                <w:rStyle w:val="-"/>
                <w:sz w:val="24"/>
                <w:szCs w:val="24"/>
              </w:rPr>
              <w:t>Β3.2.2._Β Δημοσιεύσεις με θέμα</w:t>
            </w:r>
            <w:r w:rsidR="00F63E8C" w:rsidRPr="00FF6C2F">
              <w:rPr>
                <w:rStyle w:val="-"/>
                <w:sz w:val="24"/>
                <w:szCs w:val="24"/>
              </w:rPr>
              <w:t xml:space="preserve"> την επιμόρφωση των εκπαιδευτικών προς Παιδαγωγικό Ινστιτούτο</w:t>
            </w:r>
            <w:r w:rsidR="001A3325" w:rsidRPr="00FF6C2F">
              <w:rPr>
                <w:rStyle w:val="-"/>
              </w:rPr>
              <w:t xml:space="preserve"> (372 σελίδες)</w:t>
            </w:r>
          </w:p>
          <w:p w14:paraId="33213D7E" w14:textId="77777777" w:rsidR="00F63E8C" w:rsidRPr="008F2E23" w:rsidRDefault="00B3363D" w:rsidP="008F2E23">
            <w:pPr>
              <w:jc w:val="center"/>
              <w:rPr>
                <w:b/>
              </w:rPr>
            </w:pPr>
            <w:r>
              <w:rPr>
                <w:sz w:val="24"/>
                <w:szCs w:val="24"/>
              </w:rPr>
              <w:fldChar w:fldCharType="end"/>
            </w:r>
          </w:p>
        </w:tc>
      </w:tr>
      <w:tr w:rsidR="00045FC2" w:rsidRPr="008F2E23" w14:paraId="3536A552" w14:textId="77777777" w:rsidTr="00E5329E">
        <w:tc>
          <w:tcPr>
            <w:tcW w:w="2824" w:type="dxa"/>
            <w:shd w:val="clear" w:color="auto" w:fill="E6E6E6"/>
          </w:tcPr>
          <w:p w14:paraId="5A78B045" w14:textId="77777777" w:rsidR="00A143C0" w:rsidRPr="008F2E23" w:rsidRDefault="00A143C0" w:rsidP="008F2E23">
            <w:pPr>
              <w:jc w:val="center"/>
              <w:rPr>
                <w:b/>
              </w:rPr>
            </w:pPr>
          </w:p>
          <w:p w14:paraId="630F3536" w14:textId="77777777" w:rsidR="00A143C0" w:rsidRDefault="00A143C0" w:rsidP="008F2E23">
            <w:pPr>
              <w:jc w:val="center"/>
            </w:pPr>
            <w:r w:rsidRPr="008F2E23">
              <w:rPr>
                <w:b/>
              </w:rPr>
              <w:t xml:space="preserve">ΦΟΡΕΑΣ </w:t>
            </w:r>
            <w:r w:rsidRPr="009F5DDE">
              <w:t>του</w:t>
            </w:r>
            <w:r>
              <w:t xml:space="preserve"> Υπουργείου Δια Βίου Μάθησης και Θρησκευμάτων</w:t>
            </w:r>
          </w:p>
          <w:p w14:paraId="597932E8" w14:textId="77777777" w:rsidR="00A143C0" w:rsidRPr="008F2E23" w:rsidRDefault="00A143C0" w:rsidP="008F2E23">
            <w:pPr>
              <w:jc w:val="center"/>
              <w:rPr>
                <w:b/>
              </w:rPr>
            </w:pPr>
          </w:p>
        </w:tc>
        <w:tc>
          <w:tcPr>
            <w:tcW w:w="2914" w:type="dxa"/>
            <w:shd w:val="clear" w:color="auto" w:fill="E6E6E6"/>
          </w:tcPr>
          <w:p w14:paraId="19A2C367" w14:textId="77777777" w:rsidR="00A143C0" w:rsidRPr="008F2E23" w:rsidRDefault="00A143C0" w:rsidP="008F2E23">
            <w:pPr>
              <w:jc w:val="center"/>
              <w:rPr>
                <w:b/>
              </w:rPr>
            </w:pPr>
          </w:p>
          <w:p w14:paraId="142F0716" w14:textId="77777777" w:rsidR="00A143C0" w:rsidRPr="008F2E23" w:rsidRDefault="00A143C0" w:rsidP="008F2E23">
            <w:pPr>
              <w:jc w:val="center"/>
              <w:rPr>
                <w:b/>
              </w:rPr>
            </w:pPr>
            <w:r w:rsidRPr="008F2E23">
              <w:rPr>
                <w:b/>
              </w:rPr>
              <w:t>ΠΡΟΓΡΑΜΜΑ /</w:t>
            </w:r>
          </w:p>
          <w:p w14:paraId="6B2F8119" w14:textId="77777777" w:rsidR="00A143C0" w:rsidRPr="008F2E23" w:rsidRDefault="00A143C0" w:rsidP="008F2E23">
            <w:pPr>
              <w:jc w:val="center"/>
              <w:rPr>
                <w:b/>
              </w:rPr>
            </w:pPr>
            <w:r w:rsidRPr="008F2E23">
              <w:rPr>
                <w:b/>
              </w:rPr>
              <w:t>ΘΕΜΑ</w:t>
            </w:r>
          </w:p>
        </w:tc>
        <w:tc>
          <w:tcPr>
            <w:tcW w:w="1622" w:type="dxa"/>
            <w:shd w:val="clear" w:color="auto" w:fill="E6E6E6"/>
          </w:tcPr>
          <w:p w14:paraId="18789F6F" w14:textId="77777777" w:rsidR="00A143C0" w:rsidRPr="008F2E23" w:rsidRDefault="00A143C0" w:rsidP="008F2E23">
            <w:pPr>
              <w:jc w:val="center"/>
              <w:rPr>
                <w:b/>
              </w:rPr>
            </w:pPr>
          </w:p>
          <w:p w14:paraId="668928D5" w14:textId="77777777" w:rsidR="00A143C0" w:rsidRPr="008F2E23" w:rsidRDefault="00A143C0" w:rsidP="008F2E23">
            <w:pPr>
              <w:jc w:val="center"/>
              <w:rPr>
                <w:b/>
              </w:rPr>
            </w:pPr>
            <w:r w:rsidRPr="008F2E23">
              <w:rPr>
                <w:b/>
              </w:rPr>
              <w:t>ΧΡΟΝΙΚΗ ΠΕΡΙΟΔΟΣ</w:t>
            </w:r>
          </w:p>
        </w:tc>
        <w:tc>
          <w:tcPr>
            <w:tcW w:w="1091" w:type="dxa"/>
            <w:gridSpan w:val="3"/>
            <w:shd w:val="clear" w:color="auto" w:fill="E6E6E6"/>
          </w:tcPr>
          <w:p w14:paraId="36F06678" w14:textId="77777777" w:rsidR="00A143C0" w:rsidRPr="008F2E23" w:rsidRDefault="00A143C0" w:rsidP="008F2E23">
            <w:pPr>
              <w:jc w:val="center"/>
              <w:rPr>
                <w:b/>
              </w:rPr>
            </w:pPr>
          </w:p>
          <w:p w14:paraId="3F97E36F" w14:textId="77777777" w:rsidR="00A143C0" w:rsidRPr="008F2E23" w:rsidRDefault="00A143C0" w:rsidP="008F2E23">
            <w:pPr>
              <w:jc w:val="center"/>
              <w:rPr>
                <w:b/>
              </w:rPr>
            </w:pPr>
            <w:r w:rsidRPr="008F2E23">
              <w:rPr>
                <w:b/>
              </w:rPr>
              <w:t>ΔΙΔΑΚΤΙΚΕΣ</w:t>
            </w:r>
          </w:p>
          <w:p w14:paraId="40FCEAFF" w14:textId="77777777" w:rsidR="00A143C0" w:rsidRPr="008F2E23" w:rsidRDefault="00A143C0" w:rsidP="008F2E23">
            <w:pPr>
              <w:jc w:val="center"/>
              <w:rPr>
                <w:b/>
              </w:rPr>
            </w:pPr>
            <w:r w:rsidRPr="008F2E23">
              <w:rPr>
                <w:b/>
              </w:rPr>
              <w:t>ΩΡΕΣ</w:t>
            </w:r>
          </w:p>
        </w:tc>
        <w:tc>
          <w:tcPr>
            <w:tcW w:w="1872" w:type="dxa"/>
            <w:shd w:val="clear" w:color="auto" w:fill="E6E6E6"/>
          </w:tcPr>
          <w:p w14:paraId="41D01207" w14:textId="77777777" w:rsidR="00A143C0" w:rsidRPr="008F2E23" w:rsidRDefault="00A143C0" w:rsidP="008F2E23">
            <w:pPr>
              <w:jc w:val="center"/>
              <w:rPr>
                <w:b/>
              </w:rPr>
            </w:pPr>
          </w:p>
          <w:p w14:paraId="665064C4" w14:textId="77777777" w:rsidR="00A143C0" w:rsidRPr="008F2E23" w:rsidRDefault="00A143C0" w:rsidP="008F2E23">
            <w:pPr>
              <w:jc w:val="center"/>
              <w:rPr>
                <w:b/>
              </w:rPr>
            </w:pPr>
            <w:r w:rsidRPr="008F2E23">
              <w:rPr>
                <w:b/>
              </w:rPr>
              <w:t>ΒΕΒΑΙΩΣΗ</w:t>
            </w:r>
          </w:p>
        </w:tc>
      </w:tr>
      <w:tr w:rsidR="00583DC6" w:rsidRPr="009F5DDE" w14:paraId="38FD3ED7" w14:textId="77777777" w:rsidTr="00E5329E">
        <w:trPr>
          <w:trHeight w:val="2445"/>
        </w:trPr>
        <w:tc>
          <w:tcPr>
            <w:tcW w:w="2824" w:type="dxa"/>
          </w:tcPr>
          <w:p w14:paraId="0C7106C5" w14:textId="77777777" w:rsidR="00583DC6" w:rsidRDefault="00583DC6" w:rsidP="00EB4499"/>
          <w:p w14:paraId="671D6E15" w14:textId="77777777" w:rsidR="00C7492D" w:rsidRDefault="00C7492D" w:rsidP="00EB4499"/>
          <w:p w14:paraId="6F151682" w14:textId="77777777" w:rsidR="00C7492D" w:rsidRDefault="00C7492D" w:rsidP="00EB4499"/>
          <w:p w14:paraId="170D753C" w14:textId="77777777" w:rsidR="00583DC6" w:rsidRDefault="009B6FE2" w:rsidP="00EB4499">
            <w:r>
              <w:t>5</w:t>
            </w:r>
            <w:r w:rsidR="00583DC6">
              <w:t>.</w:t>
            </w:r>
          </w:p>
          <w:p w14:paraId="7A5749F2" w14:textId="77777777" w:rsidR="001A27AD" w:rsidRDefault="001A27AD" w:rsidP="001A27AD">
            <w:r>
              <w:t>Υπουργείο Εθνικής Παιδείας και Θρησκευμάτων</w:t>
            </w:r>
          </w:p>
          <w:p w14:paraId="01BCD03D" w14:textId="77777777" w:rsidR="00583DC6" w:rsidRDefault="00583DC6" w:rsidP="00EB4499">
            <w:r w:rsidRPr="009F5DDE">
              <w:t>Παιδαγωγικό Ινστιτούτο</w:t>
            </w:r>
          </w:p>
          <w:p w14:paraId="438D696F" w14:textId="77777777" w:rsidR="00F10F69" w:rsidRPr="009F5DDE" w:rsidRDefault="00F10F69" w:rsidP="00EB4499"/>
        </w:tc>
        <w:tc>
          <w:tcPr>
            <w:tcW w:w="2914" w:type="dxa"/>
          </w:tcPr>
          <w:p w14:paraId="2312A6CA" w14:textId="77777777" w:rsidR="00583DC6" w:rsidRDefault="00583DC6" w:rsidP="008F2E23">
            <w:pPr>
              <w:jc w:val="center"/>
            </w:pPr>
          </w:p>
          <w:p w14:paraId="1D95473C" w14:textId="77777777" w:rsidR="00583DC6" w:rsidRDefault="00143A27" w:rsidP="008F2E23">
            <w:pPr>
              <w:jc w:val="center"/>
            </w:pPr>
            <w:r>
              <w:t>Α)</w:t>
            </w:r>
            <w:r w:rsidR="00583DC6" w:rsidRPr="009F5DDE">
              <w:t>Επι</w:t>
            </w:r>
            <w:r w:rsidR="00583DC6">
              <w:t>στημονικές και Παιδαγωγικές Δεξιότητες για τα Στελέχη της Εκπαίδευσης</w:t>
            </w:r>
            <w:r w:rsidR="001C26AB">
              <w:t xml:space="preserve"> και</w:t>
            </w:r>
          </w:p>
          <w:p w14:paraId="02DA96F3" w14:textId="77777777" w:rsidR="00143A27" w:rsidRDefault="001C26AB" w:rsidP="008F2E23">
            <w:pPr>
              <w:jc w:val="center"/>
            </w:pPr>
            <w:r>
              <w:t>Πρακτική Εφαρμογή-Μελέτη Περιπτώσεων</w:t>
            </w:r>
          </w:p>
          <w:p w14:paraId="16DDAD10" w14:textId="77777777" w:rsidR="00143A27" w:rsidRDefault="00143A27" w:rsidP="00143A27"/>
          <w:p w14:paraId="51450EEA" w14:textId="77777777" w:rsidR="003C1C91" w:rsidRDefault="003C1C91" w:rsidP="00143A27"/>
          <w:p w14:paraId="6159F827" w14:textId="77777777" w:rsidR="00C66236" w:rsidRDefault="00143A27" w:rsidP="00143A27">
            <w:r>
              <w:t>Β) Μείζον Πρόγραμμα Επιμόρφωσης Εκπαιδευτικών</w:t>
            </w:r>
          </w:p>
          <w:p w14:paraId="5391E581" w14:textId="77777777" w:rsidR="00C66236" w:rsidRPr="00C66236" w:rsidRDefault="00C66236" w:rsidP="00C66236"/>
          <w:p w14:paraId="1F1E70F0" w14:textId="77777777" w:rsidR="00C66236" w:rsidRPr="00C66236" w:rsidRDefault="00C66236" w:rsidP="00C66236"/>
          <w:p w14:paraId="6DDF7051" w14:textId="77777777" w:rsidR="00C66236" w:rsidRDefault="00C66236" w:rsidP="00C66236"/>
          <w:p w14:paraId="2FE4B80E" w14:textId="77777777" w:rsidR="00C7492D" w:rsidRPr="003D54E2" w:rsidRDefault="00C66236" w:rsidP="00C66236">
            <w:r w:rsidRPr="003D54E2">
              <w:t>Γ) Πρόγραμμα Επιμόρφωσης Σχολικών Συμβούλων για την πιλοτική εφαρμογή του Νέου Σχολείου</w:t>
            </w:r>
          </w:p>
          <w:p w14:paraId="7475C8D3" w14:textId="77777777" w:rsidR="00922996" w:rsidRDefault="00922996" w:rsidP="00C66236"/>
          <w:p w14:paraId="65A63B63" w14:textId="77777777" w:rsidR="00922996" w:rsidRDefault="00922996" w:rsidP="00C66236"/>
          <w:p w14:paraId="3541452B" w14:textId="77777777" w:rsidR="00D92C47" w:rsidRPr="009A2B82" w:rsidRDefault="00D92C47" w:rsidP="00D92C47">
            <w:pPr>
              <w:jc w:val="center"/>
            </w:pPr>
            <w:r>
              <w:t xml:space="preserve">Δ) </w:t>
            </w:r>
            <w:r w:rsidRPr="003D54E2">
              <w:t xml:space="preserve">Πρόγραμμα Επιμόρφωσης </w:t>
            </w:r>
            <w:r>
              <w:t>Εκπαιδευτικών</w:t>
            </w:r>
            <w:r w:rsidRPr="003D54E2">
              <w:t xml:space="preserve"> για την πιλοτική εφαρμογή του Νέου Σχολείου</w:t>
            </w:r>
          </w:p>
          <w:p w14:paraId="2407544C" w14:textId="77777777" w:rsidR="00922996" w:rsidRPr="00C66236" w:rsidRDefault="00922996" w:rsidP="00C66236"/>
        </w:tc>
        <w:tc>
          <w:tcPr>
            <w:tcW w:w="1622" w:type="dxa"/>
          </w:tcPr>
          <w:p w14:paraId="48399AA3" w14:textId="77777777" w:rsidR="002D64DE" w:rsidRDefault="002D64DE" w:rsidP="008F2E23">
            <w:pPr>
              <w:jc w:val="center"/>
            </w:pPr>
          </w:p>
          <w:p w14:paraId="64EE2D70" w14:textId="77777777" w:rsidR="00940057" w:rsidRDefault="00940057" w:rsidP="008F2E23">
            <w:pPr>
              <w:jc w:val="center"/>
            </w:pPr>
          </w:p>
          <w:p w14:paraId="205213CE" w14:textId="77777777" w:rsidR="00C66236" w:rsidRDefault="009F685B" w:rsidP="008F2E23">
            <w:pPr>
              <w:jc w:val="center"/>
            </w:pPr>
            <w:r>
              <w:t>Από 17/03/2008 έως 20/05/2008</w:t>
            </w:r>
          </w:p>
          <w:p w14:paraId="07CE91D1" w14:textId="77777777" w:rsidR="00C66236" w:rsidRPr="00C66236" w:rsidRDefault="00C66236" w:rsidP="00C66236"/>
          <w:p w14:paraId="1ABCB973" w14:textId="77777777" w:rsidR="00C66236" w:rsidRPr="00C66236" w:rsidRDefault="00C66236" w:rsidP="00C66236"/>
          <w:p w14:paraId="55231EEF" w14:textId="77777777" w:rsidR="00C66236" w:rsidRPr="00C66236" w:rsidRDefault="00C66236" w:rsidP="00C66236"/>
          <w:p w14:paraId="3F668C78" w14:textId="77777777" w:rsidR="00C66236" w:rsidRPr="00C66236" w:rsidRDefault="00C66236" w:rsidP="00C66236"/>
          <w:p w14:paraId="5C27A2AC" w14:textId="77777777" w:rsidR="00C66236" w:rsidRDefault="00C66236" w:rsidP="00C66236"/>
          <w:p w14:paraId="77987A78" w14:textId="77777777" w:rsidR="00C66236" w:rsidRDefault="003C1C91" w:rsidP="00C66236">
            <w:pPr>
              <w:jc w:val="center"/>
            </w:pPr>
            <w:r>
              <w:t>Από 08/06/2011 έως 20/01/2012</w:t>
            </w:r>
          </w:p>
          <w:p w14:paraId="2F9F5391" w14:textId="77777777" w:rsidR="00C66236" w:rsidRPr="00C66236" w:rsidRDefault="00C66236" w:rsidP="00C66236"/>
          <w:p w14:paraId="0E55B2D4" w14:textId="77777777" w:rsidR="00C66236" w:rsidRPr="00C66236" w:rsidRDefault="00C66236" w:rsidP="00C66236"/>
          <w:p w14:paraId="08BA17A1" w14:textId="77777777" w:rsidR="00C66236" w:rsidRPr="00C66236" w:rsidRDefault="00C66236" w:rsidP="00C66236"/>
          <w:p w14:paraId="66294032" w14:textId="77777777" w:rsidR="00C66236" w:rsidRDefault="00C66236" w:rsidP="00C66236"/>
          <w:p w14:paraId="5790ADA8" w14:textId="77777777" w:rsidR="00D30E3B" w:rsidRDefault="00C66236" w:rsidP="00C66236">
            <w:pPr>
              <w:jc w:val="center"/>
            </w:pPr>
            <w:r>
              <w:t>2012</w:t>
            </w:r>
          </w:p>
          <w:p w14:paraId="6462EAA8" w14:textId="77777777" w:rsidR="009F685B" w:rsidRDefault="009F685B" w:rsidP="00C66236">
            <w:pPr>
              <w:jc w:val="center"/>
            </w:pPr>
          </w:p>
          <w:p w14:paraId="41D12D10" w14:textId="77777777" w:rsidR="009F685B" w:rsidRDefault="009F685B" w:rsidP="00C66236">
            <w:pPr>
              <w:jc w:val="center"/>
            </w:pPr>
          </w:p>
          <w:p w14:paraId="10BA8639" w14:textId="77777777" w:rsidR="009F685B" w:rsidRDefault="009F685B" w:rsidP="00C66236">
            <w:pPr>
              <w:jc w:val="center"/>
            </w:pPr>
          </w:p>
          <w:p w14:paraId="5EBBF027" w14:textId="77777777" w:rsidR="009F685B" w:rsidRPr="00C66236" w:rsidRDefault="009F685B" w:rsidP="00C66236">
            <w:pPr>
              <w:jc w:val="center"/>
            </w:pPr>
            <w:r>
              <w:t>Από 10/11/2012 έως 21/01/2013</w:t>
            </w:r>
          </w:p>
        </w:tc>
        <w:tc>
          <w:tcPr>
            <w:tcW w:w="1023" w:type="dxa"/>
            <w:gridSpan w:val="2"/>
          </w:tcPr>
          <w:p w14:paraId="6AF8F1E4" w14:textId="77777777" w:rsidR="002D64DE" w:rsidRDefault="002D64DE" w:rsidP="00D92C47">
            <w:pPr>
              <w:jc w:val="center"/>
            </w:pPr>
          </w:p>
          <w:p w14:paraId="6B649CFB" w14:textId="77777777" w:rsidR="00940057" w:rsidRDefault="00940057" w:rsidP="00D92C47">
            <w:pPr>
              <w:jc w:val="center"/>
            </w:pPr>
          </w:p>
          <w:p w14:paraId="0DE72B6B" w14:textId="77777777" w:rsidR="00D30E3B" w:rsidRDefault="00D30E3B" w:rsidP="00D92C47">
            <w:pPr>
              <w:jc w:val="center"/>
            </w:pPr>
            <w:r>
              <w:t>48</w:t>
            </w:r>
          </w:p>
          <w:p w14:paraId="78796070" w14:textId="77777777" w:rsidR="00D30E3B" w:rsidRDefault="00D30E3B" w:rsidP="00D92C47">
            <w:pPr>
              <w:jc w:val="center"/>
            </w:pPr>
          </w:p>
          <w:p w14:paraId="6375AE35" w14:textId="77777777" w:rsidR="00D30E3B" w:rsidRDefault="00D30E3B" w:rsidP="00D92C47">
            <w:pPr>
              <w:jc w:val="center"/>
            </w:pPr>
          </w:p>
          <w:p w14:paraId="34A91B78" w14:textId="77777777" w:rsidR="00C66236" w:rsidRDefault="00C66236" w:rsidP="00D92C47">
            <w:pPr>
              <w:jc w:val="center"/>
            </w:pPr>
          </w:p>
          <w:p w14:paraId="568F99DE" w14:textId="77777777" w:rsidR="00C66236" w:rsidRPr="00C66236" w:rsidRDefault="00C66236" w:rsidP="00D92C47">
            <w:pPr>
              <w:jc w:val="center"/>
            </w:pPr>
          </w:p>
          <w:p w14:paraId="5E0EBA3B" w14:textId="77777777" w:rsidR="00C66236" w:rsidRDefault="00C66236" w:rsidP="00D92C47">
            <w:pPr>
              <w:jc w:val="center"/>
            </w:pPr>
          </w:p>
          <w:p w14:paraId="760B4871" w14:textId="77777777" w:rsidR="00756308" w:rsidRDefault="00756308" w:rsidP="00D92C47">
            <w:pPr>
              <w:jc w:val="center"/>
            </w:pPr>
          </w:p>
          <w:p w14:paraId="29E6FD2E" w14:textId="77777777" w:rsidR="00C66236" w:rsidRDefault="00C66236" w:rsidP="00D92C47">
            <w:pPr>
              <w:jc w:val="center"/>
            </w:pPr>
            <w:r>
              <w:t>200</w:t>
            </w:r>
          </w:p>
          <w:p w14:paraId="1D8B975E" w14:textId="77777777" w:rsidR="00C66236" w:rsidRPr="00C66236" w:rsidRDefault="00C66236" w:rsidP="00D92C47">
            <w:pPr>
              <w:jc w:val="center"/>
            </w:pPr>
          </w:p>
          <w:p w14:paraId="0F3AB9D5" w14:textId="77777777" w:rsidR="00C66236" w:rsidRPr="00C66236" w:rsidRDefault="00C66236" w:rsidP="00D92C47">
            <w:pPr>
              <w:jc w:val="center"/>
            </w:pPr>
          </w:p>
          <w:p w14:paraId="5AF7DB32" w14:textId="77777777" w:rsidR="00C66236" w:rsidRPr="00C66236" w:rsidRDefault="00C66236" w:rsidP="00D92C47">
            <w:pPr>
              <w:jc w:val="center"/>
            </w:pPr>
          </w:p>
          <w:p w14:paraId="71A0FD8E" w14:textId="77777777" w:rsidR="00C66236" w:rsidRPr="00C66236" w:rsidRDefault="00C66236" w:rsidP="00D92C47">
            <w:pPr>
              <w:jc w:val="center"/>
            </w:pPr>
          </w:p>
          <w:p w14:paraId="482C1C1C" w14:textId="77777777" w:rsidR="00A268A0" w:rsidRDefault="00A268A0" w:rsidP="00D92C47">
            <w:pPr>
              <w:jc w:val="center"/>
            </w:pPr>
          </w:p>
          <w:p w14:paraId="5F3F2AD2" w14:textId="77777777" w:rsidR="00CB0A2A" w:rsidRDefault="00C66236" w:rsidP="00D92C47">
            <w:pPr>
              <w:jc w:val="center"/>
            </w:pPr>
            <w:r>
              <w:t>6</w:t>
            </w:r>
          </w:p>
          <w:p w14:paraId="155AB387" w14:textId="77777777" w:rsidR="00CB0A2A" w:rsidRPr="00CB0A2A" w:rsidRDefault="00CB0A2A" w:rsidP="00D92C47">
            <w:pPr>
              <w:jc w:val="center"/>
            </w:pPr>
          </w:p>
          <w:p w14:paraId="53A5F179" w14:textId="77777777" w:rsidR="00CB0A2A" w:rsidRPr="00CB0A2A" w:rsidRDefault="00CB0A2A" w:rsidP="00D92C47">
            <w:pPr>
              <w:jc w:val="center"/>
            </w:pPr>
          </w:p>
          <w:p w14:paraId="202D87F9" w14:textId="77777777" w:rsidR="00D92C47" w:rsidRDefault="00D92C47" w:rsidP="00D92C47">
            <w:pPr>
              <w:jc w:val="center"/>
            </w:pPr>
          </w:p>
          <w:p w14:paraId="0DC62D35" w14:textId="77777777" w:rsidR="005E567C" w:rsidRDefault="005E567C" w:rsidP="00D92C47">
            <w:pPr>
              <w:jc w:val="center"/>
            </w:pPr>
          </w:p>
          <w:p w14:paraId="06C10441" w14:textId="77777777" w:rsidR="00D92C47" w:rsidRDefault="00D92C47" w:rsidP="00D92C47">
            <w:pPr>
              <w:jc w:val="center"/>
            </w:pPr>
            <w:r>
              <w:t>43</w:t>
            </w:r>
          </w:p>
          <w:p w14:paraId="35CCD55B" w14:textId="77777777" w:rsidR="00D92C47" w:rsidRDefault="00D92C47" w:rsidP="00D92C47">
            <w:pPr>
              <w:jc w:val="center"/>
            </w:pPr>
          </w:p>
          <w:p w14:paraId="0E21D030" w14:textId="77777777" w:rsidR="00D92C47" w:rsidRDefault="00D92C47" w:rsidP="00D92C47">
            <w:pPr>
              <w:jc w:val="center"/>
            </w:pPr>
          </w:p>
          <w:p w14:paraId="423C89E5" w14:textId="77777777" w:rsidR="009F685B" w:rsidRDefault="009F685B" w:rsidP="00D92C47">
            <w:pPr>
              <w:jc w:val="center"/>
            </w:pPr>
          </w:p>
          <w:p w14:paraId="2782E278" w14:textId="77777777" w:rsidR="00D30E3B" w:rsidRDefault="00CB0A2A" w:rsidP="00D92C47">
            <w:pPr>
              <w:jc w:val="center"/>
            </w:pPr>
            <w:r>
              <w:t>Συνολικά :</w:t>
            </w:r>
          </w:p>
          <w:p w14:paraId="6336EBFC" w14:textId="77777777" w:rsidR="00CB0A2A" w:rsidRDefault="00D92C47" w:rsidP="00D92C47">
            <w:pPr>
              <w:jc w:val="center"/>
            </w:pPr>
            <w:r>
              <w:rPr>
                <w:b/>
              </w:rPr>
              <w:t>297</w:t>
            </w:r>
            <w:r w:rsidR="00CB0A2A">
              <w:t xml:space="preserve"> ώρες</w:t>
            </w:r>
          </w:p>
          <w:p w14:paraId="4D080CF2" w14:textId="77777777" w:rsidR="00CB0A2A" w:rsidRPr="00CB0A2A" w:rsidRDefault="00CB0A2A" w:rsidP="00D92C47">
            <w:pPr>
              <w:jc w:val="center"/>
            </w:pPr>
          </w:p>
        </w:tc>
        <w:tc>
          <w:tcPr>
            <w:tcW w:w="1940" w:type="dxa"/>
            <w:gridSpan w:val="2"/>
          </w:tcPr>
          <w:p w14:paraId="48E5770E" w14:textId="77777777" w:rsidR="00D30E3B" w:rsidRDefault="00D30E3B" w:rsidP="008F2E23">
            <w:pPr>
              <w:jc w:val="center"/>
            </w:pPr>
          </w:p>
          <w:p w14:paraId="26153771" w14:textId="77777777" w:rsidR="00A41FBD" w:rsidRPr="00486AB3" w:rsidRDefault="00B3363D" w:rsidP="00A41FBD">
            <w:pPr>
              <w:jc w:val="center"/>
              <w:rPr>
                <w:rStyle w:val="-"/>
              </w:rPr>
            </w:pPr>
            <w:r>
              <w:fldChar w:fldCharType="begin"/>
            </w:r>
            <w:r w:rsidR="00486AB3">
              <w:instrText xml:space="preserve"> HYPERLINK "Β.3.2.2._Συν.%205α.pdf" </w:instrText>
            </w:r>
            <w:r>
              <w:fldChar w:fldCharType="separate"/>
            </w:r>
            <w:r w:rsidR="00A41FBD" w:rsidRPr="00486AB3">
              <w:rPr>
                <w:rStyle w:val="-"/>
              </w:rPr>
              <w:t>Β.3.2.2._</w:t>
            </w:r>
            <w:r w:rsidR="00D30E3B" w:rsidRPr="00486AB3">
              <w:rPr>
                <w:rStyle w:val="-"/>
              </w:rPr>
              <w:t xml:space="preserve">Συν. </w:t>
            </w:r>
            <w:r w:rsidR="00817D0D" w:rsidRPr="00486AB3">
              <w:rPr>
                <w:rStyle w:val="-"/>
              </w:rPr>
              <w:t>5</w:t>
            </w:r>
            <w:r w:rsidR="00143A27" w:rsidRPr="00486AB3">
              <w:rPr>
                <w:rStyle w:val="-"/>
              </w:rPr>
              <w:t>α</w:t>
            </w:r>
          </w:p>
          <w:p w14:paraId="16FCBE59" w14:textId="77777777" w:rsidR="00A41FBD" w:rsidRPr="00486AB3" w:rsidRDefault="00A41FBD" w:rsidP="00A41FBD">
            <w:pPr>
              <w:jc w:val="center"/>
              <w:rPr>
                <w:rStyle w:val="-"/>
              </w:rPr>
            </w:pPr>
            <w:r w:rsidRPr="00486AB3">
              <w:rPr>
                <w:rStyle w:val="-"/>
              </w:rPr>
              <w:t>Βεβαίωση 8525/22-12-2008</w:t>
            </w:r>
          </w:p>
          <w:p w14:paraId="791F1D11" w14:textId="77777777" w:rsidR="00C66236" w:rsidRDefault="00B3363D" w:rsidP="008F2E23">
            <w:pPr>
              <w:jc w:val="center"/>
            </w:pPr>
            <w:r>
              <w:fldChar w:fldCharType="end"/>
            </w:r>
          </w:p>
          <w:p w14:paraId="39AB12FB" w14:textId="77777777" w:rsidR="00C66236" w:rsidRPr="00C66236" w:rsidRDefault="00C66236" w:rsidP="00C66236"/>
          <w:p w14:paraId="7304001F" w14:textId="77777777" w:rsidR="00C66236" w:rsidRPr="00C66236" w:rsidRDefault="00C66236" w:rsidP="00C66236"/>
          <w:p w14:paraId="7B859666" w14:textId="77777777" w:rsidR="00C66236" w:rsidRPr="00C66236" w:rsidRDefault="00C66236" w:rsidP="00C66236"/>
          <w:p w14:paraId="4EE7D20C" w14:textId="77777777" w:rsidR="00D30E3B" w:rsidRPr="00F326B2" w:rsidRDefault="00B3363D" w:rsidP="00C66236">
            <w:pPr>
              <w:jc w:val="center"/>
              <w:rPr>
                <w:rStyle w:val="-"/>
              </w:rPr>
            </w:pPr>
            <w:r>
              <w:fldChar w:fldCharType="begin"/>
            </w:r>
            <w:r w:rsidR="00F326B2">
              <w:instrText xml:space="preserve"> HYPERLINK "Β.3.2.2._Συν.%205β.pdf" </w:instrText>
            </w:r>
            <w:r>
              <w:fldChar w:fldCharType="separate"/>
            </w:r>
            <w:r w:rsidR="00A41FBD" w:rsidRPr="00F326B2">
              <w:rPr>
                <w:rStyle w:val="-"/>
              </w:rPr>
              <w:t>Β.3.2.2._</w:t>
            </w:r>
            <w:r w:rsidR="00C66236" w:rsidRPr="00F326B2">
              <w:rPr>
                <w:rStyle w:val="-"/>
              </w:rPr>
              <w:t>Συν. 5β</w:t>
            </w:r>
          </w:p>
          <w:p w14:paraId="2E71EE1A" w14:textId="77777777" w:rsidR="00A41FBD" w:rsidRPr="00F326B2" w:rsidRDefault="00A41FBD" w:rsidP="00A41FBD">
            <w:pPr>
              <w:rPr>
                <w:rStyle w:val="-"/>
              </w:rPr>
            </w:pPr>
            <w:r w:rsidRPr="00F326B2">
              <w:rPr>
                <w:rStyle w:val="-"/>
              </w:rPr>
              <w:t>Πράξη συντονιστικού Π.Ι.: 19/08-06-2011</w:t>
            </w:r>
          </w:p>
          <w:p w14:paraId="63C829D2" w14:textId="77777777" w:rsidR="00C66236" w:rsidRDefault="00B3363D" w:rsidP="00C66236">
            <w:pPr>
              <w:jc w:val="center"/>
            </w:pPr>
            <w:r>
              <w:fldChar w:fldCharType="end"/>
            </w:r>
          </w:p>
          <w:p w14:paraId="10F936FB" w14:textId="77777777" w:rsidR="00A41FBD" w:rsidRDefault="00A41FBD" w:rsidP="00C66236">
            <w:pPr>
              <w:jc w:val="center"/>
            </w:pPr>
          </w:p>
          <w:p w14:paraId="43BEFEEB" w14:textId="77777777" w:rsidR="00C66236" w:rsidRPr="00F326B2" w:rsidRDefault="00B3363D" w:rsidP="00C66236">
            <w:pPr>
              <w:jc w:val="center"/>
              <w:rPr>
                <w:rStyle w:val="-"/>
              </w:rPr>
            </w:pPr>
            <w:r>
              <w:fldChar w:fldCharType="begin"/>
            </w:r>
            <w:r w:rsidR="00F326B2">
              <w:instrText xml:space="preserve"> HYPERLINK "Β.3.2.2._Συν.%205γ.pdf" </w:instrText>
            </w:r>
            <w:r>
              <w:fldChar w:fldCharType="separate"/>
            </w:r>
            <w:r w:rsidR="00A41FBD" w:rsidRPr="00F326B2">
              <w:rPr>
                <w:rStyle w:val="-"/>
              </w:rPr>
              <w:t>Β.3.2.2._</w:t>
            </w:r>
            <w:r w:rsidR="00922996" w:rsidRPr="00F326B2">
              <w:rPr>
                <w:rStyle w:val="-"/>
              </w:rPr>
              <w:t>Συν. 5 γ</w:t>
            </w:r>
          </w:p>
          <w:p w14:paraId="11465F01" w14:textId="77777777" w:rsidR="00A41FBD" w:rsidRPr="00F326B2" w:rsidRDefault="00A41FBD" w:rsidP="00A41FBD">
            <w:pPr>
              <w:jc w:val="center"/>
              <w:rPr>
                <w:rStyle w:val="-"/>
              </w:rPr>
            </w:pPr>
            <w:r w:rsidRPr="00F326B2">
              <w:rPr>
                <w:rStyle w:val="-"/>
              </w:rPr>
              <w:t>2102/31-07-2012</w:t>
            </w:r>
          </w:p>
          <w:p w14:paraId="53B776D7" w14:textId="77777777" w:rsidR="003C11A7" w:rsidRDefault="00B3363D" w:rsidP="00C66236">
            <w:pPr>
              <w:jc w:val="center"/>
            </w:pPr>
            <w:r>
              <w:fldChar w:fldCharType="end"/>
            </w:r>
          </w:p>
          <w:p w14:paraId="4056E8E7" w14:textId="77777777" w:rsidR="003C11A7" w:rsidRPr="003C11A7" w:rsidRDefault="003C11A7" w:rsidP="003C11A7"/>
          <w:p w14:paraId="6131B4BE" w14:textId="77777777" w:rsidR="009F685B" w:rsidRDefault="009F685B" w:rsidP="003C11A7">
            <w:pPr>
              <w:jc w:val="center"/>
            </w:pPr>
          </w:p>
          <w:p w14:paraId="4AEFBA29" w14:textId="77777777" w:rsidR="003C11A7" w:rsidRPr="00F326B2" w:rsidRDefault="00B3363D" w:rsidP="003C11A7">
            <w:pPr>
              <w:jc w:val="center"/>
              <w:rPr>
                <w:rStyle w:val="-"/>
              </w:rPr>
            </w:pPr>
            <w:r>
              <w:fldChar w:fldCharType="begin"/>
            </w:r>
            <w:r w:rsidR="00F326B2">
              <w:instrText xml:space="preserve"> HYPERLINK "Β.3.2.2._Συν.%205δ.pdf" </w:instrText>
            </w:r>
            <w:r>
              <w:fldChar w:fldCharType="separate"/>
            </w:r>
            <w:r w:rsidR="00A41FBD" w:rsidRPr="00F326B2">
              <w:rPr>
                <w:rStyle w:val="-"/>
              </w:rPr>
              <w:t>Β.3.2.2._</w:t>
            </w:r>
            <w:r w:rsidR="003C11A7" w:rsidRPr="00F326B2">
              <w:rPr>
                <w:rStyle w:val="-"/>
              </w:rPr>
              <w:t>Συν. 5 δ</w:t>
            </w:r>
          </w:p>
          <w:p w14:paraId="69C58844" w14:textId="77777777" w:rsidR="00A41FBD" w:rsidRPr="00F326B2" w:rsidRDefault="00A41FBD" w:rsidP="00A41FBD">
            <w:pPr>
              <w:jc w:val="center"/>
              <w:rPr>
                <w:rStyle w:val="-"/>
              </w:rPr>
            </w:pPr>
            <w:r w:rsidRPr="00F326B2">
              <w:rPr>
                <w:rStyle w:val="-"/>
              </w:rPr>
              <w:t>1</w:t>
            </w:r>
            <w:r w:rsidR="00850691" w:rsidRPr="00F326B2">
              <w:rPr>
                <w:rStyle w:val="-"/>
              </w:rPr>
              <w:t>2</w:t>
            </w:r>
            <w:r w:rsidRPr="00F326B2">
              <w:rPr>
                <w:rStyle w:val="-"/>
              </w:rPr>
              <w:t>5/21-1-2013</w:t>
            </w:r>
          </w:p>
          <w:p w14:paraId="5A097C95" w14:textId="77777777" w:rsidR="00C66236" w:rsidRPr="003C11A7" w:rsidRDefault="00B3363D" w:rsidP="003C11A7">
            <w:pPr>
              <w:jc w:val="center"/>
            </w:pPr>
            <w:r>
              <w:fldChar w:fldCharType="end"/>
            </w:r>
          </w:p>
        </w:tc>
      </w:tr>
      <w:tr w:rsidR="00583DC6" w:rsidRPr="00FE0E6D" w14:paraId="765A925D" w14:textId="77777777" w:rsidTr="00E5329E">
        <w:tc>
          <w:tcPr>
            <w:tcW w:w="2824" w:type="dxa"/>
          </w:tcPr>
          <w:p w14:paraId="6660885B" w14:textId="77777777" w:rsidR="00583DC6" w:rsidRPr="00F76954" w:rsidRDefault="00583DC6" w:rsidP="00EB4499"/>
          <w:p w14:paraId="205C0B7D" w14:textId="77777777" w:rsidR="00583DC6" w:rsidRDefault="009B6FE2" w:rsidP="00EB4499">
            <w:r>
              <w:t>6</w:t>
            </w:r>
            <w:r w:rsidR="00583DC6">
              <w:t xml:space="preserve">. </w:t>
            </w:r>
          </w:p>
          <w:p w14:paraId="06317AA1" w14:textId="77777777" w:rsidR="001A27AD" w:rsidRDefault="001A27AD" w:rsidP="001A27AD">
            <w:r>
              <w:t>Υπουργείο Εθνικής Παιδείας και Θρησκευμάτων</w:t>
            </w:r>
          </w:p>
          <w:p w14:paraId="333A1927" w14:textId="77777777" w:rsidR="00583DC6" w:rsidRPr="00FE0E6D" w:rsidRDefault="00583DC6" w:rsidP="00EB4499">
            <w:r w:rsidRPr="00FE0E6D">
              <w:t>Παιδαγωγικό Ινστιτούτο</w:t>
            </w:r>
          </w:p>
          <w:p w14:paraId="56E3BC84" w14:textId="77777777" w:rsidR="00583DC6" w:rsidRPr="00FE0E6D" w:rsidRDefault="00583DC6" w:rsidP="00EB4499"/>
        </w:tc>
        <w:tc>
          <w:tcPr>
            <w:tcW w:w="2914" w:type="dxa"/>
          </w:tcPr>
          <w:p w14:paraId="79C3FB80" w14:textId="77777777" w:rsidR="00583DC6" w:rsidRDefault="00583DC6" w:rsidP="008F2E23">
            <w:pPr>
              <w:jc w:val="center"/>
            </w:pPr>
          </w:p>
          <w:p w14:paraId="6E945EC0" w14:textId="77777777" w:rsidR="00583DC6" w:rsidRDefault="00583DC6" w:rsidP="008F2E23">
            <w:pPr>
              <w:jc w:val="center"/>
            </w:pPr>
            <w:r w:rsidRPr="00FE0E6D">
              <w:t>Διαχείριση Προβλημάτων Σχολικής Τάξης</w:t>
            </w:r>
            <w:r w:rsidR="007743F0">
              <w:t xml:space="preserve"> /</w:t>
            </w:r>
          </w:p>
          <w:p w14:paraId="4D03D254" w14:textId="77777777" w:rsidR="00E02B5B" w:rsidRDefault="007743F0" w:rsidP="008F2E23">
            <w:pPr>
              <w:jc w:val="center"/>
            </w:pPr>
            <w:r>
              <w:t>Διαχείριση Κρίσεων -Αντιμετώπιση Προβλημάτων</w:t>
            </w:r>
          </w:p>
          <w:p w14:paraId="26A8AD9E" w14:textId="77777777" w:rsidR="00E02B5B" w:rsidRPr="00FE0E6D" w:rsidRDefault="00E02B5B" w:rsidP="008F2E23">
            <w:pPr>
              <w:jc w:val="center"/>
            </w:pPr>
          </w:p>
        </w:tc>
        <w:tc>
          <w:tcPr>
            <w:tcW w:w="1622" w:type="dxa"/>
          </w:tcPr>
          <w:p w14:paraId="30195CB8" w14:textId="77777777" w:rsidR="00583DC6" w:rsidRDefault="00583DC6" w:rsidP="008F2E23">
            <w:pPr>
              <w:jc w:val="center"/>
            </w:pPr>
          </w:p>
          <w:p w14:paraId="5806BBE9" w14:textId="77777777" w:rsidR="00583DC6" w:rsidRPr="00FE0E6D" w:rsidRDefault="00583DC6" w:rsidP="008F2E23">
            <w:pPr>
              <w:jc w:val="center"/>
            </w:pPr>
            <w:r>
              <w:t>2007-8</w:t>
            </w:r>
          </w:p>
        </w:tc>
        <w:tc>
          <w:tcPr>
            <w:tcW w:w="1023" w:type="dxa"/>
            <w:gridSpan w:val="2"/>
          </w:tcPr>
          <w:p w14:paraId="1563B4E9" w14:textId="77777777" w:rsidR="00583DC6" w:rsidRDefault="00583DC6" w:rsidP="008F2E23">
            <w:pPr>
              <w:jc w:val="center"/>
            </w:pPr>
          </w:p>
          <w:p w14:paraId="2D200B43" w14:textId="77777777" w:rsidR="00583DC6" w:rsidRPr="00827DA6" w:rsidRDefault="00583DC6" w:rsidP="008F2E23">
            <w:pPr>
              <w:jc w:val="center"/>
              <w:rPr>
                <w:b/>
              </w:rPr>
            </w:pPr>
            <w:r w:rsidRPr="00827DA6">
              <w:rPr>
                <w:b/>
              </w:rPr>
              <w:t>92</w:t>
            </w:r>
          </w:p>
        </w:tc>
        <w:tc>
          <w:tcPr>
            <w:tcW w:w="1940" w:type="dxa"/>
            <w:gridSpan w:val="2"/>
          </w:tcPr>
          <w:p w14:paraId="415CE128" w14:textId="77777777" w:rsidR="00583DC6" w:rsidRDefault="00583DC6" w:rsidP="008F2E23">
            <w:pPr>
              <w:jc w:val="center"/>
            </w:pPr>
          </w:p>
          <w:p w14:paraId="233690E0" w14:textId="77777777" w:rsidR="00A41FBD" w:rsidRPr="006D419C" w:rsidRDefault="00B3363D" w:rsidP="00A41FBD">
            <w:pPr>
              <w:jc w:val="center"/>
              <w:rPr>
                <w:rStyle w:val="-"/>
              </w:rPr>
            </w:pPr>
            <w:r>
              <w:fldChar w:fldCharType="begin"/>
            </w:r>
            <w:r w:rsidR="00293516">
              <w:instrText>HYPERLINK "Β.3.2.2._Συν.6.pdf"</w:instrText>
            </w:r>
            <w:r>
              <w:fldChar w:fldCharType="separate"/>
            </w:r>
            <w:r w:rsidR="00A41FBD" w:rsidRPr="006D419C">
              <w:rPr>
                <w:rStyle w:val="-"/>
              </w:rPr>
              <w:t>Β.3.2.2._</w:t>
            </w:r>
            <w:r w:rsidR="00583DC6" w:rsidRPr="006D419C">
              <w:rPr>
                <w:rStyle w:val="-"/>
              </w:rPr>
              <w:t>Συν.</w:t>
            </w:r>
            <w:r w:rsidR="000E23EE" w:rsidRPr="006D419C">
              <w:rPr>
                <w:rStyle w:val="-"/>
              </w:rPr>
              <w:t>6</w:t>
            </w:r>
            <w:r w:rsidR="00A41FBD" w:rsidRPr="006D419C">
              <w:rPr>
                <w:rStyle w:val="-"/>
              </w:rPr>
              <w:t xml:space="preserve"> Βεβαίωση χ. ημ.</w:t>
            </w:r>
          </w:p>
          <w:p w14:paraId="7F60B6F1" w14:textId="77777777" w:rsidR="007066D2" w:rsidRPr="006D419C" w:rsidRDefault="007066D2" w:rsidP="00A41FBD">
            <w:pPr>
              <w:jc w:val="center"/>
              <w:rPr>
                <w:rStyle w:val="-"/>
              </w:rPr>
            </w:pPr>
            <w:r w:rsidRPr="006D419C">
              <w:rPr>
                <w:rStyle w:val="-"/>
              </w:rPr>
              <w:t>Πιστό αντίγραφο 05-01-2009</w:t>
            </w:r>
          </w:p>
          <w:p w14:paraId="3C572606" w14:textId="77777777" w:rsidR="00583DC6" w:rsidRPr="00FE0E6D" w:rsidRDefault="00B3363D" w:rsidP="008F2E23">
            <w:pPr>
              <w:jc w:val="center"/>
            </w:pPr>
            <w:r>
              <w:fldChar w:fldCharType="end"/>
            </w:r>
          </w:p>
        </w:tc>
      </w:tr>
      <w:tr w:rsidR="00583DC6" w14:paraId="646210DB" w14:textId="77777777" w:rsidTr="00E5329E">
        <w:tc>
          <w:tcPr>
            <w:tcW w:w="2824" w:type="dxa"/>
          </w:tcPr>
          <w:p w14:paraId="0BADDFFE" w14:textId="77777777" w:rsidR="00583DC6" w:rsidRDefault="00583DC6" w:rsidP="00EB4499"/>
          <w:p w14:paraId="2876BD76" w14:textId="77777777" w:rsidR="00583DC6" w:rsidRDefault="009B6FE2" w:rsidP="00EB4499">
            <w:r>
              <w:t>7</w:t>
            </w:r>
            <w:r w:rsidR="00583DC6">
              <w:t xml:space="preserve">. </w:t>
            </w:r>
          </w:p>
          <w:p w14:paraId="6E4F1575" w14:textId="77777777" w:rsidR="001A27AD" w:rsidRDefault="001A27AD" w:rsidP="001A27AD">
            <w:r>
              <w:t>Υπουργείο Εθνικής Παιδείας και Θρησκευμάτων</w:t>
            </w:r>
          </w:p>
          <w:p w14:paraId="6AF70F2E" w14:textId="77777777" w:rsidR="00583DC6" w:rsidRDefault="00583DC6" w:rsidP="00EB4499">
            <w:r>
              <w:t>ΟΕΠΕΚ /</w:t>
            </w:r>
          </w:p>
          <w:p w14:paraId="230E4449" w14:textId="77777777" w:rsidR="00583DC6" w:rsidRDefault="00583DC6" w:rsidP="00EB4499">
            <w:r>
              <w:t>ΠΕΚ Τρίπολης</w:t>
            </w:r>
          </w:p>
          <w:p w14:paraId="755E5FA3" w14:textId="77777777" w:rsidR="00583DC6" w:rsidRDefault="00583DC6" w:rsidP="00EB4499"/>
        </w:tc>
        <w:tc>
          <w:tcPr>
            <w:tcW w:w="2914" w:type="dxa"/>
          </w:tcPr>
          <w:p w14:paraId="4087D61E" w14:textId="77777777" w:rsidR="00583DC6" w:rsidRDefault="00583DC6" w:rsidP="008F2E23">
            <w:pPr>
              <w:jc w:val="center"/>
            </w:pPr>
          </w:p>
          <w:p w14:paraId="362E17F0" w14:textId="77777777" w:rsidR="002415FF" w:rsidRDefault="002415FF" w:rsidP="008F2E23">
            <w:pPr>
              <w:jc w:val="center"/>
            </w:pPr>
          </w:p>
          <w:p w14:paraId="21592044" w14:textId="77777777" w:rsidR="00583DC6" w:rsidRDefault="00583DC6" w:rsidP="008F2E23">
            <w:pPr>
              <w:jc w:val="center"/>
            </w:pPr>
            <w:r>
              <w:t>Εισαγωγική Επιμόρφωση</w:t>
            </w:r>
            <w:r w:rsidR="001049C9">
              <w:t xml:space="preserve"> με τα ακόλουθα θέματα:</w:t>
            </w:r>
          </w:p>
          <w:p w14:paraId="73378E84" w14:textId="77777777" w:rsidR="001049C9" w:rsidRDefault="001049C9" w:rsidP="008F2E23">
            <w:pPr>
              <w:jc w:val="center"/>
            </w:pPr>
          </w:p>
          <w:p w14:paraId="35635889" w14:textId="77777777" w:rsidR="007743F0" w:rsidRDefault="001956AB" w:rsidP="008F2E23">
            <w:pPr>
              <w:jc w:val="center"/>
            </w:pPr>
            <w:r>
              <w:t>«</w:t>
            </w:r>
            <w:r w:rsidR="007743F0">
              <w:t xml:space="preserve">Σύγχρονες Μέθοδοι </w:t>
            </w:r>
            <w:r w:rsidR="007743F0">
              <w:lastRenderedPageBreak/>
              <w:t>Διδασκαλίας</w:t>
            </w:r>
            <w:r>
              <w:t>»</w:t>
            </w:r>
            <w:r w:rsidR="007743F0">
              <w:t xml:space="preserve"> /</w:t>
            </w:r>
          </w:p>
          <w:p w14:paraId="3F485FE7" w14:textId="77777777" w:rsidR="007743F0" w:rsidRDefault="001956AB" w:rsidP="008F2E23">
            <w:pPr>
              <w:jc w:val="center"/>
            </w:pPr>
            <w:r>
              <w:t>«</w:t>
            </w:r>
            <w:r w:rsidR="007743F0">
              <w:t>Διαχείριση Μαθητικού Πληθυσμού</w:t>
            </w:r>
            <w:r>
              <w:t>»</w:t>
            </w:r>
            <w:r w:rsidR="007743F0">
              <w:t xml:space="preserve"> /</w:t>
            </w:r>
          </w:p>
          <w:p w14:paraId="5693FC7B" w14:textId="77777777" w:rsidR="007743F0" w:rsidRDefault="001956AB" w:rsidP="008F2E23">
            <w:pPr>
              <w:jc w:val="center"/>
            </w:pPr>
            <w:r>
              <w:t>«</w:t>
            </w:r>
            <w:r w:rsidR="007743F0">
              <w:t>Η Α</w:t>
            </w:r>
            <w:r>
              <w:t>ξιολόγηση ως Εκπαιδευτική Πράξη»</w:t>
            </w:r>
            <w:r w:rsidR="007743F0">
              <w:t>/</w:t>
            </w:r>
          </w:p>
          <w:p w14:paraId="0649D32E" w14:textId="77777777" w:rsidR="007743F0" w:rsidRDefault="001956AB" w:rsidP="008F2E23">
            <w:pPr>
              <w:jc w:val="center"/>
            </w:pPr>
            <w:r>
              <w:t>«</w:t>
            </w:r>
            <w:r w:rsidR="007743F0">
              <w:t>Αξιολόγηση του Εκπαιδευτικού Έργου</w:t>
            </w:r>
            <w:r>
              <w:t>»</w:t>
            </w:r>
            <w:r w:rsidR="007743F0">
              <w:t xml:space="preserve"> /</w:t>
            </w:r>
          </w:p>
          <w:p w14:paraId="59372CAE" w14:textId="77777777" w:rsidR="007743F0" w:rsidRDefault="001956AB" w:rsidP="008F2E23">
            <w:pPr>
              <w:jc w:val="center"/>
            </w:pPr>
            <w:r>
              <w:t>«</w:t>
            </w:r>
            <w:r w:rsidR="007743F0">
              <w:t>Διδακτική Τεχνολογικών Μαθημάτων</w:t>
            </w:r>
            <w:r>
              <w:t>»</w:t>
            </w:r>
            <w:r w:rsidR="007743F0">
              <w:t xml:space="preserve"> /</w:t>
            </w:r>
          </w:p>
          <w:p w14:paraId="34B9E60E" w14:textId="77777777" w:rsidR="007743F0" w:rsidRDefault="001956AB" w:rsidP="008F2E23">
            <w:pPr>
              <w:jc w:val="center"/>
            </w:pPr>
            <w:r>
              <w:t>«</w:t>
            </w:r>
            <w:r w:rsidR="007743F0">
              <w:t>Διδακτική Μεθοδολογία-Δειγματικές Διδασκαλίες</w:t>
            </w:r>
            <w:r>
              <w:t>»</w:t>
            </w:r>
            <w:r w:rsidR="007743F0">
              <w:t xml:space="preserve"> </w:t>
            </w:r>
          </w:p>
          <w:p w14:paraId="5ABB6E91" w14:textId="77777777" w:rsidR="007743F0" w:rsidRDefault="007743F0" w:rsidP="008F2E23">
            <w:pPr>
              <w:jc w:val="center"/>
            </w:pPr>
          </w:p>
          <w:p w14:paraId="638D9574" w14:textId="77777777" w:rsidR="00446582" w:rsidRDefault="00446582" w:rsidP="008F2E23">
            <w:pPr>
              <w:jc w:val="center"/>
            </w:pPr>
          </w:p>
          <w:p w14:paraId="49AB68BE" w14:textId="77777777" w:rsidR="00446582" w:rsidRDefault="001956AB" w:rsidP="008F2E23">
            <w:pPr>
              <w:jc w:val="center"/>
            </w:pPr>
            <w:r>
              <w:t>«</w:t>
            </w:r>
            <w:r w:rsidR="00BB474E">
              <w:t>Σύγχρονες Μέθοδοι Διδασκαλίας – Διαχείριση του Μαθητικού Πληθυσμού</w:t>
            </w:r>
            <w:r>
              <w:t>»</w:t>
            </w:r>
            <w:r w:rsidR="00BB474E">
              <w:t xml:space="preserve">- </w:t>
            </w:r>
            <w:r>
              <w:t>«</w:t>
            </w:r>
            <w:r w:rsidR="00BB474E">
              <w:t>Η Αξιολόγηση ως Εκπαιδευτική Πράξη</w:t>
            </w:r>
            <w:r>
              <w:t>»</w:t>
            </w:r>
          </w:p>
          <w:p w14:paraId="4FDE268D" w14:textId="77777777" w:rsidR="00446582" w:rsidRDefault="00F10F69" w:rsidP="008F2E23">
            <w:pPr>
              <w:jc w:val="center"/>
            </w:pPr>
            <w:r>
              <w:t>-</w:t>
            </w:r>
          </w:p>
          <w:p w14:paraId="1879CDC9" w14:textId="77777777" w:rsidR="00446582" w:rsidRDefault="001956AB" w:rsidP="008F2E23">
            <w:pPr>
              <w:jc w:val="center"/>
            </w:pPr>
            <w:r>
              <w:t>«</w:t>
            </w:r>
            <w:r w:rsidR="00446582">
              <w:t>Δομή εκπαίδευσης / Ο ρόλος της ηγεσίας στο σχολείο</w:t>
            </w:r>
            <w:r>
              <w:t>»</w:t>
            </w:r>
          </w:p>
          <w:p w14:paraId="13D85457" w14:textId="77777777" w:rsidR="00F10F69" w:rsidRDefault="00F10F69" w:rsidP="008F2E23">
            <w:pPr>
              <w:jc w:val="center"/>
            </w:pPr>
          </w:p>
          <w:p w14:paraId="6D28498C" w14:textId="77777777" w:rsidR="00F10F69" w:rsidRDefault="00F10F69" w:rsidP="008F2E23">
            <w:pPr>
              <w:jc w:val="center"/>
            </w:pPr>
          </w:p>
          <w:p w14:paraId="3D9A65B0" w14:textId="77777777" w:rsidR="00F10F69" w:rsidRDefault="00922996" w:rsidP="008F2E23">
            <w:pPr>
              <w:jc w:val="center"/>
            </w:pPr>
            <w:r>
              <w:t>«Πρόγραμμα εξειδι</w:t>
            </w:r>
            <w:r w:rsidR="00F10F69">
              <w:t>κ</w:t>
            </w:r>
            <w:r>
              <w:t>ε</w:t>
            </w:r>
            <w:r w:rsidR="00F10F69">
              <w:t>υμένης εκπαιδευτικής υποστήριξης για ένταξη μαθητών με αναπηρία ή/ και ειδικές εκπαιδευτικές ανάγκες»</w:t>
            </w:r>
          </w:p>
        </w:tc>
        <w:tc>
          <w:tcPr>
            <w:tcW w:w="1622" w:type="dxa"/>
          </w:tcPr>
          <w:p w14:paraId="673BE514" w14:textId="77777777" w:rsidR="00583DC6" w:rsidRDefault="00583DC6" w:rsidP="008F2E23">
            <w:pPr>
              <w:jc w:val="center"/>
            </w:pPr>
          </w:p>
          <w:p w14:paraId="7FD02FCA" w14:textId="77777777" w:rsidR="00583DC6" w:rsidRDefault="009B4307" w:rsidP="008F2E23">
            <w:pPr>
              <w:jc w:val="center"/>
            </w:pPr>
            <w:r>
              <w:t>2005</w:t>
            </w:r>
          </w:p>
          <w:p w14:paraId="70C65E6D" w14:textId="77777777" w:rsidR="009B4307" w:rsidRDefault="009B4307" w:rsidP="008F2E23">
            <w:pPr>
              <w:jc w:val="center"/>
            </w:pPr>
          </w:p>
          <w:p w14:paraId="05217A28" w14:textId="77777777" w:rsidR="00032AFD" w:rsidRDefault="00032AFD" w:rsidP="008F2E23">
            <w:pPr>
              <w:jc w:val="center"/>
            </w:pPr>
          </w:p>
          <w:p w14:paraId="7057FC10" w14:textId="77777777" w:rsidR="00772454" w:rsidRDefault="00772454" w:rsidP="008F2E23">
            <w:pPr>
              <w:jc w:val="center"/>
            </w:pPr>
          </w:p>
          <w:p w14:paraId="7A6DE01B" w14:textId="77777777" w:rsidR="009B4307" w:rsidRDefault="009B4307" w:rsidP="008F2E23">
            <w:pPr>
              <w:jc w:val="center"/>
            </w:pPr>
            <w:r>
              <w:t>2006</w:t>
            </w:r>
          </w:p>
          <w:p w14:paraId="643B5408" w14:textId="77777777" w:rsidR="009B4307" w:rsidRDefault="009B4307" w:rsidP="008F2E23">
            <w:pPr>
              <w:jc w:val="center"/>
            </w:pPr>
          </w:p>
          <w:p w14:paraId="5313AA38" w14:textId="77777777" w:rsidR="00032AFD" w:rsidRDefault="00032AFD" w:rsidP="008F2E23">
            <w:pPr>
              <w:jc w:val="center"/>
            </w:pPr>
          </w:p>
          <w:p w14:paraId="34761517" w14:textId="77777777" w:rsidR="00772454" w:rsidRDefault="00772454" w:rsidP="008F2E23">
            <w:pPr>
              <w:jc w:val="center"/>
            </w:pPr>
          </w:p>
          <w:p w14:paraId="3113D8AA" w14:textId="77777777" w:rsidR="00772454" w:rsidRDefault="00772454" w:rsidP="008F2E23">
            <w:pPr>
              <w:jc w:val="center"/>
            </w:pPr>
          </w:p>
          <w:p w14:paraId="616BCC45" w14:textId="77777777" w:rsidR="009B4307" w:rsidRDefault="009B4307" w:rsidP="008F2E23">
            <w:pPr>
              <w:jc w:val="center"/>
            </w:pPr>
            <w:r>
              <w:t>2007</w:t>
            </w:r>
          </w:p>
          <w:p w14:paraId="7F885D16" w14:textId="77777777" w:rsidR="009B4307" w:rsidRDefault="009B4307" w:rsidP="008F2E23">
            <w:pPr>
              <w:jc w:val="center"/>
            </w:pPr>
          </w:p>
          <w:p w14:paraId="2D681605" w14:textId="77777777" w:rsidR="00032AFD" w:rsidRDefault="00032AFD" w:rsidP="008F2E23">
            <w:pPr>
              <w:jc w:val="center"/>
            </w:pPr>
          </w:p>
          <w:p w14:paraId="0D218F91" w14:textId="77777777" w:rsidR="00772454" w:rsidRDefault="00772454" w:rsidP="008F2E23">
            <w:pPr>
              <w:jc w:val="center"/>
            </w:pPr>
          </w:p>
          <w:p w14:paraId="5B8D67AB" w14:textId="77777777" w:rsidR="009B4307" w:rsidRDefault="009B4307" w:rsidP="008F2E23">
            <w:pPr>
              <w:jc w:val="center"/>
            </w:pPr>
            <w:r>
              <w:t>2008</w:t>
            </w:r>
          </w:p>
          <w:p w14:paraId="5ACEFB96" w14:textId="77777777" w:rsidR="009B4307" w:rsidRDefault="009B4307" w:rsidP="008F2E23">
            <w:pPr>
              <w:jc w:val="center"/>
            </w:pPr>
          </w:p>
          <w:p w14:paraId="51969BFB" w14:textId="77777777" w:rsidR="00032AFD" w:rsidRDefault="00032AFD" w:rsidP="008F2E23">
            <w:pPr>
              <w:jc w:val="center"/>
            </w:pPr>
          </w:p>
          <w:p w14:paraId="19EADB01" w14:textId="77777777" w:rsidR="00772454" w:rsidRDefault="00772454" w:rsidP="008F2E23">
            <w:pPr>
              <w:jc w:val="center"/>
            </w:pPr>
          </w:p>
          <w:p w14:paraId="61E081A3" w14:textId="77777777" w:rsidR="009B4307" w:rsidRDefault="009B4307" w:rsidP="008F2E23">
            <w:pPr>
              <w:jc w:val="center"/>
            </w:pPr>
            <w:r>
              <w:t>2009</w:t>
            </w:r>
          </w:p>
          <w:p w14:paraId="7CDA46F8" w14:textId="77777777" w:rsidR="009B4307" w:rsidRDefault="009B4307" w:rsidP="008F2E23">
            <w:pPr>
              <w:jc w:val="center"/>
            </w:pPr>
          </w:p>
          <w:p w14:paraId="5CE1827E" w14:textId="77777777" w:rsidR="00032AFD" w:rsidRDefault="00032AFD" w:rsidP="008F2E23">
            <w:pPr>
              <w:jc w:val="center"/>
            </w:pPr>
          </w:p>
          <w:p w14:paraId="5257F2EA" w14:textId="77777777" w:rsidR="00032AFD" w:rsidRDefault="00032AFD" w:rsidP="008F2E23">
            <w:pPr>
              <w:jc w:val="center"/>
            </w:pPr>
          </w:p>
          <w:p w14:paraId="130EDE5E" w14:textId="77777777" w:rsidR="009B4307" w:rsidRDefault="009B4307" w:rsidP="008F2E23">
            <w:pPr>
              <w:jc w:val="center"/>
            </w:pPr>
            <w:r>
              <w:t>2010</w:t>
            </w:r>
          </w:p>
          <w:p w14:paraId="3C756A14" w14:textId="77777777" w:rsidR="009B4307" w:rsidRDefault="009B4307" w:rsidP="008F2E23">
            <w:pPr>
              <w:jc w:val="center"/>
            </w:pPr>
          </w:p>
          <w:p w14:paraId="7F73685D" w14:textId="77777777" w:rsidR="006251C3" w:rsidRDefault="006251C3" w:rsidP="008F2E23">
            <w:pPr>
              <w:jc w:val="center"/>
            </w:pPr>
          </w:p>
          <w:p w14:paraId="0977B598" w14:textId="77777777" w:rsidR="00BB474E" w:rsidRDefault="00BB474E" w:rsidP="008F2E23">
            <w:pPr>
              <w:jc w:val="center"/>
            </w:pPr>
          </w:p>
          <w:p w14:paraId="507E3ACB" w14:textId="77777777" w:rsidR="0044359B" w:rsidRDefault="0044359B" w:rsidP="008F2E23">
            <w:pPr>
              <w:jc w:val="center"/>
            </w:pPr>
          </w:p>
          <w:p w14:paraId="15A26EE4" w14:textId="77777777" w:rsidR="009B4307" w:rsidRDefault="009B4307" w:rsidP="008F2E23">
            <w:pPr>
              <w:jc w:val="center"/>
            </w:pPr>
            <w:r>
              <w:t>2011</w:t>
            </w:r>
          </w:p>
          <w:p w14:paraId="1384DEF2" w14:textId="77777777" w:rsidR="009B4307" w:rsidRDefault="009B4307" w:rsidP="008F2E23">
            <w:pPr>
              <w:jc w:val="center"/>
            </w:pPr>
          </w:p>
          <w:p w14:paraId="6B69B3A4" w14:textId="77777777" w:rsidR="00772454" w:rsidRDefault="00772454" w:rsidP="008F2E23">
            <w:pPr>
              <w:jc w:val="center"/>
            </w:pPr>
          </w:p>
          <w:p w14:paraId="511D9097" w14:textId="77777777" w:rsidR="009B4307" w:rsidRDefault="009B4307" w:rsidP="008F2E23">
            <w:pPr>
              <w:jc w:val="center"/>
            </w:pPr>
            <w:r>
              <w:t>2012</w:t>
            </w:r>
          </w:p>
          <w:p w14:paraId="7640CDFD" w14:textId="77777777" w:rsidR="00F10F69" w:rsidRDefault="00F10F69" w:rsidP="008F2E23">
            <w:pPr>
              <w:jc w:val="center"/>
            </w:pPr>
          </w:p>
          <w:p w14:paraId="2F2B5AA6" w14:textId="77777777" w:rsidR="00772454" w:rsidRDefault="00772454" w:rsidP="008F2E23">
            <w:pPr>
              <w:jc w:val="center"/>
            </w:pPr>
          </w:p>
          <w:p w14:paraId="2D414FF9" w14:textId="77777777" w:rsidR="00327E9D" w:rsidRDefault="00F10F69" w:rsidP="008F2E23">
            <w:pPr>
              <w:jc w:val="center"/>
            </w:pPr>
            <w:r>
              <w:t>2013</w:t>
            </w:r>
          </w:p>
          <w:p w14:paraId="3DA5C9BE" w14:textId="77777777" w:rsidR="00327E9D" w:rsidRDefault="00327E9D" w:rsidP="008F2E23">
            <w:pPr>
              <w:jc w:val="center"/>
            </w:pPr>
          </w:p>
          <w:p w14:paraId="1C39400A" w14:textId="77777777" w:rsidR="00327E9D" w:rsidRDefault="00327E9D" w:rsidP="008F2E23">
            <w:pPr>
              <w:jc w:val="center"/>
            </w:pPr>
          </w:p>
          <w:p w14:paraId="5B5A7415" w14:textId="77777777" w:rsidR="00327E9D" w:rsidRDefault="00327E9D" w:rsidP="008F2E23">
            <w:pPr>
              <w:jc w:val="center"/>
            </w:pPr>
          </w:p>
          <w:p w14:paraId="3824292A" w14:textId="77777777" w:rsidR="00493A7E" w:rsidRDefault="00493A7E" w:rsidP="008F2E23">
            <w:pPr>
              <w:jc w:val="center"/>
            </w:pPr>
          </w:p>
          <w:p w14:paraId="5E4BFA6F" w14:textId="77777777" w:rsidR="00493A7E" w:rsidRDefault="00493A7E" w:rsidP="008F2E23">
            <w:pPr>
              <w:jc w:val="center"/>
            </w:pPr>
          </w:p>
          <w:p w14:paraId="23D36DC9" w14:textId="77777777" w:rsidR="00493A7E" w:rsidRDefault="00493A7E" w:rsidP="008F2E23">
            <w:pPr>
              <w:jc w:val="center"/>
            </w:pPr>
          </w:p>
        </w:tc>
        <w:tc>
          <w:tcPr>
            <w:tcW w:w="1023" w:type="dxa"/>
            <w:gridSpan w:val="2"/>
          </w:tcPr>
          <w:p w14:paraId="01277C5C" w14:textId="77777777" w:rsidR="00583DC6" w:rsidRDefault="00583DC6" w:rsidP="008F2E23">
            <w:pPr>
              <w:jc w:val="center"/>
            </w:pPr>
          </w:p>
          <w:p w14:paraId="62DA7BB5" w14:textId="77777777" w:rsidR="009B4307" w:rsidRDefault="009B4307" w:rsidP="008F2E23">
            <w:pPr>
              <w:jc w:val="center"/>
            </w:pPr>
            <w:r>
              <w:t>16</w:t>
            </w:r>
          </w:p>
          <w:p w14:paraId="72C8C7FC" w14:textId="77777777" w:rsidR="009B4307" w:rsidRDefault="009B4307" w:rsidP="008F2E23">
            <w:pPr>
              <w:jc w:val="center"/>
            </w:pPr>
          </w:p>
          <w:p w14:paraId="1BAD162B" w14:textId="77777777" w:rsidR="00032AFD" w:rsidRDefault="00032AFD" w:rsidP="008F2E23">
            <w:pPr>
              <w:jc w:val="center"/>
            </w:pPr>
          </w:p>
          <w:p w14:paraId="5A3840C4" w14:textId="77777777" w:rsidR="00821722" w:rsidRDefault="00821722" w:rsidP="008F2E23">
            <w:pPr>
              <w:jc w:val="center"/>
            </w:pPr>
          </w:p>
          <w:p w14:paraId="3B19948B" w14:textId="77777777" w:rsidR="009B4307" w:rsidRDefault="009B4307" w:rsidP="008F2E23">
            <w:pPr>
              <w:jc w:val="center"/>
            </w:pPr>
            <w:r>
              <w:t>8</w:t>
            </w:r>
          </w:p>
          <w:p w14:paraId="5F645D34" w14:textId="77777777" w:rsidR="009B4307" w:rsidRDefault="009B4307" w:rsidP="008F2E23">
            <w:pPr>
              <w:jc w:val="center"/>
            </w:pPr>
          </w:p>
          <w:p w14:paraId="28588363" w14:textId="77777777" w:rsidR="00032AFD" w:rsidRDefault="00032AFD" w:rsidP="008F2E23">
            <w:pPr>
              <w:jc w:val="center"/>
            </w:pPr>
          </w:p>
          <w:p w14:paraId="66B52B3A" w14:textId="77777777" w:rsidR="00821722" w:rsidRDefault="00821722" w:rsidP="008F2E23">
            <w:pPr>
              <w:jc w:val="center"/>
            </w:pPr>
          </w:p>
          <w:p w14:paraId="4F484E19" w14:textId="77777777" w:rsidR="00821722" w:rsidRDefault="00821722" w:rsidP="008F2E23">
            <w:pPr>
              <w:jc w:val="center"/>
            </w:pPr>
          </w:p>
          <w:p w14:paraId="23E902DB" w14:textId="77777777" w:rsidR="009B4307" w:rsidRDefault="009B4307" w:rsidP="008F2E23">
            <w:pPr>
              <w:jc w:val="center"/>
            </w:pPr>
            <w:r>
              <w:t>22</w:t>
            </w:r>
          </w:p>
          <w:p w14:paraId="3D1F4302" w14:textId="77777777" w:rsidR="009B4307" w:rsidRDefault="009B4307" w:rsidP="008F2E23">
            <w:pPr>
              <w:jc w:val="center"/>
            </w:pPr>
          </w:p>
          <w:p w14:paraId="735A6716" w14:textId="77777777" w:rsidR="00032AFD" w:rsidRDefault="00032AFD" w:rsidP="008F2E23">
            <w:pPr>
              <w:jc w:val="center"/>
            </w:pPr>
          </w:p>
          <w:p w14:paraId="6E319C25" w14:textId="77777777" w:rsidR="00821722" w:rsidRDefault="00821722" w:rsidP="008F2E23">
            <w:pPr>
              <w:jc w:val="center"/>
            </w:pPr>
          </w:p>
          <w:p w14:paraId="004019AD" w14:textId="77777777" w:rsidR="009B4307" w:rsidRDefault="009B4307" w:rsidP="008F2E23">
            <w:pPr>
              <w:jc w:val="center"/>
            </w:pPr>
            <w:r>
              <w:t>24</w:t>
            </w:r>
          </w:p>
          <w:p w14:paraId="3625BA6B" w14:textId="77777777" w:rsidR="009B4307" w:rsidRDefault="009B4307" w:rsidP="008F2E23">
            <w:pPr>
              <w:jc w:val="center"/>
            </w:pPr>
          </w:p>
          <w:p w14:paraId="606D7A08" w14:textId="77777777" w:rsidR="00032AFD" w:rsidRDefault="00032AFD" w:rsidP="008F2E23">
            <w:pPr>
              <w:jc w:val="center"/>
            </w:pPr>
          </w:p>
          <w:p w14:paraId="62EF60FE" w14:textId="77777777" w:rsidR="00821722" w:rsidRDefault="00821722" w:rsidP="008F2E23">
            <w:pPr>
              <w:jc w:val="center"/>
            </w:pPr>
          </w:p>
          <w:p w14:paraId="1468D32F" w14:textId="77777777" w:rsidR="009B4307" w:rsidRDefault="009B4307" w:rsidP="008F2E23">
            <w:pPr>
              <w:jc w:val="center"/>
            </w:pPr>
            <w:r>
              <w:t>22</w:t>
            </w:r>
          </w:p>
          <w:p w14:paraId="147A5C90" w14:textId="77777777" w:rsidR="009B4307" w:rsidRDefault="009B4307" w:rsidP="008F2E23">
            <w:pPr>
              <w:jc w:val="center"/>
            </w:pPr>
          </w:p>
          <w:p w14:paraId="353DB36A" w14:textId="77777777" w:rsidR="00032AFD" w:rsidRDefault="00032AFD" w:rsidP="008F2E23">
            <w:pPr>
              <w:jc w:val="center"/>
            </w:pPr>
          </w:p>
          <w:p w14:paraId="1B18BEB4" w14:textId="77777777" w:rsidR="0044359B" w:rsidRDefault="0044359B" w:rsidP="008F2E23">
            <w:pPr>
              <w:jc w:val="center"/>
            </w:pPr>
          </w:p>
          <w:p w14:paraId="1F58C706" w14:textId="77777777" w:rsidR="009B4307" w:rsidRDefault="006251C3" w:rsidP="008F2E23">
            <w:pPr>
              <w:jc w:val="center"/>
            </w:pPr>
            <w:r>
              <w:t>4</w:t>
            </w:r>
          </w:p>
          <w:p w14:paraId="2BD7FD88" w14:textId="77777777" w:rsidR="00821722" w:rsidRDefault="00821722" w:rsidP="008F2E23">
            <w:pPr>
              <w:jc w:val="center"/>
            </w:pPr>
          </w:p>
          <w:p w14:paraId="182627C5" w14:textId="77777777" w:rsidR="00821722" w:rsidRDefault="00821722" w:rsidP="008F2E23">
            <w:pPr>
              <w:jc w:val="center"/>
            </w:pPr>
          </w:p>
          <w:p w14:paraId="0AD0707C" w14:textId="77777777" w:rsidR="00821722" w:rsidRDefault="00821722" w:rsidP="008F2E23">
            <w:pPr>
              <w:jc w:val="center"/>
            </w:pPr>
          </w:p>
          <w:p w14:paraId="7977F632" w14:textId="77777777" w:rsidR="00821722" w:rsidRDefault="00821722" w:rsidP="008F2E23">
            <w:pPr>
              <w:jc w:val="center"/>
            </w:pPr>
          </w:p>
          <w:p w14:paraId="0A2CE25D" w14:textId="77777777" w:rsidR="009B4307" w:rsidRDefault="00270CBC" w:rsidP="008F2E23">
            <w:pPr>
              <w:jc w:val="center"/>
            </w:pPr>
            <w:r>
              <w:t>38</w:t>
            </w:r>
          </w:p>
          <w:p w14:paraId="76F4C98C" w14:textId="77777777" w:rsidR="009B4307" w:rsidRDefault="009B4307" w:rsidP="008F2E23">
            <w:pPr>
              <w:jc w:val="center"/>
            </w:pPr>
          </w:p>
          <w:p w14:paraId="27E4EFCE" w14:textId="77777777" w:rsidR="009B4307" w:rsidRDefault="009B4307" w:rsidP="008F2E23">
            <w:pPr>
              <w:jc w:val="center"/>
            </w:pPr>
          </w:p>
          <w:p w14:paraId="14D073B3" w14:textId="77777777" w:rsidR="009B4307" w:rsidRDefault="00032AFD" w:rsidP="008F2E23">
            <w:pPr>
              <w:jc w:val="center"/>
            </w:pPr>
            <w:r>
              <w:t>-</w:t>
            </w:r>
          </w:p>
          <w:p w14:paraId="1BF366E8" w14:textId="77777777" w:rsidR="00032AFD" w:rsidRDefault="00032AFD" w:rsidP="008F2E23">
            <w:pPr>
              <w:jc w:val="center"/>
            </w:pPr>
          </w:p>
          <w:p w14:paraId="63BF93B1" w14:textId="77777777" w:rsidR="00BB474E" w:rsidRDefault="00BB474E" w:rsidP="008F2E23">
            <w:pPr>
              <w:jc w:val="center"/>
            </w:pPr>
          </w:p>
          <w:p w14:paraId="4791DD18" w14:textId="77777777" w:rsidR="00032AFD" w:rsidRDefault="003F5378" w:rsidP="008F2E23">
            <w:pPr>
              <w:jc w:val="center"/>
            </w:pPr>
            <w:r>
              <w:t>6</w:t>
            </w:r>
          </w:p>
          <w:p w14:paraId="41DBBBDC" w14:textId="77777777" w:rsidR="00BB474E" w:rsidRDefault="00BB474E" w:rsidP="008F2E23">
            <w:pPr>
              <w:jc w:val="center"/>
            </w:pPr>
          </w:p>
          <w:p w14:paraId="25C2AE1B" w14:textId="77777777" w:rsidR="00BB474E" w:rsidRDefault="00BB474E" w:rsidP="008F2E23">
            <w:pPr>
              <w:jc w:val="center"/>
            </w:pPr>
          </w:p>
          <w:p w14:paraId="389E0AB7" w14:textId="77777777" w:rsidR="00772454" w:rsidRDefault="00772454" w:rsidP="008F2E23">
            <w:pPr>
              <w:jc w:val="center"/>
            </w:pPr>
          </w:p>
          <w:p w14:paraId="220DDE35" w14:textId="77777777" w:rsidR="00F10F69" w:rsidRPr="00F10F69" w:rsidRDefault="00F10F69" w:rsidP="008F2E23">
            <w:pPr>
              <w:jc w:val="center"/>
            </w:pPr>
            <w:r w:rsidRPr="00F10F69">
              <w:t>17</w:t>
            </w:r>
          </w:p>
          <w:p w14:paraId="091254EC" w14:textId="77777777" w:rsidR="00F10F69" w:rsidRPr="008F2E23" w:rsidRDefault="00F10F69" w:rsidP="008F2E23">
            <w:pPr>
              <w:jc w:val="center"/>
              <w:rPr>
                <w:b/>
              </w:rPr>
            </w:pPr>
          </w:p>
          <w:p w14:paraId="1F50A805" w14:textId="77777777" w:rsidR="00F10F69" w:rsidRPr="008F2E23" w:rsidRDefault="00F10F69" w:rsidP="008F2E23">
            <w:pPr>
              <w:jc w:val="center"/>
              <w:rPr>
                <w:b/>
              </w:rPr>
            </w:pPr>
          </w:p>
          <w:p w14:paraId="744A89D3" w14:textId="77777777" w:rsidR="00094563" w:rsidRDefault="00094563" w:rsidP="008F2E23">
            <w:pPr>
              <w:jc w:val="center"/>
              <w:rPr>
                <w:b/>
              </w:rPr>
            </w:pPr>
          </w:p>
          <w:p w14:paraId="6A9664D4" w14:textId="77777777" w:rsidR="00583DC6" w:rsidRPr="00CF08FE" w:rsidRDefault="00CB0A2A" w:rsidP="008F2E23">
            <w:pPr>
              <w:jc w:val="center"/>
              <w:rPr>
                <w:b/>
              </w:rPr>
            </w:pPr>
            <w:r w:rsidRPr="00CF08FE">
              <w:rPr>
                <w:b/>
              </w:rPr>
              <w:t xml:space="preserve">Συνολικά </w:t>
            </w:r>
            <w:r w:rsidR="00F10F69" w:rsidRPr="00CF08FE">
              <w:rPr>
                <w:b/>
              </w:rPr>
              <w:t>15</w:t>
            </w:r>
            <w:r w:rsidR="005E7C5E" w:rsidRPr="00CF08FE">
              <w:rPr>
                <w:b/>
              </w:rPr>
              <w:t>7</w:t>
            </w:r>
          </w:p>
          <w:p w14:paraId="26A6F88D" w14:textId="77777777" w:rsidR="001A27AD" w:rsidRPr="00772454" w:rsidRDefault="001A27AD" w:rsidP="008F2E23">
            <w:pPr>
              <w:jc w:val="center"/>
              <w:rPr>
                <w:b/>
                <w:color w:val="FF0000"/>
              </w:rPr>
            </w:pPr>
          </w:p>
        </w:tc>
        <w:tc>
          <w:tcPr>
            <w:tcW w:w="1940" w:type="dxa"/>
            <w:gridSpan w:val="2"/>
          </w:tcPr>
          <w:p w14:paraId="6E9A0366" w14:textId="77777777" w:rsidR="00583DC6" w:rsidRDefault="00583DC6" w:rsidP="008F2E23">
            <w:pPr>
              <w:jc w:val="center"/>
            </w:pPr>
          </w:p>
          <w:p w14:paraId="25815984" w14:textId="77777777" w:rsidR="00583DC6" w:rsidRPr="006D419C" w:rsidRDefault="00B3363D" w:rsidP="008F2E23">
            <w:pPr>
              <w:jc w:val="center"/>
              <w:rPr>
                <w:rStyle w:val="-"/>
              </w:rPr>
            </w:pPr>
            <w:r>
              <w:fldChar w:fldCharType="begin"/>
            </w:r>
            <w:r w:rsidR="00293516">
              <w:instrText>HYPERLINK "Β.3.2.2._Συν.7%20α.pdf"</w:instrText>
            </w:r>
            <w:r>
              <w:fldChar w:fldCharType="separate"/>
            </w:r>
            <w:r w:rsidR="00A41FBD" w:rsidRPr="006D419C">
              <w:rPr>
                <w:rStyle w:val="-"/>
              </w:rPr>
              <w:t xml:space="preserve">Β.3.2.2._Συν.7 α </w:t>
            </w:r>
            <w:r w:rsidR="009B4307" w:rsidRPr="006D419C">
              <w:rPr>
                <w:rStyle w:val="-"/>
              </w:rPr>
              <w:t xml:space="preserve">Βεβαίωση 321/22-12-2005 </w:t>
            </w:r>
          </w:p>
          <w:p w14:paraId="6E53E15C" w14:textId="77777777" w:rsidR="00032AFD" w:rsidRDefault="00B3363D" w:rsidP="008F2E23">
            <w:pPr>
              <w:jc w:val="center"/>
            </w:pPr>
            <w:r>
              <w:fldChar w:fldCharType="end"/>
            </w:r>
          </w:p>
          <w:p w14:paraId="22F98068" w14:textId="77777777" w:rsidR="00A41FBD" w:rsidRPr="006D419C" w:rsidRDefault="00B3363D" w:rsidP="00A41FBD">
            <w:pPr>
              <w:jc w:val="center"/>
              <w:rPr>
                <w:rStyle w:val="-"/>
              </w:rPr>
            </w:pPr>
            <w:r>
              <w:fldChar w:fldCharType="begin"/>
            </w:r>
            <w:r w:rsidR="00293516">
              <w:instrText>HYPERLINK "Β.3.2.2._Συν.7%20β.pdf"</w:instrText>
            </w:r>
            <w:r>
              <w:fldChar w:fldCharType="separate"/>
            </w:r>
            <w:r w:rsidR="00A41FBD" w:rsidRPr="006D419C">
              <w:rPr>
                <w:rStyle w:val="-"/>
              </w:rPr>
              <w:t>Β.3.2.2._Συν.7 β</w:t>
            </w:r>
          </w:p>
          <w:p w14:paraId="58BFE488" w14:textId="77777777" w:rsidR="00A41FBD" w:rsidRPr="006D419C" w:rsidRDefault="009B4307" w:rsidP="008F2E23">
            <w:pPr>
              <w:jc w:val="center"/>
              <w:rPr>
                <w:rStyle w:val="-"/>
              </w:rPr>
            </w:pPr>
            <w:r w:rsidRPr="006D419C">
              <w:rPr>
                <w:rStyle w:val="-"/>
              </w:rPr>
              <w:lastRenderedPageBreak/>
              <w:t xml:space="preserve">Βεβαίωση 385/22-12-2006 </w:t>
            </w:r>
          </w:p>
          <w:p w14:paraId="54AF0B93" w14:textId="77777777" w:rsidR="00032AFD" w:rsidRDefault="00B3363D" w:rsidP="008F2E23">
            <w:pPr>
              <w:jc w:val="center"/>
            </w:pPr>
            <w:r>
              <w:fldChar w:fldCharType="end"/>
            </w:r>
          </w:p>
          <w:p w14:paraId="5A5BDBE5" w14:textId="77777777" w:rsidR="00821722" w:rsidRDefault="00821722" w:rsidP="00A41FBD">
            <w:pPr>
              <w:jc w:val="center"/>
            </w:pPr>
          </w:p>
          <w:p w14:paraId="110FC3B3" w14:textId="77777777" w:rsidR="00A41FBD" w:rsidRPr="00B17C76" w:rsidRDefault="00B3363D" w:rsidP="00A41FBD">
            <w:pPr>
              <w:jc w:val="center"/>
              <w:rPr>
                <w:rStyle w:val="-"/>
              </w:rPr>
            </w:pPr>
            <w:r>
              <w:fldChar w:fldCharType="begin"/>
            </w:r>
            <w:r w:rsidR="00B17C76">
              <w:instrText xml:space="preserve"> HYPERLINK "Β.3.2.2._Συν.7%20γ.pdf" </w:instrText>
            </w:r>
            <w:r>
              <w:fldChar w:fldCharType="separate"/>
            </w:r>
            <w:r w:rsidR="00A41FBD" w:rsidRPr="00B17C76">
              <w:rPr>
                <w:rStyle w:val="-"/>
              </w:rPr>
              <w:t>Β.3.2.2._Συν.7 γ</w:t>
            </w:r>
          </w:p>
          <w:p w14:paraId="24D365E6" w14:textId="77777777" w:rsidR="00A41FBD" w:rsidRPr="00B17C76" w:rsidRDefault="009B4307" w:rsidP="008F2E23">
            <w:pPr>
              <w:jc w:val="center"/>
              <w:rPr>
                <w:rStyle w:val="-"/>
              </w:rPr>
            </w:pPr>
            <w:r w:rsidRPr="00B17C76">
              <w:rPr>
                <w:rStyle w:val="-"/>
              </w:rPr>
              <w:t xml:space="preserve">Βεβαίωση 242/22-10-2007 </w:t>
            </w:r>
          </w:p>
          <w:p w14:paraId="5CF8E10D" w14:textId="77777777" w:rsidR="00032AFD" w:rsidRDefault="00B3363D" w:rsidP="008F2E23">
            <w:pPr>
              <w:jc w:val="center"/>
            </w:pPr>
            <w:r>
              <w:fldChar w:fldCharType="end"/>
            </w:r>
          </w:p>
          <w:p w14:paraId="52DE87EA" w14:textId="77777777" w:rsidR="009B4307" w:rsidRPr="00A454A1" w:rsidRDefault="00B3363D" w:rsidP="008F2E23">
            <w:pPr>
              <w:jc w:val="center"/>
              <w:rPr>
                <w:rStyle w:val="-"/>
              </w:rPr>
            </w:pPr>
            <w:r>
              <w:fldChar w:fldCharType="begin"/>
            </w:r>
            <w:r w:rsidR="00A454A1">
              <w:instrText xml:space="preserve"> HYPERLINK "Β.3.2.2._Συν.7%20δ.pdf" </w:instrText>
            </w:r>
            <w:r>
              <w:fldChar w:fldCharType="separate"/>
            </w:r>
            <w:r w:rsidR="00A41FBD" w:rsidRPr="00A454A1">
              <w:rPr>
                <w:rStyle w:val="-"/>
              </w:rPr>
              <w:t>Β.3.2.2._</w:t>
            </w:r>
            <w:r w:rsidR="009B4307" w:rsidRPr="00A454A1">
              <w:rPr>
                <w:rStyle w:val="-"/>
              </w:rPr>
              <w:t>Συν.7δ</w:t>
            </w:r>
          </w:p>
          <w:p w14:paraId="3E10EDD4" w14:textId="77777777" w:rsidR="00A41FBD" w:rsidRPr="00A454A1" w:rsidRDefault="00A41FBD" w:rsidP="00A41FBD">
            <w:pPr>
              <w:jc w:val="center"/>
              <w:rPr>
                <w:rStyle w:val="-"/>
              </w:rPr>
            </w:pPr>
            <w:r w:rsidRPr="00A454A1">
              <w:rPr>
                <w:rStyle w:val="-"/>
              </w:rPr>
              <w:t xml:space="preserve">Βεβαίωση 222/2008 </w:t>
            </w:r>
          </w:p>
          <w:p w14:paraId="2A80C558" w14:textId="77777777" w:rsidR="00032AFD" w:rsidRDefault="00B3363D" w:rsidP="008F2E23">
            <w:pPr>
              <w:jc w:val="center"/>
            </w:pPr>
            <w:r>
              <w:fldChar w:fldCharType="end"/>
            </w:r>
          </w:p>
          <w:p w14:paraId="291F86F4" w14:textId="77777777" w:rsidR="00032AFD" w:rsidRPr="00A454A1" w:rsidRDefault="00B3363D" w:rsidP="008F2E23">
            <w:pPr>
              <w:jc w:val="center"/>
              <w:rPr>
                <w:rStyle w:val="-"/>
              </w:rPr>
            </w:pPr>
            <w:r>
              <w:fldChar w:fldCharType="begin"/>
            </w:r>
            <w:r w:rsidR="00A454A1">
              <w:instrText xml:space="preserve"> HYPERLINK "Β.3.2.2._Συν.7%20ε.pdf" </w:instrText>
            </w:r>
            <w:r>
              <w:fldChar w:fldCharType="separate"/>
            </w:r>
            <w:r w:rsidR="00A41FBD" w:rsidRPr="00A454A1">
              <w:rPr>
                <w:rStyle w:val="-"/>
              </w:rPr>
              <w:t>Β.3.2.2._</w:t>
            </w:r>
            <w:r w:rsidR="00032AFD" w:rsidRPr="00A454A1">
              <w:rPr>
                <w:rStyle w:val="-"/>
              </w:rPr>
              <w:t>Συν.7ε</w:t>
            </w:r>
          </w:p>
          <w:p w14:paraId="39890B25" w14:textId="77777777" w:rsidR="00A41FBD" w:rsidRPr="00A454A1" w:rsidRDefault="00A41FBD" w:rsidP="00A41FBD">
            <w:pPr>
              <w:jc w:val="center"/>
              <w:rPr>
                <w:rStyle w:val="-"/>
              </w:rPr>
            </w:pPr>
            <w:r w:rsidRPr="00A454A1">
              <w:rPr>
                <w:rStyle w:val="-"/>
              </w:rPr>
              <w:t xml:space="preserve">Βεβαίωση 265/2008 </w:t>
            </w:r>
          </w:p>
          <w:p w14:paraId="597D4F60" w14:textId="77777777" w:rsidR="006251C3" w:rsidRDefault="00B3363D" w:rsidP="008F2E23">
            <w:pPr>
              <w:jc w:val="center"/>
            </w:pPr>
            <w:r>
              <w:fldChar w:fldCharType="end"/>
            </w:r>
          </w:p>
          <w:p w14:paraId="375AF3E9" w14:textId="77777777" w:rsidR="006251C3" w:rsidRPr="00A454A1" w:rsidRDefault="00B3363D" w:rsidP="008F2E23">
            <w:pPr>
              <w:jc w:val="center"/>
              <w:rPr>
                <w:rStyle w:val="-"/>
              </w:rPr>
            </w:pPr>
            <w:r>
              <w:fldChar w:fldCharType="begin"/>
            </w:r>
            <w:r w:rsidR="00A454A1">
              <w:instrText xml:space="preserve"> HYPERLINK "Β.3.2.2._Συν.7%20στ.pdf" </w:instrText>
            </w:r>
            <w:r>
              <w:fldChar w:fldCharType="separate"/>
            </w:r>
            <w:r w:rsidR="00A41FBD" w:rsidRPr="00A454A1">
              <w:rPr>
                <w:rStyle w:val="-"/>
              </w:rPr>
              <w:t>Β.3.2.2._</w:t>
            </w:r>
            <w:r w:rsidR="009B4307" w:rsidRPr="00A454A1">
              <w:rPr>
                <w:rStyle w:val="-"/>
              </w:rPr>
              <w:t>Συν.7</w:t>
            </w:r>
            <w:r w:rsidR="00032AFD" w:rsidRPr="00A454A1">
              <w:rPr>
                <w:rStyle w:val="-"/>
              </w:rPr>
              <w:t>στ</w:t>
            </w:r>
          </w:p>
          <w:p w14:paraId="374C09E9" w14:textId="77777777" w:rsidR="00A41FBD" w:rsidRPr="00A454A1" w:rsidRDefault="00A41FBD" w:rsidP="00A41FBD">
            <w:pPr>
              <w:jc w:val="center"/>
              <w:rPr>
                <w:rStyle w:val="-"/>
              </w:rPr>
            </w:pPr>
            <w:r w:rsidRPr="00A454A1">
              <w:rPr>
                <w:rStyle w:val="-"/>
              </w:rPr>
              <w:t xml:space="preserve">Βεβαίωση 275/2010 </w:t>
            </w:r>
          </w:p>
          <w:p w14:paraId="7B25086E" w14:textId="77777777" w:rsidR="00A41FBD" w:rsidRDefault="00B3363D" w:rsidP="008F2E23">
            <w:pPr>
              <w:jc w:val="center"/>
            </w:pPr>
            <w:r>
              <w:fldChar w:fldCharType="end"/>
            </w:r>
          </w:p>
          <w:p w14:paraId="56C16D87" w14:textId="77777777" w:rsidR="00A41FBD" w:rsidRDefault="00A41FBD" w:rsidP="008F2E23">
            <w:pPr>
              <w:jc w:val="center"/>
            </w:pPr>
          </w:p>
          <w:p w14:paraId="5593C0C3" w14:textId="77777777" w:rsidR="009B4307" w:rsidRPr="00004616" w:rsidRDefault="00B3363D" w:rsidP="008F2E23">
            <w:pPr>
              <w:jc w:val="center"/>
              <w:rPr>
                <w:rStyle w:val="-"/>
              </w:rPr>
            </w:pPr>
            <w:r>
              <w:fldChar w:fldCharType="begin"/>
            </w:r>
            <w:r w:rsidR="00004616">
              <w:instrText xml:space="preserve"> HYPERLINK "Β.3.2.2._Συν.7%20ζ.pdf" </w:instrText>
            </w:r>
            <w:r>
              <w:fldChar w:fldCharType="separate"/>
            </w:r>
            <w:r w:rsidR="00A41FBD" w:rsidRPr="00004616">
              <w:rPr>
                <w:rStyle w:val="-"/>
              </w:rPr>
              <w:t>Β.3.2.2._</w:t>
            </w:r>
            <w:r w:rsidR="009B4307" w:rsidRPr="00004616">
              <w:rPr>
                <w:rStyle w:val="-"/>
              </w:rPr>
              <w:t>Συν.7</w:t>
            </w:r>
            <w:r w:rsidR="00032AFD" w:rsidRPr="00004616">
              <w:rPr>
                <w:rStyle w:val="-"/>
              </w:rPr>
              <w:t>ζ</w:t>
            </w:r>
          </w:p>
          <w:p w14:paraId="2056E82F" w14:textId="77777777" w:rsidR="00A41FBD" w:rsidRPr="00004616" w:rsidRDefault="00A41FBD" w:rsidP="00A41FBD">
            <w:pPr>
              <w:jc w:val="center"/>
              <w:rPr>
                <w:rStyle w:val="-"/>
              </w:rPr>
            </w:pPr>
            <w:r w:rsidRPr="00004616">
              <w:rPr>
                <w:rStyle w:val="-"/>
              </w:rPr>
              <w:t xml:space="preserve">Βεβαίωση 275/27-12-2010 </w:t>
            </w:r>
          </w:p>
          <w:p w14:paraId="411629C4" w14:textId="77777777" w:rsidR="00032AFD" w:rsidRDefault="00B3363D" w:rsidP="008F2E23">
            <w:pPr>
              <w:jc w:val="center"/>
            </w:pPr>
            <w:r>
              <w:fldChar w:fldCharType="end"/>
            </w:r>
          </w:p>
          <w:p w14:paraId="0A4D241D" w14:textId="77777777" w:rsidR="00E87DC7" w:rsidRDefault="00E87DC7" w:rsidP="008F2E23">
            <w:pPr>
              <w:jc w:val="center"/>
            </w:pPr>
            <w:r>
              <w:t>-</w:t>
            </w:r>
          </w:p>
          <w:p w14:paraId="4C6F3331" w14:textId="77777777" w:rsidR="00E87DC7" w:rsidRDefault="00E87DC7" w:rsidP="008F2E23">
            <w:pPr>
              <w:jc w:val="center"/>
            </w:pPr>
          </w:p>
          <w:p w14:paraId="610BC3A7" w14:textId="77777777" w:rsidR="000760D0" w:rsidRPr="00004616" w:rsidRDefault="00B3363D" w:rsidP="008F2E23">
            <w:pPr>
              <w:jc w:val="center"/>
              <w:rPr>
                <w:rStyle w:val="-"/>
              </w:rPr>
            </w:pPr>
            <w:r>
              <w:fldChar w:fldCharType="begin"/>
            </w:r>
            <w:r w:rsidR="00004616">
              <w:instrText xml:space="preserve"> HYPERLINK "Β.3.2.2._Συν.7%20η.pdf" </w:instrText>
            </w:r>
            <w:r>
              <w:fldChar w:fldCharType="separate"/>
            </w:r>
            <w:r w:rsidR="00A41FBD" w:rsidRPr="00004616">
              <w:rPr>
                <w:rStyle w:val="-"/>
              </w:rPr>
              <w:t>Β.3.2.2._</w:t>
            </w:r>
            <w:r w:rsidR="003F5378" w:rsidRPr="00004616">
              <w:rPr>
                <w:rStyle w:val="-"/>
              </w:rPr>
              <w:t>Συν.7 η</w:t>
            </w:r>
          </w:p>
          <w:p w14:paraId="1B5DCA3E" w14:textId="77777777" w:rsidR="000760D0" w:rsidRPr="00004616" w:rsidRDefault="00772454" w:rsidP="008F2E23">
            <w:pPr>
              <w:jc w:val="center"/>
              <w:rPr>
                <w:rStyle w:val="-"/>
              </w:rPr>
            </w:pPr>
            <w:r w:rsidRPr="00004616">
              <w:rPr>
                <w:rStyle w:val="-"/>
              </w:rPr>
              <w:t>Βεβαίωση 264/28-12-2012</w:t>
            </w:r>
          </w:p>
          <w:p w14:paraId="78246790" w14:textId="77777777" w:rsidR="00F10F69" w:rsidRDefault="00B3363D" w:rsidP="008F2E23">
            <w:pPr>
              <w:jc w:val="center"/>
            </w:pPr>
            <w:r>
              <w:fldChar w:fldCharType="end"/>
            </w:r>
          </w:p>
          <w:p w14:paraId="27A6049D" w14:textId="77777777" w:rsidR="00F10F69" w:rsidRPr="00004616" w:rsidRDefault="00B3363D" w:rsidP="008F2E23">
            <w:pPr>
              <w:jc w:val="center"/>
              <w:rPr>
                <w:rStyle w:val="-"/>
              </w:rPr>
            </w:pPr>
            <w:r>
              <w:fldChar w:fldCharType="begin"/>
            </w:r>
            <w:r w:rsidR="00004616">
              <w:instrText xml:space="preserve"> HYPERLINK "Β.3.2.2._Συν.7%20θ.pdf" </w:instrText>
            </w:r>
            <w:r>
              <w:fldChar w:fldCharType="separate"/>
            </w:r>
            <w:r w:rsidR="00A41FBD" w:rsidRPr="00004616">
              <w:rPr>
                <w:rStyle w:val="-"/>
              </w:rPr>
              <w:t>Β.3.2.2._</w:t>
            </w:r>
            <w:r w:rsidR="00F10F69" w:rsidRPr="00004616">
              <w:rPr>
                <w:rStyle w:val="-"/>
              </w:rPr>
              <w:t>Συν.7 θ</w:t>
            </w:r>
          </w:p>
          <w:p w14:paraId="270BB3E8" w14:textId="77777777" w:rsidR="00772454" w:rsidRPr="00004616" w:rsidRDefault="00772454" w:rsidP="008F2E23">
            <w:pPr>
              <w:jc w:val="center"/>
              <w:rPr>
                <w:rStyle w:val="-"/>
              </w:rPr>
            </w:pPr>
            <w:r w:rsidRPr="00004616">
              <w:rPr>
                <w:rStyle w:val="-"/>
              </w:rPr>
              <w:t>Βεβαίωση 19-04-2013</w:t>
            </w:r>
          </w:p>
          <w:p w14:paraId="07019FF4" w14:textId="77777777" w:rsidR="00F10F69" w:rsidRDefault="00B3363D" w:rsidP="008F2E23">
            <w:pPr>
              <w:jc w:val="center"/>
            </w:pPr>
            <w:r>
              <w:fldChar w:fldCharType="end"/>
            </w:r>
          </w:p>
        </w:tc>
      </w:tr>
      <w:tr w:rsidR="00583DC6" w14:paraId="699468A3" w14:textId="77777777" w:rsidTr="00E5329E">
        <w:tc>
          <w:tcPr>
            <w:tcW w:w="2824" w:type="dxa"/>
          </w:tcPr>
          <w:p w14:paraId="212D8AC3" w14:textId="77777777" w:rsidR="00583DC6" w:rsidRDefault="00583DC6" w:rsidP="00EB4499"/>
          <w:p w14:paraId="6B310F36" w14:textId="77777777" w:rsidR="00583DC6" w:rsidRDefault="009B6FE2" w:rsidP="00EB4499">
            <w:r>
              <w:t>8</w:t>
            </w:r>
            <w:r w:rsidR="00583DC6">
              <w:t xml:space="preserve">. </w:t>
            </w:r>
          </w:p>
          <w:p w14:paraId="5421898B" w14:textId="77777777" w:rsidR="00583DC6" w:rsidRDefault="00583DC6" w:rsidP="00EB4499">
            <w:r>
              <w:t>Εθνικό και Καποδιστριακό Πανεπιστήμιο Αθηνών</w:t>
            </w:r>
            <w:r w:rsidR="004C2725">
              <w:t>, Β Παιδιατρική κλινική, Μονάδα Εφηβικής Υγείας (Μ.Ε.Υ.)</w:t>
            </w:r>
          </w:p>
        </w:tc>
        <w:tc>
          <w:tcPr>
            <w:tcW w:w="2914" w:type="dxa"/>
          </w:tcPr>
          <w:p w14:paraId="25A68E50" w14:textId="77777777" w:rsidR="00583DC6" w:rsidRDefault="00583DC6" w:rsidP="008F2E23">
            <w:pPr>
              <w:jc w:val="center"/>
            </w:pPr>
          </w:p>
          <w:p w14:paraId="01AE4D5C" w14:textId="77777777" w:rsidR="00583DC6" w:rsidRDefault="00583DC6" w:rsidP="008F2E23">
            <w:pPr>
              <w:jc w:val="center"/>
            </w:pPr>
            <w:r>
              <w:t>Ετήσιο Επιμορφωτικό Σεμινάριο Ειδικής Αγωγής</w:t>
            </w:r>
            <w:r w:rsidR="007743F0">
              <w:t xml:space="preserve"> /</w:t>
            </w:r>
          </w:p>
          <w:p w14:paraId="16DA820A" w14:textId="77777777" w:rsidR="007743F0" w:rsidRDefault="007743F0" w:rsidP="008F2E23">
            <w:pPr>
              <w:jc w:val="center"/>
            </w:pPr>
            <w:r>
              <w:t>Η Συμβολή των εννοιών του Κυρίαρχου Αισθητηριακού Τύπου και του Συστήματος του Εαυτού στην Εκπαίδευση των Εκπαιδευτικών στην Ειδική Αγωγή</w:t>
            </w:r>
          </w:p>
          <w:p w14:paraId="57BB7547" w14:textId="77777777" w:rsidR="00433527" w:rsidRDefault="00433527" w:rsidP="008F2E23">
            <w:pPr>
              <w:jc w:val="center"/>
            </w:pPr>
          </w:p>
        </w:tc>
        <w:tc>
          <w:tcPr>
            <w:tcW w:w="1622" w:type="dxa"/>
          </w:tcPr>
          <w:p w14:paraId="4D8F05C0" w14:textId="77777777" w:rsidR="00583DC6" w:rsidRDefault="00583DC6" w:rsidP="008F2E23">
            <w:pPr>
              <w:jc w:val="center"/>
            </w:pPr>
          </w:p>
          <w:p w14:paraId="02DC723E" w14:textId="77777777" w:rsidR="00493A7E" w:rsidRDefault="00D7249A" w:rsidP="004C2725">
            <w:pPr>
              <w:jc w:val="center"/>
            </w:pPr>
            <w:r>
              <w:t>Από 25</w:t>
            </w:r>
            <w:r w:rsidR="004C2725">
              <w:t>/04/2009 έως 06/09/2009</w:t>
            </w:r>
          </w:p>
        </w:tc>
        <w:tc>
          <w:tcPr>
            <w:tcW w:w="1023" w:type="dxa"/>
            <w:gridSpan w:val="2"/>
          </w:tcPr>
          <w:p w14:paraId="5E175FAE" w14:textId="77777777" w:rsidR="00583DC6" w:rsidRDefault="00583DC6" w:rsidP="008F2E23">
            <w:pPr>
              <w:jc w:val="center"/>
            </w:pPr>
          </w:p>
          <w:p w14:paraId="41BE8808" w14:textId="77777777" w:rsidR="00411EB1" w:rsidRPr="008F2E23" w:rsidRDefault="00CB0A2A" w:rsidP="008F2E23">
            <w:pPr>
              <w:jc w:val="center"/>
              <w:rPr>
                <w:b/>
              </w:rPr>
            </w:pPr>
            <w:r>
              <w:rPr>
                <w:b/>
              </w:rPr>
              <w:t>6</w:t>
            </w:r>
            <w:r w:rsidR="00411EB1" w:rsidRPr="008F2E23">
              <w:rPr>
                <w:b/>
              </w:rPr>
              <w:t>0</w:t>
            </w:r>
          </w:p>
        </w:tc>
        <w:tc>
          <w:tcPr>
            <w:tcW w:w="1940" w:type="dxa"/>
            <w:gridSpan w:val="2"/>
          </w:tcPr>
          <w:p w14:paraId="45756203" w14:textId="77777777" w:rsidR="00583DC6" w:rsidRDefault="00583DC6" w:rsidP="008F2E23">
            <w:pPr>
              <w:jc w:val="center"/>
            </w:pPr>
          </w:p>
          <w:p w14:paraId="433DF564" w14:textId="77777777" w:rsidR="00411EB1" w:rsidRPr="00CF08FE" w:rsidRDefault="00B3363D" w:rsidP="00CB0A2A">
            <w:pPr>
              <w:jc w:val="center"/>
              <w:rPr>
                <w:rStyle w:val="-"/>
              </w:rPr>
            </w:pPr>
            <w:r>
              <w:fldChar w:fldCharType="begin"/>
            </w:r>
            <w:r w:rsidR="00B66543">
              <w:instrText>HYPERLINK "Β.3.2.2._Συν.8.pdf"</w:instrText>
            </w:r>
            <w:r>
              <w:fldChar w:fldCharType="separate"/>
            </w:r>
            <w:r w:rsidR="00A41FBD" w:rsidRPr="00CF08FE">
              <w:rPr>
                <w:rStyle w:val="-"/>
              </w:rPr>
              <w:t>Β.3.2.2._</w:t>
            </w:r>
            <w:r w:rsidR="00583DC6" w:rsidRPr="00CF08FE">
              <w:rPr>
                <w:rStyle w:val="-"/>
              </w:rPr>
              <w:t xml:space="preserve">Συν. </w:t>
            </w:r>
            <w:r w:rsidR="00CB0A2A" w:rsidRPr="00CF08FE">
              <w:rPr>
                <w:rStyle w:val="-"/>
              </w:rPr>
              <w:t>8</w:t>
            </w:r>
          </w:p>
          <w:p w14:paraId="3AFBD12C" w14:textId="77777777" w:rsidR="004C2725" w:rsidRDefault="004C2725" w:rsidP="00CB0A2A">
            <w:pPr>
              <w:jc w:val="center"/>
            </w:pPr>
            <w:r w:rsidRPr="00CF08FE">
              <w:rPr>
                <w:rStyle w:val="-"/>
              </w:rPr>
              <w:t>Βεβαίωση 04/02/2013</w:t>
            </w:r>
            <w:r w:rsidR="00B3363D">
              <w:fldChar w:fldCharType="end"/>
            </w:r>
          </w:p>
        </w:tc>
      </w:tr>
      <w:tr w:rsidR="00583DC6" w14:paraId="4C8CB8B9" w14:textId="77777777" w:rsidTr="00E5329E">
        <w:tc>
          <w:tcPr>
            <w:tcW w:w="2824" w:type="dxa"/>
          </w:tcPr>
          <w:p w14:paraId="7D7F2561" w14:textId="77777777" w:rsidR="00583DC6" w:rsidRDefault="00583DC6" w:rsidP="00EB4499"/>
          <w:p w14:paraId="11C9F739" w14:textId="77777777" w:rsidR="00583DC6" w:rsidRDefault="009B6FE2" w:rsidP="008F2E23">
            <w:pPr>
              <w:jc w:val="both"/>
            </w:pPr>
            <w:r>
              <w:t>9</w:t>
            </w:r>
            <w:r w:rsidR="00583DC6">
              <w:t>.</w:t>
            </w:r>
          </w:p>
          <w:p w14:paraId="0C1DF84A" w14:textId="77777777" w:rsidR="00583DC6" w:rsidRDefault="00583DC6" w:rsidP="00EB4499">
            <w:r>
              <w:t>Εθνικό και Καποδιστριακό Πανεπιστήμιο Αθηνών και</w:t>
            </w:r>
          </w:p>
          <w:p w14:paraId="74CAD34C" w14:textId="77777777" w:rsidR="00583DC6" w:rsidRDefault="00583DC6" w:rsidP="00EB4499">
            <w:r>
              <w:t>Ανωτάτη Σχολή Παιδαγωγικής και Τεχνολογικής Εκπαίδευσης</w:t>
            </w:r>
          </w:p>
          <w:p w14:paraId="2418EF17" w14:textId="77777777" w:rsidR="00583DC6" w:rsidRDefault="00583DC6" w:rsidP="00EB4499"/>
        </w:tc>
        <w:tc>
          <w:tcPr>
            <w:tcW w:w="2914" w:type="dxa"/>
          </w:tcPr>
          <w:p w14:paraId="6B990F28" w14:textId="77777777" w:rsidR="00583DC6" w:rsidRDefault="00583DC6" w:rsidP="008F2E23">
            <w:pPr>
              <w:jc w:val="center"/>
            </w:pPr>
          </w:p>
          <w:p w14:paraId="69E76E82" w14:textId="77777777" w:rsidR="00583DC6" w:rsidRDefault="00583DC6" w:rsidP="008F2E23">
            <w:pPr>
              <w:jc w:val="center"/>
            </w:pPr>
            <w:r>
              <w:t>Παιδαγωγική Επιμόρφωση Εκπαιδευτικών Ο.Α.Ε.Δ.</w:t>
            </w:r>
            <w:r w:rsidR="001049C9">
              <w:t xml:space="preserve"> με τα ακόλουθα θέματα:</w:t>
            </w:r>
          </w:p>
          <w:p w14:paraId="6E877087" w14:textId="77777777" w:rsidR="007743F0" w:rsidRDefault="007743F0" w:rsidP="008F2E23">
            <w:pPr>
              <w:jc w:val="center"/>
            </w:pPr>
            <w:r>
              <w:t>Σύγχρονα Προβλήματα του Εφήβου</w:t>
            </w:r>
            <w:r w:rsidR="0054293E">
              <w:t xml:space="preserve"> /</w:t>
            </w:r>
          </w:p>
          <w:p w14:paraId="5CF4DC2F" w14:textId="77777777" w:rsidR="0054293E" w:rsidRDefault="0054293E" w:rsidP="008F2E23">
            <w:pPr>
              <w:jc w:val="center"/>
            </w:pPr>
            <w:r>
              <w:t>Εισαγωγή στη Διδακτική Μεθοδολογία /</w:t>
            </w:r>
          </w:p>
          <w:p w14:paraId="38AFDBB4" w14:textId="77777777" w:rsidR="0054293E" w:rsidRDefault="0054293E" w:rsidP="008F2E23">
            <w:pPr>
              <w:jc w:val="center"/>
            </w:pPr>
            <w:r>
              <w:t>Μεθοδολογία Εκπαιδευτικής Έρευνας</w:t>
            </w:r>
          </w:p>
          <w:p w14:paraId="4D8C600E" w14:textId="77777777" w:rsidR="007743F0" w:rsidRDefault="007743F0" w:rsidP="008F2E23">
            <w:pPr>
              <w:jc w:val="center"/>
            </w:pPr>
          </w:p>
        </w:tc>
        <w:tc>
          <w:tcPr>
            <w:tcW w:w="1622" w:type="dxa"/>
          </w:tcPr>
          <w:p w14:paraId="1D4DE6DC" w14:textId="77777777" w:rsidR="00583DC6" w:rsidRDefault="00583DC6" w:rsidP="008F2E23">
            <w:pPr>
              <w:jc w:val="center"/>
            </w:pPr>
          </w:p>
          <w:p w14:paraId="509E3D5E" w14:textId="77777777" w:rsidR="00583DC6" w:rsidRDefault="004C2725" w:rsidP="008F2E23">
            <w:pPr>
              <w:jc w:val="center"/>
            </w:pPr>
            <w:r>
              <w:t xml:space="preserve">Από </w:t>
            </w:r>
            <w:r w:rsidR="00411EB1">
              <w:t>26/5/</w:t>
            </w:r>
            <w:r w:rsidR="00583DC6">
              <w:t>2008</w:t>
            </w:r>
            <w:r>
              <w:t xml:space="preserve"> έως 31/10/2008</w:t>
            </w:r>
          </w:p>
          <w:p w14:paraId="61A528DF" w14:textId="77777777" w:rsidR="00411EB1" w:rsidRDefault="00411EB1" w:rsidP="008F2E23">
            <w:pPr>
              <w:jc w:val="center"/>
            </w:pPr>
          </w:p>
          <w:p w14:paraId="181DD82B" w14:textId="77777777" w:rsidR="00411EB1" w:rsidRDefault="00411EB1" w:rsidP="008F2E23">
            <w:pPr>
              <w:jc w:val="center"/>
            </w:pPr>
          </w:p>
          <w:p w14:paraId="4BFAA557" w14:textId="77777777" w:rsidR="001A27AD" w:rsidRDefault="001A27AD" w:rsidP="008F2E23">
            <w:pPr>
              <w:jc w:val="center"/>
            </w:pPr>
          </w:p>
          <w:p w14:paraId="69A5CB87" w14:textId="77777777" w:rsidR="00411EB1" w:rsidRDefault="001A27AD" w:rsidP="008F2E23">
            <w:pPr>
              <w:jc w:val="center"/>
            </w:pPr>
            <w:r>
              <w:t xml:space="preserve">Από </w:t>
            </w:r>
            <w:r w:rsidR="00411EB1">
              <w:t>26/5/</w:t>
            </w:r>
            <w:r>
              <w:t xml:space="preserve">2008 έως </w:t>
            </w:r>
            <w:r w:rsidR="00411EB1">
              <w:t>31/10/2008</w:t>
            </w:r>
          </w:p>
          <w:p w14:paraId="187DDA7A" w14:textId="77777777" w:rsidR="00411EB1" w:rsidRDefault="00411EB1" w:rsidP="008F2E23">
            <w:pPr>
              <w:jc w:val="center"/>
            </w:pPr>
          </w:p>
          <w:p w14:paraId="2F334B65" w14:textId="77777777" w:rsidR="00411EB1" w:rsidRDefault="00411EB1" w:rsidP="008F2E23">
            <w:pPr>
              <w:jc w:val="center"/>
            </w:pPr>
          </w:p>
          <w:p w14:paraId="5DE029B2" w14:textId="77777777" w:rsidR="00411EB1" w:rsidRDefault="00411EB1" w:rsidP="008F2E23">
            <w:pPr>
              <w:jc w:val="center"/>
            </w:pPr>
          </w:p>
          <w:p w14:paraId="7BAC80DB" w14:textId="77777777" w:rsidR="00411EB1" w:rsidRDefault="00411EB1" w:rsidP="008F2E23">
            <w:pPr>
              <w:jc w:val="center"/>
            </w:pPr>
          </w:p>
        </w:tc>
        <w:tc>
          <w:tcPr>
            <w:tcW w:w="1023" w:type="dxa"/>
            <w:gridSpan w:val="2"/>
          </w:tcPr>
          <w:p w14:paraId="23D840AE" w14:textId="77777777" w:rsidR="00583DC6" w:rsidRDefault="00583DC6" w:rsidP="008F2E23">
            <w:pPr>
              <w:jc w:val="center"/>
            </w:pPr>
          </w:p>
          <w:p w14:paraId="3A361513" w14:textId="77777777" w:rsidR="00583DC6" w:rsidRDefault="00411EB1" w:rsidP="008F2E23">
            <w:pPr>
              <w:jc w:val="center"/>
            </w:pPr>
            <w:r>
              <w:t>13</w:t>
            </w:r>
          </w:p>
          <w:p w14:paraId="47D346C7" w14:textId="77777777" w:rsidR="00411EB1" w:rsidRDefault="00411EB1" w:rsidP="008F2E23">
            <w:pPr>
              <w:jc w:val="center"/>
            </w:pPr>
          </w:p>
          <w:p w14:paraId="0F4F2812" w14:textId="77777777" w:rsidR="00411EB1" w:rsidRDefault="00411EB1" w:rsidP="008F2E23">
            <w:pPr>
              <w:jc w:val="center"/>
            </w:pPr>
          </w:p>
          <w:p w14:paraId="6AC103F7" w14:textId="77777777" w:rsidR="004C2725" w:rsidRDefault="004C2725" w:rsidP="008F2E23">
            <w:pPr>
              <w:jc w:val="center"/>
            </w:pPr>
          </w:p>
          <w:p w14:paraId="09C21B3C" w14:textId="77777777" w:rsidR="001A27AD" w:rsidRDefault="001A27AD" w:rsidP="008F2E23">
            <w:pPr>
              <w:jc w:val="center"/>
            </w:pPr>
          </w:p>
          <w:p w14:paraId="769B93FA" w14:textId="77777777" w:rsidR="00411EB1" w:rsidRDefault="00411EB1" w:rsidP="008F2E23">
            <w:pPr>
              <w:jc w:val="center"/>
            </w:pPr>
            <w:r>
              <w:t>2</w:t>
            </w:r>
          </w:p>
          <w:p w14:paraId="4988CD17" w14:textId="77777777" w:rsidR="00411EB1" w:rsidRDefault="00411EB1" w:rsidP="008F2E23">
            <w:pPr>
              <w:jc w:val="center"/>
            </w:pPr>
          </w:p>
          <w:p w14:paraId="2030BB28" w14:textId="77777777" w:rsidR="00411EB1" w:rsidRDefault="00411EB1" w:rsidP="008F2E23">
            <w:pPr>
              <w:jc w:val="center"/>
            </w:pPr>
          </w:p>
          <w:p w14:paraId="0888B22B" w14:textId="77777777" w:rsidR="00411EB1" w:rsidRDefault="003D54E2" w:rsidP="008F2E23">
            <w:pPr>
              <w:jc w:val="center"/>
              <w:rPr>
                <w:b/>
              </w:rPr>
            </w:pPr>
            <w:r>
              <w:rPr>
                <w:b/>
              </w:rPr>
              <w:t>Συνολικά</w:t>
            </w:r>
            <w:r w:rsidR="00411EB1" w:rsidRPr="008F2E23">
              <w:rPr>
                <w:b/>
              </w:rPr>
              <w:t>15</w:t>
            </w:r>
          </w:p>
          <w:p w14:paraId="7F27DDC7" w14:textId="77777777" w:rsidR="001A27AD" w:rsidRPr="008F2E23" w:rsidRDefault="001A27AD" w:rsidP="008F2E23">
            <w:pPr>
              <w:jc w:val="center"/>
              <w:rPr>
                <w:b/>
              </w:rPr>
            </w:pPr>
          </w:p>
        </w:tc>
        <w:tc>
          <w:tcPr>
            <w:tcW w:w="1940" w:type="dxa"/>
            <w:gridSpan w:val="2"/>
          </w:tcPr>
          <w:p w14:paraId="37742A68" w14:textId="77777777" w:rsidR="00583DC6" w:rsidRDefault="00583DC6" w:rsidP="008F2E23">
            <w:pPr>
              <w:jc w:val="center"/>
            </w:pPr>
          </w:p>
          <w:p w14:paraId="7E8BAF38" w14:textId="77777777" w:rsidR="00411EB1" w:rsidRPr="00B66543" w:rsidRDefault="00B3363D" w:rsidP="008F2E23">
            <w:pPr>
              <w:jc w:val="center"/>
              <w:rPr>
                <w:rStyle w:val="-"/>
              </w:rPr>
            </w:pPr>
            <w:r>
              <w:fldChar w:fldCharType="begin"/>
            </w:r>
            <w:r w:rsidR="00B66543">
              <w:instrText xml:space="preserve"> HYPERLINK "Β.3.2.2._Συν.9α.pdf" </w:instrText>
            </w:r>
            <w:r>
              <w:fldChar w:fldCharType="separate"/>
            </w:r>
            <w:r w:rsidR="00A41FBD" w:rsidRPr="00B66543">
              <w:rPr>
                <w:rStyle w:val="-"/>
              </w:rPr>
              <w:t>Β.3.2.2._</w:t>
            </w:r>
            <w:r w:rsidR="00583DC6" w:rsidRPr="00B66543">
              <w:rPr>
                <w:rStyle w:val="-"/>
              </w:rPr>
              <w:t xml:space="preserve">Συν. </w:t>
            </w:r>
            <w:r w:rsidR="00411EB1" w:rsidRPr="00B66543">
              <w:rPr>
                <w:rStyle w:val="-"/>
              </w:rPr>
              <w:t>9</w:t>
            </w:r>
            <w:r w:rsidR="00583DC6" w:rsidRPr="00B66543">
              <w:rPr>
                <w:rStyle w:val="-"/>
              </w:rPr>
              <w:t xml:space="preserve">α </w:t>
            </w:r>
          </w:p>
          <w:p w14:paraId="4FCDF692" w14:textId="77777777" w:rsidR="004C2725" w:rsidRPr="00B66543" w:rsidRDefault="004C2725" w:rsidP="008F2E23">
            <w:pPr>
              <w:jc w:val="center"/>
              <w:rPr>
                <w:rStyle w:val="-"/>
              </w:rPr>
            </w:pPr>
            <w:r w:rsidRPr="00B66543">
              <w:rPr>
                <w:rStyle w:val="-"/>
              </w:rPr>
              <w:t>Βεβαίωση 13/11/2008</w:t>
            </w:r>
          </w:p>
          <w:p w14:paraId="2B79295D" w14:textId="77777777" w:rsidR="00411EB1" w:rsidRPr="00411EB1" w:rsidRDefault="00B3363D" w:rsidP="00411EB1">
            <w:r>
              <w:fldChar w:fldCharType="end"/>
            </w:r>
          </w:p>
          <w:p w14:paraId="6234A4F5" w14:textId="77777777" w:rsidR="00411EB1" w:rsidRDefault="00411EB1" w:rsidP="00411EB1"/>
          <w:p w14:paraId="18A9327C" w14:textId="77777777" w:rsidR="00583DC6" w:rsidRPr="00B66543" w:rsidRDefault="00B3363D" w:rsidP="008F2E23">
            <w:pPr>
              <w:jc w:val="center"/>
              <w:rPr>
                <w:rStyle w:val="-"/>
              </w:rPr>
            </w:pPr>
            <w:r>
              <w:fldChar w:fldCharType="begin"/>
            </w:r>
            <w:r w:rsidR="00B66543">
              <w:instrText xml:space="preserve"> HYPERLINK "Β.3.2.2._Συν.9β.pdf" </w:instrText>
            </w:r>
            <w:r>
              <w:fldChar w:fldCharType="separate"/>
            </w:r>
            <w:r w:rsidR="00A41FBD" w:rsidRPr="00B66543">
              <w:rPr>
                <w:rStyle w:val="-"/>
              </w:rPr>
              <w:t>Β.3.2.2._</w:t>
            </w:r>
            <w:r w:rsidR="00411EB1" w:rsidRPr="00B66543">
              <w:rPr>
                <w:rStyle w:val="-"/>
              </w:rPr>
              <w:t>Συν. 9β</w:t>
            </w:r>
          </w:p>
          <w:p w14:paraId="2E026C9B" w14:textId="77777777" w:rsidR="004C2725" w:rsidRPr="00B66543" w:rsidRDefault="004C2725" w:rsidP="004C2725">
            <w:pPr>
              <w:jc w:val="center"/>
              <w:rPr>
                <w:rStyle w:val="-"/>
              </w:rPr>
            </w:pPr>
            <w:r w:rsidRPr="00B66543">
              <w:rPr>
                <w:rStyle w:val="-"/>
              </w:rPr>
              <w:t>Βεβαίωση 13/11/2008</w:t>
            </w:r>
          </w:p>
          <w:p w14:paraId="2E0D3A92" w14:textId="77777777" w:rsidR="004C2725" w:rsidRPr="00411EB1" w:rsidRDefault="00B3363D" w:rsidP="008F2E23">
            <w:pPr>
              <w:jc w:val="center"/>
            </w:pPr>
            <w:r>
              <w:fldChar w:fldCharType="end"/>
            </w:r>
          </w:p>
        </w:tc>
      </w:tr>
      <w:tr w:rsidR="00583DC6" w14:paraId="55CDC5DA" w14:textId="77777777" w:rsidTr="00E5329E">
        <w:tc>
          <w:tcPr>
            <w:tcW w:w="2824" w:type="dxa"/>
          </w:tcPr>
          <w:p w14:paraId="4D976833" w14:textId="77777777" w:rsidR="00583DC6" w:rsidRDefault="00583DC6" w:rsidP="00EB4499"/>
          <w:p w14:paraId="448541F2" w14:textId="77777777" w:rsidR="00583DC6" w:rsidRDefault="009B6FE2" w:rsidP="00EB4499">
            <w:r>
              <w:t>10</w:t>
            </w:r>
            <w:r w:rsidR="00583DC6">
              <w:t>.</w:t>
            </w:r>
          </w:p>
          <w:p w14:paraId="473FBD73" w14:textId="77777777" w:rsidR="001A27AD" w:rsidRDefault="001A27AD" w:rsidP="00EB4499">
            <w:r>
              <w:t>Υπουργείο Εθνικής Παιδείας και Θρησκευμάτων</w:t>
            </w:r>
          </w:p>
          <w:p w14:paraId="7353CB20" w14:textId="77777777" w:rsidR="00583DC6" w:rsidRDefault="00583DC6" w:rsidP="00EB4499">
            <w:r>
              <w:t xml:space="preserve">Περιφερειακή Διεύθυνση Π/θμιας και Δ/θμιας </w:t>
            </w:r>
          </w:p>
          <w:p w14:paraId="70A48F78" w14:textId="77777777" w:rsidR="00583DC6" w:rsidRDefault="00583DC6" w:rsidP="00EB4499">
            <w:r>
              <w:t>Αν. Μακεδονίας και Θράκης</w:t>
            </w:r>
          </w:p>
          <w:p w14:paraId="7420F0BE" w14:textId="77777777" w:rsidR="00583DC6" w:rsidRDefault="00583DC6" w:rsidP="00EB4499"/>
        </w:tc>
        <w:tc>
          <w:tcPr>
            <w:tcW w:w="2914" w:type="dxa"/>
          </w:tcPr>
          <w:p w14:paraId="2EC0967F" w14:textId="77777777" w:rsidR="00583DC6" w:rsidRDefault="00583DC6" w:rsidP="008F2E23">
            <w:pPr>
              <w:jc w:val="center"/>
            </w:pPr>
          </w:p>
          <w:p w14:paraId="2D5A4826" w14:textId="77777777" w:rsidR="007121CB" w:rsidRDefault="00583DC6" w:rsidP="008F2E23">
            <w:pPr>
              <w:jc w:val="center"/>
            </w:pPr>
            <w:r>
              <w:t>Συνεχιζόμενη Κατάρτιση Εκπαιδευτικών</w:t>
            </w:r>
            <w:r w:rsidR="00BC3F11">
              <w:t xml:space="preserve"> </w:t>
            </w:r>
            <w:r w:rsidR="00E668DE">
              <w:t>με θέματα ως ακολούθως:</w:t>
            </w:r>
          </w:p>
          <w:p w14:paraId="7B8EB49D" w14:textId="77777777" w:rsidR="00583DC6" w:rsidRDefault="00583DC6" w:rsidP="008F2E23">
            <w:pPr>
              <w:jc w:val="center"/>
            </w:pPr>
          </w:p>
          <w:p w14:paraId="2CB3F0EF" w14:textId="77777777" w:rsidR="0054293E" w:rsidRDefault="00BC3F11" w:rsidP="008F2E23">
            <w:pPr>
              <w:jc w:val="center"/>
            </w:pPr>
            <w:r>
              <w:t>«</w:t>
            </w:r>
            <w:r w:rsidR="0054293E">
              <w:t>Διαχείριση Προβλημάτων στην Τάξη</w:t>
            </w:r>
            <w:r>
              <w:t>»</w:t>
            </w:r>
            <w:r w:rsidR="0054293E">
              <w:t xml:space="preserve"> /</w:t>
            </w:r>
          </w:p>
          <w:p w14:paraId="0E2ECB15" w14:textId="77777777" w:rsidR="0054293E" w:rsidRDefault="00BC3F11" w:rsidP="008F2E23">
            <w:pPr>
              <w:jc w:val="center"/>
            </w:pPr>
            <w:r>
              <w:t>«</w:t>
            </w:r>
            <w:r w:rsidR="0054293E">
              <w:t>Οι Δεξιότητες Διαπροσωπικής Επικοινωνίας ως Εργαλείο στην Καθημερινή Διδακτική Πράξη</w:t>
            </w:r>
            <w:r>
              <w:t>»</w:t>
            </w:r>
            <w:r w:rsidR="0054293E">
              <w:t xml:space="preserve"> /</w:t>
            </w:r>
          </w:p>
          <w:p w14:paraId="34319855" w14:textId="77777777" w:rsidR="0054293E" w:rsidRDefault="00BC3F11" w:rsidP="008F2E23">
            <w:pPr>
              <w:jc w:val="center"/>
            </w:pPr>
            <w:r>
              <w:t>«</w:t>
            </w:r>
            <w:r w:rsidR="0054293E">
              <w:t>Αισθητηριακός Τύπος, Αυτοεκτίμηση, Ακαδημαϊκή Επίδοση των Μαθητών και Επαγγελματική Εξουθένωση  των Εκπαιδευτικών :Η συμβολή τους στη Διαχείριση Προβλημάτων Σχολικής Τάξης</w:t>
            </w:r>
            <w:r>
              <w:t>»</w:t>
            </w:r>
          </w:p>
          <w:p w14:paraId="6DADB517" w14:textId="77777777" w:rsidR="0054293E" w:rsidRDefault="0054293E" w:rsidP="008F2E23">
            <w:pPr>
              <w:jc w:val="center"/>
            </w:pPr>
          </w:p>
        </w:tc>
        <w:tc>
          <w:tcPr>
            <w:tcW w:w="1622" w:type="dxa"/>
          </w:tcPr>
          <w:p w14:paraId="3C0926BF" w14:textId="77777777" w:rsidR="00583DC6" w:rsidRDefault="00583DC6" w:rsidP="008F2E23">
            <w:pPr>
              <w:jc w:val="center"/>
            </w:pPr>
          </w:p>
          <w:p w14:paraId="46203CBC" w14:textId="77777777" w:rsidR="00583DC6" w:rsidRDefault="007121CB" w:rsidP="008F2E23">
            <w:pPr>
              <w:jc w:val="center"/>
            </w:pPr>
            <w:r>
              <w:t>26/5/2008 Αλεξανδρούπολη</w:t>
            </w:r>
          </w:p>
          <w:p w14:paraId="5DC6DFD9" w14:textId="77777777" w:rsidR="007121CB" w:rsidRDefault="007121CB" w:rsidP="008F2E23">
            <w:pPr>
              <w:jc w:val="center"/>
            </w:pPr>
          </w:p>
          <w:p w14:paraId="318662B9" w14:textId="77777777" w:rsidR="007121CB" w:rsidRDefault="007121CB" w:rsidP="008F2E23">
            <w:pPr>
              <w:jc w:val="center"/>
            </w:pPr>
            <w:r>
              <w:t>27/5/2008</w:t>
            </w:r>
          </w:p>
          <w:p w14:paraId="0B861359" w14:textId="77777777" w:rsidR="007121CB" w:rsidRDefault="007121CB" w:rsidP="008F2E23">
            <w:pPr>
              <w:jc w:val="center"/>
            </w:pPr>
            <w:r>
              <w:t>Αλεξανδρούπολη</w:t>
            </w:r>
          </w:p>
          <w:p w14:paraId="31A10364" w14:textId="77777777" w:rsidR="007121CB" w:rsidRDefault="007121CB" w:rsidP="008F2E23">
            <w:pPr>
              <w:jc w:val="center"/>
            </w:pPr>
          </w:p>
          <w:p w14:paraId="090BE6CD" w14:textId="77777777" w:rsidR="007121CB" w:rsidRPr="008A599E" w:rsidRDefault="00882B6B" w:rsidP="008F2E23">
            <w:pPr>
              <w:jc w:val="center"/>
            </w:pPr>
            <w:r>
              <w:t>9/11/2009</w:t>
            </w:r>
          </w:p>
          <w:p w14:paraId="28A2074A" w14:textId="77777777" w:rsidR="007121CB" w:rsidRDefault="007121CB" w:rsidP="008F2E23">
            <w:pPr>
              <w:jc w:val="center"/>
            </w:pPr>
            <w:r>
              <w:t>Κομοτηνή</w:t>
            </w:r>
          </w:p>
          <w:p w14:paraId="6AFE59ED" w14:textId="77777777" w:rsidR="007121CB" w:rsidRDefault="007121CB" w:rsidP="008F2E23">
            <w:pPr>
              <w:jc w:val="center"/>
            </w:pPr>
          </w:p>
          <w:p w14:paraId="3ACCD435" w14:textId="77777777" w:rsidR="007121CB" w:rsidRDefault="007121CB" w:rsidP="008F2E23">
            <w:pPr>
              <w:jc w:val="center"/>
            </w:pPr>
            <w:r>
              <w:t>9/11/2008</w:t>
            </w:r>
          </w:p>
          <w:p w14:paraId="5EF5B983" w14:textId="77777777" w:rsidR="007121CB" w:rsidRDefault="007121CB" w:rsidP="008F2E23">
            <w:pPr>
              <w:jc w:val="center"/>
            </w:pPr>
            <w:r>
              <w:t>Κομοτηνή</w:t>
            </w:r>
          </w:p>
          <w:p w14:paraId="13DAC2A4" w14:textId="77777777" w:rsidR="007121CB" w:rsidRDefault="007121CB" w:rsidP="008F2E23">
            <w:pPr>
              <w:jc w:val="center"/>
            </w:pPr>
          </w:p>
          <w:p w14:paraId="4A69BE35" w14:textId="77777777" w:rsidR="007121CB" w:rsidRDefault="007121CB" w:rsidP="008F2E23">
            <w:pPr>
              <w:jc w:val="center"/>
            </w:pPr>
            <w:r>
              <w:t>10-11/11/2008</w:t>
            </w:r>
          </w:p>
          <w:p w14:paraId="55B2CCAC" w14:textId="77777777" w:rsidR="007121CB" w:rsidRDefault="007121CB" w:rsidP="008F2E23">
            <w:pPr>
              <w:jc w:val="center"/>
            </w:pPr>
            <w:r>
              <w:t>Κομοτηνή</w:t>
            </w:r>
          </w:p>
          <w:p w14:paraId="4762BF05" w14:textId="77777777" w:rsidR="007121CB" w:rsidRDefault="007121CB" w:rsidP="008F2E23">
            <w:pPr>
              <w:jc w:val="center"/>
            </w:pPr>
          </w:p>
          <w:p w14:paraId="3247092B" w14:textId="77777777" w:rsidR="007121CB" w:rsidRDefault="007121CB" w:rsidP="008F2E23">
            <w:pPr>
              <w:jc w:val="center"/>
            </w:pPr>
            <w:r>
              <w:t>2008-9</w:t>
            </w:r>
          </w:p>
          <w:p w14:paraId="6A37951A" w14:textId="77777777" w:rsidR="007121CB" w:rsidRDefault="007121CB" w:rsidP="008F2E23">
            <w:pPr>
              <w:jc w:val="center"/>
            </w:pPr>
            <w:r>
              <w:t>Περιφέρεια Αν. Μακεδονίας και Θράκης</w:t>
            </w:r>
          </w:p>
          <w:p w14:paraId="71600885" w14:textId="77777777" w:rsidR="007121CB" w:rsidRDefault="007121CB" w:rsidP="008F2E23">
            <w:pPr>
              <w:jc w:val="center"/>
            </w:pPr>
          </w:p>
          <w:p w14:paraId="0C33BCBF" w14:textId="77777777" w:rsidR="007121CB" w:rsidRDefault="007121CB" w:rsidP="008F2E23">
            <w:pPr>
              <w:jc w:val="center"/>
            </w:pPr>
            <w:r>
              <w:t>2008-9</w:t>
            </w:r>
          </w:p>
          <w:p w14:paraId="37DCAA8D" w14:textId="77777777" w:rsidR="007121CB" w:rsidRDefault="007121CB" w:rsidP="008F2E23">
            <w:pPr>
              <w:jc w:val="center"/>
            </w:pPr>
            <w:r>
              <w:t>Ν. Πέλλας</w:t>
            </w:r>
          </w:p>
          <w:p w14:paraId="2787C1C9" w14:textId="77777777" w:rsidR="00F45FE8" w:rsidRDefault="00F45FE8" w:rsidP="008F2E23">
            <w:pPr>
              <w:jc w:val="center"/>
            </w:pPr>
          </w:p>
          <w:p w14:paraId="1E21F857" w14:textId="77777777" w:rsidR="00F45FE8" w:rsidRDefault="00F45FE8" w:rsidP="008F2E23">
            <w:pPr>
              <w:jc w:val="center"/>
            </w:pPr>
            <w:r>
              <w:t>2011</w:t>
            </w:r>
          </w:p>
          <w:p w14:paraId="1840DD8D" w14:textId="77777777" w:rsidR="00F45FE8" w:rsidRDefault="00F45FE8" w:rsidP="008F2E23">
            <w:pPr>
              <w:jc w:val="center"/>
            </w:pPr>
            <w:r>
              <w:t>Περιφέρεια Αν. Μακεδονίας και Θράκης</w:t>
            </w:r>
          </w:p>
          <w:p w14:paraId="0B8029B1" w14:textId="77777777" w:rsidR="00F45FE8" w:rsidRDefault="00F45FE8" w:rsidP="008F2E23">
            <w:pPr>
              <w:jc w:val="center"/>
            </w:pPr>
          </w:p>
          <w:p w14:paraId="4ECC1902" w14:textId="77777777" w:rsidR="00F45FE8" w:rsidRDefault="00F45FE8" w:rsidP="008F2E23">
            <w:pPr>
              <w:jc w:val="center"/>
            </w:pPr>
          </w:p>
          <w:p w14:paraId="06E833ED" w14:textId="77777777" w:rsidR="00F45FE8" w:rsidRDefault="00F45FE8" w:rsidP="008F2E23">
            <w:pPr>
              <w:jc w:val="center"/>
            </w:pPr>
            <w:r>
              <w:t>2008-9</w:t>
            </w:r>
          </w:p>
          <w:p w14:paraId="151CC88B" w14:textId="77777777" w:rsidR="00F45FE8" w:rsidRDefault="00F45FE8" w:rsidP="008F2E23">
            <w:pPr>
              <w:jc w:val="center"/>
            </w:pPr>
            <w:r>
              <w:t>Ν. Έβρου</w:t>
            </w:r>
          </w:p>
          <w:p w14:paraId="0C462DE1" w14:textId="77777777" w:rsidR="00F45FE8" w:rsidRDefault="00F45FE8" w:rsidP="008F2E23">
            <w:pPr>
              <w:jc w:val="center"/>
            </w:pPr>
          </w:p>
          <w:p w14:paraId="7B5AB8BF" w14:textId="77777777" w:rsidR="00F45FE8" w:rsidRDefault="00F45FE8" w:rsidP="008F2E23">
            <w:pPr>
              <w:jc w:val="center"/>
            </w:pPr>
          </w:p>
          <w:p w14:paraId="626E7770" w14:textId="77777777" w:rsidR="00F45FE8" w:rsidRDefault="00F45FE8" w:rsidP="008F2E23">
            <w:pPr>
              <w:jc w:val="center"/>
            </w:pPr>
            <w:r>
              <w:t>2009-10</w:t>
            </w:r>
          </w:p>
          <w:p w14:paraId="42E8EDDC" w14:textId="77777777" w:rsidR="00F45FE8" w:rsidRDefault="00F45FE8" w:rsidP="008F2E23">
            <w:pPr>
              <w:jc w:val="center"/>
            </w:pPr>
            <w:r>
              <w:t>Ν. Ροδόπης</w:t>
            </w:r>
          </w:p>
          <w:p w14:paraId="7CF9F985" w14:textId="77777777" w:rsidR="00F45FE8" w:rsidRDefault="00F45FE8" w:rsidP="008F2E23">
            <w:pPr>
              <w:jc w:val="center"/>
            </w:pPr>
          </w:p>
          <w:p w14:paraId="1CE65309" w14:textId="77777777" w:rsidR="00F45FE8" w:rsidRDefault="00F45FE8" w:rsidP="008F2E23">
            <w:pPr>
              <w:jc w:val="center"/>
            </w:pPr>
          </w:p>
          <w:p w14:paraId="4B0C5384" w14:textId="77777777" w:rsidR="00CF08FE" w:rsidRDefault="00CF08FE" w:rsidP="008F2E23">
            <w:pPr>
              <w:jc w:val="center"/>
            </w:pPr>
          </w:p>
          <w:p w14:paraId="32ECC13A" w14:textId="77777777" w:rsidR="00CF08FE" w:rsidRDefault="00CF08FE" w:rsidP="00CF08FE"/>
          <w:p w14:paraId="3FBD927B" w14:textId="77777777" w:rsidR="00CF08FE" w:rsidRDefault="00CF08FE" w:rsidP="00CF08FE">
            <w:pPr>
              <w:jc w:val="center"/>
            </w:pPr>
            <w:r>
              <w:t>2009-10</w:t>
            </w:r>
          </w:p>
          <w:p w14:paraId="66A94C4D" w14:textId="77777777" w:rsidR="00CF08FE" w:rsidRDefault="00CF08FE" w:rsidP="00CF08FE">
            <w:pPr>
              <w:jc w:val="center"/>
            </w:pPr>
            <w:r>
              <w:t>Ν. Ροδόπης</w:t>
            </w:r>
          </w:p>
          <w:p w14:paraId="07E11B17" w14:textId="77777777" w:rsidR="00F45FE8" w:rsidRPr="00CF08FE" w:rsidRDefault="00F45FE8" w:rsidP="00CF08FE">
            <w:pPr>
              <w:jc w:val="center"/>
            </w:pPr>
          </w:p>
        </w:tc>
        <w:tc>
          <w:tcPr>
            <w:tcW w:w="1023" w:type="dxa"/>
            <w:gridSpan w:val="2"/>
          </w:tcPr>
          <w:p w14:paraId="61D8F128" w14:textId="77777777" w:rsidR="00583DC6" w:rsidRDefault="00583DC6" w:rsidP="008F2E23">
            <w:pPr>
              <w:jc w:val="center"/>
            </w:pPr>
          </w:p>
          <w:p w14:paraId="5AA88763" w14:textId="77777777" w:rsidR="00583DC6" w:rsidRDefault="007121CB" w:rsidP="008F2E23">
            <w:pPr>
              <w:jc w:val="center"/>
            </w:pPr>
            <w:r>
              <w:t>6</w:t>
            </w:r>
          </w:p>
          <w:p w14:paraId="0E5EC479" w14:textId="77777777" w:rsidR="007121CB" w:rsidRDefault="007121CB" w:rsidP="008F2E23">
            <w:pPr>
              <w:jc w:val="center"/>
            </w:pPr>
          </w:p>
          <w:p w14:paraId="64A411D3" w14:textId="77777777" w:rsidR="007121CB" w:rsidRDefault="007121CB" w:rsidP="008F2E23">
            <w:pPr>
              <w:jc w:val="center"/>
            </w:pPr>
          </w:p>
          <w:p w14:paraId="054CAA84" w14:textId="77777777" w:rsidR="007121CB" w:rsidRDefault="007121CB" w:rsidP="008F2E23">
            <w:pPr>
              <w:jc w:val="center"/>
            </w:pPr>
            <w:r>
              <w:t>6</w:t>
            </w:r>
          </w:p>
          <w:p w14:paraId="69363BC7" w14:textId="77777777" w:rsidR="007121CB" w:rsidRDefault="007121CB" w:rsidP="008F2E23">
            <w:pPr>
              <w:jc w:val="center"/>
            </w:pPr>
          </w:p>
          <w:p w14:paraId="60A0397A" w14:textId="77777777" w:rsidR="007121CB" w:rsidRDefault="007121CB" w:rsidP="008F2E23">
            <w:pPr>
              <w:jc w:val="center"/>
            </w:pPr>
          </w:p>
          <w:p w14:paraId="7DC9E4A5" w14:textId="77777777" w:rsidR="007121CB" w:rsidRDefault="007121CB" w:rsidP="008F2E23">
            <w:pPr>
              <w:jc w:val="center"/>
            </w:pPr>
            <w:r>
              <w:t>3</w:t>
            </w:r>
          </w:p>
          <w:p w14:paraId="45557A4A" w14:textId="77777777" w:rsidR="007121CB" w:rsidRDefault="007121CB" w:rsidP="008F2E23">
            <w:pPr>
              <w:jc w:val="center"/>
            </w:pPr>
          </w:p>
          <w:p w14:paraId="7B413588" w14:textId="77777777" w:rsidR="007121CB" w:rsidRDefault="007121CB" w:rsidP="008F2E23">
            <w:pPr>
              <w:jc w:val="center"/>
            </w:pPr>
          </w:p>
          <w:p w14:paraId="0FAF9BA5" w14:textId="77777777" w:rsidR="007121CB" w:rsidRDefault="007121CB" w:rsidP="008F2E23">
            <w:pPr>
              <w:jc w:val="center"/>
            </w:pPr>
            <w:r>
              <w:t>4</w:t>
            </w:r>
          </w:p>
          <w:p w14:paraId="5EF2B885" w14:textId="77777777" w:rsidR="007121CB" w:rsidRDefault="007121CB" w:rsidP="008F2E23">
            <w:pPr>
              <w:jc w:val="center"/>
            </w:pPr>
          </w:p>
          <w:p w14:paraId="209DAD45" w14:textId="77777777" w:rsidR="007121CB" w:rsidRDefault="007121CB" w:rsidP="008F2E23">
            <w:pPr>
              <w:jc w:val="center"/>
            </w:pPr>
          </w:p>
          <w:p w14:paraId="5C0CF992" w14:textId="77777777" w:rsidR="007121CB" w:rsidRDefault="007121CB" w:rsidP="008F2E23">
            <w:pPr>
              <w:jc w:val="center"/>
            </w:pPr>
            <w:r>
              <w:t>16</w:t>
            </w:r>
          </w:p>
          <w:p w14:paraId="78CF3725" w14:textId="77777777" w:rsidR="007121CB" w:rsidRDefault="007121CB" w:rsidP="008F2E23">
            <w:pPr>
              <w:jc w:val="center"/>
            </w:pPr>
          </w:p>
          <w:p w14:paraId="40836FDE" w14:textId="77777777" w:rsidR="007121CB" w:rsidRDefault="007121CB" w:rsidP="008F2E23">
            <w:pPr>
              <w:jc w:val="center"/>
            </w:pPr>
          </w:p>
          <w:p w14:paraId="0D676102" w14:textId="77777777" w:rsidR="007121CB" w:rsidRDefault="007121CB" w:rsidP="008F2E23">
            <w:pPr>
              <w:jc w:val="center"/>
            </w:pPr>
            <w:r>
              <w:t>100</w:t>
            </w:r>
          </w:p>
          <w:p w14:paraId="52013688" w14:textId="77777777" w:rsidR="007121CB" w:rsidRDefault="007121CB" w:rsidP="008F2E23">
            <w:pPr>
              <w:jc w:val="center"/>
            </w:pPr>
          </w:p>
          <w:p w14:paraId="1395F113" w14:textId="77777777" w:rsidR="007121CB" w:rsidRDefault="007121CB" w:rsidP="008F2E23">
            <w:pPr>
              <w:jc w:val="center"/>
            </w:pPr>
          </w:p>
          <w:p w14:paraId="7A4E2E6E" w14:textId="77777777" w:rsidR="007121CB" w:rsidRDefault="007121CB" w:rsidP="008F2E23">
            <w:pPr>
              <w:jc w:val="center"/>
            </w:pPr>
          </w:p>
          <w:p w14:paraId="24582B92" w14:textId="77777777" w:rsidR="007F6450" w:rsidRDefault="007F6450" w:rsidP="008F2E23">
            <w:pPr>
              <w:jc w:val="center"/>
            </w:pPr>
          </w:p>
          <w:p w14:paraId="658C5262" w14:textId="77777777" w:rsidR="007121CB" w:rsidRDefault="007F6450" w:rsidP="008F2E23">
            <w:pPr>
              <w:jc w:val="center"/>
            </w:pPr>
            <w:r>
              <w:t>50</w:t>
            </w:r>
          </w:p>
          <w:p w14:paraId="53416B58" w14:textId="77777777" w:rsidR="00F45FE8" w:rsidRDefault="00F45FE8" w:rsidP="008F2E23">
            <w:pPr>
              <w:jc w:val="center"/>
            </w:pPr>
          </w:p>
          <w:p w14:paraId="0FBFDE79" w14:textId="77777777" w:rsidR="00F45FE8" w:rsidRDefault="00F45FE8" w:rsidP="008F2E23">
            <w:pPr>
              <w:jc w:val="center"/>
            </w:pPr>
          </w:p>
          <w:p w14:paraId="4EC670B8" w14:textId="77777777" w:rsidR="00F45FE8" w:rsidRDefault="00F45FE8" w:rsidP="008F2E23">
            <w:pPr>
              <w:jc w:val="center"/>
            </w:pPr>
            <w:r>
              <w:t>50</w:t>
            </w:r>
          </w:p>
          <w:p w14:paraId="2DDF157E" w14:textId="77777777" w:rsidR="00F45FE8" w:rsidRDefault="00F45FE8" w:rsidP="008F2E23">
            <w:pPr>
              <w:jc w:val="center"/>
            </w:pPr>
          </w:p>
          <w:p w14:paraId="624843A9" w14:textId="77777777" w:rsidR="00F45FE8" w:rsidRDefault="00F45FE8" w:rsidP="008F2E23">
            <w:pPr>
              <w:jc w:val="center"/>
            </w:pPr>
          </w:p>
          <w:p w14:paraId="09588FC7" w14:textId="77777777" w:rsidR="00F45FE8" w:rsidRDefault="00F45FE8" w:rsidP="008F2E23">
            <w:pPr>
              <w:jc w:val="center"/>
            </w:pPr>
          </w:p>
          <w:p w14:paraId="25906F8E" w14:textId="77777777" w:rsidR="00F45FE8" w:rsidRDefault="00F45FE8" w:rsidP="008F2E23">
            <w:pPr>
              <w:jc w:val="center"/>
            </w:pPr>
          </w:p>
          <w:p w14:paraId="31145F26" w14:textId="77777777" w:rsidR="00936475" w:rsidRDefault="00936475" w:rsidP="008F2E23">
            <w:pPr>
              <w:jc w:val="center"/>
            </w:pPr>
          </w:p>
          <w:p w14:paraId="7592EFFF" w14:textId="77777777" w:rsidR="00CF08FE" w:rsidRDefault="00CF08FE" w:rsidP="008F2E23">
            <w:pPr>
              <w:jc w:val="center"/>
            </w:pPr>
            <w:r>
              <w:t>50 ώρες</w:t>
            </w:r>
          </w:p>
          <w:p w14:paraId="210DF682" w14:textId="77777777" w:rsidR="00CF08FE" w:rsidRDefault="00CF08FE" w:rsidP="008F2E23">
            <w:pPr>
              <w:jc w:val="center"/>
            </w:pPr>
          </w:p>
          <w:p w14:paraId="2FB6B038" w14:textId="77777777" w:rsidR="00CF08FE" w:rsidRDefault="00CF08FE" w:rsidP="008F2E23">
            <w:pPr>
              <w:jc w:val="center"/>
            </w:pPr>
          </w:p>
          <w:p w14:paraId="0E9329C4" w14:textId="77777777" w:rsidR="00CF08FE" w:rsidRDefault="00CF08FE" w:rsidP="008F2E23">
            <w:pPr>
              <w:jc w:val="center"/>
            </w:pPr>
          </w:p>
          <w:p w14:paraId="3EB5FA60" w14:textId="77777777" w:rsidR="00F45FE8" w:rsidRDefault="007F6450" w:rsidP="008F2E23">
            <w:pPr>
              <w:jc w:val="center"/>
            </w:pPr>
            <w:r>
              <w:t>4 μήνες (32</w:t>
            </w:r>
            <w:r w:rsidR="00F45FE8">
              <w:t>ώρες)</w:t>
            </w:r>
          </w:p>
          <w:p w14:paraId="66531B3A" w14:textId="77777777" w:rsidR="00F45FE8" w:rsidRDefault="00F45FE8" w:rsidP="008F2E23">
            <w:pPr>
              <w:jc w:val="center"/>
            </w:pPr>
          </w:p>
          <w:p w14:paraId="1D485E8F" w14:textId="77777777" w:rsidR="00F45FE8" w:rsidRDefault="00F45FE8" w:rsidP="008F2E23">
            <w:pPr>
              <w:jc w:val="center"/>
            </w:pPr>
          </w:p>
          <w:p w14:paraId="7C60494B" w14:textId="77777777" w:rsidR="00F45FE8" w:rsidRDefault="00F45FE8" w:rsidP="008F2E23">
            <w:pPr>
              <w:jc w:val="center"/>
            </w:pPr>
          </w:p>
          <w:p w14:paraId="14E8CF0A" w14:textId="77777777" w:rsidR="00CF08FE" w:rsidRDefault="00CF08FE" w:rsidP="008F2E23">
            <w:pPr>
              <w:jc w:val="center"/>
            </w:pPr>
          </w:p>
          <w:p w14:paraId="425B71CC" w14:textId="77777777" w:rsidR="00F45FE8" w:rsidRDefault="00F45FE8" w:rsidP="008F2E23">
            <w:pPr>
              <w:jc w:val="center"/>
            </w:pPr>
            <w:r>
              <w:t xml:space="preserve">6 </w:t>
            </w:r>
          </w:p>
          <w:p w14:paraId="49297DAB" w14:textId="77777777" w:rsidR="00F45FE8" w:rsidRDefault="00F45FE8" w:rsidP="008F2E23">
            <w:pPr>
              <w:jc w:val="center"/>
            </w:pPr>
          </w:p>
          <w:p w14:paraId="57C6EBCD" w14:textId="77777777" w:rsidR="00F45FE8" w:rsidRDefault="00F45FE8" w:rsidP="008F2E23">
            <w:pPr>
              <w:jc w:val="center"/>
            </w:pPr>
          </w:p>
          <w:p w14:paraId="0550F9C8" w14:textId="77777777" w:rsidR="007F6450" w:rsidRDefault="007F6450" w:rsidP="008F2E23">
            <w:pPr>
              <w:jc w:val="center"/>
              <w:rPr>
                <w:b/>
              </w:rPr>
            </w:pPr>
          </w:p>
          <w:p w14:paraId="0E8B2D20" w14:textId="77777777" w:rsidR="00F45FE8" w:rsidRPr="008F2E23" w:rsidRDefault="003D54E2" w:rsidP="008F2E23">
            <w:pPr>
              <w:jc w:val="center"/>
              <w:rPr>
                <w:b/>
              </w:rPr>
            </w:pPr>
            <w:r>
              <w:rPr>
                <w:b/>
              </w:rPr>
              <w:t>Συνολικά</w:t>
            </w:r>
            <w:r w:rsidR="007F6450">
              <w:rPr>
                <w:b/>
              </w:rPr>
              <w:t>273</w:t>
            </w:r>
          </w:p>
          <w:p w14:paraId="0C4ED256" w14:textId="77777777" w:rsidR="00F45FE8" w:rsidRDefault="00F45FE8" w:rsidP="008F2E23">
            <w:pPr>
              <w:jc w:val="center"/>
            </w:pPr>
          </w:p>
          <w:p w14:paraId="46E7D913" w14:textId="77777777" w:rsidR="00F45FE8" w:rsidRDefault="00F45FE8" w:rsidP="008F2E23">
            <w:pPr>
              <w:jc w:val="center"/>
            </w:pPr>
          </w:p>
        </w:tc>
        <w:tc>
          <w:tcPr>
            <w:tcW w:w="1940" w:type="dxa"/>
            <w:gridSpan w:val="2"/>
          </w:tcPr>
          <w:p w14:paraId="477F91B5" w14:textId="77777777" w:rsidR="00583DC6" w:rsidRDefault="00583DC6" w:rsidP="008F2E23">
            <w:pPr>
              <w:jc w:val="center"/>
            </w:pPr>
          </w:p>
          <w:p w14:paraId="0405A480" w14:textId="77777777" w:rsidR="00583DC6" w:rsidRPr="00AD7795" w:rsidRDefault="00B3363D" w:rsidP="008F2E23">
            <w:pPr>
              <w:jc w:val="center"/>
              <w:rPr>
                <w:rStyle w:val="-"/>
              </w:rPr>
            </w:pPr>
            <w:r>
              <w:fldChar w:fldCharType="begin"/>
            </w:r>
            <w:r w:rsidR="00AD7795">
              <w:instrText xml:space="preserve"> HYPERLINK "Β.3.2.2._Συν.10%20α.pdf" </w:instrText>
            </w:r>
            <w:r>
              <w:fldChar w:fldCharType="separate"/>
            </w:r>
            <w:r w:rsidR="00A41FBD" w:rsidRPr="00AD7795">
              <w:rPr>
                <w:rStyle w:val="-"/>
              </w:rPr>
              <w:t>Β.3.2.2._</w:t>
            </w:r>
            <w:r w:rsidR="00583DC6" w:rsidRPr="00AD7795">
              <w:rPr>
                <w:rStyle w:val="-"/>
              </w:rPr>
              <w:t>Συν.</w:t>
            </w:r>
            <w:r w:rsidR="00411EB1" w:rsidRPr="00AD7795">
              <w:rPr>
                <w:rStyle w:val="-"/>
              </w:rPr>
              <w:t xml:space="preserve">10 </w:t>
            </w:r>
            <w:r w:rsidR="00C77B4F" w:rsidRPr="00AD7795">
              <w:rPr>
                <w:rStyle w:val="-"/>
              </w:rPr>
              <w:t>α</w:t>
            </w:r>
          </w:p>
          <w:p w14:paraId="67846A82" w14:textId="77777777" w:rsidR="00F45FE8" w:rsidRDefault="00B3363D" w:rsidP="008F2E23">
            <w:pPr>
              <w:jc w:val="center"/>
            </w:pPr>
            <w:r>
              <w:fldChar w:fldCharType="end"/>
            </w:r>
          </w:p>
          <w:p w14:paraId="5DF6FD47" w14:textId="77777777" w:rsidR="00F45FE8" w:rsidRDefault="00F45FE8" w:rsidP="008F2E23">
            <w:pPr>
              <w:jc w:val="center"/>
            </w:pPr>
          </w:p>
          <w:p w14:paraId="675F76E4" w14:textId="77777777" w:rsidR="00F45FE8" w:rsidRPr="00AD7795" w:rsidRDefault="00B3363D" w:rsidP="008F2E23">
            <w:pPr>
              <w:jc w:val="center"/>
              <w:rPr>
                <w:rStyle w:val="-"/>
              </w:rPr>
            </w:pPr>
            <w:r>
              <w:fldChar w:fldCharType="begin"/>
            </w:r>
            <w:r w:rsidR="00AD7795">
              <w:instrText xml:space="preserve"> HYPERLINK "Β.3.2.2._Συν.10%20β.pdf" </w:instrText>
            </w:r>
            <w:r>
              <w:fldChar w:fldCharType="separate"/>
            </w:r>
            <w:r w:rsidR="00A41FBD" w:rsidRPr="00AD7795">
              <w:rPr>
                <w:rStyle w:val="-"/>
              </w:rPr>
              <w:t>Β.3.2.2._</w:t>
            </w:r>
            <w:r w:rsidR="00F45FE8" w:rsidRPr="00AD7795">
              <w:rPr>
                <w:rStyle w:val="-"/>
              </w:rPr>
              <w:t>Συν.10 β</w:t>
            </w:r>
          </w:p>
          <w:p w14:paraId="5460EA75" w14:textId="77777777" w:rsidR="00F45FE8" w:rsidRDefault="00B3363D" w:rsidP="008F2E23">
            <w:pPr>
              <w:jc w:val="center"/>
            </w:pPr>
            <w:r>
              <w:fldChar w:fldCharType="end"/>
            </w:r>
          </w:p>
          <w:p w14:paraId="250F7E58" w14:textId="77777777" w:rsidR="00F45FE8" w:rsidRDefault="00F45FE8" w:rsidP="008F2E23">
            <w:pPr>
              <w:jc w:val="center"/>
            </w:pPr>
          </w:p>
          <w:p w14:paraId="5E6EC8C3" w14:textId="77777777" w:rsidR="00F45FE8" w:rsidRPr="004B1B23" w:rsidRDefault="00A41FBD" w:rsidP="008F2E23">
            <w:pPr>
              <w:jc w:val="center"/>
              <w:rPr>
                <w:color w:val="FF0000"/>
              </w:rPr>
            </w:pPr>
            <w:r w:rsidRPr="004B1B23">
              <w:rPr>
                <w:color w:val="FF0000"/>
              </w:rPr>
              <w:t>Β.3.2.2._</w:t>
            </w:r>
            <w:r w:rsidR="00F45FE8" w:rsidRPr="004B1B23">
              <w:rPr>
                <w:color w:val="FF0000"/>
              </w:rPr>
              <w:t>Συν.10 γ</w:t>
            </w:r>
          </w:p>
          <w:p w14:paraId="5B18D607" w14:textId="77777777" w:rsidR="00F45FE8" w:rsidRDefault="00F45FE8" w:rsidP="008F2E23">
            <w:pPr>
              <w:jc w:val="center"/>
            </w:pPr>
          </w:p>
          <w:p w14:paraId="62D7A7AD" w14:textId="77777777" w:rsidR="00F45FE8" w:rsidRDefault="00F45FE8" w:rsidP="008F2E23">
            <w:pPr>
              <w:jc w:val="center"/>
            </w:pPr>
          </w:p>
          <w:p w14:paraId="06488F96" w14:textId="77777777" w:rsidR="00F45FE8" w:rsidRPr="008C1EDA" w:rsidRDefault="00B3363D" w:rsidP="008F2E23">
            <w:pPr>
              <w:jc w:val="center"/>
              <w:rPr>
                <w:rStyle w:val="-"/>
              </w:rPr>
            </w:pPr>
            <w:r>
              <w:fldChar w:fldCharType="begin"/>
            </w:r>
            <w:r w:rsidR="008C1EDA">
              <w:instrText xml:space="preserve"> HYPERLINK "Β.3.2.2._Συν.10%20δ.pdf" </w:instrText>
            </w:r>
            <w:r>
              <w:fldChar w:fldCharType="separate"/>
            </w:r>
            <w:r w:rsidR="00A41FBD" w:rsidRPr="008C1EDA">
              <w:rPr>
                <w:rStyle w:val="-"/>
              </w:rPr>
              <w:t>Β.3.2.2._</w:t>
            </w:r>
            <w:r w:rsidR="00F45FE8" w:rsidRPr="008C1EDA">
              <w:rPr>
                <w:rStyle w:val="-"/>
              </w:rPr>
              <w:t>Συν.10 δ</w:t>
            </w:r>
          </w:p>
          <w:p w14:paraId="28B92B03" w14:textId="77777777" w:rsidR="00F45FE8" w:rsidRDefault="00B3363D" w:rsidP="008F2E23">
            <w:pPr>
              <w:jc w:val="center"/>
            </w:pPr>
            <w:r>
              <w:fldChar w:fldCharType="end"/>
            </w:r>
          </w:p>
          <w:p w14:paraId="62B3CA6F" w14:textId="77777777" w:rsidR="00F45FE8" w:rsidRDefault="00F45FE8" w:rsidP="008F2E23">
            <w:pPr>
              <w:jc w:val="center"/>
            </w:pPr>
          </w:p>
          <w:p w14:paraId="2669F4F1" w14:textId="77777777" w:rsidR="00F45FE8" w:rsidRPr="00265E51" w:rsidRDefault="00B3363D" w:rsidP="008F2E23">
            <w:pPr>
              <w:jc w:val="center"/>
              <w:rPr>
                <w:rStyle w:val="-"/>
              </w:rPr>
            </w:pPr>
            <w:r>
              <w:fldChar w:fldCharType="begin"/>
            </w:r>
            <w:r w:rsidR="00265E51">
              <w:instrText xml:space="preserve"> HYPERLINK "Β.3.2.2._Συν.10%20ε.pdf" </w:instrText>
            </w:r>
            <w:r>
              <w:fldChar w:fldCharType="separate"/>
            </w:r>
            <w:r w:rsidR="00A41FBD" w:rsidRPr="00265E51">
              <w:rPr>
                <w:rStyle w:val="-"/>
              </w:rPr>
              <w:t>Β.3.2.2._</w:t>
            </w:r>
            <w:r w:rsidR="00F45FE8" w:rsidRPr="00265E51">
              <w:rPr>
                <w:rStyle w:val="-"/>
              </w:rPr>
              <w:t>Συν.10 ε</w:t>
            </w:r>
          </w:p>
          <w:p w14:paraId="49E69B9D" w14:textId="77777777" w:rsidR="00F45FE8" w:rsidRDefault="00B3363D" w:rsidP="008F2E23">
            <w:pPr>
              <w:jc w:val="center"/>
            </w:pPr>
            <w:r>
              <w:fldChar w:fldCharType="end"/>
            </w:r>
          </w:p>
          <w:p w14:paraId="2EECBC9D" w14:textId="77777777" w:rsidR="00F45FE8" w:rsidRDefault="00F45FE8" w:rsidP="008F2E23">
            <w:pPr>
              <w:jc w:val="center"/>
            </w:pPr>
          </w:p>
          <w:p w14:paraId="4B0CA010" w14:textId="77777777" w:rsidR="00F45FE8" w:rsidRPr="00265E51" w:rsidRDefault="00B3363D" w:rsidP="008F2E23">
            <w:pPr>
              <w:jc w:val="center"/>
              <w:rPr>
                <w:rStyle w:val="-"/>
              </w:rPr>
            </w:pPr>
            <w:r>
              <w:fldChar w:fldCharType="begin"/>
            </w:r>
            <w:r w:rsidR="00265E51">
              <w:instrText xml:space="preserve"> HYPERLINK "Β.3.2.2._Συν.10%20στ.pdf" </w:instrText>
            </w:r>
            <w:r>
              <w:fldChar w:fldCharType="separate"/>
            </w:r>
            <w:r w:rsidR="00A41FBD" w:rsidRPr="00265E51">
              <w:rPr>
                <w:rStyle w:val="-"/>
              </w:rPr>
              <w:t>Β.3.2.2._</w:t>
            </w:r>
            <w:r w:rsidR="00F45FE8" w:rsidRPr="00265E51">
              <w:rPr>
                <w:rStyle w:val="-"/>
              </w:rPr>
              <w:t>Συν.10 στ</w:t>
            </w:r>
          </w:p>
          <w:p w14:paraId="3E655529" w14:textId="77777777" w:rsidR="00F45FE8" w:rsidRDefault="00B3363D" w:rsidP="008F2E23">
            <w:pPr>
              <w:jc w:val="center"/>
            </w:pPr>
            <w:r>
              <w:fldChar w:fldCharType="end"/>
            </w:r>
          </w:p>
          <w:p w14:paraId="5080ED72" w14:textId="77777777" w:rsidR="00F45FE8" w:rsidRDefault="00F45FE8" w:rsidP="008F2E23">
            <w:pPr>
              <w:jc w:val="center"/>
            </w:pPr>
          </w:p>
          <w:p w14:paraId="7D22094C" w14:textId="77777777" w:rsidR="00F45FE8" w:rsidRDefault="00F45FE8" w:rsidP="008F2E23">
            <w:pPr>
              <w:jc w:val="center"/>
            </w:pPr>
          </w:p>
          <w:p w14:paraId="1DCBB57A" w14:textId="77777777" w:rsidR="00F45FE8" w:rsidRDefault="00F45FE8" w:rsidP="008F2E23">
            <w:pPr>
              <w:jc w:val="center"/>
            </w:pPr>
          </w:p>
          <w:p w14:paraId="2AFDCF61" w14:textId="77777777" w:rsidR="00F45FE8" w:rsidRPr="00265E51" w:rsidRDefault="00B3363D" w:rsidP="008F2E23">
            <w:pPr>
              <w:jc w:val="center"/>
              <w:rPr>
                <w:rStyle w:val="-"/>
              </w:rPr>
            </w:pPr>
            <w:r>
              <w:fldChar w:fldCharType="begin"/>
            </w:r>
            <w:r w:rsidR="00265E51">
              <w:instrText xml:space="preserve"> HYPERLINK "Β.3.2.2._Συν.10%20ζ.pdf" </w:instrText>
            </w:r>
            <w:r>
              <w:fldChar w:fldCharType="separate"/>
            </w:r>
            <w:r w:rsidR="00A41FBD" w:rsidRPr="00265E51">
              <w:rPr>
                <w:rStyle w:val="-"/>
              </w:rPr>
              <w:t>Β.3.2.2._</w:t>
            </w:r>
            <w:r w:rsidR="00F45FE8" w:rsidRPr="00265E51">
              <w:rPr>
                <w:rStyle w:val="-"/>
              </w:rPr>
              <w:t>Συν.10 ζ</w:t>
            </w:r>
          </w:p>
          <w:p w14:paraId="66098FB5" w14:textId="77777777" w:rsidR="00F45FE8" w:rsidRDefault="00B3363D" w:rsidP="008F2E23">
            <w:pPr>
              <w:jc w:val="center"/>
            </w:pPr>
            <w:r>
              <w:fldChar w:fldCharType="end"/>
            </w:r>
          </w:p>
          <w:p w14:paraId="17DAF9EF" w14:textId="77777777" w:rsidR="00F45FE8" w:rsidRDefault="00F45FE8" w:rsidP="008F2E23">
            <w:pPr>
              <w:jc w:val="center"/>
            </w:pPr>
          </w:p>
          <w:p w14:paraId="46B2FDDF" w14:textId="77777777" w:rsidR="00F45FE8" w:rsidRPr="004B1B23" w:rsidRDefault="00A41FBD" w:rsidP="008F2E23">
            <w:pPr>
              <w:jc w:val="center"/>
              <w:rPr>
                <w:color w:val="FF0000"/>
              </w:rPr>
            </w:pPr>
            <w:r w:rsidRPr="004B1B23">
              <w:rPr>
                <w:color w:val="FF0000"/>
              </w:rPr>
              <w:t>Β.3.2.2._</w:t>
            </w:r>
            <w:r w:rsidR="00F45FE8" w:rsidRPr="004B1B23">
              <w:rPr>
                <w:color w:val="FF0000"/>
              </w:rPr>
              <w:t>Συν.10η</w:t>
            </w:r>
          </w:p>
          <w:p w14:paraId="5BC228C1" w14:textId="77777777" w:rsidR="00F45FE8" w:rsidRDefault="00F45FE8" w:rsidP="008F2E23">
            <w:pPr>
              <w:jc w:val="center"/>
            </w:pPr>
          </w:p>
          <w:p w14:paraId="42A25EA9" w14:textId="77777777" w:rsidR="00F45FE8" w:rsidRDefault="00F45FE8" w:rsidP="008F2E23">
            <w:pPr>
              <w:jc w:val="center"/>
            </w:pPr>
          </w:p>
          <w:p w14:paraId="6A165E78" w14:textId="77777777" w:rsidR="00F45FE8" w:rsidRDefault="00F45FE8" w:rsidP="008F2E23">
            <w:pPr>
              <w:jc w:val="center"/>
            </w:pPr>
          </w:p>
          <w:p w14:paraId="77332311" w14:textId="77777777" w:rsidR="00936475" w:rsidRDefault="00936475" w:rsidP="008F2E23">
            <w:pPr>
              <w:jc w:val="center"/>
            </w:pPr>
          </w:p>
          <w:p w14:paraId="7FD53E94" w14:textId="77777777" w:rsidR="00F45FE8" w:rsidRDefault="00F45FE8" w:rsidP="008F2E23">
            <w:pPr>
              <w:jc w:val="center"/>
            </w:pPr>
          </w:p>
          <w:p w14:paraId="32CEBA43" w14:textId="77777777" w:rsidR="00F45FE8" w:rsidRPr="00773CDF" w:rsidRDefault="00B3363D" w:rsidP="008F2E23">
            <w:pPr>
              <w:jc w:val="center"/>
              <w:rPr>
                <w:rStyle w:val="-"/>
              </w:rPr>
            </w:pPr>
            <w:r>
              <w:fldChar w:fldCharType="begin"/>
            </w:r>
            <w:r w:rsidR="00773CDF">
              <w:instrText xml:space="preserve"> HYPERLINK "Β.3.2.2._Συν.10%20θ.pdf" </w:instrText>
            </w:r>
            <w:r>
              <w:fldChar w:fldCharType="separate"/>
            </w:r>
            <w:r w:rsidR="00A41FBD" w:rsidRPr="00773CDF">
              <w:rPr>
                <w:rStyle w:val="-"/>
              </w:rPr>
              <w:t>Β.3.2.2._</w:t>
            </w:r>
            <w:r w:rsidR="00F45FE8" w:rsidRPr="00773CDF">
              <w:rPr>
                <w:rStyle w:val="-"/>
              </w:rPr>
              <w:t>Συν.10 θ</w:t>
            </w:r>
          </w:p>
          <w:p w14:paraId="3FCC77FA" w14:textId="77777777" w:rsidR="00F45FE8" w:rsidRDefault="00B3363D" w:rsidP="008F2E23">
            <w:pPr>
              <w:jc w:val="center"/>
            </w:pPr>
            <w:r>
              <w:fldChar w:fldCharType="end"/>
            </w:r>
          </w:p>
          <w:p w14:paraId="22239148" w14:textId="77777777" w:rsidR="00F45FE8" w:rsidRDefault="00F45FE8" w:rsidP="008F2E23">
            <w:pPr>
              <w:jc w:val="center"/>
            </w:pPr>
          </w:p>
          <w:p w14:paraId="49893A5E" w14:textId="77777777" w:rsidR="00F45FE8" w:rsidRDefault="00F45FE8" w:rsidP="008F2E23">
            <w:pPr>
              <w:jc w:val="center"/>
            </w:pPr>
          </w:p>
          <w:p w14:paraId="3090FF5E" w14:textId="77777777" w:rsidR="00F45FE8" w:rsidRDefault="00F45FE8" w:rsidP="008F2E23">
            <w:pPr>
              <w:jc w:val="center"/>
            </w:pPr>
          </w:p>
          <w:p w14:paraId="45A17D1C" w14:textId="77777777" w:rsidR="00CF08FE" w:rsidRPr="00773CDF" w:rsidRDefault="00B3363D" w:rsidP="008F2E23">
            <w:pPr>
              <w:jc w:val="center"/>
              <w:rPr>
                <w:rStyle w:val="-"/>
              </w:rPr>
            </w:pPr>
            <w:r>
              <w:fldChar w:fldCharType="begin"/>
            </w:r>
            <w:r w:rsidR="00773CDF">
              <w:instrText xml:space="preserve"> HYPERLINK "Β.3.2.2._Συν.10%20ι.pdf" </w:instrText>
            </w:r>
            <w:r>
              <w:fldChar w:fldCharType="separate"/>
            </w:r>
            <w:r w:rsidR="00A41FBD" w:rsidRPr="00773CDF">
              <w:rPr>
                <w:rStyle w:val="-"/>
              </w:rPr>
              <w:t>Β.3.2.2._</w:t>
            </w:r>
            <w:r w:rsidR="00F45FE8" w:rsidRPr="00773CDF">
              <w:rPr>
                <w:rStyle w:val="-"/>
              </w:rPr>
              <w:t>Συν.10 ι</w:t>
            </w:r>
          </w:p>
          <w:p w14:paraId="5F496B58" w14:textId="77777777" w:rsidR="00CF08FE" w:rsidRPr="00CF08FE" w:rsidRDefault="00B3363D" w:rsidP="00CF08FE">
            <w:r>
              <w:fldChar w:fldCharType="end"/>
            </w:r>
          </w:p>
          <w:p w14:paraId="1EA7F672" w14:textId="77777777" w:rsidR="00CF08FE" w:rsidRPr="00CF08FE" w:rsidRDefault="00CF08FE" w:rsidP="00CF08FE"/>
          <w:p w14:paraId="2CA64756" w14:textId="77777777" w:rsidR="00CF08FE" w:rsidRDefault="00CF08FE" w:rsidP="00CF08FE"/>
          <w:p w14:paraId="020B7282" w14:textId="77777777" w:rsidR="00CF08FE" w:rsidRDefault="00CF08FE" w:rsidP="00CF08FE"/>
          <w:p w14:paraId="0C34848D" w14:textId="77777777" w:rsidR="00F45FE8" w:rsidRPr="00CF08FE" w:rsidRDefault="00780087" w:rsidP="00CF08FE">
            <w:hyperlink r:id="rId105" w:history="1">
              <w:r w:rsidR="00CF08FE" w:rsidRPr="006B0066">
                <w:rPr>
                  <w:rStyle w:val="-"/>
                </w:rPr>
                <w:t>Β.3.2.2._Συν.10 κ</w:t>
              </w:r>
            </w:hyperlink>
          </w:p>
        </w:tc>
      </w:tr>
      <w:tr w:rsidR="00583DC6" w14:paraId="0A6DC660" w14:textId="77777777" w:rsidTr="00E5329E">
        <w:tc>
          <w:tcPr>
            <w:tcW w:w="2824" w:type="dxa"/>
          </w:tcPr>
          <w:p w14:paraId="522C289B" w14:textId="77777777" w:rsidR="00583DC6" w:rsidRDefault="00583DC6" w:rsidP="00EB4499"/>
          <w:p w14:paraId="031EACDC" w14:textId="77777777" w:rsidR="00583DC6" w:rsidRDefault="009B6FE2" w:rsidP="00EB4499">
            <w:r>
              <w:t>11</w:t>
            </w:r>
            <w:r w:rsidR="00583DC6">
              <w:t>.</w:t>
            </w:r>
          </w:p>
          <w:p w14:paraId="4ADA32A3" w14:textId="77777777" w:rsidR="00583DC6" w:rsidRDefault="00583DC6" w:rsidP="00EB4499">
            <w:r>
              <w:t>Περιφερειακή Διεύθυνση Π/θμιας και Δ/θμιας</w:t>
            </w:r>
            <w:r w:rsidR="00FC6BC1">
              <w:t xml:space="preserve"> </w:t>
            </w:r>
            <w:r>
              <w:t>Αττικής</w:t>
            </w:r>
          </w:p>
          <w:p w14:paraId="2FD57255" w14:textId="77777777" w:rsidR="00583DC6" w:rsidRDefault="00583DC6" w:rsidP="00EB4499"/>
          <w:p w14:paraId="2A8FEC90" w14:textId="77777777" w:rsidR="007B7EA5" w:rsidRDefault="007B7EA5" w:rsidP="00EB4499"/>
        </w:tc>
        <w:tc>
          <w:tcPr>
            <w:tcW w:w="2914" w:type="dxa"/>
          </w:tcPr>
          <w:p w14:paraId="6E73274D" w14:textId="77777777" w:rsidR="00583DC6" w:rsidRDefault="00583DC6" w:rsidP="008F2E23">
            <w:pPr>
              <w:jc w:val="center"/>
            </w:pPr>
          </w:p>
          <w:p w14:paraId="52B7B0C1" w14:textId="77777777" w:rsidR="00E668DE" w:rsidRDefault="00E668DE" w:rsidP="00E668DE">
            <w:pPr>
              <w:jc w:val="center"/>
            </w:pPr>
            <w:r>
              <w:t>Συνεχιζόμενη Κατάρτιση Εκπαιδευτικών με θέματα ως ακολούθως:</w:t>
            </w:r>
          </w:p>
          <w:p w14:paraId="6C04B8A6" w14:textId="77777777" w:rsidR="0003444F" w:rsidRDefault="0003444F" w:rsidP="008F2E23">
            <w:pPr>
              <w:jc w:val="center"/>
            </w:pPr>
          </w:p>
          <w:p w14:paraId="0C2C9EA9" w14:textId="77777777" w:rsidR="006A460C" w:rsidRDefault="006A460C" w:rsidP="008F2E23">
            <w:pPr>
              <w:jc w:val="center"/>
            </w:pPr>
          </w:p>
          <w:p w14:paraId="26CF71AB" w14:textId="77777777" w:rsidR="006A460C" w:rsidRDefault="00BC3F11" w:rsidP="008F2E23">
            <w:pPr>
              <w:jc w:val="center"/>
            </w:pPr>
            <w:r>
              <w:t>«</w:t>
            </w:r>
            <w:r w:rsidR="004000B4" w:rsidRPr="004000B4">
              <w:t>Ακαδημαϊκή Αυτοαντίληψη και Ακαδημαϊκή Επίδοση</w:t>
            </w:r>
            <w:r>
              <w:t>»</w:t>
            </w:r>
            <w:r w:rsidR="004000B4" w:rsidRPr="004000B4">
              <w:t xml:space="preserve"> </w:t>
            </w:r>
          </w:p>
          <w:p w14:paraId="7F487067" w14:textId="77777777" w:rsidR="00BC3F11" w:rsidRPr="004000B4" w:rsidRDefault="00BC3F11" w:rsidP="008F2E23">
            <w:pPr>
              <w:jc w:val="center"/>
            </w:pPr>
          </w:p>
          <w:p w14:paraId="190D23F8" w14:textId="77777777" w:rsidR="006A460C" w:rsidRDefault="006A460C" w:rsidP="008F2E23">
            <w:pPr>
              <w:jc w:val="center"/>
            </w:pPr>
          </w:p>
          <w:p w14:paraId="2829A102" w14:textId="77777777" w:rsidR="006A460C" w:rsidRDefault="006A460C" w:rsidP="008F2E23">
            <w:pPr>
              <w:jc w:val="center"/>
            </w:pPr>
          </w:p>
          <w:p w14:paraId="6012A13E" w14:textId="77777777" w:rsidR="004000B4" w:rsidRDefault="004000B4" w:rsidP="008F2E23">
            <w:pPr>
              <w:jc w:val="center"/>
            </w:pPr>
          </w:p>
          <w:p w14:paraId="45C0A75B" w14:textId="77777777" w:rsidR="004000B4" w:rsidRDefault="004000B4" w:rsidP="008F2E23">
            <w:pPr>
              <w:jc w:val="center"/>
            </w:pPr>
          </w:p>
          <w:p w14:paraId="0AE1341D" w14:textId="77777777" w:rsidR="004000B4" w:rsidRDefault="004000B4" w:rsidP="008F2E23">
            <w:pPr>
              <w:jc w:val="center"/>
            </w:pPr>
          </w:p>
          <w:p w14:paraId="7C98FF25" w14:textId="77777777" w:rsidR="0003444F" w:rsidRDefault="00FC6BC1" w:rsidP="008F2E23">
            <w:pPr>
              <w:jc w:val="center"/>
            </w:pPr>
            <w:r>
              <w:t>«</w:t>
            </w:r>
            <w:r w:rsidR="0003444F">
              <w:t>Διαχείριση προβλημάτων στη Σχολική κοινότητα: Ψυχοπαιδαγωγική προσέγγιση</w:t>
            </w:r>
            <w:r>
              <w:t>»</w:t>
            </w:r>
          </w:p>
          <w:p w14:paraId="14811AA4" w14:textId="77777777" w:rsidR="0003444F" w:rsidRDefault="0003444F" w:rsidP="008F2E23">
            <w:pPr>
              <w:jc w:val="center"/>
            </w:pPr>
          </w:p>
          <w:p w14:paraId="37E7C425" w14:textId="77777777" w:rsidR="004000B4" w:rsidRDefault="004000B4" w:rsidP="008F2E23">
            <w:pPr>
              <w:jc w:val="center"/>
            </w:pPr>
          </w:p>
          <w:p w14:paraId="515C8C9E" w14:textId="77777777" w:rsidR="0003444F" w:rsidRDefault="00FC6BC1" w:rsidP="008F2E23">
            <w:pPr>
              <w:jc w:val="center"/>
            </w:pPr>
            <w:r>
              <w:t>«</w:t>
            </w:r>
            <w:r w:rsidR="0003444F">
              <w:t>Οι Δεξιότητες Διαπροσωπικής Επικοινωνίας ως Παράγοντας Τόνωσης της Αυτοεκτίμησης , Βελτίωσης της Μαθησιακής Δεξιότητας και Διαχείρισης της Επαγγελματικής Εξουθένωσης.</w:t>
            </w:r>
            <w:r>
              <w:t>»</w:t>
            </w:r>
          </w:p>
          <w:p w14:paraId="668B66AF" w14:textId="77777777" w:rsidR="0003444F" w:rsidRDefault="0003444F" w:rsidP="008F2E23">
            <w:pPr>
              <w:jc w:val="center"/>
            </w:pPr>
          </w:p>
          <w:p w14:paraId="0CEF26E3" w14:textId="77777777" w:rsidR="00905383" w:rsidRDefault="00905383" w:rsidP="008F2E23">
            <w:pPr>
              <w:jc w:val="center"/>
            </w:pPr>
          </w:p>
          <w:p w14:paraId="4DB387BD" w14:textId="77777777" w:rsidR="00905383" w:rsidRDefault="00905383" w:rsidP="008F2E23">
            <w:pPr>
              <w:jc w:val="center"/>
            </w:pPr>
          </w:p>
          <w:p w14:paraId="7B6B3D1E" w14:textId="77777777" w:rsidR="00905383" w:rsidRDefault="00905383" w:rsidP="008F2E23">
            <w:pPr>
              <w:jc w:val="center"/>
            </w:pPr>
          </w:p>
          <w:p w14:paraId="5C149179" w14:textId="77777777" w:rsidR="0003444F" w:rsidRDefault="00FC6BC1" w:rsidP="008F2E23">
            <w:pPr>
              <w:jc w:val="center"/>
            </w:pPr>
            <w:r>
              <w:t>«</w:t>
            </w:r>
            <w:r w:rsidR="0003444F">
              <w:t>Η τόνωση της αυτοεκτίμησης ως παράγοντας βελτίωσης της διδακτικής αποτελεσματικότητας, της διαχείρισης της επαγγελματικής εξουθένωσης των εκπαιδευτικών και των μαθησιακών δεξιοτήτων των μαθητών</w:t>
            </w:r>
            <w:r>
              <w:t>»</w:t>
            </w:r>
          </w:p>
          <w:p w14:paraId="1C1DA640" w14:textId="77777777" w:rsidR="0003444F" w:rsidRDefault="0003444F" w:rsidP="008F2E23">
            <w:pPr>
              <w:jc w:val="center"/>
            </w:pPr>
          </w:p>
          <w:p w14:paraId="387FB02E" w14:textId="77777777" w:rsidR="00905383" w:rsidRDefault="00905383" w:rsidP="008F2E23">
            <w:pPr>
              <w:jc w:val="center"/>
            </w:pPr>
          </w:p>
          <w:p w14:paraId="1596A0C4" w14:textId="77777777" w:rsidR="00905383" w:rsidRDefault="00905383" w:rsidP="008F2E23">
            <w:pPr>
              <w:jc w:val="center"/>
            </w:pPr>
          </w:p>
          <w:p w14:paraId="4EA240B1" w14:textId="77777777" w:rsidR="00905383" w:rsidRDefault="00905383" w:rsidP="008F2E23">
            <w:pPr>
              <w:jc w:val="center"/>
            </w:pPr>
          </w:p>
          <w:p w14:paraId="419896B3" w14:textId="77777777" w:rsidR="0054293E" w:rsidRDefault="00FC6BC1" w:rsidP="008F2E23">
            <w:pPr>
              <w:jc w:val="center"/>
            </w:pPr>
            <w:r>
              <w:t>«</w:t>
            </w:r>
            <w:r w:rsidR="0054293E">
              <w:t>Μάθηση, μία Ευχάριστ</w:t>
            </w:r>
            <w:r w:rsidR="0003444F">
              <w:t>η Διαδικασία</w:t>
            </w:r>
            <w:r>
              <w:t>»</w:t>
            </w:r>
            <w:r w:rsidR="0003444F">
              <w:t xml:space="preserve"> </w:t>
            </w:r>
          </w:p>
          <w:p w14:paraId="15DA270C" w14:textId="77777777" w:rsidR="006C27F4" w:rsidRDefault="006C27F4" w:rsidP="008F2E23">
            <w:pPr>
              <w:jc w:val="center"/>
            </w:pPr>
          </w:p>
          <w:p w14:paraId="6D18BEEA" w14:textId="77777777" w:rsidR="00905383" w:rsidRDefault="00905383" w:rsidP="008F2E23">
            <w:pPr>
              <w:jc w:val="center"/>
            </w:pPr>
          </w:p>
          <w:p w14:paraId="696102C1" w14:textId="77777777" w:rsidR="00905383" w:rsidRDefault="00905383" w:rsidP="008F2E23">
            <w:pPr>
              <w:jc w:val="center"/>
            </w:pPr>
          </w:p>
          <w:p w14:paraId="49B387BF" w14:textId="77777777" w:rsidR="00420149" w:rsidRDefault="00FC6BC1" w:rsidP="008F2E23">
            <w:pPr>
              <w:jc w:val="center"/>
            </w:pPr>
            <w:r>
              <w:t>«</w:t>
            </w:r>
            <w:r w:rsidR="00420149">
              <w:t>Μαθαίνω Πώς να Μαθαίνω Ευχάριστα :η αξιοποίηση του αντιληπτικού, γνωσιακού και συστήματος διδάσκοντος και διδασκομένου</w:t>
            </w:r>
            <w:r>
              <w:t>»</w:t>
            </w:r>
          </w:p>
          <w:p w14:paraId="076B77DE" w14:textId="77777777" w:rsidR="00DA6142" w:rsidRDefault="00DA6142" w:rsidP="008F2E23">
            <w:pPr>
              <w:jc w:val="center"/>
            </w:pPr>
          </w:p>
          <w:p w14:paraId="40E22C15" w14:textId="77777777" w:rsidR="00DA6142" w:rsidRDefault="00DA6142" w:rsidP="008F2E23">
            <w:pPr>
              <w:jc w:val="center"/>
            </w:pPr>
          </w:p>
          <w:p w14:paraId="3FC1F074" w14:textId="77777777" w:rsidR="00420149" w:rsidRDefault="00420149" w:rsidP="008F2E23">
            <w:pPr>
              <w:jc w:val="center"/>
            </w:pPr>
          </w:p>
          <w:p w14:paraId="0E326F48" w14:textId="77777777" w:rsidR="00420149" w:rsidRDefault="00420149" w:rsidP="008F2E23">
            <w:pPr>
              <w:jc w:val="center"/>
            </w:pPr>
          </w:p>
          <w:p w14:paraId="3FE3C82A" w14:textId="77777777" w:rsidR="006C27F4" w:rsidRDefault="006C27F4" w:rsidP="008F2E23">
            <w:pPr>
              <w:jc w:val="center"/>
            </w:pPr>
          </w:p>
          <w:p w14:paraId="2082D724" w14:textId="77777777" w:rsidR="0003444F" w:rsidRDefault="00FC6BC1" w:rsidP="008F2E23">
            <w:pPr>
              <w:jc w:val="center"/>
            </w:pPr>
            <w:r>
              <w:t>«</w:t>
            </w:r>
            <w:r w:rsidR="00B34C6E">
              <w:t>Μαθαίνω πώς να μαθαίνω</w:t>
            </w:r>
            <w:r>
              <w:t>»</w:t>
            </w:r>
          </w:p>
          <w:p w14:paraId="5684386C" w14:textId="77777777" w:rsidR="00B34C6E" w:rsidRDefault="00B34C6E" w:rsidP="008F2E23">
            <w:pPr>
              <w:jc w:val="center"/>
            </w:pPr>
          </w:p>
          <w:p w14:paraId="297577DA" w14:textId="77777777" w:rsidR="00B34C6E" w:rsidRDefault="00B34C6E" w:rsidP="008F2E23">
            <w:pPr>
              <w:jc w:val="center"/>
            </w:pPr>
          </w:p>
          <w:p w14:paraId="1A83C043" w14:textId="77777777" w:rsidR="00B34C6E" w:rsidRDefault="00B34C6E" w:rsidP="008F2E23">
            <w:pPr>
              <w:jc w:val="center"/>
            </w:pPr>
          </w:p>
          <w:p w14:paraId="4B738A8E" w14:textId="77777777" w:rsidR="00B34C6E" w:rsidRDefault="00B34C6E" w:rsidP="008F2E23">
            <w:pPr>
              <w:jc w:val="center"/>
            </w:pPr>
          </w:p>
          <w:p w14:paraId="2A97369D" w14:textId="77777777" w:rsidR="00B34C6E" w:rsidRDefault="00B34C6E" w:rsidP="008F2E23">
            <w:pPr>
              <w:jc w:val="center"/>
            </w:pPr>
          </w:p>
          <w:p w14:paraId="0616F463" w14:textId="77777777" w:rsidR="00B34C6E" w:rsidRDefault="00B34C6E" w:rsidP="008F2E23">
            <w:pPr>
              <w:jc w:val="center"/>
            </w:pPr>
          </w:p>
          <w:p w14:paraId="39AA3B27" w14:textId="77777777" w:rsidR="001E74B0" w:rsidRDefault="001E74B0" w:rsidP="008F2E23">
            <w:pPr>
              <w:jc w:val="center"/>
            </w:pPr>
          </w:p>
          <w:p w14:paraId="52AC220E" w14:textId="77777777" w:rsidR="00FC6BC1" w:rsidRDefault="00FC6BC1" w:rsidP="00B34C6E">
            <w:pPr>
              <w:jc w:val="center"/>
            </w:pPr>
            <w:r>
              <w:t>«</w:t>
            </w:r>
            <w:r w:rsidR="00B34C6E">
              <w:t>Δεξιότητες Διαπροσωπικής Επικοινωνίας</w:t>
            </w:r>
            <w:r>
              <w:t>»</w:t>
            </w:r>
          </w:p>
          <w:p w14:paraId="30A35997" w14:textId="77777777" w:rsidR="00B34C6E" w:rsidRDefault="00B34C6E" w:rsidP="00B34C6E">
            <w:pPr>
              <w:jc w:val="center"/>
            </w:pPr>
            <w:r>
              <w:t xml:space="preserve"> /5 ο Λύκειο Αχαρνών</w:t>
            </w:r>
          </w:p>
          <w:p w14:paraId="05B0BBEB" w14:textId="77777777" w:rsidR="009A2B82" w:rsidRPr="002A19A6" w:rsidRDefault="009A2B82" w:rsidP="008F2E23">
            <w:pPr>
              <w:jc w:val="center"/>
            </w:pPr>
          </w:p>
          <w:p w14:paraId="6825D37A" w14:textId="77777777" w:rsidR="009A2B82" w:rsidRPr="002A19A6" w:rsidRDefault="009A2B82" w:rsidP="008F2E23">
            <w:pPr>
              <w:jc w:val="center"/>
            </w:pPr>
          </w:p>
          <w:p w14:paraId="0E2ED680" w14:textId="77777777" w:rsidR="009A2B82" w:rsidRPr="002A19A6" w:rsidRDefault="009A2B82" w:rsidP="008F2E23">
            <w:pPr>
              <w:jc w:val="center"/>
            </w:pPr>
          </w:p>
          <w:p w14:paraId="35E7A48C" w14:textId="77777777" w:rsidR="009A2B82" w:rsidRDefault="009A2B82" w:rsidP="008F2E23">
            <w:pPr>
              <w:jc w:val="center"/>
            </w:pPr>
          </w:p>
          <w:p w14:paraId="12A0639B" w14:textId="77777777" w:rsidR="00BC0839" w:rsidRDefault="00BC0839" w:rsidP="008F2E23">
            <w:pPr>
              <w:jc w:val="center"/>
            </w:pPr>
          </w:p>
          <w:p w14:paraId="2E19F57F" w14:textId="77777777" w:rsidR="00BC0839" w:rsidRDefault="00BC0839" w:rsidP="008F2E23">
            <w:pPr>
              <w:jc w:val="center"/>
            </w:pPr>
          </w:p>
          <w:p w14:paraId="34EBC7DA" w14:textId="77777777" w:rsidR="00BC0839" w:rsidRPr="002A19A6" w:rsidRDefault="00BC0839" w:rsidP="008F2E23">
            <w:pPr>
              <w:jc w:val="center"/>
            </w:pPr>
          </w:p>
          <w:p w14:paraId="545ED14F" w14:textId="77777777" w:rsidR="00FC6BC1" w:rsidRDefault="00FC6BC1" w:rsidP="008F2E23">
            <w:pPr>
              <w:jc w:val="center"/>
            </w:pPr>
            <w:r>
              <w:t>«</w:t>
            </w:r>
            <w:r w:rsidR="00B34C6E">
              <w:t>Ψυχοκοινωνική προσέγγιση της επικοινωνίας και της μάθησης</w:t>
            </w:r>
            <w:r>
              <w:t>»</w:t>
            </w:r>
          </w:p>
          <w:p w14:paraId="549098BE" w14:textId="77777777" w:rsidR="009A2B82" w:rsidRPr="002A19A6" w:rsidRDefault="00B34C6E" w:rsidP="008F2E23">
            <w:pPr>
              <w:jc w:val="center"/>
            </w:pPr>
            <w:r>
              <w:t>/ 3</w:t>
            </w:r>
            <w:r w:rsidRPr="00B34C6E">
              <w:rPr>
                <w:vertAlign w:val="superscript"/>
              </w:rPr>
              <w:t>ο</w:t>
            </w:r>
            <w:r>
              <w:t xml:space="preserve"> Γυμνάσιο Ν. Ιωνίας</w:t>
            </w:r>
          </w:p>
          <w:p w14:paraId="4A409115" w14:textId="77777777" w:rsidR="009A2B82" w:rsidRPr="002A19A6" w:rsidRDefault="009A2B82" w:rsidP="008F2E23">
            <w:pPr>
              <w:jc w:val="center"/>
            </w:pPr>
          </w:p>
          <w:p w14:paraId="2A0AA73A" w14:textId="77777777" w:rsidR="009A2B82" w:rsidRPr="002A19A6" w:rsidRDefault="009A2B82" w:rsidP="008F2E23">
            <w:pPr>
              <w:jc w:val="center"/>
            </w:pPr>
          </w:p>
          <w:p w14:paraId="75BE1251" w14:textId="77777777" w:rsidR="00A143C0" w:rsidRDefault="00A143C0" w:rsidP="008F2E23">
            <w:pPr>
              <w:jc w:val="center"/>
            </w:pPr>
          </w:p>
        </w:tc>
        <w:tc>
          <w:tcPr>
            <w:tcW w:w="1622" w:type="dxa"/>
          </w:tcPr>
          <w:p w14:paraId="17D19AC0" w14:textId="77777777" w:rsidR="00583DC6" w:rsidRDefault="00583DC6" w:rsidP="008F2E23">
            <w:pPr>
              <w:jc w:val="center"/>
            </w:pPr>
          </w:p>
          <w:p w14:paraId="5F2A6BD3" w14:textId="77777777" w:rsidR="00583DC6" w:rsidRDefault="00583DC6" w:rsidP="008F2E23">
            <w:pPr>
              <w:jc w:val="center"/>
            </w:pPr>
          </w:p>
          <w:p w14:paraId="797760B4" w14:textId="77777777" w:rsidR="0044359B" w:rsidRDefault="0044359B" w:rsidP="008F2E23">
            <w:pPr>
              <w:jc w:val="center"/>
            </w:pPr>
          </w:p>
          <w:p w14:paraId="73C5DE89" w14:textId="77777777" w:rsidR="0044359B" w:rsidRDefault="0044359B" w:rsidP="008F2E23">
            <w:pPr>
              <w:jc w:val="center"/>
            </w:pPr>
          </w:p>
          <w:p w14:paraId="08F7256F" w14:textId="77777777" w:rsidR="0003444F" w:rsidRDefault="0003444F" w:rsidP="008F2E23">
            <w:pPr>
              <w:jc w:val="center"/>
            </w:pPr>
          </w:p>
          <w:p w14:paraId="0C63C9F3" w14:textId="77777777" w:rsidR="006A460C" w:rsidRDefault="006A460C" w:rsidP="008F2E23">
            <w:pPr>
              <w:jc w:val="center"/>
            </w:pPr>
          </w:p>
          <w:p w14:paraId="6B4732B6" w14:textId="77777777" w:rsidR="006A460C" w:rsidRDefault="004000B4" w:rsidP="008F2E23">
            <w:pPr>
              <w:jc w:val="center"/>
            </w:pPr>
            <w:r>
              <w:t>18/10/2007</w:t>
            </w:r>
          </w:p>
          <w:p w14:paraId="25715C3E" w14:textId="77777777" w:rsidR="006A460C" w:rsidRDefault="004000B4" w:rsidP="008F2E23">
            <w:pPr>
              <w:jc w:val="center"/>
            </w:pPr>
            <w:r>
              <w:t>Ημερίδα</w:t>
            </w:r>
          </w:p>
          <w:p w14:paraId="08EC6E33" w14:textId="77777777" w:rsidR="006A460C" w:rsidRDefault="006A460C" w:rsidP="008F2E23">
            <w:pPr>
              <w:jc w:val="center"/>
            </w:pPr>
          </w:p>
          <w:p w14:paraId="714C4C6D" w14:textId="77777777" w:rsidR="009124AC" w:rsidRDefault="009124AC" w:rsidP="008F2E23">
            <w:pPr>
              <w:jc w:val="center"/>
            </w:pPr>
          </w:p>
          <w:p w14:paraId="171CF0C1" w14:textId="77777777" w:rsidR="009124AC" w:rsidRDefault="009124AC" w:rsidP="008F2E23">
            <w:pPr>
              <w:jc w:val="center"/>
            </w:pPr>
          </w:p>
          <w:p w14:paraId="4C4CD908" w14:textId="77777777" w:rsidR="009124AC" w:rsidRDefault="009124AC" w:rsidP="008F2E23">
            <w:pPr>
              <w:jc w:val="center"/>
            </w:pPr>
          </w:p>
          <w:p w14:paraId="3B2ED53C" w14:textId="77777777" w:rsidR="009124AC" w:rsidRDefault="009124AC" w:rsidP="008F2E23">
            <w:pPr>
              <w:jc w:val="center"/>
            </w:pPr>
          </w:p>
          <w:p w14:paraId="0EB723A9" w14:textId="77777777" w:rsidR="0003444F" w:rsidRDefault="00B672B9" w:rsidP="008F2E23">
            <w:pPr>
              <w:jc w:val="center"/>
            </w:pPr>
            <w:r>
              <w:t>4/12/2008</w:t>
            </w:r>
          </w:p>
          <w:p w14:paraId="22DFBB1A" w14:textId="77777777" w:rsidR="0003444F" w:rsidRDefault="0003444F" w:rsidP="008F2E23">
            <w:pPr>
              <w:jc w:val="center"/>
            </w:pPr>
          </w:p>
          <w:p w14:paraId="7C198A77" w14:textId="77777777" w:rsidR="0003444F" w:rsidRDefault="0003444F" w:rsidP="008F2E23">
            <w:pPr>
              <w:jc w:val="center"/>
            </w:pPr>
          </w:p>
          <w:p w14:paraId="7AE1F602" w14:textId="77777777" w:rsidR="0003444F" w:rsidRDefault="0003444F" w:rsidP="008F2E23">
            <w:pPr>
              <w:jc w:val="center"/>
            </w:pPr>
          </w:p>
          <w:p w14:paraId="49A79174" w14:textId="77777777" w:rsidR="0003444F" w:rsidRDefault="0003444F" w:rsidP="008F2E23">
            <w:pPr>
              <w:jc w:val="center"/>
            </w:pPr>
          </w:p>
          <w:p w14:paraId="3C83EA2E" w14:textId="77777777" w:rsidR="0003444F" w:rsidRDefault="0003444F" w:rsidP="008F2E23">
            <w:pPr>
              <w:jc w:val="center"/>
            </w:pPr>
            <w:r>
              <w:t>21/1/2009</w:t>
            </w:r>
          </w:p>
          <w:p w14:paraId="2BBBB4CA" w14:textId="77777777" w:rsidR="0003444F" w:rsidRDefault="0003444F" w:rsidP="008F2E23">
            <w:pPr>
              <w:jc w:val="center"/>
            </w:pPr>
          </w:p>
          <w:p w14:paraId="5B136733" w14:textId="77777777" w:rsidR="0003444F" w:rsidRDefault="0003444F" w:rsidP="008F2E23">
            <w:pPr>
              <w:jc w:val="center"/>
            </w:pPr>
          </w:p>
          <w:p w14:paraId="126AE3C0" w14:textId="77777777" w:rsidR="0003444F" w:rsidRDefault="0003444F" w:rsidP="008F2E23">
            <w:pPr>
              <w:jc w:val="center"/>
            </w:pPr>
          </w:p>
          <w:p w14:paraId="29AFF685" w14:textId="77777777" w:rsidR="0003444F" w:rsidRDefault="0003444F" w:rsidP="008F2E23">
            <w:pPr>
              <w:jc w:val="center"/>
            </w:pPr>
          </w:p>
          <w:p w14:paraId="5E9127E1" w14:textId="77777777" w:rsidR="0003444F" w:rsidRDefault="0003444F" w:rsidP="008F2E23">
            <w:pPr>
              <w:jc w:val="center"/>
            </w:pPr>
          </w:p>
          <w:p w14:paraId="01B3BB3C" w14:textId="77777777" w:rsidR="0003444F" w:rsidRDefault="0003444F" w:rsidP="008F2E23">
            <w:pPr>
              <w:jc w:val="center"/>
            </w:pPr>
          </w:p>
          <w:p w14:paraId="67228DC3" w14:textId="77777777" w:rsidR="0003444F" w:rsidRDefault="0003444F" w:rsidP="008F2E23">
            <w:pPr>
              <w:jc w:val="center"/>
            </w:pPr>
          </w:p>
          <w:p w14:paraId="33A56F0C" w14:textId="77777777" w:rsidR="0003444F" w:rsidRDefault="0003444F" w:rsidP="008F2E23">
            <w:pPr>
              <w:jc w:val="center"/>
            </w:pPr>
          </w:p>
          <w:p w14:paraId="6CA1FDD7" w14:textId="77777777" w:rsidR="0003444F" w:rsidRDefault="0003444F" w:rsidP="008F2E23">
            <w:pPr>
              <w:jc w:val="center"/>
            </w:pPr>
          </w:p>
          <w:p w14:paraId="1D94232F" w14:textId="77777777" w:rsidR="0003444F" w:rsidRDefault="0003444F" w:rsidP="008F2E23">
            <w:pPr>
              <w:jc w:val="center"/>
            </w:pPr>
          </w:p>
          <w:p w14:paraId="57168223" w14:textId="77777777" w:rsidR="0003444F" w:rsidRDefault="0003444F" w:rsidP="008F2E23">
            <w:pPr>
              <w:jc w:val="center"/>
            </w:pPr>
            <w:r>
              <w:t>26/2/2009</w:t>
            </w:r>
          </w:p>
          <w:p w14:paraId="158B5E2C" w14:textId="77777777" w:rsidR="0003444F" w:rsidRDefault="0003444F" w:rsidP="008F2E23">
            <w:pPr>
              <w:jc w:val="center"/>
            </w:pPr>
          </w:p>
          <w:p w14:paraId="1EA86F37" w14:textId="77777777" w:rsidR="0003444F" w:rsidRDefault="0003444F" w:rsidP="008F2E23">
            <w:pPr>
              <w:jc w:val="center"/>
            </w:pPr>
          </w:p>
          <w:p w14:paraId="3EBF516B" w14:textId="77777777" w:rsidR="0003444F" w:rsidRDefault="0003444F" w:rsidP="008F2E23">
            <w:pPr>
              <w:jc w:val="center"/>
            </w:pPr>
          </w:p>
          <w:p w14:paraId="4CA357CD" w14:textId="77777777" w:rsidR="0003444F" w:rsidRDefault="0003444F" w:rsidP="008F2E23">
            <w:pPr>
              <w:jc w:val="center"/>
            </w:pPr>
          </w:p>
          <w:p w14:paraId="316C3CD3" w14:textId="77777777" w:rsidR="0003444F" w:rsidRDefault="0003444F" w:rsidP="008F2E23">
            <w:pPr>
              <w:jc w:val="center"/>
            </w:pPr>
          </w:p>
          <w:p w14:paraId="20662CF7" w14:textId="77777777" w:rsidR="0003444F" w:rsidRDefault="0003444F" w:rsidP="008F2E23">
            <w:pPr>
              <w:jc w:val="center"/>
            </w:pPr>
          </w:p>
          <w:p w14:paraId="0AD7D00F" w14:textId="77777777" w:rsidR="0003444F" w:rsidRDefault="0003444F" w:rsidP="008F2E23">
            <w:pPr>
              <w:jc w:val="center"/>
            </w:pPr>
          </w:p>
          <w:p w14:paraId="14557823" w14:textId="77777777" w:rsidR="0003444F" w:rsidRDefault="0003444F" w:rsidP="008F2E23">
            <w:pPr>
              <w:jc w:val="center"/>
            </w:pPr>
          </w:p>
          <w:p w14:paraId="2DEEA265" w14:textId="77777777" w:rsidR="0003444F" w:rsidRDefault="0003444F" w:rsidP="008F2E23">
            <w:pPr>
              <w:jc w:val="center"/>
            </w:pPr>
          </w:p>
          <w:p w14:paraId="36D8C1B4" w14:textId="77777777" w:rsidR="0003444F" w:rsidRDefault="0003444F" w:rsidP="008F2E23">
            <w:pPr>
              <w:jc w:val="center"/>
            </w:pPr>
          </w:p>
          <w:p w14:paraId="348BD508" w14:textId="77777777" w:rsidR="0044359B" w:rsidRDefault="0044359B" w:rsidP="008F2E23">
            <w:pPr>
              <w:jc w:val="center"/>
            </w:pPr>
            <w:r>
              <w:t>16-17-18/4/2010</w:t>
            </w:r>
          </w:p>
          <w:p w14:paraId="7378680C" w14:textId="77777777" w:rsidR="002A0919" w:rsidRDefault="002A0919" w:rsidP="008F2E23">
            <w:pPr>
              <w:jc w:val="center"/>
            </w:pPr>
          </w:p>
          <w:p w14:paraId="6D3C93E3" w14:textId="77777777" w:rsidR="002A0919" w:rsidRDefault="00905383" w:rsidP="008F2E23">
            <w:pPr>
              <w:jc w:val="center"/>
            </w:pPr>
            <w:r>
              <w:t>Ευχαριστήριος επιστολή</w:t>
            </w:r>
          </w:p>
          <w:p w14:paraId="48024B4C" w14:textId="77777777" w:rsidR="0003444F" w:rsidRDefault="0003444F" w:rsidP="008F2E23">
            <w:pPr>
              <w:jc w:val="center"/>
            </w:pPr>
          </w:p>
          <w:p w14:paraId="1B0F88BD" w14:textId="77777777" w:rsidR="00905383" w:rsidRDefault="00905383" w:rsidP="008F2E23">
            <w:pPr>
              <w:jc w:val="center"/>
            </w:pPr>
          </w:p>
          <w:p w14:paraId="3DFD843D" w14:textId="77777777" w:rsidR="00905383" w:rsidRDefault="00905383" w:rsidP="008F2E23">
            <w:pPr>
              <w:jc w:val="center"/>
            </w:pPr>
          </w:p>
          <w:p w14:paraId="41C7003C" w14:textId="77777777" w:rsidR="00420149" w:rsidRDefault="00420149" w:rsidP="008F2E23">
            <w:pPr>
              <w:jc w:val="center"/>
            </w:pPr>
            <w:r>
              <w:t>7-8/5/2010</w:t>
            </w:r>
          </w:p>
          <w:p w14:paraId="0A60E31B" w14:textId="77777777" w:rsidR="00420149" w:rsidRDefault="00420149" w:rsidP="008F2E23">
            <w:pPr>
              <w:jc w:val="center"/>
            </w:pPr>
          </w:p>
          <w:p w14:paraId="41F5261A" w14:textId="77777777" w:rsidR="00420149" w:rsidRDefault="00420149" w:rsidP="008F2E23">
            <w:pPr>
              <w:jc w:val="center"/>
            </w:pPr>
          </w:p>
          <w:p w14:paraId="74C37C1F" w14:textId="77777777" w:rsidR="001E74B0" w:rsidRDefault="001E74B0" w:rsidP="008F2E23">
            <w:pPr>
              <w:jc w:val="center"/>
            </w:pPr>
          </w:p>
          <w:p w14:paraId="0A7DB8D0" w14:textId="77777777" w:rsidR="001E74B0" w:rsidRDefault="001E74B0" w:rsidP="008F2E23">
            <w:pPr>
              <w:jc w:val="center"/>
            </w:pPr>
          </w:p>
          <w:p w14:paraId="1427A74E" w14:textId="77777777" w:rsidR="001E74B0" w:rsidRDefault="001E74B0" w:rsidP="008F2E23">
            <w:pPr>
              <w:jc w:val="center"/>
            </w:pPr>
          </w:p>
          <w:p w14:paraId="504A2776" w14:textId="77777777" w:rsidR="001E74B0" w:rsidRDefault="001E74B0" w:rsidP="008F2E23">
            <w:pPr>
              <w:jc w:val="center"/>
            </w:pPr>
          </w:p>
          <w:p w14:paraId="47D8C8B0" w14:textId="77777777" w:rsidR="001E74B0" w:rsidRDefault="001E74B0" w:rsidP="008F2E23">
            <w:pPr>
              <w:jc w:val="center"/>
            </w:pPr>
          </w:p>
          <w:p w14:paraId="6297D436" w14:textId="77777777" w:rsidR="0003444F" w:rsidRDefault="00DA6142" w:rsidP="008F2E23">
            <w:pPr>
              <w:jc w:val="center"/>
            </w:pPr>
            <w:r>
              <w:t>10/12/</w:t>
            </w:r>
            <w:r w:rsidR="006C27F4">
              <w:t>2010</w:t>
            </w:r>
          </w:p>
          <w:p w14:paraId="75B5185F" w14:textId="77777777" w:rsidR="00DA6142" w:rsidRDefault="00DA6142" w:rsidP="008F2E23">
            <w:pPr>
              <w:jc w:val="center"/>
            </w:pPr>
            <w:r>
              <w:t>(12.30-14.30, 17.00-20.00_</w:t>
            </w:r>
          </w:p>
          <w:p w14:paraId="3F74DEE9" w14:textId="77777777" w:rsidR="006C27F4" w:rsidRDefault="006C27F4" w:rsidP="008F2E23">
            <w:pPr>
              <w:jc w:val="center"/>
            </w:pPr>
          </w:p>
          <w:p w14:paraId="019867CA" w14:textId="77777777" w:rsidR="006C27F4" w:rsidRDefault="006C27F4" w:rsidP="008F2E23">
            <w:pPr>
              <w:jc w:val="center"/>
            </w:pPr>
          </w:p>
          <w:p w14:paraId="4ED26D60" w14:textId="77777777" w:rsidR="006C27F4" w:rsidRDefault="006C27F4" w:rsidP="008F2E23">
            <w:pPr>
              <w:jc w:val="center"/>
            </w:pPr>
          </w:p>
          <w:p w14:paraId="79BAD02B" w14:textId="77777777" w:rsidR="00B34C6E" w:rsidRDefault="00B34C6E" w:rsidP="008F2E23">
            <w:pPr>
              <w:jc w:val="center"/>
            </w:pPr>
          </w:p>
          <w:p w14:paraId="0ED0F431" w14:textId="77777777" w:rsidR="00905383" w:rsidRDefault="00905383" w:rsidP="008F2E23">
            <w:pPr>
              <w:jc w:val="center"/>
            </w:pPr>
          </w:p>
          <w:p w14:paraId="0134A4F1" w14:textId="77777777" w:rsidR="006C27F4" w:rsidRDefault="00B34C6E" w:rsidP="008F2E23">
            <w:pPr>
              <w:jc w:val="center"/>
            </w:pPr>
            <w:r>
              <w:t>8/4/213</w:t>
            </w:r>
          </w:p>
          <w:p w14:paraId="5BA85A4F" w14:textId="77777777" w:rsidR="00B630A2" w:rsidRDefault="00B630A2" w:rsidP="008F2E23">
            <w:pPr>
              <w:jc w:val="center"/>
            </w:pPr>
          </w:p>
          <w:p w14:paraId="649D81B5" w14:textId="77777777" w:rsidR="00B630A2" w:rsidRDefault="00B630A2" w:rsidP="008F2E23">
            <w:pPr>
              <w:jc w:val="center"/>
            </w:pPr>
          </w:p>
          <w:p w14:paraId="0985EF79" w14:textId="77777777" w:rsidR="00B630A2" w:rsidRDefault="00B630A2" w:rsidP="008F2E23">
            <w:pPr>
              <w:jc w:val="center"/>
            </w:pPr>
          </w:p>
          <w:p w14:paraId="7240ABF4" w14:textId="77777777" w:rsidR="00B630A2" w:rsidRDefault="00B630A2" w:rsidP="008F2E23">
            <w:pPr>
              <w:jc w:val="center"/>
            </w:pPr>
          </w:p>
          <w:p w14:paraId="361195EB" w14:textId="77777777" w:rsidR="00BC0839" w:rsidRDefault="00BC0839" w:rsidP="008F2E23">
            <w:pPr>
              <w:jc w:val="center"/>
            </w:pPr>
          </w:p>
          <w:p w14:paraId="5BB12FF6" w14:textId="77777777" w:rsidR="00BC0839" w:rsidRDefault="00BC0839" w:rsidP="008F2E23">
            <w:pPr>
              <w:jc w:val="center"/>
            </w:pPr>
          </w:p>
          <w:p w14:paraId="3789D72B" w14:textId="77777777" w:rsidR="00BC0839" w:rsidRDefault="00BC0839" w:rsidP="008F2E23">
            <w:pPr>
              <w:jc w:val="center"/>
            </w:pPr>
          </w:p>
          <w:p w14:paraId="3E106E8E" w14:textId="77777777" w:rsidR="00BC0839" w:rsidRDefault="00BC0839" w:rsidP="008F2E23">
            <w:pPr>
              <w:jc w:val="center"/>
            </w:pPr>
          </w:p>
          <w:p w14:paraId="176E0093" w14:textId="77777777" w:rsidR="00BC0839" w:rsidRDefault="00BC0839" w:rsidP="008F2E23">
            <w:pPr>
              <w:jc w:val="center"/>
            </w:pPr>
          </w:p>
          <w:p w14:paraId="7218C9B6" w14:textId="77777777" w:rsidR="00BC0839" w:rsidRDefault="00BC0839" w:rsidP="008F2E23">
            <w:pPr>
              <w:jc w:val="center"/>
            </w:pPr>
            <w:r>
              <w:t>8/4/201</w:t>
            </w:r>
            <w:r w:rsidR="00510040">
              <w:t>3</w:t>
            </w:r>
          </w:p>
          <w:p w14:paraId="3BFF41CE" w14:textId="77777777" w:rsidR="00BC0839" w:rsidRDefault="00BC0839" w:rsidP="008F2E23">
            <w:pPr>
              <w:jc w:val="center"/>
            </w:pPr>
          </w:p>
        </w:tc>
        <w:tc>
          <w:tcPr>
            <w:tcW w:w="1023" w:type="dxa"/>
            <w:gridSpan w:val="2"/>
          </w:tcPr>
          <w:p w14:paraId="4A8C4AE3" w14:textId="77777777" w:rsidR="00583DC6" w:rsidRDefault="00583DC6" w:rsidP="008F2E23">
            <w:pPr>
              <w:jc w:val="center"/>
            </w:pPr>
          </w:p>
          <w:p w14:paraId="0321B225" w14:textId="77777777" w:rsidR="0044359B" w:rsidRDefault="0044359B" w:rsidP="008F2E23">
            <w:pPr>
              <w:jc w:val="center"/>
            </w:pPr>
          </w:p>
          <w:p w14:paraId="3EBBFA73" w14:textId="77777777" w:rsidR="0044359B" w:rsidRDefault="0044359B" w:rsidP="008F2E23">
            <w:pPr>
              <w:jc w:val="center"/>
            </w:pPr>
          </w:p>
          <w:p w14:paraId="4C83F2C8" w14:textId="77777777" w:rsidR="0003444F" w:rsidRDefault="0003444F" w:rsidP="008F2E23">
            <w:pPr>
              <w:jc w:val="center"/>
            </w:pPr>
          </w:p>
          <w:p w14:paraId="7D05CDCD" w14:textId="77777777" w:rsidR="0003444F" w:rsidRDefault="0003444F" w:rsidP="008F2E23">
            <w:pPr>
              <w:jc w:val="center"/>
            </w:pPr>
          </w:p>
          <w:p w14:paraId="62B527EF" w14:textId="77777777" w:rsidR="006A460C" w:rsidRDefault="006A460C" w:rsidP="008F2E23">
            <w:pPr>
              <w:jc w:val="center"/>
            </w:pPr>
          </w:p>
          <w:p w14:paraId="5AC9DC68" w14:textId="77777777" w:rsidR="006A460C" w:rsidRDefault="007F6450" w:rsidP="008F2E23">
            <w:pPr>
              <w:jc w:val="center"/>
            </w:pPr>
            <w:r>
              <w:t>2</w:t>
            </w:r>
          </w:p>
          <w:p w14:paraId="0D1960CB" w14:textId="77777777" w:rsidR="006A460C" w:rsidRDefault="006A460C" w:rsidP="008F2E23">
            <w:pPr>
              <w:jc w:val="center"/>
            </w:pPr>
          </w:p>
          <w:p w14:paraId="21A30B83" w14:textId="77777777" w:rsidR="006A460C" w:rsidRDefault="006A460C" w:rsidP="008F2E23">
            <w:pPr>
              <w:jc w:val="center"/>
            </w:pPr>
          </w:p>
          <w:p w14:paraId="06FD6A2C" w14:textId="77777777" w:rsidR="006A460C" w:rsidRDefault="006A460C" w:rsidP="008F2E23">
            <w:pPr>
              <w:jc w:val="center"/>
            </w:pPr>
          </w:p>
          <w:p w14:paraId="42DEDBB2" w14:textId="77777777" w:rsidR="009124AC" w:rsidRDefault="009124AC" w:rsidP="008F2E23">
            <w:pPr>
              <w:jc w:val="center"/>
            </w:pPr>
          </w:p>
          <w:p w14:paraId="7A9F20F7" w14:textId="77777777" w:rsidR="009124AC" w:rsidRDefault="009124AC" w:rsidP="008F2E23">
            <w:pPr>
              <w:jc w:val="center"/>
            </w:pPr>
          </w:p>
          <w:p w14:paraId="45C093C0" w14:textId="77777777" w:rsidR="009124AC" w:rsidRDefault="009124AC" w:rsidP="008F2E23">
            <w:pPr>
              <w:jc w:val="center"/>
            </w:pPr>
          </w:p>
          <w:p w14:paraId="07F0F582" w14:textId="77777777" w:rsidR="0003444F" w:rsidRDefault="00B672B9" w:rsidP="008F2E23">
            <w:pPr>
              <w:jc w:val="center"/>
            </w:pPr>
            <w:r>
              <w:t>3</w:t>
            </w:r>
          </w:p>
          <w:p w14:paraId="42073E04" w14:textId="77777777" w:rsidR="0003444F" w:rsidRDefault="0003444F" w:rsidP="008F2E23">
            <w:pPr>
              <w:jc w:val="center"/>
            </w:pPr>
          </w:p>
          <w:p w14:paraId="2AE2E55D" w14:textId="77777777" w:rsidR="0003444F" w:rsidRDefault="0003444F" w:rsidP="008F2E23">
            <w:pPr>
              <w:jc w:val="center"/>
            </w:pPr>
          </w:p>
          <w:p w14:paraId="5D85E651" w14:textId="77777777" w:rsidR="0003444F" w:rsidRDefault="0003444F" w:rsidP="008F2E23">
            <w:pPr>
              <w:jc w:val="center"/>
            </w:pPr>
          </w:p>
          <w:p w14:paraId="74E1A0D7" w14:textId="77777777" w:rsidR="00B71751" w:rsidRDefault="00B71751" w:rsidP="008F2E23">
            <w:pPr>
              <w:jc w:val="center"/>
            </w:pPr>
          </w:p>
          <w:p w14:paraId="0EE45C22" w14:textId="77777777" w:rsidR="0003444F" w:rsidRDefault="007F6450" w:rsidP="008F2E23">
            <w:pPr>
              <w:jc w:val="center"/>
            </w:pPr>
            <w:r>
              <w:t>3</w:t>
            </w:r>
          </w:p>
          <w:p w14:paraId="69AF39EC" w14:textId="77777777" w:rsidR="0003444F" w:rsidRDefault="0003444F" w:rsidP="008F2E23">
            <w:pPr>
              <w:jc w:val="center"/>
            </w:pPr>
          </w:p>
          <w:p w14:paraId="024E0E12" w14:textId="77777777" w:rsidR="0003444F" w:rsidRDefault="0003444F" w:rsidP="008F2E23">
            <w:pPr>
              <w:jc w:val="center"/>
            </w:pPr>
          </w:p>
          <w:p w14:paraId="077E7B45" w14:textId="77777777" w:rsidR="0003444F" w:rsidRDefault="0003444F" w:rsidP="008F2E23">
            <w:pPr>
              <w:jc w:val="center"/>
            </w:pPr>
          </w:p>
          <w:p w14:paraId="1A4BB86C" w14:textId="77777777" w:rsidR="0003444F" w:rsidRDefault="0003444F" w:rsidP="008F2E23">
            <w:pPr>
              <w:jc w:val="center"/>
            </w:pPr>
          </w:p>
          <w:p w14:paraId="65EED419" w14:textId="77777777" w:rsidR="0003444F" w:rsidRDefault="0003444F" w:rsidP="008F2E23">
            <w:pPr>
              <w:jc w:val="center"/>
            </w:pPr>
          </w:p>
          <w:p w14:paraId="164BC1FA" w14:textId="77777777" w:rsidR="0003444F" w:rsidRDefault="0003444F" w:rsidP="008F2E23">
            <w:pPr>
              <w:jc w:val="center"/>
            </w:pPr>
          </w:p>
          <w:p w14:paraId="735D4B6A" w14:textId="77777777" w:rsidR="0003444F" w:rsidRDefault="0003444F" w:rsidP="008F2E23">
            <w:pPr>
              <w:jc w:val="center"/>
            </w:pPr>
          </w:p>
          <w:p w14:paraId="5D23192B" w14:textId="77777777" w:rsidR="0003444F" w:rsidRDefault="0003444F" w:rsidP="008F2E23">
            <w:pPr>
              <w:jc w:val="center"/>
            </w:pPr>
          </w:p>
          <w:p w14:paraId="2689639C" w14:textId="77777777" w:rsidR="0003444F" w:rsidRDefault="0003444F" w:rsidP="008F2E23">
            <w:pPr>
              <w:jc w:val="center"/>
            </w:pPr>
          </w:p>
          <w:p w14:paraId="7FBF1B1B" w14:textId="77777777" w:rsidR="0003444F" w:rsidRDefault="0003444F" w:rsidP="008F2E23">
            <w:pPr>
              <w:jc w:val="center"/>
            </w:pPr>
          </w:p>
          <w:p w14:paraId="617FC6EE" w14:textId="77777777" w:rsidR="0003444F" w:rsidRDefault="00B672B9" w:rsidP="008F2E23">
            <w:pPr>
              <w:jc w:val="center"/>
            </w:pPr>
            <w:r>
              <w:t>3</w:t>
            </w:r>
          </w:p>
          <w:p w14:paraId="7DFF767E" w14:textId="77777777" w:rsidR="0003444F" w:rsidRDefault="0003444F" w:rsidP="008F2E23">
            <w:pPr>
              <w:jc w:val="center"/>
            </w:pPr>
          </w:p>
          <w:p w14:paraId="4C71BE67" w14:textId="77777777" w:rsidR="0003444F" w:rsidRDefault="0003444F" w:rsidP="008F2E23">
            <w:pPr>
              <w:jc w:val="center"/>
            </w:pPr>
          </w:p>
          <w:p w14:paraId="42A24E5C" w14:textId="77777777" w:rsidR="0003444F" w:rsidRDefault="0003444F" w:rsidP="008F2E23">
            <w:pPr>
              <w:jc w:val="center"/>
            </w:pPr>
          </w:p>
          <w:p w14:paraId="67A4EA33" w14:textId="77777777" w:rsidR="0003444F" w:rsidRDefault="0003444F" w:rsidP="008F2E23">
            <w:pPr>
              <w:jc w:val="center"/>
            </w:pPr>
          </w:p>
          <w:p w14:paraId="3CB98B02" w14:textId="77777777" w:rsidR="0003444F" w:rsidRDefault="0003444F" w:rsidP="008F2E23">
            <w:pPr>
              <w:jc w:val="center"/>
            </w:pPr>
          </w:p>
          <w:p w14:paraId="35169575" w14:textId="77777777" w:rsidR="0003444F" w:rsidRDefault="0003444F" w:rsidP="008F2E23">
            <w:pPr>
              <w:jc w:val="center"/>
            </w:pPr>
          </w:p>
          <w:p w14:paraId="3E707927" w14:textId="77777777" w:rsidR="0003444F" w:rsidRDefault="0003444F" w:rsidP="008F2E23">
            <w:pPr>
              <w:jc w:val="center"/>
            </w:pPr>
          </w:p>
          <w:p w14:paraId="7BE4AA3A" w14:textId="77777777" w:rsidR="0003444F" w:rsidRDefault="0003444F" w:rsidP="008F2E23">
            <w:pPr>
              <w:jc w:val="center"/>
            </w:pPr>
          </w:p>
          <w:p w14:paraId="0E6363D7" w14:textId="77777777" w:rsidR="0003444F" w:rsidRDefault="0003444F" w:rsidP="008F2E23">
            <w:pPr>
              <w:jc w:val="center"/>
            </w:pPr>
          </w:p>
          <w:p w14:paraId="15F9F0D2" w14:textId="77777777" w:rsidR="0003444F" w:rsidRDefault="0003444F" w:rsidP="008F2E23">
            <w:pPr>
              <w:jc w:val="center"/>
            </w:pPr>
          </w:p>
          <w:p w14:paraId="3098673B" w14:textId="77777777" w:rsidR="0044359B" w:rsidRDefault="0044359B" w:rsidP="008F2E23">
            <w:pPr>
              <w:jc w:val="center"/>
            </w:pPr>
            <w:r>
              <w:t>2</w:t>
            </w:r>
          </w:p>
          <w:p w14:paraId="61BD0C16" w14:textId="77777777" w:rsidR="006C27F4" w:rsidRDefault="006C27F4" w:rsidP="008F2E23">
            <w:pPr>
              <w:jc w:val="center"/>
            </w:pPr>
          </w:p>
          <w:p w14:paraId="2C85970A" w14:textId="77777777" w:rsidR="006C27F4" w:rsidRDefault="006C27F4" w:rsidP="008F2E23">
            <w:pPr>
              <w:jc w:val="center"/>
            </w:pPr>
          </w:p>
          <w:p w14:paraId="1C001574" w14:textId="77777777" w:rsidR="00420149" w:rsidRDefault="00420149" w:rsidP="008F2E23">
            <w:pPr>
              <w:jc w:val="center"/>
            </w:pPr>
          </w:p>
          <w:p w14:paraId="4A43CD2B" w14:textId="77777777" w:rsidR="00905383" w:rsidRDefault="00905383" w:rsidP="008F2E23">
            <w:pPr>
              <w:jc w:val="center"/>
            </w:pPr>
          </w:p>
          <w:p w14:paraId="2622D625" w14:textId="77777777" w:rsidR="00905383" w:rsidRDefault="00905383" w:rsidP="008F2E23">
            <w:pPr>
              <w:jc w:val="center"/>
            </w:pPr>
          </w:p>
          <w:p w14:paraId="217E1605" w14:textId="77777777" w:rsidR="00905383" w:rsidRDefault="00905383" w:rsidP="008F2E23">
            <w:pPr>
              <w:jc w:val="center"/>
            </w:pPr>
          </w:p>
          <w:p w14:paraId="7D1F89B7" w14:textId="77777777" w:rsidR="00420149" w:rsidRDefault="007F6450" w:rsidP="008F2E23">
            <w:pPr>
              <w:jc w:val="center"/>
            </w:pPr>
            <w:r>
              <w:t>2</w:t>
            </w:r>
          </w:p>
          <w:p w14:paraId="3DF331C2" w14:textId="77777777" w:rsidR="00420149" w:rsidRDefault="00420149" w:rsidP="008F2E23">
            <w:pPr>
              <w:jc w:val="center"/>
            </w:pPr>
          </w:p>
          <w:p w14:paraId="35C8B81E" w14:textId="77777777" w:rsidR="006C27F4" w:rsidRDefault="006C27F4" w:rsidP="008F2E23">
            <w:pPr>
              <w:jc w:val="center"/>
            </w:pPr>
          </w:p>
          <w:p w14:paraId="704C2C2A" w14:textId="77777777" w:rsidR="001E74B0" w:rsidRDefault="001E74B0" w:rsidP="008F2E23">
            <w:pPr>
              <w:jc w:val="center"/>
            </w:pPr>
          </w:p>
          <w:p w14:paraId="35473C39" w14:textId="77777777" w:rsidR="001E74B0" w:rsidRDefault="001E74B0" w:rsidP="008F2E23">
            <w:pPr>
              <w:jc w:val="center"/>
            </w:pPr>
          </w:p>
          <w:p w14:paraId="08DE1F04" w14:textId="77777777" w:rsidR="001E74B0" w:rsidRDefault="001E74B0" w:rsidP="008F2E23">
            <w:pPr>
              <w:jc w:val="center"/>
            </w:pPr>
          </w:p>
          <w:p w14:paraId="4C589ACB" w14:textId="77777777" w:rsidR="001E74B0" w:rsidRDefault="001E74B0" w:rsidP="008F2E23">
            <w:pPr>
              <w:jc w:val="center"/>
            </w:pPr>
          </w:p>
          <w:p w14:paraId="7E373C61" w14:textId="77777777" w:rsidR="001E74B0" w:rsidRDefault="001E74B0" w:rsidP="008F2E23">
            <w:pPr>
              <w:jc w:val="center"/>
            </w:pPr>
          </w:p>
          <w:p w14:paraId="28143EE4" w14:textId="77777777" w:rsidR="00905383" w:rsidRDefault="00905383" w:rsidP="008F2E23">
            <w:pPr>
              <w:jc w:val="center"/>
            </w:pPr>
          </w:p>
          <w:p w14:paraId="2BBD68CD" w14:textId="77777777" w:rsidR="006C27F4" w:rsidRDefault="00DA6142" w:rsidP="008F2E23">
            <w:pPr>
              <w:jc w:val="center"/>
            </w:pPr>
            <w:r>
              <w:t>5</w:t>
            </w:r>
          </w:p>
          <w:p w14:paraId="1C6A4E40" w14:textId="77777777" w:rsidR="006C27F4" w:rsidRDefault="006C27F4" w:rsidP="008F2E23">
            <w:pPr>
              <w:jc w:val="center"/>
            </w:pPr>
          </w:p>
          <w:p w14:paraId="3548B58F" w14:textId="77777777" w:rsidR="006C27F4" w:rsidRDefault="006C27F4" w:rsidP="008F2E23">
            <w:pPr>
              <w:jc w:val="center"/>
            </w:pPr>
          </w:p>
          <w:p w14:paraId="4169ED4A" w14:textId="77777777" w:rsidR="006C27F4" w:rsidRDefault="006C27F4" w:rsidP="008F2E23">
            <w:pPr>
              <w:jc w:val="center"/>
            </w:pPr>
          </w:p>
          <w:p w14:paraId="17C10E85" w14:textId="77777777" w:rsidR="00DA6142" w:rsidRDefault="00DA6142" w:rsidP="008F2E23">
            <w:pPr>
              <w:jc w:val="center"/>
            </w:pPr>
          </w:p>
          <w:p w14:paraId="6456C79A" w14:textId="77777777" w:rsidR="00DA6142" w:rsidRDefault="00DA6142" w:rsidP="008F2E23">
            <w:pPr>
              <w:jc w:val="center"/>
            </w:pPr>
          </w:p>
          <w:p w14:paraId="70343D21" w14:textId="77777777" w:rsidR="00B34C6E" w:rsidRDefault="00B34C6E" w:rsidP="008F2E23">
            <w:pPr>
              <w:jc w:val="center"/>
            </w:pPr>
          </w:p>
          <w:p w14:paraId="1F1A0131" w14:textId="77777777" w:rsidR="00DA6142" w:rsidRDefault="00F2576E" w:rsidP="008F2E23">
            <w:pPr>
              <w:jc w:val="center"/>
            </w:pPr>
            <w:r>
              <w:t>4</w:t>
            </w:r>
          </w:p>
          <w:p w14:paraId="43AC8559" w14:textId="77777777" w:rsidR="00DA6142" w:rsidRDefault="00DA6142" w:rsidP="008F2E23">
            <w:pPr>
              <w:jc w:val="center"/>
            </w:pPr>
          </w:p>
          <w:p w14:paraId="4C848B49" w14:textId="77777777" w:rsidR="001E74B0" w:rsidRPr="001E74B0" w:rsidRDefault="001E74B0" w:rsidP="001E74B0"/>
          <w:p w14:paraId="13E05533" w14:textId="77777777" w:rsidR="00B34C6E" w:rsidRDefault="00B34C6E" w:rsidP="001E74B0">
            <w:pPr>
              <w:rPr>
                <w:b/>
              </w:rPr>
            </w:pPr>
          </w:p>
          <w:p w14:paraId="20314BAA" w14:textId="77777777" w:rsidR="00B34C6E" w:rsidRDefault="00B34C6E" w:rsidP="001E74B0">
            <w:pPr>
              <w:rPr>
                <w:b/>
              </w:rPr>
            </w:pPr>
          </w:p>
          <w:p w14:paraId="1E306CD6" w14:textId="77777777" w:rsidR="00905383" w:rsidRDefault="00905383" w:rsidP="001E74B0">
            <w:pPr>
              <w:rPr>
                <w:b/>
              </w:rPr>
            </w:pPr>
          </w:p>
          <w:p w14:paraId="42CC0A6F" w14:textId="77777777" w:rsidR="00905383" w:rsidRDefault="00905383" w:rsidP="001E74B0">
            <w:pPr>
              <w:rPr>
                <w:b/>
              </w:rPr>
            </w:pPr>
          </w:p>
          <w:p w14:paraId="28B9231C" w14:textId="77777777" w:rsidR="00905383" w:rsidRDefault="00905383" w:rsidP="001E74B0">
            <w:pPr>
              <w:rPr>
                <w:b/>
              </w:rPr>
            </w:pPr>
          </w:p>
          <w:p w14:paraId="6184BA64" w14:textId="77777777" w:rsidR="00905383" w:rsidRDefault="00905383" w:rsidP="001E74B0">
            <w:pPr>
              <w:rPr>
                <w:b/>
              </w:rPr>
            </w:pPr>
          </w:p>
          <w:p w14:paraId="3BEF8AA2" w14:textId="77777777" w:rsidR="00905383" w:rsidRDefault="00905383" w:rsidP="001E74B0">
            <w:pPr>
              <w:rPr>
                <w:b/>
              </w:rPr>
            </w:pPr>
          </w:p>
          <w:p w14:paraId="6FA64FCD" w14:textId="77777777" w:rsidR="00BC0839" w:rsidRDefault="00BC0839" w:rsidP="001E74B0">
            <w:pPr>
              <w:rPr>
                <w:b/>
              </w:rPr>
            </w:pPr>
          </w:p>
          <w:p w14:paraId="5A505B57" w14:textId="77777777" w:rsidR="00BC0839" w:rsidRDefault="00BC0839" w:rsidP="001E74B0">
            <w:pPr>
              <w:rPr>
                <w:b/>
              </w:rPr>
            </w:pPr>
          </w:p>
          <w:p w14:paraId="57CCF9C9" w14:textId="77777777" w:rsidR="00BC0839" w:rsidRDefault="00BC0839" w:rsidP="001E74B0">
            <w:pPr>
              <w:rPr>
                <w:b/>
              </w:rPr>
            </w:pPr>
          </w:p>
          <w:p w14:paraId="6D978469" w14:textId="77777777" w:rsidR="00BC0839" w:rsidRDefault="00BC0839" w:rsidP="001E74B0">
            <w:pPr>
              <w:rPr>
                <w:b/>
              </w:rPr>
            </w:pPr>
          </w:p>
          <w:p w14:paraId="68BF9BAA" w14:textId="77777777" w:rsidR="00BC0839" w:rsidRDefault="00BC0839" w:rsidP="001E74B0">
            <w:pPr>
              <w:rPr>
                <w:b/>
              </w:rPr>
            </w:pPr>
          </w:p>
          <w:p w14:paraId="19C3BBC7" w14:textId="77777777" w:rsidR="001E74B0" w:rsidRDefault="00F2576E" w:rsidP="001E74B0">
            <w:r>
              <w:rPr>
                <w:b/>
              </w:rPr>
              <w:t>Συνολικά</w:t>
            </w:r>
          </w:p>
          <w:p w14:paraId="05076DCE" w14:textId="77777777" w:rsidR="003D54E2" w:rsidRDefault="00F2576E" w:rsidP="00F2576E">
            <w:pPr>
              <w:jc w:val="center"/>
              <w:rPr>
                <w:b/>
              </w:rPr>
            </w:pPr>
            <w:r>
              <w:rPr>
                <w:b/>
              </w:rPr>
              <w:t>24</w:t>
            </w:r>
          </w:p>
          <w:p w14:paraId="090C2745" w14:textId="77777777" w:rsidR="00CA27E3" w:rsidRPr="008F2E23" w:rsidRDefault="00CA27E3" w:rsidP="00F2576E">
            <w:pPr>
              <w:jc w:val="center"/>
              <w:rPr>
                <w:b/>
              </w:rPr>
            </w:pPr>
          </w:p>
        </w:tc>
        <w:tc>
          <w:tcPr>
            <w:tcW w:w="1940" w:type="dxa"/>
            <w:gridSpan w:val="2"/>
          </w:tcPr>
          <w:p w14:paraId="324B34B8" w14:textId="77777777" w:rsidR="00583DC6" w:rsidRDefault="00583DC6" w:rsidP="008F2E23">
            <w:pPr>
              <w:jc w:val="center"/>
            </w:pPr>
          </w:p>
          <w:p w14:paraId="0A324898" w14:textId="77777777" w:rsidR="0044359B" w:rsidRDefault="0044359B" w:rsidP="008F2E23">
            <w:pPr>
              <w:jc w:val="center"/>
            </w:pPr>
          </w:p>
          <w:p w14:paraId="4617A937" w14:textId="77777777" w:rsidR="0044359B" w:rsidRDefault="0044359B" w:rsidP="008F2E23">
            <w:pPr>
              <w:jc w:val="center"/>
            </w:pPr>
          </w:p>
          <w:p w14:paraId="14C36D16" w14:textId="77777777" w:rsidR="0044359B" w:rsidRDefault="0044359B" w:rsidP="008F2E23">
            <w:pPr>
              <w:jc w:val="center"/>
            </w:pPr>
          </w:p>
          <w:p w14:paraId="283CB11F" w14:textId="77777777" w:rsidR="0003444F" w:rsidRDefault="0003444F" w:rsidP="008F2E23">
            <w:pPr>
              <w:jc w:val="center"/>
            </w:pPr>
          </w:p>
          <w:p w14:paraId="3B63BAB8" w14:textId="77777777" w:rsidR="009124AC" w:rsidRDefault="009124AC" w:rsidP="008F2E23">
            <w:pPr>
              <w:jc w:val="center"/>
            </w:pPr>
          </w:p>
          <w:p w14:paraId="7BFEF11E" w14:textId="77777777" w:rsidR="0003444F" w:rsidRPr="00773CDF" w:rsidRDefault="00780087" w:rsidP="008F2E23">
            <w:pPr>
              <w:jc w:val="center"/>
              <w:rPr>
                <w:color w:val="FF0000"/>
              </w:rPr>
            </w:pPr>
            <w:hyperlink r:id="rId106" w:history="1">
              <w:r w:rsidR="00A41FBD" w:rsidRPr="00773CDF">
                <w:rPr>
                  <w:rStyle w:val="-"/>
                  <w:color w:val="FF0000"/>
                </w:rPr>
                <w:t>Β.3.2.2._</w:t>
              </w:r>
              <w:r w:rsidR="00583DC6" w:rsidRPr="00773CDF">
                <w:rPr>
                  <w:rStyle w:val="-"/>
                  <w:color w:val="FF0000"/>
                </w:rPr>
                <w:t xml:space="preserve">Συν. </w:t>
              </w:r>
              <w:r w:rsidR="0044359B" w:rsidRPr="00773CDF">
                <w:rPr>
                  <w:rStyle w:val="-"/>
                  <w:color w:val="FF0000"/>
                </w:rPr>
                <w:t>11α</w:t>
              </w:r>
            </w:hyperlink>
          </w:p>
          <w:p w14:paraId="7E7508A7" w14:textId="77777777" w:rsidR="0003444F" w:rsidRPr="0003444F" w:rsidRDefault="0003444F" w:rsidP="0003444F"/>
          <w:p w14:paraId="6AD9D924" w14:textId="77777777" w:rsidR="0003444F" w:rsidRPr="0003444F" w:rsidRDefault="0003444F" w:rsidP="0003444F"/>
          <w:p w14:paraId="426C1843" w14:textId="77777777" w:rsidR="0003444F" w:rsidRPr="0003444F" w:rsidRDefault="0003444F" w:rsidP="0003444F"/>
          <w:p w14:paraId="47EBA89E" w14:textId="77777777" w:rsidR="0003444F" w:rsidRPr="0003444F" w:rsidRDefault="0003444F" w:rsidP="0003444F"/>
          <w:p w14:paraId="36B08CEA" w14:textId="77777777" w:rsidR="009124AC" w:rsidRDefault="009124AC" w:rsidP="008F2E23">
            <w:pPr>
              <w:jc w:val="center"/>
            </w:pPr>
          </w:p>
          <w:p w14:paraId="2E1ACCD8" w14:textId="77777777" w:rsidR="009124AC" w:rsidRDefault="009124AC" w:rsidP="008F2E23">
            <w:pPr>
              <w:jc w:val="center"/>
            </w:pPr>
          </w:p>
          <w:p w14:paraId="55313A28" w14:textId="77777777" w:rsidR="0003444F" w:rsidRPr="00CC0884" w:rsidRDefault="00B3363D" w:rsidP="008F2E23">
            <w:pPr>
              <w:jc w:val="center"/>
              <w:rPr>
                <w:rStyle w:val="-"/>
              </w:rPr>
            </w:pPr>
            <w:r>
              <w:fldChar w:fldCharType="begin"/>
            </w:r>
            <w:r w:rsidR="00CC0884">
              <w:instrText xml:space="preserve"> HYPERLINK "Β.3.2.2._Συν.%2011β.pdf" </w:instrText>
            </w:r>
            <w:r>
              <w:fldChar w:fldCharType="separate"/>
            </w:r>
            <w:r w:rsidR="00A41FBD" w:rsidRPr="00CC0884">
              <w:rPr>
                <w:rStyle w:val="-"/>
              </w:rPr>
              <w:t>Β.3.2.2._</w:t>
            </w:r>
            <w:r w:rsidR="0003444F" w:rsidRPr="00CC0884">
              <w:rPr>
                <w:rStyle w:val="-"/>
              </w:rPr>
              <w:t>Συν. 11 β</w:t>
            </w:r>
          </w:p>
          <w:p w14:paraId="5C90F981" w14:textId="77777777" w:rsidR="0003444F" w:rsidRDefault="00B3363D" w:rsidP="0003444F">
            <w:r>
              <w:fldChar w:fldCharType="end"/>
            </w:r>
          </w:p>
          <w:p w14:paraId="40C0B60F" w14:textId="77777777" w:rsidR="0003444F" w:rsidRDefault="0003444F" w:rsidP="0003444F"/>
          <w:p w14:paraId="3C154261" w14:textId="77777777" w:rsidR="0003444F" w:rsidRDefault="0003444F" w:rsidP="0003444F"/>
          <w:p w14:paraId="16A0506B" w14:textId="77777777" w:rsidR="00B71751" w:rsidRDefault="00B71751" w:rsidP="008F2E23">
            <w:pPr>
              <w:jc w:val="center"/>
            </w:pPr>
          </w:p>
          <w:p w14:paraId="1F39CFCC" w14:textId="77777777" w:rsidR="00B672B9" w:rsidRPr="00CC0884" w:rsidRDefault="00B3363D" w:rsidP="008F2E23">
            <w:pPr>
              <w:jc w:val="center"/>
              <w:rPr>
                <w:rStyle w:val="-"/>
              </w:rPr>
            </w:pPr>
            <w:r>
              <w:fldChar w:fldCharType="begin"/>
            </w:r>
            <w:r w:rsidR="00CC0884">
              <w:instrText xml:space="preserve"> HYPERLINK "Β.3.2.2._Συν.%2011%20γ.pdf" </w:instrText>
            </w:r>
            <w:r>
              <w:fldChar w:fldCharType="separate"/>
            </w:r>
            <w:r w:rsidR="00A41FBD" w:rsidRPr="00CC0884">
              <w:rPr>
                <w:rStyle w:val="-"/>
              </w:rPr>
              <w:t>Β.3.2.2._</w:t>
            </w:r>
            <w:r w:rsidR="0003444F" w:rsidRPr="00CC0884">
              <w:rPr>
                <w:rStyle w:val="-"/>
              </w:rPr>
              <w:t>Συν. 11 γ</w:t>
            </w:r>
          </w:p>
          <w:p w14:paraId="07E57E0F" w14:textId="77777777" w:rsidR="00A41FBD" w:rsidRDefault="00B3363D" w:rsidP="00A41FBD">
            <w:pPr>
              <w:jc w:val="center"/>
            </w:pPr>
            <w:r>
              <w:fldChar w:fldCharType="end"/>
            </w:r>
            <w:r w:rsidR="00A41FBD">
              <w:t>Βεβαίωση 248/10/03/2009</w:t>
            </w:r>
          </w:p>
          <w:p w14:paraId="0A21BABA" w14:textId="77777777" w:rsidR="00B672B9" w:rsidRPr="00B672B9" w:rsidRDefault="00B672B9" w:rsidP="00B672B9"/>
          <w:p w14:paraId="4B052AAA" w14:textId="77777777" w:rsidR="00B672B9" w:rsidRPr="00B672B9" w:rsidRDefault="00B672B9" w:rsidP="00B672B9"/>
          <w:p w14:paraId="2042A556" w14:textId="77777777" w:rsidR="00B672B9" w:rsidRPr="00B672B9" w:rsidRDefault="00B672B9" w:rsidP="00B672B9"/>
          <w:p w14:paraId="37CD8519" w14:textId="77777777" w:rsidR="00B672B9" w:rsidRPr="00B672B9" w:rsidRDefault="00B672B9" w:rsidP="00B672B9"/>
          <w:p w14:paraId="6277D40A" w14:textId="77777777" w:rsidR="00B672B9" w:rsidRPr="00B672B9" w:rsidRDefault="00B672B9" w:rsidP="00B672B9"/>
          <w:p w14:paraId="2A0E7A2C" w14:textId="77777777" w:rsidR="00B672B9" w:rsidRPr="00B672B9" w:rsidRDefault="00B672B9" w:rsidP="00B672B9"/>
          <w:p w14:paraId="0871AB1A" w14:textId="77777777" w:rsidR="00B672B9" w:rsidRPr="00B672B9" w:rsidRDefault="00B672B9" w:rsidP="00B672B9"/>
          <w:p w14:paraId="0BBDB201" w14:textId="77777777" w:rsidR="00B672B9" w:rsidRDefault="00B672B9" w:rsidP="00B672B9"/>
          <w:p w14:paraId="076294A0" w14:textId="77777777" w:rsidR="009124AC" w:rsidRPr="00CC0884" w:rsidRDefault="00B3363D" w:rsidP="008F2E23">
            <w:pPr>
              <w:jc w:val="center"/>
              <w:rPr>
                <w:rStyle w:val="-"/>
              </w:rPr>
            </w:pPr>
            <w:r>
              <w:fldChar w:fldCharType="begin"/>
            </w:r>
            <w:r w:rsidR="00CC0884">
              <w:instrText xml:space="preserve"> HYPERLINK "Β.3.2.2._Συν.%2011%20δ.pdf" </w:instrText>
            </w:r>
            <w:r>
              <w:fldChar w:fldCharType="separate"/>
            </w:r>
            <w:r w:rsidR="00A41FBD" w:rsidRPr="00CC0884">
              <w:rPr>
                <w:rStyle w:val="-"/>
              </w:rPr>
              <w:t>Β.3.2.2._</w:t>
            </w:r>
            <w:r w:rsidR="00B672B9" w:rsidRPr="00CC0884">
              <w:rPr>
                <w:rStyle w:val="-"/>
              </w:rPr>
              <w:t>Συν. 11 δ</w:t>
            </w:r>
          </w:p>
          <w:p w14:paraId="6BEC83CE" w14:textId="77777777" w:rsidR="009124AC" w:rsidRPr="009124AC" w:rsidRDefault="00B3363D" w:rsidP="009124AC">
            <w:r>
              <w:fldChar w:fldCharType="end"/>
            </w:r>
          </w:p>
          <w:p w14:paraId="6B897330" w14:textId="77777777" w:rsidR="009124AC" w:rsidRPr="009124AC" w:rsidRDefault="009124AC" w:rsidP="009124AC"/>
          <w:p w14:paraId="1314F44C" w14:textId="77777777" w:rsidR="009124AC" w:rsidRPr="009124AC" w:rsidRDefault="009124AC" w:rsidP="009124AC"/>
          <w:p w14:paraId="25ECC4D4" w14:textId="77777777" w:rsidR="009124AC" w:rsidRPr="009124AC" w:rsidRDefault="009124AC" w:rsidP="009124AC"/>
          <w:p w14:paraId="0747BBDB" w14:textId="77777777" w:rsidR="009124AC" w:rsidRPr="009124AC" w:rsidRDefault="009124AC" w:rsidP="009124AC"/>
          <w:p w14:paraId="65FE74EE" w14:textId="77777777" w:rsidR="009124AC" w:rsidRPr="009124AC" w:rsidRDefault="009124AC" w:rsidP="009124AC"/>
          <w:p w14:paraId="6DD8CD63" w14:textId="77777777" w:rsidR="009124AC" w:rsidRPr="009124AC" w:rsidRDefault="009124AC" w:rsidP="009124AC"/>
          <w:p w14:paraId="314C43A1" w14:textId="77777777" w:rsidR="009124AC" w:rsidRPr="009124AC" w:rsidRDefault="009124AC" w:rsidP="009124AC"/>
          <w:p w14:paraId="55CB4A48" w14:textId="77777777" w:rsidR="009124AC" w:rsidRDefault="009124AC" w:rsidP="009124AC"/>
          <w:p w14:paraId="72EDA157" w14:textId="77777777" w:rsidR="009124AC" w:rsidRDefault="009124AC" w:rsidP="009124AC"/>
          <w:p w14:paraId="21538A1B" w14:textId="77777777" w:rsidR="006C27F4" w:rsidRPr="00DA32C8" w:rsidRDefault="00B3363D" w:rsidP="008F2E23">
            <w:pPr>
              <w:jc w:val="center"/>
              <w:rPr>
                <w:rStyle w:val="-"/>
              </w:rPr>
            </w:pPr>
            <w:r>
              <w:fldChar w:fldCharType="begin"/>
            </w:r>
            <w:r w:rsidR="00DA32C8">
              <w:instrText xml:space="preserve"> HYPERLINK "Β.3.2.2._Συν.%2011%20ε.pdf" </w:instrText>
            </w:r>
            <w:r>
              <w:fldChar w:fldCharType="separate"/>
            </w:r>
            <w:r w:rsidR="00A41FBD" w:rsidRPr="00DA32C8">
              <w:rPr>
                <w:rStyle w:val="-"/>
              </w:rPr>
              <w:t>Β.3.2.2._</w:t>
            </w:r>
            <w:r w:rsidR="009124AC" w:rsidRPr="00DA32C8">
              <w:rPr>
                <w:rStyle w:val="-"/>
              </w:rPr>
              <w:t>Συν. 11 ε</w:t>
            </w:r>
          </w:p>
          <w:p w14:paraId="1CE5FF42" w14:textId="77777777" w:rsidR="006C27F4" w:rsidRPr="006C27F4" w:rsidRDefault="00B3363D" w:rsidP="006C27F4">
            <w:r>
              <w:fldChar w:fldCharType="end"/>
            </w:r>
          </w:p>
          <w:p w14:paraId="3E7E4B76" w14:textId="77777777" w:rsidR="00905383" w:rsidRPr="00DA32C8" w:rsidRDefault="00B3363D" w:rsidP="00905383">
            <w:pPr>
              <w:jc w:val="center"/>
              <w:rPr>
                <w:rStyle w:val="-"/>
              </w:rPr>
            </w:pPr>
            <w:r>
              <w:fldChar w:fldCharType="begin"/>
            </w:r>
            <w:r w:rsidR="00DA32C8">
              <w:instrText xml:space="preserve"> HYPERLINK "Β.3.2.2._Συν.%2011%20ε2.pdf" </w:instrText>
            </w:r>
            <w:r>
              <w:fldChar w:fldCharType="separate"/>
            </w:r>
            <w:r w:rsidR="00905383" w:rsidRPr="00DA32C8">
              <w:rPr>
                <w:rStyle w:val="-"/>
              </w:rPr>
              <w:t>Β.3.2.2._Συν. 11 ε2</w:t>
            </w:r>
          </w:p>
          <w:p w14:paraId="0E21C875" w14:textId="77777777" w:rsidR="006C27F4" w:rsidRDefault="00B3363D" w:rsidP="006C27F4">
            <w:r>
              <w:fldChar w:fldCharType="end"/>
            </w:r>
          </w:p>
          <w:p w14:paraId="4113FB22" w14:textId="77777777" w:rsidR="006C27F4" w:rsidRDefault="006C27F4" w:rsidP="006C27F4"/>
          <w:p w14:paraId="36961DE5" w14:textId="77777777" w:rsidR="00905383" w:rsidRDefault="00905383" w:rsidP="008F2E23">
            <w:pPr>
              <w:jc w:val="center"/>
            </w:pPr>
          </w:p>
          <w:p w14:paraId="3805AC2A" w14:textId="77777777" w:rsidR="00905383" w:rsidRDefault="00905383" w:rsidP="008F2E23">
            <w:pPr>
              <w:jc w:val="center"/>
            </w:pPr>
          </w:p>
          <w:p w14:paraId="4CAA9628" w14:textId="77777777" w:rsidR="00583DC6" w:rsidRPr="00983AC7" w:rsidRDefault="00B3363D" w:rsidP="008F2E23">
            <w:pPr>
              <w:jc w:val="center"/>
              <w:rPr>
                <w:rStyle w:val="-"/>
              </w:rPr>
            </w:pPr>
            <w:r>
              <w:fldChar w:fldCharType="begin"/>
            </w:r>
            <w:r w:rsidR="00983AC7">
              <w:instrText xml:space="preserve"> HYPERLINK "Β.3.2.2._Συν.%2011%20στ.pdf" </w:instrText>
            </w:r>
            <w:r>
              <w:fldChar w:fldCharType="separate"/>
            </w:r>
            <w:r w:rsidR="00A41FBD" w:rsidRPr="00983AC7">
              <w:rPr>
                <w:rStyle w:val="-"/>
              </w:rPr>
              <w:t>Β.3.2.2._</w:t>
            </w:r>
            <w:r w:rsidR="006C27F4" w:rsidRPr="00983AC7">
              <w:rPr>
                <w:rStyle w:val="-"/>
              </w:rPr>
              <w:t>Συν. 11 στ</w:t>
            </w:r>
          </w:p>
          <w:p w14:paraId="474F60A3" w14:textId="77777777" w:rsidR="006C27F4" w:rsidRDefault="00B3363D" w:rsidP="008F2E23">
            <w:pPr>
              <w:jc w:val="center"/>
            </w:pPr>
            <w:r>
              <w:fldChar w:fldCharType="end"/>
            </w:r>
          </w:p>
          <w:p w14:paraId="4B3B1A77" w14:textId="77777777" w:rsidR="006C27F4" w:rsidRDefault="006C27F4" w:rsidP="008F2E23">
            <w:pPr>
              <w:jc w:val="center"/>
            </w:pPr>
          </w:p>
          <w:p w14:paraId="35732B7C" w14:textId="77777777" w:rsidR="006C27F4" w:rsidRDefault="006C27F4" w:rsidP="008F2E23">
            <w:pPr>
              <w:jc w:val="center"/>
            </w:pPr>
          </w:p>
          <w:p w14:paraId="1E580F3D" w14:textId="77777777" w:rsidR="001E74B0" w:rsidRDefault="001E74B0" w:rsidP="008F2E23">
            <w:pPr>
              <w:jc w:val="center"/>
            </w:pPr>
          </w:p>
          <w:p w14:paraId="334D4CCF" w14:textId="77777777" w:rsidR="001E74B0" w:rsidRDefault="001E74B0" w:rsidP="008F2E23">
            <w:pPr>
              <w:jc w:val="center"/>
            </w:pPr>
          </w:p>
          <w:p w14:paraId="37887D23" w14:textId="77777777" w:rsidR="001E74B0" w:rsidRDefault="001E74B0" w:rsidP="008F2E23">
            <w:pPr>
              <w:jc w:val="center"/>
            </w:pPr>
          </w:p>
          <w:p w14:paraId="0A357CB0" w14:textId="77777777" w:rsidR="001E74B0" w:rsidRDefault="001E74B0" w:rsidP="008F2E23">
            <w:pPr>
              <w:jc w:val="center"/>
            </w:pPr>
          </w:p>
          <w:p w14:paraId="40FD1EAA" w14:textId="77777777" w:rsidR="001E74B0" w:rsidRPr="005E3EF7" w:rsidRDefault="00A41FBD" w:rsidP="008F2E23">
            <w:pPr>
              <w:jc w:val="center"/>
              <w:rPr>
                <w:color w:val="FF0000"/>
              </w:rPr>
            </w:pPr>
            <w:r w:rsidRPr="005E3EF7">
              <w:rPr>
                <w:color w:val="FF0000"/>
              </w:rPr>
              <w:t>Β.3.2.2._</w:t>
            </w:r>
            <w:r w:rsidR="006C27F4" w:rsidRPr="005E3EF7">
              <w:rPr>
                <w:color w:val="FF0000"/>
              </w:rPr>
              <w:t xml:space="preserve">Συν. 11 </w:t>
            </w:r>
            <w:r w:rsidR="00420149" w:rsidRPr="005E3EF7">
              <w:rPr>
                <w:color w:val="FF0000"/>
              </w:rPr>
              <w:t>ζ</w:t>
            </w:r>
          </w:p>
          <w:p w14:paraId="498E3879" w14:textId="77777777" w:rsidR="00A41FBD" w:rsidRPr="005E3EF7" w:rsidRDefault="00A41FBD" w:rsidP="00A41FBD">
            <w:pPr>
              <w:jc w:val="center"/>
              <w:rPr>
                <w:color w:val="FF0000"/>
              </w:rPr>
            </w:pPr>
            <w:r w:rsidRPr="005E3EF7">
              <w:rPr>
                <w:color w:val="FF0000"/>
              </w:rPr>
              <w:t>Βεβαίωση  35/17-1-2011</w:t>
            </w:r>
          </w:p>
          <w:p w14:paraId="70195631" w14:textId="77777777" w:rsidR="001E74B0" w:rsidRPr="001E74B0" w:rsidRDefault="001E74B0" w:rsidP="001E74B0"/>
          <w:p w14:paraId="170C86A5" w14:textId="77777777" w:rsidR="001E74B0" w:rsidRDefault="001E74B0" w:rsidP="001E74B0"/>
          <w:p w14:paraId="569630B2" w14:textId="77777777" w:rsidR="00DA6142" w:rsidRDefault="00DA6142" w:rsidP="008F2E23">
            <w:pPr>
              <w:jc w:val="center"/>
            </w:pPr>
          </w:p>
          <w:p w14:paraId="5AD704D0" w14:textId="77777777" w:rsidR="00905383" w:rsidRDefault="00905383" w:rsidP="00A41FBD">
            <w:pPr>
              <w:jc w:val="center"/>
            </w:pPr>
          </w:p>
          <w:p w14:paraId="05E08BD6" w14:textId="77777777" w:rsidR="00BC0839" w:rsidRDefault="00BC0839" w:rsidP="00A41FBD">
            <w:pPr>
              <w:jc w:val="center"/>
            </w:pPr>
          </w:p>
          <w:p w14:paraId="12615647" w14:textId="77777777" w:rsidR="00E5329E" w:rsidRPr="00E5329E" w:rsidRDefault="00780087" w:rsidP="00A41FBD">
            <w:pPr>
              <w:jc w:val="center"/>
            </w:pPr>
            <w:hyperlink r:id="rId107" w:history="1">
              <w:r w:rsidR="00A41FBD" w:rsidRPr="00E5329E">
                <w:rPr>
                  <w:rStyle w:val="-"/>
                </w:rPr>
                <w:t xml:space="preserve">Β.3.2.2._ </w:t>
              </w:r>
              <w:r w:rsidR="001E74B0" w:rsidRPr="00E5329E">
                <w:rPr>
                  <w:rStyle w:val="-"/>
                </w:rPr>
                <w:t>Συν. 11 η</w:t>
              </w:r>
              <w:r w:rsidR="00BC0839" w:rsidRPr="00E5329E">
                <w:rPr>
                  <w:rStyle w:val="-"/>
                </w:rPr>
                <w:t>1</w:t>
              </w:r>
            </w:hyperlink>
          </w:p>
          <w:p w14:paraId="3B37AAD9" w14:textId="77777777" w:rsidR="00A41FBD" w:rsidRPr="00E5329E" w:rsidRDefault="00A41FBD" w:rsidP="00A41FBD">
            <w:pPr>
              <w:jc w:val="center"/>
            </w:pPr>
          </w:p>
          <w:p w14:paraId="61A2247E" w14:textId="77777777" w:rsidR="00BC0839" w:rsidRPr="00E5329E" w:rsidRDefault="00B3363D" w:rsidP="00A41FBD">
            <w:pPr>
              <w:jc w:val="center"/>
              <w:rPr>
                <w:rStyle w:val="-"/>
              </w:rPr>
            </w:pPr>
            <w:r>
              <w:fldChar w:fldCharType="begin"/>
            </w:r>
            <w:r w:rsidR="00E5329E">
              <w:instrText xml:space="preserve"> HYPERLINK "Β.3.2.2._%20Συν.%2011%20η2.pdf" </w:instrText>
            </w:r>
            <w:r>
              <w:fldChar w:fldCharType="separate"/>
            </w:r>
            <w:r w:rsidR="00BC0839" w:rsidRPr="00E5329E">
              <w:rPr>
                <w:rStyle w:val="-"/>
              </w:rPr>
              <w:t>Βεβαίωση 35/17-0-2011</w:t>
            </w:r>
          </w:p>
          <w:p w14:paraId="245ED190" w14:textId="77777777" w:rsidR="00BC0839" w:rsidRPr="00E5329E" w:rsidRDefault="00BC0839" w:rsidP="00A41FBD">
            <w:pPr>
              <w:jc w:val="center"/>
              <w:rPr>
                <w:rStyle w:val="-"/>
              </w:rPr>
            </w:pPr>
          </w:p>
          <w:p w14:paraId="649A4858" w14:textId="77777777" w:rsidR="00BC0839" w:rsidRPr="00E5329E" w:rsidRDefault="00BC0839" w:rsidP="00BC0839">
            <w:pPr>
              <w:jc w:val="center"/>
              <w:rPr>
                <w:rStyle w:val="-"/>
              </w:rPr>
            </w:pPr>
            <w:r w:rsidRPr="00E5329E">
              <w:rPr>
                <w:rStyle w:val="-"/>
              </w:rPr>
              <w:t>Β.3.2.2._ Συν. 11 η</w:t>
            </w:r>
            <w:r w:rsidR="00510040" w:rsidRPr="00E5329E">
              <w:rPr>
                <w:rStyle w:val="-"/>
              </w:rPr>
              <w:t>2</w:t>
            </w:r>
          </w:p>
          <w:p w14:paraId="0DD6394E" w14:textId="77777777" w:rsidR="00A41FBD" w:rsidRPr="00E5329E" w:rsidRDefault="00A41FBD" w:rsidP="00A41FBD">
            <w:pPr>
              <w:jc w:val="center"/>
              <w:rPr>
                <w:rStyle w:val="-"/>
              </w:rPr>
            </w:pPr>
            <w:r w:rsidRPr="00E5329E">
              <w:rPr>
                <w:rStyle w:val="-"/>
              </w:rPr>
              <w:t xml:space="preserve">Βεβαίωση 387/8-4-2013 </w:t>
            </w:r>
          </w:p>
          <w:p w14:paraId="6E6116F0" w14:textId="77777777" w:rsidR="00A41FBD" w:rsidRDefault="00B3363D" w:rsidP="008F2E23">
            <w:pPr>
              <w:jc w:val="center"/>
            </w:pPr>
            <w:r>
              <w:fldChar w:fldCharType="end"/>
            </w:r>
            <w:r w:rsidR="00F2576E">
              <w:t>και</w:t>
            </w:r>
          </w:p>
          <w:p w14:paraId="1DB9D878" w14:textId="77777777" w:rsidR="00510040" w:rsidRPr="00E5329E" w:rsidRDefault="00B3363D" w:rsidP="00510040">
            <w:pPr>
              <w:jc w:val="center"/>
              <w:rPr>
                <w:rStyle w:val="-"/>
              </w:rPr>
            </w:pPr>
            <w:r>
              <w:lastRenderedPageBreak/>
              <w:fldChar w:fldCharType="begin"/>
            </w:r>
            <w:r w:rsidR="00E5329E">
              <w:instrText xml:space="preserve"> HYPERLINK "Β.3.2.2._%20Συν.%2011%20η3.pdf" </w:instrText>
            </w:r>
            <w:r>
              <w:fldChar w:fldCharType="separate"/>
            </w:r>
            <w:r w:rsidR="00510040" w:rsidRPr="00E5329E">
              <w:rPr>
                <w:rStyle w:val="-"/>
              </w:rPr>
              <w:t>Β.3.2.2._ Συν. 11 η3</w:t>
            </w:r>
          </w:p>
          <w:p w14:paraId="7DB240FE" w14:textId="77777777" w:rsidR="00A41FBD" w:rsidRPr="00E5329E" w:rsidRDefault="00510040" w:rsidP="008F2E23">
            <w:pPr>
              <w:jc w:val="center"/>
              <w:rPr>
                <w:rStyle w:val="-"/>
              </w:rPr>
            </w:pPr>
            <w:r w:rsidRPr="00E5329E">
              <w:rPr>
                <w:rStyle w:val="-"/>
              </w:rPr>
              <w:t>Ευχαριστήριος</w:t>
            </w:r>
          </w:p>
          <w:p w14:paraId="3A744277" w14:textId="77777777" w:rsidR="00510040" w:rsidRDefault="00B3363D" w:rsidP="008F2E23">
            <w:pPr>
              <w:jc w:val="center"/>
            </w:pPr>
            <w:r>
              <w:fldChar w:fldCharType="end"/>
            </w:r>
          </w:p>
          <w:p w14:paraId="1926A22E" w14:textId="77777777" w:rsidR="00510040" w:rsidRDefault="00510040" w:rsidP="008F2E23">
            <w:pPr>
              <w:jc w:val="center"/>
            </w:pPr>
          </w:p>
          <w:p w14:paraId="7A28751B" w14:textId="77777777" w:rsidR="003D54E2" w:rsidRDefault="003D54E2" w:rsidP="008F2E23">
            <w:pPr>
              <w:jc w:val="center"/>
            </w:pPr>
          </w:p>
          <w:p w14:paraId="7D218810" w14:textId="77777777" w:rsidR="00DA6142" w:rsidRPr="001E74B0" w:rsidRDefault="00DA6142" w:rsidP="008F2E23">
            <w:pPr>
              <w:jc w:val="center"/>
            </w:pPr>
          </w:p>
        </w:tc>
      </w:tr>
      <w:tr w:rsidR="0081444A" w14:paraId="41080C2C" w14:textId="77777777" w:rsidTr="00E5329E">
        <w:tc>
          <w:tcPr>
            <w:tcW w:w="2824" w:type="dxa"/>
          </w:tcPr>
          <w:p w14:paraId="30600E64" w14:textId="77777777" w:rsidR="0081444A" w:rsidRDefault="0081444A" w:rsidP="0081444A"/>
          <w:p w14:paraId="7014F109" w14:textId="77777777" w:rsidR="0081444A" w:rsidRDefault="0081444A" w:rsidP="0081444A">
            <w:r>
              <w:t>12. Περιφερειακή Διεύθυνση Π/θμιας και Δ/θμιας Ιονίων Νήσων σε συνεργασία με το Αριστοτέλειο Πανεπιστήμιο Θεσσαλονίκης-Πρόγραμμα ΚΑΛΛΙΡΟΗ : «Δράσεις Συμβουλευτικής και Επαγγελματικού Προσανατολισμού με την Οπτική του Φύλου»</w:t>
            </w:r>
          </w:p>
          <w:p w14:paraId="6E6FD6E2" w14:textId="77777777" w:rsidR="0081444A" w:rsidRDefault="0081444A" w:rsidP="0081444A"/>
        </w:tc>
        <w:tc>
          <w:tcPr>
            <w:tcW w:w="2914" w:type="dxa"/>
          </w:tcPr>
          <w:p w14:paraId="53939C9A" w14:textId="77777777" w:rsidR="0081444A" w:rsidRDefault="0081444A" w:rsidP="008F2E23">
            <w:pPr>
              <w:jc w:val="center"/>
            </w:pPr>
          </w:p>
          <w:p w14:paraId="60EBAD90" w14:textId="77777777" w:rsidR="0081444A" w:rsidRDefault="0081444A" w:rsidP="008F2E23">
            <w:pPr>
              <w:jc w:val="center"/>
            </w:pPr>
            <w:r>
              <w:t>Συνεχιζόμενη Κατάρτιση Εκπαιδευτικών</w:t>
            </w:r>
            <w:r w:rsidR="001E74B0">
              <w:t>-  Επιμόρφωση Γονέων:</w:t>
            </w:r>
          </w:p>
          <w:p w14:paraId="4C6E638D" w14:textId="77777777" w:rsidR="001E74B0" w:rsidRDefault="001E74B0" w:rsidP="008F2E23">
            <w:pPr>
              <w:jc w:val="center"/>
            </w:pPr>
          </w:p>
          <w:p w14:paraId="41EDE3D3" w14:textId="77777777" w:rsidR="0081444A" w:rsidRDefault="00A477F6" w:rsidP="008F2E23">
            <w:pPr>
              <w:jc w:val="center"/>
            </w:pPr>
            <w:r>
              <w:t>«</w:t>
            </w:r>
            <w:r w:rsidR="007A7CE5">
              <w:t>Στερεότυπα των Φύλων και Επαγγελματικός Προσανατολισμός. Ο Ρόλος του Συμβούλου Επαγγελματικού Προσανατολισμού στην άρση των Στερεοτυπικών Αντιλήψεων</w:t>
            </w:r>
            <w:r w:rsidR="009238F5">
              <w:t>»</w:t>
            </w:r>
          </w:p>
          <w:p w14:paraId="5E49FA0E" w14:textId="77777777" w:rsidR="0081444A" w:rsidRDefault="0081444A" w:rsidP="008F2E23">
            <w:pPr>
              <w:jc w:val="center"/>
            </w:pPr>
          </w:p>
        </w:tc>
        <w:tc>
          <w:tcPr>
            <w:tcW w:w="1622" w:type="dxa"/>
          </w:tcPr>
          <w:p w14:paraId="570AD436" w14:textId="77777777" w:rsidR="0081444A" w:rsidRDefault="0081444A" w:rsidP="008F2E23">
            <w:pPr>
              <w:jc w:val="center"/>
            </w:pPr>
          </w:p>
          <w:p w14:paraId="557BEF63" w14:textId="77777777" w:rsidR="0081444A" w:rsidRDefault="0081444A" w:rsidP="008F2E23">
            <w:pPr>
              <w:jc w:val="center"/>
            </w:pPr>
          </w:p>
          <w:p w14:paraId="0E9B85A8" w14:textId="77777777" w:rsidR="0081444A" w:rsidRDefault="0081444A" w:rsidP="008F2E23">
            <w:pPr>
              <w:jc w:val="center"/>
            </w:pPr>
            <w:r>
              <w:t>2008</w:t>
            </w:r>
          </w:p>
        </w:tc>
        <w:tc>
          <w:tcPr>
            <w:tcW w:w="1023" w:type="dxa"/>
            <w:gridSpan w:val="2"/>
          </w:tcPr>
          <w:p w14:paraId="7F632597" w14:textId="77777777" w:rsidR="0081444A" w:rsidRDefault="0081444A" w:rsidP="008F2E23">
            <w:pPr>
              <w:jc w:val="center"/>
            </w:pPr>
          </w:p>
          <w:p w14:paraId="19A60E77" w14:textId="77777777" w:rsidR="0081444A" w:rsidRDefault="0081444A" w:rsidP="008F2E23">
            <w:pPr>
              <w:jc w:val="center"/>
            </w:pPr>
          </w:p>
          <w:p w14:paraId="1285A168" w14:textId="77777777" w:rsidR="0081444A" w:rsidRPr="00827DA6" w:rsidRDefault="0081444A" w:rsidP="008F2E23">
            <w:pPr>
              <w:jc w:val="center"/>
              <w:rPr>
                <w:b/>
              </w:rPr>
            </w:pPr>
            <w:r w:rsidRPr="00827DA6">
              <w:rPr>
                <w:b/>
              </w:rPr>
              <w:t>2</w:t>
            </w:r>
          </w:p>
        </w:tc>
        <w:tc>
          <w:tcPr>
            <w:tcW w:w="1940" w:type="dxa"/>
            <w:gridSpan w:val="2"/>
          </w:tcPr>
          <w:p w14:paraId="2B8DD2C6" w14:textId="77777777" w:rsidR="0081444A" w:rsidRDefault="0081444A" w:rsidP="008F2E23">
            <w:pPr>
              <w:jc w:val="center"/>
            </w:pPr>
          </w:p>
          <w:p w14:paraId="7ADBAE0C" w14:textId="77777777" w:rsidR="0081444A" w:rsidRDefault="0081444A" w:rsidP="008F2E23">
            <w:pPr>
              <w:jc w:val="center"/>
            </w:pPr>
          </w:p>
          <w:p w14:paraId="58B1046F" w14:textId="77777777" w:rsidR="009238F5" w:rsidRPr="00986FBD" w:rsidRDefault="00B3363D" w:rsidP="008F2E23">
            <w:pPr>
              <w:jc w:val="center"/>
              <w:rPr>
                <w:rStyle w:val="-"/>
              </w:rPr>
            </w:pPr>
            <w:r>
              <w:fldChar w:fldCharType="begin"/>
            </w:r>
            <w:r w:rsidR="00986FBD">
              <w:instrText xml:space="preserve"> HYPERLINK "Β.3.2.2._Συν.12.pdf" </w:instrText>
            </w:r>
            <w:r>
              <w:fldChar w:fldCharType="separate"/>
            </w:r>
            <w:r w:rsidR="00A41FBD" w:rsidRPr="00986FBD">
              <w:rPr>
                <w:rStyle w:val="-"/>
              </w:rPr>
              <w:t>Β.3.2.2._</w:t>
            </w:r>
            <w:r w:rsidR="0081444A" w:rsidRPr="00986FBD">
              <w:rPr>
                <w:rStyle w:val="-"/>
              </w:rPr>
              <w:t>Συν.12</w:t>
            </w:r>
          </w:p>
          <w:p w14:paraId="1A03FCC1" w14:textId="77777777" w:rsidR="009238F5" w:rsidRPr="00986FBD" w:rsidRDefault="009238F5" w:rsidP="009238F5">
            <w:pPr>
              <w:rPr>
                <w:rStyle w:val="-"/>
              </w:rPr>
            </w:pPr>
            <w:r w:rsidRPr="00986FBD">
              <w:rPr>
                <w:rStyle w:val="-"/>
              </w:rPr>
              <w:t>Βεβαίωση</w:t>
            </w:r>
          </w:p>
          <w:p w14:paraId="26043734" w14:textId="77777777" w:rsidR="009238F5" w:rsidRDefault="00B3363D" w:rsidP="009238F5">
            <w:r>
              <w:fldChar w:fldCharType="end"/>
            </w:r>
          </w:p>
          <w:p w14:paraId="0AC69D7C" w14:textId="77777777" w:rsidR="009238F5" w:rsidRPr="00986FBD" w:rsidRDefault="00B3363D" w:rsidP="009238F5">
            <w:pPr>
              <w:jc w:val="center"/>
              <w:rPr>
                <w:rStyle w:val="-"/>
              </w:rPr>
            </w:pPr>
            <w:r>
              <w:fldChar w:fldCharType="begin"/>
            </w:r>
            <w:r w:rsidR="00986FBD">
              <w:instrText xml:space="preserve"> HYPERLINK "Β.3.2.2._Συν.12β.pdf" </w:instrText>
            </w:r>
            <w:r>
              <w:fldChar w:fldCharType="separate"/>
            </w:r>
            <w:r w:rsidR="009238F5" w:rsidRPr="00986FBD">
              <w:rPr>
                <w:rStyle w:val="-"/>
              </w:rPr>
              <w:t>Β.3.2.2._Συν.12β</w:t>
            </w:r>
          </w:p>
          <w:p w14:paraId="00945E7D" w14:textId="77777777" w:rsidR="009238F5" w:rsidRDefault="00B3363D" w:rsidP="009238F5">
            <w:r>
              <w:fldChar w:fldCharType="end"/>
            </w:r>
            <w:r w:rsidR="009238F5">
              <w:t>Πρόγραμμα εκδήλωσης</w:t>
            </w:r>
          </w:p>
          <w:p w14:paraId="56F99CFA" w14:textId="77777777" w:rsidR="0081444A" w:rsidRPr="009238F5" w:rsidRDefault="0081444A" w:rsidP="009238F5"/>
        </w:tc>
      </w:tr>
      <w:tr w:rsidR="00583DC6" w14:paraId="788215A5" w14:textId="77777777" w:rsidTr="00E5329E">
        <w:tc>
          <w:tcPr>
            <w:tcW w:w="2824" w:type="dxa"/>
          </w:tcPr>
          <w:p w14:paraId="6CC7C1C2" w14:textId="77777777" w:rsidR="00583DC6" w:rsidRDefault="00583DC6" w:rsidP="00EB4499"/>
          <w:p w14:paraId="46611E25" w14:textId="77777777" w:rsidR="00583DC6" w:rsidRDefault="00C77B4F" w:rsidP="00EB4499">
            <w:r>
              <w:t>1</w:t>
            </w:r>
            <w:r w:rsidR="0081444A">
              <w:t>3</w:t>
            </w:r>
            <w:r w:rsidR="00583DC6">
              <w:t xml:space="preserve">. </w:t>
            </w:r>
          </w:p>
          <w:p w14:paraId="16CE5639" w14:textId="77777777" w:rsidR="00583DC6" w:rsidRDefault="00583DC6" w:rsidP="00EB4499">
            <w:r>
              <w:t>Πανεπιστήμιο Πελοποννήσου</w:t>
            </w:r>
            <w:r w:rsidR="009238F5">
              <w:t>,</w:t>
            </w:r>
          </w:p>
          <w:p w14:paraId="04CE87F3" w14:textId="77777777" w:rsidR="00583DC6" w:rsidRDefault="009238F5" w:rsidP="00EB4499">
            <w:r>
              <w:t>Σχολή Θετικών Επιστημών και Τεχνολογίας Τηλεπικοινωνιών</w:t>
            </w:r>
          </w:p>
          <w:p w14:paraId="02423472" w14:textId="77777777" w:rsidR="009238F5" w:rsidRDefault="009238F5" w:rsidP="00EB4499"/>
        </w:tc>
        <w:tc>
          <w:tcPr>
            <w:tcW w:w="2914" w:type="dxa"/>
          </w:tcPr>
          <w:p w14:paraId="40E2B19C" w14:textId="77777777" w:rsidR="007A7CE5" w:rsidRDefault="007A7CE5" w:rsidP="008F2E23">
            <w:pPr>
              <w:jc w:val="center"/>
            </w:pPr>
          </w:p>
          <w:p w14:paraId="53C4905B" w14:textId="77777777" w:rsidR="00583DC6" w:rsidRDefault="009238F5" w:rsidP="008F2E23">
            <w:pPr>
              <w:jc w:val="center"/>
            </w:pPr>
            <w:r>
              <w:t>«Διερεύνηση των στρεσογόνων προσδοκιών και τόνωση της αυτοεκτίμηση»</w:t>
            </w:r>
          </w:p>
        </w:tc>
        <w:tc>
          <w:tcPr>
            <w:tcW w:w="1622" w:type="dxa"/>
          </w:tcPr>
          <w:p w14:paraId="36E2C601" w14:textId="77777777" w:rsidR="00583DC6" w:rsidRDefault="00583DC6" w:rsidP="008F2E23">
            <w:pPr>
              <w:jc w:val="center"/>
            </w:pPr>
          </w:p>
          <w:p w14:paraId="34D2F120" w14:textId="77777777" w:rsidR="00583DC6" w:rsidRDefault="0046050E" w:rsidP="008F2E23">
            <w:pPr>
              <w:jc w:val="center"/>
            </w:pPr>
            <w:r>
              <w:t>1/4//</w:t>
            </w:r>
            <w:r w:rsidR="00583DC6">
              <w:t>2009</w:t>
            </w:r>
          </w:p>
        </w:tc>
        <w:tc>
          <w:tcPr>
            <w:tcW w:w="1023" w:type="dxa"/>
            <w:gridSpan w:val="2"/>
          </w:tcPr>
          <w:p w14:paraId="1B792D85" w14:textId="77777777" w:rsidR="00583DC6" w:rsidRDefault="00583DC6" w:rsidP="008F2E23">
            <w:pPr>
              <w:jc w:val="center"/>
            </w:pPr>
          </w:p>
          <w:p w14:paraId="12D41971" w14:textId="77777777" w:rsidR="00583DC6" w:rsidRPr="008F2E23" w:rsidRDefault="00583DC6" w:rsidP="008F2E23">
            <w:pPr>
              <w:jc w:val="center"/>
              <w:rPr>
                <w:b/>
              </w:rPr>
            </w:pPr>
            <w:r w:rsidRPr="008F2E23">
              <w:rPr>
                <w:b/>
              </w:rPr>
              <w:t>3</w:t>
            </w:r>
          </w:p>
        </w:tc>
        <w:tc>
          <w:tcPr>
            <w:tcW w:w="1940" w:type="dxa"/>
            <w:gridSpan w:val="2"/>
          </w:tcPr>
          <w:p w14:paraId="6DE0BA85" w14:textId="77777777" w:rsidR="00583DC6" w:rsidRDefault="00583DC6" w:rsidP="008F2E23">
            <w:pPr>
              <w:jc w:val="center"/>
            </w:pPr>
          </w:p>
          <w:p w14:paraId="6160828A" w14:textId="77777777" w:rsidR="009238F5" w:rsidRPr="00986FBD" w:rsidRDefault="00B3363D" w:rsidP="008F2E23">
            <w:pPr>
              <w:jc w:val="center"/>
              <w:rPr>
                <w:rStyle w:val="-"/>
              </w:rPr>
            </w:pPr>
            <w:r>
              <w:fldChar w:fldCharType="begin"/>
            </w:r>
            <w:r w:rsidR="00986FBD">
              <w:instrText xml:space="preserve"> HYPERLINK "Β.3.2.2._Συν.13%20α.pdf" </w:instrText>
            </w:r>
            <w:r>
              <w:fldChar w:fldCharType="separate"/>
            </w:r>
            <w:r w:rsidR="00A41FBD" w:rsidRPr="00986FBD">
              <w:rPr>
                <w:rStyle w:val="-"/>
              </w:rPr>
              <w:t>Β.3.2.2._</w:t>
            </w:r>
            <w:r w:rsidR="00583DC6" w:rsidRPr="00986FBD">
              <w:rPr>
                <w:rStyle w:val="-"/>
              </w:rPr>
              <w:t>Συν.</w:t>
            </w:r>
            <w:r w:rsidR="002372EB" w:rsidRPr="00986FBD">
              <w:rPr>
                <w:rStyle w:val="-"/>
              </w:rPr>
              <w:t>13</w:t>
            </w:r>
            <w:r w:rsidR="00C77B4F" w:rsidRPr="00986FBD">
              <w:rPr>
                <w:rStyle w:val="-"/>
              </w:rPr>
              <w:t xml:space="preserve"> α</w:t>
            </w:r>
          </w:p>
          <w:p w14:paraId="4E7CDCA5" w14:textId="77777777" w:rsidR="009238F5" w:rsidRPr="00986FBD" w:rsidRDefault="009238F5" w:rsidP="008F2E23">
            <w:pPr>
              <w:jc w:val="center"/>
              <w:rPr>
                <w:rStyle w:val="-"/>
              </w:rPr>
            </w:pPr>
            <w:r w:rsidRPr="00986FBD">
              <w:rPr>
                <w:rStyle w:val="-"/>
              </w:rPr>
              <w:t>Βεβαίωση 521/25/01/2011</w:t>
            </w:r>
          </w:p>
          <w:p w14:paraId="27299117" w14:textId="77777777" w:rsidR="009238F5" w:rsidRDefault="00B3363D" w:rsidP="008F2E23">
            <w:pPr>
              <w:jc w:val="center"/>
            </w:pPr>
            <w:r>
              <w:fldChar w:fldCharType="end"/>
            </w:r>
          </w:p>
          <w:p w14:paraId="00AFEF75" w14:textId="77777777" w:rsidR="009238F5" w:rsidRDefault="009238F5" w:rsidP="008F2E23">
            <w:pPr>
              <w:jc w:val="center"/>
            </w:pPr>
          </w:p>
        </w:tc>
      </w:tr>
      <w:tr w:rsidR="00A143C0" w14:paraId="38AE24E0" w14:textId="77777777" w:rsidTr="00E5329E">
        <w:tc>
          <w:tcPr>
            <w:tcW w:w="2824" w:type="dxa"/>
            <w:tcBorders>
              <w:bottom w:val="single" w:sz="4" w:space="0" w:color="auto"/>
            </w:tcBorders>
          </w:tcPr>
          <w:p w14:paraId="31855959" w14:textId="77777777" w:rsidR="00936475" w:rsidRDefault="00936475" w:rsidP="008027E0"/>
          <w:p w14:paraId="63C17AD4" w14:textId="77777777" w:rsidR="00A143C0" w:rsidRDefault="0046050E" w:rsidP="008027E0">
            <w:r>
              <w:t>14. Στερεά Ελλάδα</w:t>
            </w:r>
          </w:p>
          <w:p w14:paraId="10920C82" w14:textId="77777777" w:rsidR="0046050E" w:rsidRDefault="0046050E" w:rsidP="008027E0"/>
        </w:tc>
        <w:tc>
          <w:tcPr>
            <w:tcW w:w="2914" w:type="dxa"/>
            <w:tcBorders>
              <w:bottom w:val="single" w:sz="4" w:space="0" w:color="auto"/>
            </w:tcBorders>
          </w:tcPr>
          <w:p w14:paraId="4DF68382" w14:textId="77777777" w:rsidR="00936475" w:rsidRDefault="00936475" w:rsidP="008F2E23">
            <w:pPr>
              <w:jc w:val="center"/>
            </w:pPr>
          </w:p>
          <w:p w14:paraId="051FF97B" w14:textId="77777777" w:rsidR="00936475" w:rsidRDefault="00936475" w:rsidP="008F2E23">
            <w:pPr>
              <w:jc w:val="center"/>
            </w:pPr>
            <w:r>
              <w:t xml:space="preserve">Συνεχιζόμενη Κατάρτιση Εκπαιδευτικών : </w:t>
            </w:r>
          </w:p>
          <w:p w14:paraId="36B2A2B3" w14:textId="77777777" w:rsidR="003D4C35" w:rsidRDefault="003D4C35" w:rsidP="008F2E23">
            <w:pPr>
              <w:jc w:val="center"/>
            </w:pPr>
          </w:p>
          <w:p w14:paraId="7E187DA6" w14:textId="77777777" w:rsidR="00936475" w:rsidRDefault="003D4C35" w:rsidP="008F2E23">
            <w:pPr>
              <w:jc w:val="center"/>
            </w:pPr>
            <w:r>
              <w:t xml:space="preserve">α) Κύμη: </w:t>
            </w:r>
            <w:r w:rsidR="00FC6BC1">
              <w:t>«</w:t>
            </w:r>
            <w:r w:rsidR="00936475">
              <w:t>Προβλήματα Συμπεριφοράς στο Σχολείο</w:t>
            </w:r>
            <w:r w:rsidR="00FC6BC1">
              <w:t>»</w:t>
            </w:r>
          </w:p>
          <w:p w14:paraId="0C99343B" w14:textId="77777777" w:rsidR="00F11381" w:rsidRDefault="00F11381" w:rsidP="008F2E23">
            <w:pPr>
              <w:jc w:val="center"/>
            </w:pPr>
          </w:p>
          <w:p w14:paraId="6C7576B3" w14:textId="77777777" w:rsidR="003D4C35" w:rsidRDefault="003D4C35" w:rsidP="008F2E23">
            <w:pPr>
              <w:jc w:val="center"/>
            </w:pPr>
          </w:p>
          <w:p w14:paraId="7157A4DD" w14:textId="77777777" w:rsidR="003D4C35" w:rsidRDefault="003D4C35" w:rsidP="008F2E23">
            <w:pPr>
              <w:jc w:val="center"/>
            </w:pPr>
            <w:r>
              <w:t xml:space="preserve">β) Πάτρα: </w:t>
            </w:r>
            <w:r w:rsidR="00FC6BC1">
              <w:t>«</w:t>
            </w:r>
            <w:r>
              <w:t>Η</w:t>
            </w:r>
          </w:p>
          <w:p w14:paraId="4A5CAB98" w14:textId="77777777" w:rsidR="003D4C35" w:rsidRDefault="003D4C35" w:rsidP="008F2E23">
            <w:pPr>
              <w:jc w:val="center"/>
            </w:pPr>
            <w:r>
              <w:t xml:space="preserve"> συνεισφορά του Ατομικού Ύφους Μάθησης στη Διδακτική Πρακτική</w:t>
            </w:r>
            <w:r w:rsidR="00FC6BC1">
              <w:t>»</w:t>
            </w:r>
          </w:p>
          <w:p w14:paraId="602FC30E" w14:textId="77777777" w:rsidR="00A143C0" w:rsidRDefault="00A143C0" w:rsidP="008F2E23">
            <w:pPr>
              <w:jc w:val="center"/>
            </w:pPr>
          </w:p>
          <w:p w14:paraId="235ACBF3" w14:textId="77777777" w:rsidR="00D63847" w:rsidRDefault="00D63847" w:rsidP="008F2E23">
            <w:pPr>
              <w:jc w:val="center"/>
            </w:pPr>
          </w:p>
          <w:p w14:paraId="6D4EF746" w14:textId="77777777" w:rsidR="00812583" w:rsidRDefault="00812583" w:rsidP="008F2E23">
            <w:pPr>
              <w:jc w:val="center"/>
            </w:pPr>
          </w:p>
          <w:p w14:paraId="09713C02" w14:textId="77777777" w:rsidR="00812583" w:rsidRDefault="00812583" w:rsidP="008F2E23">
            <w:pPr>
              <w:jc w:val="center"/>
            </w:pPr>
          </w:p>
          <w:p w14:paraId="5817CAB4" w14:textId="77777777" w:rsidR="00F2576E" w:rsidRDefault="00F2576E" w:rsidP="008F2E23">
            <w:pPr>
              <w:jc w:val="center"/>
            </w:pPr>
            <w:r>
              <w:t xml:space="preserve">γ) Σκιάθος : </w:t>
            </w:r>
            <w:r w:rsidR="00FC6BC1">
              <w:t>«</w:t>
            </w:r>
            <w:r>
              <w:t>Οι διαπροσωπικές σχέσεις  στο πλαίσιο του Νέου Σχολείου</w:t>
            </w:r>
            <w:r w:rsidR="00FC6BC1">
              <w:t>»</w:t>
            </w:r>
          </w:p>
        </w:tc>
        <w:tc>
          <w:tcPr>
            <w:tcW w:w="1622" w:type="dxa"/>
            <w:tcBorders>
              <w:bottom w:val="single" w:sz="4" w:space="0" w:color="auto"/>
            </w:tcBorders>
          </w:tcPr>
          <w:p w14:paraId="23C83B27" w14:textId="77777777" w:rsidR="00A143C0" w:rsidRDefault="00A143C0" w:rsidP="008F2E23">
            <w:pPr>
              <w:jc w:val="center"/>
            </w:pPr>
          </w:p>
          <w:p w14:paraId="5391FFE3" w14:textId="77777777" w:rsidR="00936475" w:rsidRDefault="00936475" w:rsidP="008F2E23">
            <w:pPr>
              <w:jc w:val="center"/>
            </w:pPr>
          </w:p>
          <w:p w14:paraId="23129490" w14:textId="77777777" w:rsidR="003D4C35" w:rsidRDefault="003D4C35" w:rsidP="008F2E23">
            <w:pPr>
              <w:jc w:val="center"/>
            </w:pPr>
          </w:p>
          <w:p w14:paraId="1ADA1DC6" w14:textId="77777777" w:rsidR="003D4C35" w:rsidRDefault="003D4C35" w:rsidP="008F2E23">
            <w:pPr>
              <w:jc w:val="center"/>
            </w:pPr>
          </w:p>
          <w:p w14:paraId="3CB4F704" w14:textId="77777777" w:rsidR="00936475" w:rsidRDefault="00936475" w:rsidP="008F2E23">
            <w:pPr>
              <w:jc w:val="center"/>
            </w:pPr>
            <w:r>
              <w:t>18/6/2008</w:t>
            </w:r>
          </w:p>
          <w:p w14:paraId="0575363D" w14:textId="77777777" w:rsidR="00F11381" w:rsidRDefault="00F11381" w:rsidP="008F2E23">
            <w:pPr>
              <w:jc w:val="center"/>
            </w:pPr>
          </w:p>
          <w:p w14:paraId="7CAE7735" w14:textId="77777777" w:rsidR="004860EB" w:rsidRDefault="004860EB" w:rsidP="008F2E23">
            <w:pPr>
              <w:jc w:val="center"/>
            </w:pPr>
          </w:p>
          <w:p w14:paraId="4C201D2C" w14:textId="77777777" w:rsidR="004860EB" w:rsidRDefault="004860EB" w:rsidP="008F2E23">
            <w:pPr>
              <w:jc w:val="center"/>
            </w:pPr>
          </w:p>
          <w:p w14:paraId="070BF0A3" w14:textId="77777777" w:rsidR="004860EB" w:rsidRDefault="004860EB" w:rsidP="008F2E23">
            <w:pPr>
              <w:jc w:val="center"/>
            </w:pPr>
          </w:p>
          <w:p w14:paraId="701B53E9" w14:textId="77777777" w:rsidR="004860EB" w:rsidRDefault="004860EB" w:rsidP="008F2E23">
            <w:pPr>
              <w:jc w:val="center"/>
            </w:pPr>
            <w:r>
              <w:t>15/10/2012</w:t>
            </w:r>
          </w:p>
          <w:p w14:paraId="636F0269" w14:textId="77777777" w:rsidR="004860EB" w:rsidRDefault="004860EB" w:rsidP="008F2E23">
            <w:pPr>
              <w:jc w:val="center"/>
            </w:pPr>
          </w:p>
          <w:p w14:paraId="34BC5E39" w14:textId="77777777" w:rsidR="004860EB" w:rsidRDefault="004860EB" w:rsidP="008F2E23">
            <w:pPr>
              <w:jc w:val="center"/>
            </w:pPr>
          </w:p>
          <w:p w14:paraId="39776FA6" w14:textId="77777777" w:rsidR="00D63847" w:rsidRDefault="00D63847" w:rsidP="008F2E23">
            <w:pPr>
              <w:jc w:val="center"/>
            </w:pPr>
          </w:p>
          <w:p w14:paraId="3602FCF6" w14:textId="77777777" w:rsidR="004860EB" w:rsidRDefault="004860EB" w:rsidP="008F2E23">
            <w:pPr>
              <w:jc w:val="center"/>
            </w:pPr>
          </w:p>
          <w:p w14:paraId="2BAF320D" w14:textId="77777777" w:rsidR="00812583" w:rsidRDefault="00812583" w:rsidP="008F2E23">
            <w:pPr>
              <w:jc w:val="center"/>
            </w:pPr>
          </w:p>
          <w:p w14:paraId="7B1FD78A" w14:textId="77777777" w:rsidR="00812583" w:rsidRDefault="00812583" w:rsidP="008F2E23">
            <w:pPr>
              <w:jc w:val="center"/>
            </w:pPr>
          </w:p>
          <w:p w14:paraId="0F9CB987" w14:textId="77777777" w:rsidR="004860EB" w:rsidRDefault="00F2576E" w:rsidP="008F2E23">
            <w:pPr>
              <w:jc w:val="center"/>
            </w:pPr>
            <w:r>
              <w:t>30/11/2013</w:t>
            </w:r>
          </w:p>
        </w:tc>
        <w:tc>
          <w:tcPr>
            <w:tcW w:w="1023" w:type="dxa"/>
            <w:gridSpan w:val="2"/>
            <w:tcBorders>
              <w:bottom w:val="single" w:sz="4" w:space="0" w:color="auto"/>
            </w:tcBorders>
          </w:tcPr>
          <w:p w14:paraId="0A863535" w14:textId="77777777" w:rsidR="00A143C0" w:rsidRDefault="00A143C0" w:rsidP="008F2E23">
            <w:pPr>
              <w:jc w:val="center"/>
            </w:pPr>
          </w:p>
          <w:p w14:paraId="59B3D877" w14:textId="77777777" w:rsidR="00936475" w:rsidRDefault="00936475" w:rsidP="008F2E23">
            <w:pPr>
              <w:jc w:val="center"/>
            </w:pPr>
          </w:p>
          <w:p w14:paraId="63843F7F" w14:textId="77777777" w:rsidR="003D4C35" w:rsidRPr="008F2E23" w:rsidRDefault="003D4C35" w:rsidP="008F2E23">
            <w:pPr>
              <w:jc w:val="center"/>
              <w:rPr>
                <w:b/>
              </w:rPr>
            </w:pPr>
          </w:p>
          <w:p w14:paraId="6384C50C" w14:textId="77777777" w:rsidR="00F2576E" w:rsidRDefault="00F2576E" w:rsidP="008F2E23">
            <w:pPr>
              <w:jc w:val="center"/>
            </w:pPr>
          </w:p>
          <w:p w14:paraId="77885C5C" w14:textId="77777777" w:rsidR="00936475" w:rsidRDefault="00936475" w:rsidP="008F2E23">
            <w:pPr>
              <w:jc w:val="center"/>
            </w:pPr>
            <w:r w:rsidRPr="004860EB">
              <w:t>6</w:t>
            </w:r>
          </w:p>
          <w:p w14:paraId="454C310E" w14:textId="77777777" w:rsidR="00F11381" w:rsidRPr="004860EB" w:rsidRDefault="00F11381" w:rsidP="008F2E23">
            <w:pPr>
              <w:jc w:val="center"/>
            </w:pPr>
          </w:p>
          <w:p w14:paraId="1702B4D7" w14:textId="77777777" w:rsidR="004860EB" w:rsidRPr="004860EB" w:rsidRDefault="004860EB" w:rsidP="008F2E23">
            <w:pPr>
              <w:jc w:val="center"/>
            </w:pPr>
          </w:p>
          <w:p w14:paraId="5DE04BE9" w14:textId="77777777" w:rsidR="004860EB" w:rsidRPr="004860EB" w:rsidRDefault="004860EB" w:rsidP="008F2E23">
            <w:pPr>
              <w:jc w:val="center"/>
            </w:pPr>
          </w:p>
          <w:p w14:paraId="00CCFF24" w14:textId="77777777" w:rsidR="004860EB" w:rsidRPr="008F2E23" w:rsidRDefault="004860EB" w:rsidP="008F2E23">
            <w:pPr>
              <w:jc w:val="center"/>
              <w:rPr>
                <w:b/>
              </w:rPr>
            </w:pPr>
          </w:p>
          <w:p w14:paraId="5364C538" w14:textId="77777777" w:rsidR="004860EB" w:rsidRPr="004860EB" w:rsidRDefault="004860EB" w:rsidP="008F2E23">
            <w:pPr>
              <w:jc w:val="center"/>
            </w:pPr>
            <w:r w:rsidRPr="004860EB">
              <w:t>3</w:t>
            </w:r>
          </w:p>
          <w:p w14:paraId="5BEED793" w14:textId="77777777" w:rsidR="004860EB" w:rsidRPr="008F2E23" w:rsidRDefault="004860EB" w:rsidP="008F2E23">
            <w:pPr>
              <w:jc w:val="center"/>
              <w:rPr>
                <w:b/>
              </w:rPr>
            </w:pPr>
          </w:p>
          <w:p w14:paraId="74D10CB9" w14:textId="77777777" w:rsidR="004860EB" w:rsidRDefault="004860EB" w:rsidP="008F2E23">
            <w:pPr>
              <w:jc w:val="center"/>
              <w:rPr>
                <w:b/>
              </w:rPr>
            </w:pPr>
          </w:p>
          <w:p w14:paraId="12E20BBF" w14:textId="77777777" w:rsidR="00D63847" w:rsidRPr="008F2E23" w:rsidRDefault="00D63847" w:rsidP="008F2E23">
            <w:pPr>
              <w:jc w:val="center"/>
              <w:rPr>
                <w:b/>
              </w:rPr>
            </w:pPr>
          </w:p>
          <w:p w14:paraId="04E95FA7" w14:textId="77777777" w:rsidR="004860EB" w:rsidRPr="008F2E23" w:rsidRDefault="004860EB" w:rsidP="008F2E23">
            <w:pPr>
              <w:jc w:val="center"/>
              <w:rPr>
                <w:b/>
              </w:rPr>
            </w:pPr>
          </w:p>
          <w:p w14:paraId="0807452A" w14:textId="77777777" w:rsidR="00812583" w:rsidRDefault="00812583" w:rsidP="00F2576E">
            <w:pPr>
              <w:jc w:val="center"/>
            </w:pPr>
          </w:p>
          <w:p w14:paraId="19F51847" w14:textId="77777777" w:rsidR="00812583" w:rsidRDefault="00812583" w:rsidP="00F2576E">
            <w:pPr>
              <w:jc w:val="center"/>
            </w:pPr>
          </w:p>
          <w:p w14:paraId="6AB12239" w14:textId="77777777" w:rsidR="00F2576E" w:rsidRDefault="00F2576E" w:rsidP="00F2576E">
            <w:pPr>
              <w:jc w:val="center"/>
            </w:pPr>
            <w:r w:rsidRPr="00D52ACF">
              <w:t>3</w:t>
            </w:r>
          </w:p>
          <w:p w14:paraId="287ADB05" w14:textId="77777777" w:rsidR="0008435F" w:rsidRDefault="0008435F" w:rsidP="00F2576E">
            <w:pPr>
              <w:jc w:val="center"/>
            </w:pPr>
          </w:p>
          <w:p w14:paraId="0C312164" w14:textId="77777777" w:rsidR="00BF1001" w:rsidRPr="00D52ACF" w:rsidRDefault="00BF1001" w:rsidP="00F2576E">
            <w:pPr>
              <w:jc w:val="center"/>
            </w:pPr>
          </w:p>
          <w:p w14:paraId="53DAB33F" w14:textId="77777777" w:rsidR="00D63847" w:rsidRDefault="00D63847" w:rsidP="00B00269">
            <w:pPr>
              <w:jc w:val="center"/>
              <w:rPr>
                <w:b/>
              </w:rPr>
            </w:pPr>
          </w:p>
          <w:p w14:paraId="081B6164" w14:textId="77777777" w:rsidR="00F2576E" w:rsidRDefault="00F2576E" w:rsidP="00B00269">
            <w:pPr>
              <w:jc w:val="center"/>
            </w:pPr>
            <w:r>
              <w:rPr>
                <w:b/>
              </w:rPr>
              <w:t>Συνολικά</w:t>
            </w:r>
          </w:p>
          <w:p w14:paraId="1D73E337" w14:textId="77777777" w:rsidR="00B630A2" w:rsidRDefault="00ED3357" w:rsidP="00B00269">
            <w:pPr>
              <w:jc w:val="center"/>
              <w:rPr>
                <w:b/>
              </w:rPr>
            </w:pPr>
            <w:r>
              <w:rPr>
                <w:b/>
              </w:rPr>
              <w:t>12</w:t>
            </w:r>
          </w:p>
          <w:p w14:paraId="01E07D11" w14:textId="77777777" w:rsidR="00EB6DAA" w:rsidRPr="00F2576E" w:rsidRDefault="00EB6DAA" w:rsidP="00F2576E"/>
        </w:tc>
        <w:tc>
          <w:tcPr>
            <w:tcW w:w="1940" w:type="dxa"/>
            <w:gridSpan w:val="2"/>
            <w:tcBorders>
              <w:bottom w:val="single" w:sz="4" w:space="0" w:color="auto"/>
            </w:tcBorders>
          </w:tcPr>
          <w:p w14:paraId="1C2A9E9D" w14:textId="77777777" w:rsidR="00A143C0" w:rsidRDefault="00A143C0" w:rsidP="008F2E23">
            <w:pPr>
              <w:jc w:val="center"/>
            </w:pPr>
          </w:p>
          <w:p w14:paraId="2A13B1AC" w14:textId="77777777" w:rsidR="003D4C35" w:rsidRDefault="003D4C35" w:rsidP="008F2E23">
            <w:pPr>
              <w:jc w:val="center"/>
            </w:pPr>
          </w:p>
          <w:p w14:paraId="5093ECA6" w14:textId="77777777" w:rsidR="00F2576E" w:rsidRDefault="00F2576E" w:rsidP="008F2E23">
            <w:pPr>
              <w:jc w:val="center"/>
            </w:pPr>
          </w:p>
          <w:p w14:paraId="55EA7BFD" w14:textId="77777777" w:rsidR="00936475" w:rsidRPr="00986FBD" w:rsidRDefault="00B3363D" w:rsidP="008F2E23">
            <w:pPr>
              <w:jc w:val="center"/>
              <w:rPr>
                <w:rStyle w:val="-"/>
              </w:rPr>
            </w:pPr>
            <w:r>
              <w:fldChar w:fldCharType="begin"/>
            </w:r>
            <w:r w:rsidR="00986FBD">
              <w:instrText xml:space="preserve"> HYPERLINK "Β.3.2.2._Συν.%2014α.pdf" </w:instrText>
            </w:r>
            <w:r>
              <w:fldChar w:fldCharType="separate"/>
            </w:r>
            <w:r w:rsidR="00A41FBD" w:rsidRPr="00986FBD">
              <w:rPr>
                <w:rStyle w:val="-"/>
              </w:rPr>
              <w:t>Β.3.2.2._</w:t>
            </w:r>
            <w:r w:rsidR="00936475" w:rsidRPr="00986FBD">
              <w:rPr>
                <w:rStyle w:val="-"/>
              </w:rPr>
              <w:t>Συν. 14</w:t>
            </w:r>
            <w:r w:rsidR="003D4C35" w:rsidRPr="00986FBD">
              <w:rPr>
                <w:rStyle w:val="-"/>
              </w:rPr>
              <w:t>α</w:t>
            </w:r>
          </w:p>
          <w:p w14:paraId="1FA37107" w14:textId="77777777" w:rsidR="00A41FBD" w:rsidRPr="00986FBD" w:rsidRDefault="00A41FBD" w:rsidP="00A41FBD">
            <w:pPr>
              <w:jc w:val="center"/>
              <w:rPr>
                <w:rStyle w:val="-"/>
              </w:rPr>
            </w:pPr>
            <w:r w:rsidRPr="00986FBD">
              <w:rPr>
                <w:rStyle w:val="-"/>
              </w:rPr>
              <w:t>Βεβαίωση 164/13/02/2009</w:t>
            </w:r>
          </w:p>
          <w:p w14:paraId="5C33E465" w14:textId="77777777" w:rsidR="00F11381" w:rsidRDefault="00B3363D" w:rsidP="00A41FBD">
            <w:pPr>
              <w:jc w:val="center"/>
            </w:pPr>
            <w:r>
              <w:fldChar w:fldCharType="end"/>
            </w:r>
          </w:p>
          <w:p w14:paraId="4DCDE223" w14:textId="77777777" w:rsidR="004860EB" w:rsidRDefault="004860EB" w:rsidP="008F2E23">
            <w:pPr>
              <w:jc w:val="center"/>
            </w:pPr>
          </w:p>
          <w:p w14:paraId="6E6944AF" w14:textId="77777777" w:rsidR="004860EB" w:rsidRDefault="004860EB" w:rsidP="008F2E23">
            <w:pPr>
              <w:jc w:val="center"/>
            </w:pPr>
          </w:p>
          <w:p w14:paraId="577CE3F6" w14:textId="77777777" w:rsidR="00F2576E" w:rsidRPr="00EB0A67" w:rsidRDefault="00B3363D" w:rsidP="008F2E23">
            <w:pPr>
              <w:jc w:val="center"/>
              <w:rPr>
                <w:rStyle w:val="-"/>
              </w:rPr>
            </w:pPr>
            <w:r>
              <w:fldChar w:fldCharType="begin"/>
            </w:r>
            <w:r w:rsidR="00EB0A67">
              <w:instrText xml:space="preserve"> HYPERLINK "Β.3.2.2._Συν.%2014%20β.pdf" </w:instrText>
            </w:r>
            <w:r>
              <w:fldChar w:fldCharType="separate"/>
            </w:r>
            <w:r w:rsidR="00A41FBD" w:rsidRPr="00EB0A67">
              <w:rPr>
                <w:rStyle w:val="-"/>
              </w:rPr>
              <w:t>Β.3.2.2._</w:t>
            </w:r>
            <w:r w:rsidR="004860EB" w:rsidRPr="00EB0A67">
              <w:rPr>
                <w:rStyle w:val="-"/>
              </w:rPr>
              <w:t>Συν. 14 β</w:t>
            </w:r>
          </w:p>
          <w:p w14:paraId="6D422DE7" w14:textId="77777777" w:rsidR="00F2576E" w:rsidRPr="00EB0A67" w:rsidRDefault="00E97DFD" w:rsidP="00F2576E">
            <w:pPr>
              <w:rPr>
                <w:rStyle w:val="-"/>
              </w:rPr>
            </w:pPr>
            <w:r w:rsidRPr="00EB0A67">
              <w:rPr>
                <w:rStyle w:val="-"/>
              </w:rPr>
              <w:t>Πρόγραμμα</w:t>
            </w:r>
          </w:p>
          <w:p w14:paraId="1EE7F972" w14:textId="77777777" w:rsidR="00F2576E" w:rsidRPr="00F2576E" w:rsidRDefault="00B3363D" w:rsidP="00F2576E">
            <w:r>
              <w:fldChar w:fldCharType="end"/>
            </w:r>
          </w:p>
          <w:p w14:paraId="44594E13" w14:textId="77777777" w:rsidR="00812583" w:rsidRPr="00EB0A67" w:rsidRDefault="00B3363D" w:rsidP="00812583">
            <w:pPr>
              <w:jc w:val="center"/>
              <w:rPr>
                <w:rStyle w:val="-"/>
              </w:rPr>
            </w:pPr>
            <w:r>
              <w:fldChar w:fldCharType="begin"/>
            </w:r>
            <w:r w:rsidR="00EB0A67">
              <w:instrText xml:space="preserve"> HYPERLINK "Β.3.2.2._Συν.%2014%20β2.pdf" </w:instrText>
            </w:r>
            <w:r>
              <w:fldChar w:fldCharType="separate"/>
            </w:r>
            <w:r w:rsidR="00812583" w:rsidRPr="00EB0A67">
              <w:rPr>
                <w:rStyle w:val="-"/>
              </w:rPr>
              <w:t>Β.3.2.2._Συν. 14 β2</w:t>
            </w:r>
          </w:p>
          <w:p w14:paraId="31150991" w14:textId="77777777" w:rsidR="00F2576E" w:rsidRPr="00EB0A67" w:rsidRDefault="00812583" w:rsidP="00F2576E">
            <w:pPr>
              <w:rPr>
                <w:rStyle w:val="-"/>
              </w:rPr>
            </w:pPr>
            <w:r w:rsidRPr="00EB0A67">
              <w:rPr>
                <w:rStyle w:val="-"/>
              </w:rPr>
              <w:t>Βεβαίωση</w:t>
            </w:r>
          </w:p>
          <w:p w14:paraId="0F1CD147" w14:textId="77777777" w:rsidR="00D63847" w:rsidRDefault="00B3363D" w:rsidP="00F2576E">
            <w:r>
              <w:fldChar w:fldCharType="end"/>
            </w:r>
          </w:p>
          <w:p w14:paraId="5F953CD9" w14:textId="77777777" w:rsidR="00812583" w:rsidRDefault="00812583" w:rsidP="00F2576E"/>
          <w:p w14:paraId="7B4C498A" w14:textId="77777777" w:rsidR="004860EB" w:rsidRPr="00F2576E" w:rsidRDefault="00780087" w:rsidP="00F2576E">
            <w:pPr>
              <w:jc w:val="center"/>
            </w:pPr>
            <w:hyperlink r:id="rId108" w:history="1">
              <w:r w:rsidR="00A41FBD" w:rsidRPr="0008435F">
                <w:rPr>
                  <w:rStyle w:val="-"/>
                </w:rPr>
                <w:t>Β.3.2.2._</w:t>
              </w:r>
              <w:r w:rsidR="00F2576E" w:rsidRPr="0008435F">
                <w:rPr>
                  <w:rStyle w:val="-"/>
                </w:rPr>
                <w:t>Συν. 14 γ</w:t>
              </w:r>
            </w:hyperlink>
          </w:p>
        </w:tc>
      </w:tr>
      <w:tr w:rsidR="000A5C04" w14:paraId="540A015B" w14:textId="77777777" w:rsidTr="00E5329E">
        <w:tc>
          <w:tcPr>
            <w:tcW w:w="2824" w:type="dxa"/>
            <w:tcBorders>
              <w:bottom w:val="single" w:sz="4" w:space="0" w:color="auto"/>
            </w:tcBorders>
          </w:tcPr>
          <w:p w14:paraId="0BC97507" w14:textId="77777777" w:rsidR="000A5C04" w:rsidRDefault="000A5C04" w:rsidP="000A5C04"/>
          <w:p w14:paraId="4A9B443E" w14:textId="77777777" w:rsidR="00D77268" w:rsidRDefault="00F44113" w:rsidP="000A5C04">
            <w:r>
              <w:t>15</w:t>
            </w:r>
            <w:r w:rsidR="000A5C04">
              <w:t xml:space="preserve">. </w:t>
            </w:r>
          </w:p>
          <w:p w14:paraId="4195C8ED" w14:textId="77777777" w:rsidR="000A5C04" w:rsidRDefault="00D77268" w:rsidP="000A5C04">
            <w:r>
              <w:t xml:space="preserve">Α) </w:t>
            </w:r>
            <w:r w:rsidR="000A5C04">
              <w:t xml:space="preserve"> Περιφερειακή Διεύθυνση Πρωτ/θμιας και Δευ/θμιας Δυτικής Ελλάδος</w:t>
            </w:r>
          </w:p>
          <w:p w14:paraId="2A4A141A" w14:textId="77777777" w:rsidR="00D77268" w:rsidRDefault="00D77268" w:rsidP="00D77268"/>
          <w:p w14:paraId="76F1E16A" w14:textId="77777777" w:rsidR="00D77268" w:rsidRDefault="00D77268" w:rsidP="00D77268"/>
          <w:p w14:paraId="386193A6" w14:textId="77777777" w:rsidR="00D77268" w:rsidRDefault="00D77268" w:rsidP="00D77268"/>
          <w:p w14:paraId="126A0FC3" w14:textId="77777777" w:rsidR="00D77268" w:rsidRPr="00233ED3" w:rsidRDefault="00D77268" w:rsidP="00D77268"/>
          <w:p w14:paraId="09EB781F" w14:textId="77777777" w:rsidR="00A23A49" w:rsidRPr="00233ED3" w:rsidRDefault="00A23A49" w:rsidP="00D77268"/>
          <w:p w14:paraId="296BED4B" w14:textId="77777777" w:rsidR="00A23A49" w:rsidRPr="00233ED3" w:rsidRDefault="00A23A49" w:rsidP="00D77268"/>
          <w:p w14:paraId="2C7B1A48" w14:textId="77777777" w:rsidR="00A23A49" w:rsidRPr="00233ED3" w:rsidRDefault="00A23A49" w:rsidP="00D77268"/>
          <w:p w14:paraId="09AC134D" w14:textId="77777777" w:rsidR="00A23A49" w:rsidRPr="00233ED3" w:rsidRDefault="00A23A49" w:rsidP="00D77268"/>
          <w:p w14:paraId="296D2DF7" w14:textId="77777777" w:rsidR="00A23A49" w:rsidRPr="00233ED3" w:rsidRDefault="00A23A49" w:rsidP="00D77268"/>
          <w:p w14:paraId="5C893106" w14:textId="77777777" w:rsidR="00D77268" w:rsidRDefault="00D77268" w:rsidP="00D77268"/>
          <w:p w14:paraId="162A9A49" w14:textId="77777777" w:rsidR="00D77268" w:rsidRDefault="00D77268" w:rsidP="00D77268"/>
          <w:p w14:paraId="7B6D9398" w14:textId="77777777" w:rsidR="00D77268" w:rsidRDefault="00D77268" w:rsidP="00D77268">
            <w:r>
              <w:t>Β) Περιφερειακή Διεύθυνση Πρωτ/θμιας και Δευ/θμιας Κεντρικής Μακεδονίας</w:t>
            </w:r>
          </w:p>
          <w:p w14:paraId="35C42D73" w14:textId="77777777" w:rsidR="00D77268" w:rsidRDefault="00D77268" w:rsidP="00D77268">
            <w:r>
              <w:t>/ Π.Ε. Ν. Σερρών</w:t>
            </w:r>
          </w:p>
          <w:p w14:paraId="421058BD" w14:textId="77777777" w:rsidR="000A5C04" w:rsidRDefault="000A5C04" w:rsidP="008F2E23">
            <w:pPr>
              <w:jc w:val="center"/>
            </w:pPr>
          </w:p>
        </w:tc>
        <w:tc>
          <w:tcPr>
            <w:tcW w:w="2914" w:type="dxa"/>
            <w:tcBorders>
              <w:bottom w:val="single" w:sz="4" w:space="0" w:color="auto"/>
            </w:tcBorders>
          </w:tcPr>
          <w:p w14:paraId="08291AD6" w14:textId="77777777" w:rsidR="000A5C04" w:rsidRDefault="000A5C04" w:rsidP="008F2E23">
            <w:pPr>
              <w:jc w:val="center"/>
            </w:pPr>
          </w:p>
          <w:p w14:paraId="2BF744DB" w14:textId="77777777" w:rsidR="00A23A49" w:rsidRDefault="00FC6BC1" w:rsidP="00A23A49">
            <w:pPr>
              <w:jc w:val="center"/>
            </w:pPr>
            <w:r>
              <w:t>«</w:t>
            </w:r>
            <w:r w:rsidR="00A23A49">
              <w:t>Η Συνεισφορά του Ατομικού ύφους Μάθησης στη Διδακτική Πρακτική, εισήγηση και βιωματικό εργαστήριο</w:t>
            </w:r>
            <w:r>
              <w:t>»</w:t>
            </w:r>
          </w:p>
          <w:p w14:paraId="4819597A" w14:textId="77777777" w:rsidR="00A23A49" w:rsidRPr="00A23A49" w:rsidRDefault="00A23A49" w:rsidP="008F2E23">
            <w:pPr>
              <w:jc w:val="center"/>
            </w:pPr>
          </w:p>
          <w:p w14:paraId="0F8A87F2" w14:textId="77777777" w:rsidR="00A23A49" w:rsidRPr="00A23A49" w:rsidRDefault="00A23A49" w:rsidP="008F2E23">
            <w:pPr>
              <w:jc w:val="center"/>
            </w:pPr>
          </w:p>
          <w:p w14:paraId="508E1499" w14:textId="77777777" w:rsidR="00A23A49" w:rsidRPr="00A23A49" w:rsidRDefault="00A23A49" w:rsidP="008F2E23">
            <w:pPr>
              <w:jc w:val="center"/>
            </w:pPr>
          </w:p>
          <w:p w14:paraId="75B90892" w14:textId="77777777" w:rsidR="00A23A49" w:rsidRPr="00A23A49" w:rsidRDefault="00A23A49" w:rsidP="008F2E23">
            <w:pPr>
              <w:jc w:val="center"/>
            </w:pPr>
          </w:p>
          <w:p w14:paraId="568AC4D2" w14:textId="77777777" w:rsidR="00A23A49" w:rsidRPr="00A23A49" w:rsidRDefault="00A23A49" w:rsidP="008F2E23">
            <w:pPr>
              <w:jc w:val="center"/>
            </w:pPr>
          </w:p>
          <w:p w14:paraId="24AD88D4" w14:textId="77777777" w:rsidR="000A5C04" w:rsidRDefault="00A624B2" w:rsidP="008F2E23">
            <w:pPr>
              <w:jc w:val="center"/>
            </w:pPr>
            <w:r>
              <w:t>«</w:t>
            </w:r>
            <w:r w:rsidR="00A23A49">
              <w:t>Ατομικό ύφος μάθησης και νέο σχολείο</w:t>
            </w:r>
            <w:r>
              <w:t>»</w:t>
            </w:r>
          </w:p>
          <w:p w14:paraId="3066ED01" w14:textId="77777777" w:rsidR="00A23A49" w:rsidRDefault="00A23A49" w:rsidP="008F2E23">
            <w:pPr>
              <w:jc w:val="center"/>
            </w:pPr>
          </w:p>
          <w:p w14:paraId="779F1DD8" w14:textId="77777777" w:rsidR="00A23A49" w:rsidRDefault="00A23A49" w:rsidP="008F2E23">
            <w:pPr>
              <w:jc w:val="center"/>
            </w:pPr>
          </w:p>
          <w:p w14:paraId="2E48E98C" w14:textId="77777777" w:rsidR="00A23A49" w:rsidRDefault="00A23A49" w:rsidP="008F2E23">
            <w:pPr>
              <w:jc w:val="center"/>
            </w:pPr>
          </w:p>
          <w:p w14:paraId="3E345FEC" w14:textId="77777777" w:rsidR="00D77268" w:rsidRDefault="00D77268" w:rsidP="008F2E23">
            <w:pPr>
              <w:jc w:val="center"/>
            </w:pPr>
          </w:p>
          <w:p w14:paraId="7A50C62F" w14:textId="77777777" w:rsidR="000A5C04" w:rsidRDefault="00A624B2" w:rsidP="008F2E23">
            <w:pPr>
              <w:jc w:val="center"/>
            </w:pPr>
            <w:r>
              <w:t>«</w:t>
            </w:r>
            <w:r w:rsidR="00D77268">
              <w:t>Μαθαίνω Πώς να Μαθαίνω: η συμβολή των δεξιοτήτων σκέψης</w:t>
            </w:r>
            <w:r>
              <w:t>»</w:t>
            </w:r>
          </w:p>
        </w:tc>
        <w:tc>
          <w:tcPr>
            <w:tcW w:w="1622" w:type="dxa"/>
            <w:tcBorders>
              <w:bottom w:val="single" w:sz="4" w:space="0" w:color="auto"/>
            </w:tcBorders>
          </w:tcPr>
          <w:p w14:paraId="07CFF708" w14:textId="77777777" w:rsidR="000A5C04" w:rsidRDefault="000A5C04" w:rsidP="008F2E23">
            <w:pPr>
              <w:jc w:val="center"/>
            </w:pPr>
          </w:p>
          <w:p w14:paraId="5044AE6B" w14:textId="77777777" w:rsidR="000A5C04" w:rsidRDefault="00A23A49" w:rsidP="008F2E23">
            <w:pPr>
              <w:jc w:val="center"/>
            </w:pPr>
            <w:r>
              <w:t>20/</w:t>
            </w:r>
            <w:r>
              <w:rPr>
                <w:lang w:val="en-US"/>
              </w:rPr>
              <w:t>10</w:t>
            </w:r>
            <w:r w:rsidR="000A5C04">
              <w:t>/2012</w:t>
            </w:r>
          </w:p>
          <w:p w14:paraId="75E427C5" w14:textId="77777777" w:rsidR="00D77268" w:rsidRDefault="00D77268" w:rsidP="008F2E23">
            <w:pPr>
              <w:jc w:val="center"/>
            </w:pPr>
          </w:p>
          <w:p w14:paraId="4CD695CB" w14:textId="77777777" w:rsidR="00D77268" w:rsidRDefault="00D77268" w:rsidP="008F2E23">
            <w:pPr>
              <w:jc w:val="center"/>
            </w:pPr>
          </w:p>
          <w:p w14:paraId="5F3D75DE" w14:textId="77777777" w:rsidR="00D77268" w:rsidRDefault="00D77268" w:rsidP="008F2E23">
            <w:pPr>
              <w:jc w:val="center"/>
            </w:pPr>
          </w:p>
          <w:p w14:paraId="53DFBFC8" w14:textId="77777777" w:rsidR="00D77268" w:rsidRDefault="00D77268" w:rsidP="008F2E23">
            <w:pPr>
              <w:jc w:val="center"/>
            </w:pPr>
          </w:p>
          <w:p w14:paraId="49CD3858" w14:textId="77777777" w:rsidR="00D77268" w:rsidRDefault="00D77268" w:rsidP="008F2E23">
            <w:pPr>
              <w:jc w:val="center"/>
            </w:pPr>
          </w:p>
          <w:p w14:paraId="60F755E4" w14:textId="77777777" w:rsidR="00D77268" w:rsidRDefault="00D77268" w:rsidP="008F2E23">
            <w:pPr>
              <w:jc w:val="center"/>
            </w:pPr>
          </w:p>
          <w:p w14:paraId="0BA70870" w14:textId="77777777" w:rsidR="00D77268" w:rsidRDefault="00D77268" w:rsidP="008F2E23">
            <w:pPr>
              <w:jc w:val="center"/>
            </w:pPr>
          </w:p>
          <w:p w14:paraId="21FB66CA" w14:textId="77777777" w:rsidR="00D77268" w:rsidRDefault="00D77268" w:rsidP="008F2E23">
            <w:pPr>
              <w:jc w:val="center"/>
            </w:pPr>
          </w:p>
          <w:p w14:paraId="44A30C67" w14:textId="77777777" w:rsidR="00D77268" w:rsidRDefault="00A23A49" w:rsidP="008F2E23">
            <w:pPr>
              <w:jc w:val="center"/>
            </w:pPr>
            <w:r>
              <w:t>20/02/2012</w:t>
            </w:r>
          </w:p>
          <w:p w14:paraId="3E1FAE06" w14:textId="77777777" w:rsidR="00D77268" w:rsidRDefault="00D77268" w:rsidP="008F2E23">
            <w:pPr>
              <w:jc w:val="center"/>
              <w:rPr>
                <w:lang w:val="en-US"/>
              </w:rPr>
            </w:pPr>
          </w:p>
          <w:p w14:paraId="6063F784" w14:textId="77777777" w:rsidR="00A23A49" w:rsidRDefault="00A23A49" w:rsidP="008F2E23">
            <w:pPr>
              <w:jc w:val="center"/>
              <w:rPr>
                <w:lang w:val="en-US"/>
              </w:rPr>
            </w:pPr>
          </w:p>
          <w:p w14:paraId="761B6CE6" w14:textId="77777777" w:rsidR="00A23A49" w:rsidRDefault="00A23A49" w:rsidP="008F2E23">
            <w:pPr>
              <w:jc w:val="center"/>
              <w:rPr>
                <w:lang w:val="en-US"/>
              </w:rPr>
            </w:pPr>
          </w:p>
          <w:p w14:paraId="152DAD9E" w14:textId="77777777" w:rsidR="00A23A49" w:rsidRDefault="00A23A49" w:rsidP="008F2E23">
            <w:pPr>
              <w:jc w:val="center"/>
              <w:rPr>
                <w:lang w:val="en-US"/>
              </w:rPr>
            </w:pPr>
          </w:p>
          <w:p w14:paraId="146A35D5" w14:textId="77777777" w:rsidR="00A23A49" w:rsidRDefault="00A23A49" w:rsidP="008F2E23">
            <w:pPr>
              <w:jc w:val="center"/>
              <w:rPr>
                <w:lang w:val="en-US"/>
              </w:rPr>
            </w:pPr>
          </w:p>
          <w:p w14:paraId="499FDF08" w14:textId="77777777" w:rsidR="00A23A49" w:rsidRPr="00A23A49" w:rsidRDefault="00A23A49" w:rsidP="008F2E23">
            <w:pPr>
              <w:jc w:val="center"/>
              <w:rPr>
                <w:lang w:val="en-US"/>
              </w:rPr>
            </w:pPr>
          </w:p>
          <w:p w14:paraId="153C07A8" w14:textId="77777777" w:rsidR="00D77268" w:rsidRDefault="00D77268" w:rsidP="008F2E23">
            <w:pPr>
              <w:jc w:val="center"/>
            </w:pPr>
            <w:r>
              <w:t>5/04/2013</w:t>
            </w:r>
          </w:p>
        </w:tc>
        <w:tc>
          <w:tcPr>
            <w:tcW w:w="1023" w:type="dxa"/>
            <w:gridSpan w:val="2"/>
            <w:tcBorders>
              <w:bottom w:val="single" w:sz="4" w:space="0" w:color="auto"/>
            </w:tcBorders>
          </w:tcPr>
          <w:p w14:paraId="3AFE7207" w14:textId="77777777" w:rsidR="000A5C04" w:rsidRDefault="000A5C04" w:rsidP="008F2E23">
            <w:pPr>
              <w:jc w:val="center"/>
            </w:pPr>
          </w:p>
          <w:p w14:paraId="4E6940A6" w14:textId="77777777" w:rsidR="000A5C04" w:rsidRDefault="000A5C04" w:rsidP="008F2E23">
            <w:pPr>
              <w:jc w:val="center"/>
              <w:rPr>
                <w:b/>
              </w:rPr>
            </w:pPr>
            <w:r w:rsidRPr="008F2E23">
              <w:rPr>
                <w:b/>
              </w:rPr>
              <w:t>3</w:t>
            </w:r>
          </w:p>
          <w:p w14:paraId="36E1EC6F" w14:textId="77777777" w:rsidR="00D77268" w:rsidRDefault="00D77268" w:rsidP="008F2E23">
            <w:pPr>
              <w:jc w:val="center"/>
              <w:rPr>
                <w:b/>
              </w:rPr>
            </w:pPr>
          </w:p>
          <w:p w14:paraId="143826C8" w14:textId="77777777" w:rsidR="00D77268" w:rsidRDefault="00D77268" w:rsidP="008F2E23">
            <w:pPr>
              <w:jc w:val="center"/>
              <w:rPr>
                <w:b/>
              </w:rPr>
            </w:pPr>
          </w:p>
          <w:p w14:paraId="493492EF" w14:textId="77777777" w:rsidR="00D77268" w:rsidRDefault="00D77268" w:rsidP="008F2E23">
            <w:pPr>
              <w:jc w:val="center"/>
              <w:rPr>
                <w:b/>
              </w:rPr>
            </w:pPr>
          </w:p>
          <w:p w14:paraId="00F5B139" w14:textId="77777777" w:rsidR="00D77268" w:rsidRDefault="00D77268" w:rsidP="008F2E23">
            <w:pPr>
              <w:jc w:val="center"/>
              <w:rPr>
                <w:b/>
              </w:rPr>
            </w:pPr>
          </w:p>
          <w:p w14:paraId="6C9C7560" w14:textId="77777777" w:rsidR="00D77268" w:rsidRDefault="00D77268" w:rsidP="008F2E23">
            <w:pPr>
              <w:jc w:val="center"/>
              <w:rPr>
                <w:b/>
              </w:rPr>
            </w:pPr>
          </w:p>
          <w:p w14:paraId="494FE161" w14:textId="77777777" w:rsidR="00D77268" w:rsidRDefault="00D77268" w:rsidP="008F2E23">
            <w:pPr>
              <w:jc w:val="center"/>
              <w:rPr>
                <w:b/>
              </w:rPr>
            </w:pPr>
          </w:p>
          <w:p w14:paraId="18863536" w14:textId="77777777" w:rsidR="00D77268" w:rsidRDefault="00D77268" w:rsidP="008F2E23">
            <w:pPr>
              <w:jc w:val="center"/>
              <w:rPr>
                <w:b/>
              </w:rPr>
            </w:pPr>
          </w:p>
          <w:p w14:paraId="6FB40C77" w14:textId="77777777" w:rsidR="00D77268" w:rsidRDefault="00D77268" w:rsidP="008F2E23">
            <w:pPr>
              <w:jc w:val="center"/>
              <w:rPr>
                <w:b/>
              </w:rPr>
            </w:pPr>
          </w:p>
          <w:p w14:paraId="694F25BE" w14:textId="77777777" w:rsidR="00D77268" w:rsidRDefault="004D76DE" w:rsidP="008F2E23">
            <w:pPr>
              <w:jc w:val="center"/>
              <w:rPr>
                <w:b/>
              </w:rPr>
            </w:pPr>
            <w:r>
              <w:rPr>
                <w:b/>
              </w:rPr>
              <w:t>4</w:t>
            </w:r>
          </w:p>
          <w:p w14:paraId="1C67D540" w14:textId="77777777" w:rsidR="00D77268" w:rsidRDefault="00D77268" w:rsidP="008F2E23">
            <w:pPr>
              <w:jc w:val="center"/>
              <w:rPr>
                <w:b/>
              </w:rPr>
            </w:pPr>
          </w:p>
          <w:p w14:paraId="566CA8F4" w14:textId="77777777" w:rsidR="00A23A49" w:rsidRDefault="00A23A49" w:rsidP="00D77268">
            <w:pPr>
              <w:jc w:val="center"/>
              <w:rPr>
                <w:b/>
                <w:lang w:val="en-US"/>
              </w:rPr>
            </w:pPr>
          </w:p>
          <w:p w14:paraId="219A7508" w14:textId="77777777" w:rsidR="00A23A49" w:rsidRDefault="00A23A49" w:rsidP="00D77268">
            <w:pPr>
              <w:jc w:val="center"/>
              <w:rPr>
                <w:b/>
                <w:lang w:val="en-US"/>
              </w:rPr>
            </w:pPr>
          </w:p>
          <w:p w14:paraId="3D8865F5" w14:textId="77777777" w:rsidR="00A23A49" w:rsidRDefault="00A23A49" w:rsidP="00D77268">
            <w:pPr>
              <w:jc w:val="center"/>
              <w:rPr>
                <w:b/>
                <w:lang w:val="en-US"/>
              </w:rPr>
            </w:pPr>
          </w:p>
          <w:p w14:paraId="34BC4EBB" w14:textId="77777777" w:rsidR="00A23A49" w:rsidRDefault="00A23A49" w:rsidP="00D77268">
            <w:pPr>
              <w:jc w:val="center"/>
              <w:rPr>
                <w:b/>
                <w:lang w:val="en-US"/>
              </w:rPr>
            </w:pPr>
          </w:p>
          <w:p w14:paraId="372536E6" w14:textId="77777777" w:rsidR="00A23A49" w:rsidRDefault="00A23A49" w:rsidP="00D77268">
            <w:pPr>
              <w:jc w:val="center"/>
              <w:rPr>
                <w:b/>
                <w:lang w:val="en-US"/>
              </w:rPr>
            </w:pPr>
          </w:p>
          <w:p w14:paraId="29B7DCAA" w14:textId="77777777" w:rsidR="00A23A49" w:rsidRDefault="00A23A49" w:rsidP="00D77268">
            <w:pPr>
              <w:jc w:val="center"/>
              <w:rPr>
                <w:b/>
                <w:lang w:val="en-US"/>
              </w:rPr>
            </w:pPr>
          </w:p>
          <w:p w14:paraId="0D9927B3" w14:textId="77777777" w:rsidR="00A23A49" w:rsidRDefault="00A23A49" w:rsidP="00D77268">
            <w:pPr>
              <w:jc w:val="center"/>
              <w:rPr>
                <w:b/>
                <w:lang w:val="en-US"/>
              </w:rPr>
            </w:pPr>
          </w:p>
          <w:p w14:paraId="4794AB82" w14:textId="77777777" w:rsidR="00A23A49" w:rsidRDefault="00A23A49" w:rsidP="00D77268">
            <w:pPr>
              <w:jc w:val="center"/>
              <w:rPr>
                <w:b/>
                <w:lang w:val="en-US"/>
              </w:rPr>
            </w:pPr>
          </w:p>
          <w:p w14:paraId="2D847DE2" w14:textId="77777777" w:rsidR="00D77268" w:rsidRDefault="00D77268" w:rsidP="00D77268">
            <w:pPr>
              <w:jc w:val="center"/>
              <w:rPr>
                <w:b/>
              </w:rPr>
            </w:pPr>
            <w:r>
              <w:rPr>
                <w:b/>
              </w:rPr>
              <w:t xml:space="preserve">Συνολικά </w:t>
            </w:r>
            <w:r w:rsidR="004D76DE">
              <w:rPr>
                <w:b/>
              </w:rPr>
              <w:t>10</w:t>
            </w:r>
          </w:p>
          <w:p w14:paraId="4EDE10E8" w14:textId="77777777" w:rsidR="00094563" w:rsidRPr="008F2E23" w:rsidRDefault="00094563" w:rsidP="00D77268">
            <w:pPr>
              <w:jc w:val="center"/>
              <w:rPr>
                <w:b/>
              </w:rPr>
            </w:pPr>
          </w:p>
        </w:tc>
        <w:tc>
          <w:tcPr>
            <w:tcW w:w="1940" w:type="dxa"/>
            <w:gridSpan w:val="2"/>
            <w:tcBorders>
              <w:bottom w:val="single" w:sz="4" w:space="0" w:color="auto"/>
            </w:tcBorders>
          </w:tcPr>
          <w:p w14:paraId="383B6AE6" w14:textId="77777777" w:rsidR="000A5C04" w:rsidRDefault="000A5C04" w:rsidP="008F2E23">
            <w:pPr>
              <w:jc w:val="center"/>
            </w:pPr>
          </w:p>
          <w:p w14:paraId="5A80D27E" w14:textId="77777777" w:rsidR="000A5C04" w:rsidRDefault="000A5C04" w:rsidP="008F2E23">
            <w:pPr>
              <w:jc w:val="center"/>
            </w:pPr>
          </w:p>
          <w:p w14:paraId="1B181CEB" w14:textId="77777777" w:rsidR="00D77268" w:rsidRPr="00987DD4" w:rsidRDefault="00A41FBD" w:rsidP="008F2E23">
            <w:pPr>
              <w:jc w:val="center"/>
              <w:rPr>
                <w:color w:val="FF0000"/>
              </w:rPr>
            </w:pPr>
            <w:r w:rsidRPr="00987DD4">
              <w:rPr>
                <w:color w:val="FF0000"/>
              </w:rPr>
              <w:t>Β.3.2.2._</w:t>
            </w:r>
            <w:r w:rsidR="00327E9D" w:rsidRPr="00987DD4">
              <w:rPr>
                <w:color w:val="FF0000"/>
              </w:rPr>
              <w:t xml:space="preserve">Συν. </w:t>
            </w:r>
            <w:r w:rsidR="00D77268" w:rsidRPr="00987DD4">
              <w:rPr>
                <w:color w:val="FF0000"/>
              </w:rPr>
              <w:t>15α</w:t>
            </w:r>
            <w:r w:rsidR="00A23A49" w:rsidRPr="00987DD4">
              <w:rPr>
                <w:color w:val="FF0000"/>
              </w:rPr>
              <w:t>1</w:t>
            </w:r>
          </w:p>
          <w:p w14:paraId="071A217E" w14:textId="77777777" w:rsidR="00D77268" w:rsidRDefault="00D77268" w:rsidP="008F2E23">
            <w:pPr>
              <w:jc w:val="center"/>
            </w:pPr>
          </w:p>
          <w:p w14:paraId="10838225" w14:textId="77777777" w:rsidR="00D77268" w:rsidRDefault="00D77268" w:rsidP="008F2E23">
            <w:pPr>
              <w:jc w:val="center"/>
            </w:pPr>
          </w:p>
          <w:p w14:paraId="20246EBB" w14:textId="77777777" w:rsidR="00D77268" w:rsidRDefault="00D77268" w:rsidP="008F2E23">
            <w:pPr>
              <w:jc w:val="center"/>
            </w:pPr>
          </w:p>
          <w:p w14:paraId="30B8B2A2" w14:textId="77777777" w:rsidR="00D77268" w:rsidRDefault="00D77268" w:rsidP="008F2E23">
            <w:pPr>
              <w:jc w:val="center"/>
            </w:pPr>
          </w:p>
          <w:p w14:paraId="38A9BB42" w14:textId="77777777" w:rsidR="00D77268" w:rsidRDefault="00D77268" w:rsidP="008F2E23">
            <w:pPr>
              <w:jc w:val="center"/>
            </w:pPr>
          </w:p>
          <w:p w14:paraId="6281949D" w14:textId="77777777" w:rsidR="00D77268" w:rsidRDefault="00D77268" w:rsidP="008F2E23">
            <w:pPr>
              <w:jc w:val="center"/>
            </w:pPr>
          </w:p>
          <w:p w14:paraId="202F295F" w14:textId="77777777" w:rsidR="00D77268" w:rsidRDefault="00D77268" w:rsidP="008F2E23">
            <w:pPr>
              <w:jc w:val="center"/>
            </w:pPr>
          </w:p>
          <w:p w14:paraId="4C52EF49" w14:textId="77777777" w:rsidR="00A23A49" w:rsidRPr="00987DD4" w:rsidRDefault="00A41FBD" w:rsidP="00A23A49">
            <w:pPr>
              <w:jc w:val="center"/>
              <w:rPr>
                <w:color w:val="FF0000"/>
              </w:rPr>
            </w:pPr>
            <w:r w:rsidRPr="00987DD4">
              <w:rPr>
                <w:color w:val="FF0000"/>
              </w:rPr>
              <w:t>Β.3.2.2._</w:t>
            </w:r>
            <w:r w:rsidR="00A23A49" w:rsidRPr="00987DD4">
              <w:rPr>
                <w:color w:val="FF0000"/>
              </w:rPr>
              <w:t>Συν. 15α2</w:t>
            </w:r>
          </w:p>
          <w:p w14:paraId="24B2B231" w14:textId="77777777" w:rsidR="00D77268" w:rsidRDefault="00D77268" w:rsidP="008F2E23">
            <w:pPr>
              <w:jc w:val="center"/>
            </w:pPr>
          </w:p>
          <w:p w14:paraId="766AC023" w14:textId="77777777" w:rsidR="00D77268" w:rsidRDefault="00D77268" w:rsidP="008F2E23">
            <w:pPr>
              <w:jc w:val="center"/>
            </w:pPr>
          </w:p>
          <w:p w14:paraId="785A03B6" w14:textId="77777777" w:rsidR="00A23A49" w:rsidRPr="00A23A49" w:rsidRDefault="00A23A49" w:rsidP="00D77268">
            <w:pPr>
              <w:jc w:val="center"/>
            </w:pPr>
          </w:p>
          <w:p w14:paraId="304D46D8" w14:textId="77777777" w:rsidR="00A23A49" w:rsidRPr="00A23A49" w:rsidRDefault="00A23A49" w:rsidP="00D77268">
            <w:pPr>
              <w:jc w:val="center"/>
            </w:pPr>
          </w:p>
          <w:p w14:paraId="1FA38B56" w14:textId="77777777" w:rsidR="00A23A49" w:rsidRPr="00A23A49" w:rsidRDefault="00A23A49" w:rsidP="00D77268">
            <w:pPr>
              <w:jc w:val="center"/>
            </w:pPr>
          </w:p>
          <w:p w14:paraId="602524ED" w14:textId="77777777" w:rsidR="00A23A49" w:rsidRPr="00A23A49" w:rsidRDefault="00A23A49" w:rsidP="00D77268">
            <w:pPr>
              <w:jc w:val="center"/>
            </w:pPr>
          </w:p>
          <w:p w14:paraId="0C068B44" w14:textId="77777777" w:rsidR="000A5C04" w:rsidRPr="007A6DAD" w:rsidRDefault="00B3363D" w:rsidP="00D77268">
            <w:pPr>
              <w:jc w:val="center"/>
              <w:rPr>
                <w:rStyle w:val="-"/>
              </w:rPr>
            </w:pPr>
            <w:r>
              <w:fldChar w:fldCharType="begin"/>
            </w:r>
            <w:r w:rsidR="003A45B4">
              <w:instrText>HYPERLINK "Β.3.2.2._Συν.%20%2015β.pdf"</w:instrText>
            </w:r>
            <w:r>
              <w:fldChar w:fldCharType="separate"/>
            </w:r>
            <w:r w:rsidR="00A41FBD" w:rsidRPr="007A6DAD">
              <w:rPr>
                <w:rStyle w:val="-"/>
              </w:rPr>
              <w:t>Β.3.2.2._</w:t>
            </w:r>
            <w:r w:rsidR="00D77268" w:rsidRPr="007A6DAD">
              <w:rPr>
                <w:rStyle w:val="-"/>
              </w:rPr>
              <w:t xml:space="preserve">Συν.  </w:t>
            </w:r>
            <w:r w:rsidR="00327E9D" w:rsidRPr="007A6DAD">
              <w:rPr>
                <w:rStyle w:val="-"/>
              </w:rPr>
              <w:t>15</w:t>
            </w:r>
            <w:r w:rsidR="00D77268" w:rsidRPr="007A6DAD">
              <w:rPr>
                <w:rStyle w:val="-"/>
              </w:rPr>
              <w:t>β</w:t>
            </w:r>
          </w:p>
          <w:p w14:paraId="72196A25" w14:textId="77777777" w:rsidR="00257535" w:rsidRDefault="00257535" w:rsidP="00D77268">
            <w:pPr>
              <w:jc w:val="center"/>
            </w:pPr>
            <w:r w:rsidRPr="007A6DAD">
              <w:rPr>
                <w:rStyle w:val="-"/>
              </w:rPr>
              <w:t>Βεβαίωση</w:t>
            </w:r>
            <w:r w:rsidR="00B3363D">
              <w:fldChar w:fldCharType="end"/>
            </w:r>
          </w:p>
        </w:tc>
      </w:tr>
      <w:tr w:rsidR="00FB20BD" w14:paraId="5D05872F" w14:textId="77777777" w:rsidTr="00E5329E">
        <w:tc>
          <w:tcPr>
            <w:tcW w:w="2824" w:type="dxa"/>
            <w:tcBorders>
              <w:bottom w:val="single" w:sz="4" w:space="0" w:color="auto"/>
            </w:tcBorders>
          </w:tcPr>
          <w:p w14:paraId="1EE2D9E6" w14:textId="77777777" w:rsidR="00FB20BD" w:rsidRDefault="00DC5E1C" w:rsidP="000A5C04">
            <w:r>
              <w:lastRenderedPageBreak/>
              <w:t xml:space="preserve">16. Ινστιτούτο Εκπαιδευτικής Πολιτικής </w:t>
            </w:r>
          </w:p>
        </w:tc>
        <w:tc>
          <w:tcPr>
            <w:tcW w:w="2914" w:type="dxa"/>
            <w:tcBorders>
              <w:bottom w:val="single" w:sz="4" w:space="0" w:color="auto"/>
            </w:tcBorders>
          </w:tcPr>
          <w:p w14:paraId="7FCE1E39" w14:textId="77777777" w:rsidR="00FB20BD" w:rsidRDefault="00A624B2" w:rsidP="008F2E23">
            <w:pPr>
              <w:jc w:val="center"/>
            </w:pPr>
            <w:r>
              <w:t>«</w:t>
            </w:r>
            <w:r w:rsidR="00DC5E1C">
              <w:t xml:space="preserve">Συμβουλευτική και Επαγγελματικός Προσανατολισμός και </w:t>
            </w:r>
            <w:r w:rsidR="00094563">
              <w:t>Πληροφόρηση</w:t>
            </w:r>
            <w:r>
              <w:t>»</w:t>
            </w:r>
          </w:p>
          <w:p w14:paraId="216A7076" w14:textId="77777777" w:rsidR="00DC5E1C" w:rsidRDefault="00DC5E1C" w:rsidP="008F2E23">
            <w:pPr>
              <w:jc w:val="center"/>
            </w:pPr>
          </w:p>
        </w:tc>
        <w:tc>
          <w:tcPr>
            <w:tcW w:w="1622" w:type="dxa"/>
            <w:tcBorders>
              <w:bottom w:val="single" w:sz="4" w:space="0" w:color="auto"/>
            </w:tcBorders>
          </w:tcPr>
          <w:p w14:paraId="0B692D2C" w14:textId="77777777" w:rsidR="00DC5E1C" w:rsidRDefault="00691AA9" w:rsidP="008F2E23">
            <w:pPr>
              <w:jc w:val="center"/>
            </w:pPr>
            <w:r>
              <w:t>από1</w:t>
            </w:r>
            <w:r w:rsidR="00DC5E1C">
              <w:t>8</w:t>
            </w:r>
            <w:r>
              <w:t>/06/2018 έως 20/06/2018</w:t>
            </w:r>
          </w:p>
          <w:p w14:paraId="5CF69D57" w14:textId="77777777" w:rsidR="00DC5E1C" w:rsidRDefault="00DC5E1C" w:rsidP="008F2E23">
            <w:pPr>
              <w:jc w:val="center"/>
            </w:pPr>
          </w:p>
          <w:p w14:paraId="7BFF00D2" w14:textId="77777777" w:rsidR="00DC5E1C" w:rsidRDefault="00DC5E1C" w:rsidP="008F2E23">
            <w:pPr>
              <w:jc w:val="center"/>
            </w:pPr>
          </w:p>
          <w:p w14:paraId="00CF7FEA" w14:textId="77777777" w:rsidR="00DC5E1C" w:rsidRDefault="00DC5E1C" w:rsidP="008F2E23">
            <w:pPr>
              <w:jc w:val="center"/>
            </w:pPr>
          </w:p>
          <w:p w14:paraId="336ADECB" w14:textId="77777777" w:rsidR="00FB20BD" w:rsidRDefault="00DC5E1C" w:rsidP="008F2E23">
            <w:pPr>
              <w:jc w:val="center"/>
            </w:pPr>
            <w:r>
              <w:t>3</w:t>
            </w:r>
            <w:r w:rsidR="009F3E2E">
              <w:t xml:space="preserve">/2 2018 έως </w:t>
            </w:r>
            <w:r>
              <w:t>28-2-2020</w:t>
            </w:r>
          </w:p>
          <w:p w14:paraId="25F1E0B9" w14:textId="77777777" w:rsidR="00DC5E1C" w:rsidRDefault="00DC5E1C" w:rsidP="008F2E23">
            <w:pPr>
              <w:jc w:val="center"/>
            </w:pPr>
          </w:p>
          <w:p w14:paraId="4B46E96B" w14:textId="77777777" w:rsidR="00DC5E1C" w:rsidRDefault="00DC5E1C" w:rsidP="008F2E23">
            <w:pPr>
              <w:jc w:val="center"/>
            </w:pPr>
          </w:p>
          <w:p w14:paraId="7A7585A5" w14:textId="77777777" w:rsidR="00DC5E1C" w:rsidRDefault="00DC5E1C" w:rsidP="008F2E23">
            <w:pPr>
              <w:jc w:val="center"/>
            </w:pPr>
          </w:p>
        </w:tc>
        <w:tc>
          <w:tcPr>
            <w:tcW w:w="1023" w:type="dxa"/>
            <w:gridSpan w:val="2"/>
            <w:tcBorders>
              <w:bottom w:val="single" w:sz="4" w:space="0" w:color="auto"/>
            </w:tcBorders>
          </w:tcPr>
          <w:p w14:paraId="09951650" w14:textId="77777777" w:rsidR="00DC5E1C" w:rsidRDefault="00DC5E1C" w:rsidP="008F2E23">
            <w:pPr>
              <w:jc w:val="center"/>
            </w:pPr>
            <w:r>
              <w:t>12</w:t>
            </w:r>
          </w:p>
          <w:p w14:paraId="3785A8D8" w14:textId="77777777" w:rsidR="00DC5E1C" w:rsidRDefault="00DC5E1C" w:rsidP="008F2E23">
            <w:pPr>
              <w:jc w:val="center"/>
            </w:pPr>
          </w:p>
          <w:p w14:paraId="1DAB3FA3" w14:textId="77777777" w:rsidR="00DC5E1C" w:rsidRDefault="00DC5E1C" w:rsidP="008F2E23">
            <w:pPr>
              <w:jc w:val="center"/>
            </w:pPr>
          </w:p>
          <w:p w14:paraId="4DB50989" w14:textId="77777777" w:rsidR="00DC5E1C" w:rsidRDefault="00DC5E1C" w:rsidP="008F2E23">
            <w:pPr>
              <w:jc w:val="center"/>
            </w:pPr>
          </w:p>
          <w:p w14:paraId="353BA4E3" w14:textId="77777777" w:rsidR="009F3E2E" w:rsidRDefault="009F3E2E" w:rsidP="00DC5E1C"/>
          <w:p w14:paraId="4C316351" w14:textId="77777777" w:rsidR="00FB20BD" w:rsidRDefault="00DC5E1C" w:rsidP="00DC5E1C">
            <w:r>
              <w:t xml:space="preserve">  12</w:t>
            </w:r>
          </w:p>
        </w:tc>
        <w:tc>
          <w:tcPr>
            <w:tcW w:w="1940" w:type="dxa"/>
            <w:gridSpan w:val="2"/>
            <w:tcBorders>
              <w:bottom w:val="single" w:sz="4" w:space="0" w:color="auto"/>
            </w:tcBorders>
          </w:tcPr>
          <w:p w14:paraId="1DBC05E0" w14:textId="77777777" w:rsidR="00382E3B" w:rsidRDefault="00780087" w:rsidP="008F2E23">
            <w:pPr>
              <w:jc w:val="center"/>
            </w:pPr>
            <w:hyperlink r:id="rId109" w:history="1">
              <w:r w:rsidR="009F3E2E" w:rsidRPr="009F3E2E">
                <w:rPr>
                  <w:rStyle w:val="-"/>
                </w:rPr>
                <w:t>Β.3.2.2._Συν. 16α1</w:t>
              </w:r>
            </w:hyperlink>
          </w:p>
          <w:p w14:paraId="513A27FC" w14:textId="77777777" w:rsidR="009F3E2E" w:rsidRDefault="009F3E2E" w:rsidP="008F2E23">
            <w:pPr>
              <w:jc w:val="center"/>
            </w:pPr>
          </w:p>
          <w:p w14:paraId="3F1CBE92" w14:textId="77777777" w:rsidR="009F3E2E" w:rsidRDefault="009F3E2E" w:rsidP="008F2E23">
            <w:pPr>
              <w:jc w:val="center"/>
            </w:pPr>
          </w:p>
          <w:p w14:paraId="4CC7C094" w14:textId="77777777" w:rsidR="00382E3B" w:rsidRDefault="00382E3B" w:rsidP="008F2E23">
            <w:pPr>
              <w:jc w:val="center"/>
            </w:pPr>
          </w:p>
          <w:p w14:paraId="2633C9EE" w14:textId="77777777" w:rsidR="009F3E2E" w:rsidRDefault="009F3E2E" w:rsidP="008F2E23">
            <w:pPr>
              <w:jc w:val="center"/>
            </w:pPr>
          </w:p>
          <w:p w14:paraId="2BD672F9" w14:textId="77777777" w:rsidR="00691AA9" w:rsidRDefault="00780087" w:rsidP="008F2E23">
            <w:pPr>
              <w:jc w:val="center"/>
            </w:pPr>
            <w:hyperlink r:id="rId110" w:history="1">
              <w:r w:rsidR="009F3E2E" w:rsidRPr="009F3E2E">
                <w:rPr>
                  <w:rStyle w:val="-"/>
                </w:rPr>
                <w:t>Β.3.2.2._Συν. 16α2</w:t>
              </w:r>
            </w:hyperlink>
          </w:p>
        </w:tc>
      </w:tr>
      <w:tr w:rsidR="00433527" w14:paraId="36719619" w14:textId="77777777" w:rsidTr="00E5329E">
        <w:tc>
          <w:tcPr>
            <w:tcW w:w="5738" w:type="dxa"/>
            <w:gridSpan w:val="2"/>
            <w:tcBorders>
              <w:bottom w:val="single" w:sz="4" w:space="0" w:color="auto"/>
            </w:tcBorders>
          </w:tcPr>
          <w:p w14:paraId="381FEFEA" w14:textId="77777777" w:rsidR="00433527" w:rsidRPr="008F2E23" w:rsidRDefault="00433527" w:rsidP="008F2E23">
            <w:pPr>
              <w:jc w:val="center"/>
              <w:rPr>
                <w:sz w:val="24"/>
                <w:szCs w:val="24"/>
              </w:rPr>
            </w:pPr>
          </w:p>
          <w:p w14:paraId="3C43B5AE" w14:textId="77777777" w:rsidR="00433527" w:rsidRPr="008F2E23" w:rsidRDefault="00433527" w:rsidP="008F2E23">
            <w:pPr>
              <w:jc w:val="center"/>
              <w:rPr>
                <w:sz w:val="24"/>
                <w:szCs w:val="24"/>
              </w:rPr>
            </w:pPr>
            <w:r w:rsidRPr="008F2E23">
              <w:rPr>
                <w:sz w:val="24"/>
                <w:szCs w:val="24"/>
              </w:rPr>
              <w:t>Σύνολο διδακτικών ωρών</w:t>
            </w:r>
          </w:p>
          <w:p w14:paraId="0C9DAD9B" w14:textId="77777777" w:rsidR="00433527" w:rsidRPr="008F2E23" w:rsidRDefault="00433527" w:rsidP="008F2E23">
            <w:pPr>
              <w:jc w:val="center"/>
              <w:rPr>
                <w:sz w:val="24"/>
                <w:szCs w:val="24"/>
              </w:rPr>
            </w:pPr>
            <w:r w:rsidRPr="008F2E23">
              <w:rPr>
                <w:sz w:val="24"/>
                <w:szCs w:val="24"/>
              </w:rPr>
              <w:t xml:space="preserve"> προς εκπαιδευτικούς δια ζώσης</w:t>
            </w:r>
          </w:p>
          <w:p w14:paraId="1819BB2C" w14:textId="77777777" w:rsidR="00433527" w:rsidRDefault="00433527" w:rsidP="008F2E23">
            <w:pPr>
              <w:jc w:val="center"/>
            </w:pPr>
          </w:p>
        </w:tc>
        <w:tc>
          <w:tcPr>
            <w:tcW w:w="4585" w:type="dxa"/>
            <w:gridSpan w:val="5"/>
            <w:tcBorders>
              <w:bottom w:val="single" w:sz="4" w:space="0" w:color="auto"/>
            </w:tcBorders>
          </w:tcPr>
          <w:p w14:paraId="2E2E52BD" w14:textId="77777777" w:rsidR="00433527" w:rsidRPr="008F2E23" w:rsidRDefault="00433527" w:rsidP="008F2E23">
            <w:pPr>
              <w:jc w:val="center"/>
              <w:rPr>
                <w:b/>
                <w:sz w:val="24"/>
                <w:szCs w:val="24"/>
              </w:rPr>
            </w:pPr>
          </w:p>
          <w:p w14:paraId="4228E8A3" w14:textId="77777777" w:rsidR="00433527" w:rsidRDefault="00F44113" w:rsidP="00827DA6">
            <w:pPr>
              <w:jc w:val="center"/>
            </w:pPr>
            <w:r>
              <w:rPr>
                <w:b/>
                <w:sz w:val="24"/>
                <w:szCs w:val="24"/>
              </w:rPr>
              <w:t>9</w:t>
            </w:r>
            <w:r w:rsidR="00ED3357">
              <w:rPr>
                <w:b/>
                <w:sz w:val="24"/>
                <w:szCs w:val="24"/>
              </w:rPr>
              <w:t>69</w:t>
            </w:r>
          </w:p>
        </w:tc>
      </w:tr>
      <w:tr w:rsidR="00433527" w14:paraId="37C61A79" w14:textId="77777777" w:rsidTr="00E5329E">
        <w:tc>
          <w:tcPr>
            <w:tcW w:w="7872" w:type="dxa"/>
            <w:gridSpan w:val="4"/>
            <w:tcBorders>
              <w:bottom w:val="single" w:sz="4" w:space="0" w:color="auto"/>
            </w:tcBorders>
            <w:shd w:val="clear" w:color="auto" w:fill="E6E6E6"/>
          </w:tcPr>
          <w:p w14:paraId="3E98119A" w14:textId="77777777" w:rsidR="00433527" w:rsidRPr="008F2E23" w:rsidRDefault="00433527" w:rsidP="008F2E23">
            <w:pPr>
              <w:jc w:val="center"/>
              <w:rPr>
                <w:sz w:val="24"/>
                <w:szCs w:val="24"/>
              </w:rPr>
            </w:pPr>
          </w:p>
          <w:p w14:paraId="6AE81696" w14:textId="77777777" w:rsidR="00433527" w:rsidRPr="008F2E23" w:rsidRDefault="00433527" w:rsidP="008F2E23">
            <w:pPr>
              <w:jc w:val="center"/>
              <w:rPr>
                <w:sz w:val="24"/>
                <w:szCs w:val="24"/>
              </w:rPr>
            </w:pPr>
            <w:r w:rsidRPr="008F2E23">
              <w:rPr>
                <w:sz w:val="24"/>
                <w:szCs w:val="24"/>
              </w:rPr>
              <w:t xml:space="preserve"> Σύνολο διδακτικών ωρών</w:t>
            </w:r>
          </w:p>
          <w:p w14:paraId="64B769EF" w14:textId="77777777" w:rsidR="00433527" w:rsidRPr="008F2E23" w:rsidRDefault="00594805" w:rsidP="008F2E23">
            <w:pPr>
              <w:jc w:val="center"/>
              <w:rPr>
                <w:sz w:val="24"/>
                <w:szCs w:val="24"/>
              </w:rPr>
            </w:pPr>
            <w:r>
              <w:rPr>
                <w:sz w:val="24"/>
                <w:szCs w:val="24"/>
              </w:rPr>
              <w:t xml:space="preserve">Α) </w:t>
            </w:r>
            <w:r w:rsidR="00433527" w:rsidRPr="008F2E23">
              <w:rPr>
                <w:sz w:val="24"/>
                <w:szCs w:val="24"/>
              </w:rPr>
              <w:t xml:space="preserve"> προς </w:t>
            </w:r>
            <w:r w:rsidR="00C24917" w:rsidRPr="008F2E23">
              <w:rPr>
                <w:sz w:val="24"/>
                <w:szCs w:val="24"/>
              </w:rPr>
              <w:t>εκπαιδευτές ενηλίκων</w:t>
            </w:r>
            <w:r w:rsidR="00534540">
              <w:rPr>
                <w:sz w:val="24"/>
                <w:szCs w:val="24"/>
              </w:rPr>
              <w:t xml:space="preserve"> (740) </w:t>
            </w:r>
            <w:r w:rsidR="00C24917" w:rsidRPr="008F2E23">
              <w:rPr>
                <w:sz w:val="24"/>
                <w:szCs w:val="24"/>
              </w:rPr>
              <w:t xml:space="preserve"> και </w:t>
            </w:r>
            <w:r>
              <w:rPr>
                <w:sz w:val="24"/>
                <w:szCs w:val="24"/>
              </w:rPr>
              <w:t xml:space="preserve">Β) προς </w:t>
            </w:r>
            <w:r w:rsidR="00433527" w:rsidRPr="008F2E23">
              <w:rPr>
                <w:sz w:val="24"/>
                <w:szCs w:val="24"/>
              </w:rPr>
              <w:t>εκπαιδευτικούς</w:t>
            </w:r>
            <w:r w:rsidR="00EA3466">
              <w:rPr>
                <w:sz w:val="24"/>
                <w:szCs w:val="24"/>
              </w:rPr>
              <w:t xml:space="preserve"> </w:t>
            </w:r>
            <w:r w:rsidR="00534540">
              <w:rPr>
                <w:sz w:val="24"/>
                <w:szCs w:val="24"/>
              </w:rPr>
              <w:t>(969)</w:t>
            </w:r>
          </w:p>
          <w:p w14:paraId="6B67CFF6" w14:textId="77777777" w:rsidR="00433527" w:rsidRDefault="00433527" w:rsidP="008F2E23">
            <w:pPr>
              <w:jc w:val="center"/>
            </w:pPr>
          </w:p>
        </w:tc>
        <w:tc>
          <w:tcPr>
            <w:tcW w:w="2451" w:type="dxa"/>
            <w:gridSpan w:val="3"/>
            <w:tcBorders>
              <w:bottom w:val="single" w:sz="4" w:space="0" w:color="auto"/>
            </w:tcBorders>
            <w:shd w:val="clear" w:color="auto" w:fill="E6E6E6"/>
          </w:tcPr>
          <w:p w14:paraId="08A1FDEB" w14:textId="77777777" w:rsidR="00433527" w:rsidRPr="008F2E23" w:rsidRDefault="00433527" w:rsidP="008F2E23">
            <w:pPr>
              <w:jc w:val="center"/>
              <w:rPr>
                <w:b/>
                <w:sz w:val="24"/>
                <w:szCs w:val="24"/>
              </w:rPr>
            </w:pPr>
          </w:p>
          <w:p w14:paraId="4996C310" w14:textId="77777777" w:rsidR="00433527" w:rsidRPr="008F2E23" w:rsidRDefault="00BE6D73" w:rsidP="008F2E23">
            <w:pPr>
              <w:jc w:val="center"/>
              <w:rPr>
                <w:sz w:val="24"/>
                <w:szCs w:val="24"/>
              </w:rPr>
            </w:pPr>
            <w:r>
              <w:rPr>
                <w:sz w:val="24"/>
                <w:szCs w:val="24"/>
              </w:rPr>
              <w:t>740</w:t>
            </w:r>
            <w:r w:rsidR="00433527" w:rsidRPr="008F2E23">
              <w:rPr>
                <w:sz w:val="24"/>
                <w:szCs w:val="24"/>
              </w:rPr>
              <w:t>+</w:t>
            </w:r>
            <w:r w:rsidR="004D76DE">
              <w:rPr>
                <w:sz w:val="24"/>
                <w:szCs w:val="24"/>
              </w:rPr>
              <w:t>9</w:t>
            </w:r>
            <w:r w:rsidR="00DC5E1C">
              <w:rPr>
                <w:sz w:val="24"/>
                <w:szCs w:val="24"/>
              </w:rPr>
              <w:t>6</w:t>
            </w:r>
            <w:r w:rsidR="00ED3357">
              <w:rPr>
                <w:sz w:val="24"/>
                <w:szCs w:val="24"/>
              </w:rPr>
              <w:t>9</w:t>
            </w:r>
            <w:r w:rsidR="00433527" w:rsidRPr="008F2E23">
              <w:rPr>
                <w:sz w:val="24"/>
                <w:szCs w:val="24"/>
              </w:rPr>
              <w:t xml:space="preserve">= </w:t>
            </w:r>
            <w:r w:rsidR="00F0712F" w:rsidRPr="008F2E23">
              <w:rPr>
                <w:b/>
                <w:sz w:val="24"/>
                <w:szCs w:val="24"/>
              </w:rPr>
              <w:t>1</w:t>
            </w:r>
            <w:r w:rsidR="00DC5E1C">
              <w:rPr>
                <w:b/>
                <w:sz w:val="24"/>
                <w:szCs w:val="24"/>
              </w:rPr>
              <w:t>7</w:t>
            </w:r>
            <w:r w:rsidR="00ED3357">
              <w:rPr>
                <w:b/>
                <w:sz w:val="24"/>
                <w:szCs w:val="24"/>
              </w:rPr>
              <w:t>09</w:t>
            </w:r>
          </w:p>
        </w:tc>
      </w:tr>
    </w:tbl>
    <w:p w14:paraId="45F26FBF" w14:textId="77777777" w:rsidR="007A7CE5" w:rsidRDefault="007A7CE5">
      <w:r>
        <w:br w:type="page"/>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260"/>
        <w:gridCol w:w="1350"/>
        <w:gridCol w:w="720"/>
        <w:gridCol w:w="1758"/>
      </w:tblGrid>
      <w:tr w:rsidR="00583DC6" w14:paraId="1390D0A6" w14:textId="77777777" w:rsidTr="004473DC">
        <w:tc>
          <w:tcPr>
            <w:tcW w:w="10491" w:type="dxa"/>
            <w:gridSpan w:val="5"/>
            <w:shd w:val="clear" w:color="auto" w:fill="E6E6E6"/>
          </w:tcPr>
          <w:p w14:paraId="00B5B96C" w14:textId="77777777" w:rsidR="00583DC6" w:rsidRPr="008F2E23" w:rsidRDefault="00583DC6" w:rsidP="008F2E23">
            <w:pPr>
              <w:jc w:val="center"/>
              <w:rPr>
                <w:sz w:val="28"/>
                <w:szCs w:val="28"/>
              </w:rPr>
            </w:pPr>
          </w:p>
          <w:p w14:paraId="56971F34" w14:textId="77777777" w:rsidR="00976108" w:rsidRDefault="00EB7E70" w:rsidP="00BF1EE4">
            <w:pPr>
              <w:jc w:val="center"/>
              <w:rPr>
                <w:b/>
                <w:sz w:val="24"/>
                <w:szCs w:val="24"/>
              </w:rPr>
            </w:pPr>
            <w:r>
              <w:rPr>
                <w:b/>
                <w:sz w:val="24"/>
                <w:szCs w:val="24"/>
              </w:rPr>
              <w:t>Β.3</w:t>
            </w:r>
            <w:r w:rsidR="00046840">
              <w:rPr>
                <w:b/>
                <w:sz w:val="24"/>
                <w:szCs w:val="24"/>
              </w:rPr>
              <w:t>.2.3.</w:t>
            </w:r>
            <w:r w:rsidR="00BF1001">
              <w:rPr>
                <w:b/>
                <w:sz w:val="24"/>
                <w:szCs w:val="24"/>
              </w:rPr>
              <w:t xml:space="preserve">Διδακτική - </w:t>
            </w:r>
            <w:r w:rsidR="00583DC6" w:rsidRPr="008F2E23">
              <w:rPr>
                <w:b/>
                <w:sz w:val="24"/>
                <w:szCs w:val="24"/>
              </w:rPr>
              <w:t xml:space="preserve">Επιμορφωτική εμπειρία προς ομάδες </w:t>
            </w:r>
            <w:r w:rsidR="00DD6888" w:rsidRPr="008F2E23">
              <w:rPr>
                <w:b/>
                <w:sz w:val="24"/>
                <w:szCs w:val="24"/>
              </w:rPr>
              <w:t>ενηλίκων</w:t>
            </w:r>
            <w:r w:rsidR="00976108">
              <w:rPr>
                <w:b/>
                <w:sz w:val="24"/>
                <w:szCs w:val="24"/>
              </w:rPr>
              <w:t>:</w:t>
            </w:r>
            <w:r w:rsidR="003E1679">
              <w:rPr>
                <w:b/>
                <w:sz w:val="24"/>
                <w:szCs w:val="24"/>
              </w:rPr>
              <w:t xml:space="preserve"> </w:t>
            </w:r>
          </w:p>
          <w:p w14:paraId="7E94E5DB" w14:textId="77777777" w:rsidR="0098330C" w:rsidRDefault="00976108" w:rsidP="00BF1EE4">
            <w:pPr>
              <w:jc w:val="center"/>
              <w:rPr>
                <w:b/>
                <w:sz w:val="24"/>
                <w:szCs w:val="24"/>
              </w:rPr>
            </w:pPr>
            <w:r>
              <w:rPr>
                <w:b/>
                <w:sz w:val="24"/>
                <w:szCs w:val="24"/>
              </w:rPr>
              <w:t xml:space="preserve">α) </w:t>
            </w:r>
            <w:r w:rsidR="003E1679">
              <w:rPr>
                <w:b/>
                <w:sz w:val="24"/>
                <w:szCs w:val="24"/>
              </w:rPr>
              <w:t>Ε</w:t>
            </w:r>
            <w:r w:rsidR="00EE771B">
              <w:rPr>
                <w:b/>
                <w:sz w:val="24"/>
                <w:szCs w:val="24"/>
              </w:rPr>
              <w:t>κπαιδευτών ενηλίκω</w:t>
            </w:r>
            <w:r w:rsidR="003E1679">
              <w:rPr>
                <w:b/>
                <w:sz w:val="24"/>
                <w:szCs w:val="24"/>
              </w:rPr>
              <w:t xml:space="preserve">ν 740, </w:t>
            </w:r>
            <w:r>
              <w:rPr>
                <w:b/>
                <w:sz w:val="24"/>
                <w:szCs w:val="24"/>
              </w:rPr>
              <w:t xml:space="preserve">β) </w:t>
            </w:r>
            <w:r w:rsidR="003E1679">
              <w:rPr>
                <w:b/>
                <w:sz w:val="24"/>
                <w:szCs w:val="24"/>
              </w:rPr>
              <w:t>Ε</w:t>
            </w:r>
            <w:r w:rsidR="00EE771B">
              <w:rPr>
                <w:b/>
                <w:sz w:val="24"/>
                <w:szCs w:val="24"/>
              </w:rPr>
              <w:t>κπαιδευτ</w:t>
            </w:r>
            <w:r w:rsidR="008D53C5">
              <w:rPr>
                <w:b/>
                <w:sz w:val="24"/>
                <w:szCs w:val="24"/>
              </w:rPr>
              <w:t xml:space="preserve">ικών τυπικής εκπαίδευσης 969, </w:t>
            </w:r>
            <w:r>
              <w:rPr>
                <w:b/>
                <w:sz w:val="24"/>
                <w:szCs w:val="24"/>
              </w:rPr>
              <w:t xml:space="preserve">γ) </w:t>
            </w:r>
            <w:r w:rsidR="008D53C5">
              <w:rPr>
                <w:b/>
                <w:sz w:val="24"/>
                <w:szCs w:val="24"/>
              </w:rPr>
              <w:t>Γ</w:t>
            </w:r>
            <w:r>
              <w:rPr>
                <w:b/>
                <w:sz w:val="24"/>
                <w:szCs w:val="24"/>
              </w:rPr>
              <w:t>ενικού πληθυσμού</w:t>
            </w:r>
            <w:r w:rsidR="0098330C">
              <w:rPr>
                <w:b/>
                <w:sz w:val="24"/>
                <w:szCs w:val="24"/>
              </w:rPr>
              <w:t xml:space="preserve"> 2110</w:t>
            </w:r>
            <w:r w:rsidR="003E1679">
              <w:rPr>
                <w:b/>
                <w:sz w:val="24"/>
                <w:szCs w:val="24"/>
              </w:rPr>
              <w:t xml:space="preserve">,  </w:t>
            </w:r>
            <w:r>
              <w:rPr>
                <w:b/>
                <w:sz w:val="24"/>
                <w:szCs w:val="24"/>
              </w:rPr>
              <w:t xml:space="preserve">δ) </w:t>
            </w:r>
            <w:r w:rsidR="003E1679">
              <w:rPr>
                <w:b/>
                <w:sz w:val="24"/>
                <w:szCs w:val="24"/>
              </w:rPr>
              <w:t>Σ</w:t>
            </w:r>
            <w:r w:rsidR="0098330C">
              <w:rPr>
                <w:b/>
                <w:sz w:val="24"/>
                <w:szCs w:val="24"/>
              </w:rPr>
              <w:t xml:space="preserve">πουδαστές ΔΙΕΚ 160 </w:t>
            </w:r>
            <w:r w:rsidR="006E3053" w:rsidRPr="008F2E23">
              <w:rPr>
                <w:b/>
                <w:sz w:val="24"/>
                <w:szCs w:val="24"/>
              </w:rPr>
              <w:t xml:space="preserve">: </w:t>
            </w:r>
          </w:p>
          <w:p w14:paraId="3142F14E" w14:textId="77777777" w:rsidR="00BF1EE4" w:rsidRDefault="00BF1EE4" w:rsidP="00BF1EE4">
            <w:pPr>
              <w:jc w:val="center"/>
              <w:rPr>
                <w:b/>
                <w:color w:val="FF0000"/>
                <w:sz w:val="24"/>
                <w:szCs w:val="24"/>
              </w:rPr>
            </w:pPr>
            <w:r w:rsidRPr="00EE771B">
              <w:rPr>
                <w:b/>
                <w:sz w:val="28"/>
                <w:szCs w:val="28"/>
              </w:rPr>
              <w:t>3</w:t>
            </w:r>
            <w:r w:rsidR="0098330C">
              <w:rPr>
                <w:b/>
                <w:sz w:val="28"/>
                <w:szCs w:val="28"/>
              </w:rPr>
              <w:t>979</w:t>
            </w:r>
            <w:r w:rsidR="00F022CA">
              <w:rPr>
                <w:b/>
                <w:sz w:val="28"/>
                <w:szCs w:val="28"/>
              </w:rPr>
              <w:t xml:space="preserve"> </w:t>
            </w:r>
            <w:r w:rsidRPr="00D0690D">
              <w:rPr>
                <w:b/>
                <w:sz w:val="24"/>
                <w:szCs w:val="24"/>
              </w:rPr>
              <w:t>διδακτικές ώρες</w:t>
            </w:r>
          </w:p>
          <w:p w14:paraId="703002CB" w14:textId="77777777" w:rsidR="00DF04D5" w:rsidRDefault="00DF04D5" w:rsidP="00DF04D5">
            <w:pPr>
              <w:jc w:val="center"/>
              <w:rPr>
                <w:b/>
                <w:color w:val="FF0000"/>
                <w:sz w:val="24"/>
                <w:szCs w:val="24"/>
              </w:rPr>
            </w:pPr>
          </w:p>
          <w:p w14:paraId="7CE80E31" w14:textId="77777777" w:rsidR="0098330C" w:rsidRDefault="0098330C" w:rsidP="0098330C">
            <w:pPr>
              <w:jc w:val="center"/>
              <w:rPr>
                <w:b/>
                <w:color w:val="FF0000"/>
                <w:sz w:val="24"/>
                <w:szCs w:val="24"/>
              </w:rPr>
            </w:pPr>
            <w:r>
              <w:rPr>
                <w:sz w:val="24"/>
                <w:szCs w:val="24"/>
              </w:rPr>
              <w:t>740</w:t>
            </w:r>
            <w:r w:rsidRPr="008F2E23">
              <w:rPr>
                <w:sz w:val="24"/>
                <w:szCs w:val="24"/>
              </w:rPr>
              <w:t>+</w:t>
            </w:r>
            <w:r>
              <w:rPr>
                <w:sz w:val="24"/>
                <w:szCs w:val="24"/>
              </w:rPr>
              <w:t>969</w:t>
            </w:r>
            <w:r w:rsidRPr="00733F57">
              <w:rPr>
                <w:sz w:val="24"/>
                <w:szCs w:val="24"/>
              </w:rPr>
              <w:t>+</w:t>
            </w:r>
            <w:r>
              <w:rPr>
                <w:sz w:val="24"/>
                <w:szCs w:val="24"/>
              </w:rPr>
              <w:t>2110+160</w:t>
            </w:r>
            <w:r>
              <w:rPr>
                <w:b/>
                <w:sz w:val="24"/>
                <w:szCs w:val="24"/>
              </w:rPr>
              <w:t xml:space="preserve">= 3979 </w:t>
            </w:r>
            <w:r w:rsidRPr="00D0690D">
              <w:rPr>
                <w:b/>
                <w:sz w:val="24"/>
                <w:szCs w:val="24"/>
              </w:rPr>
              <w:t>διδακτικές ώρες</w:t>
            </w:r>
          </w:p>
          <w:p w14:paraId="6D757618" w14:textId="77777777" w:rsidR="008C6E7D" w:rsidRDefault="008C6E7D" w:rsidP="008F2E23">
            <w:pPr>
              <w:jc w:val="center"/>
              <w:rPr>
                <w:b/>
                <w:sz w:val="24"/>
                <w:szCs w:val="24"/>
              </w:rPr>
            </w:pPr>
          </w:p>
          <w:p w14:paraId="4E406024" w14:textId="77777777" w:rsidR="006C22D4" w:rsidRDefault="000408BE" w:rsidP="008F2E23">
            <w:pPr>
              <w:jc w:val="center"/>
              <w:rPr>
                <w:b/>
                <w:sz w:val="24"/>
                <w:szCs w:val="24"/>
              </w:rPr>
            </w:pPr>
            <w:r>
              <w:rPr>
                <w:b/>
                <w:sz w:val="24"/>
                <w:szCs w:val="24"/>
              </w:rPr>
              <w:t>Και Α</w:t>
            </w:r>
            <w:r w:rsidRPr="00EE771B">
              <w:rPr>
                <w:b/>
                <w:sz w:val="24"/>
                <w:szCs w:val="24"/>
              </w:rPr>
              <w:t>ναλυτικά</w:t>
            </w:r>
            <w:r w:rsidR="00CF1286">
              <w:rPr>
                <w:b/>
                <w:sz w:val="24"/>
                <w:szCs w:val="24"/>
              </w:rPr>
              <w:t>:</w:t>
            </w:r>
            <w:r w:rsidRPr="00EE771B">
              <w:rPr>
                <w:b/>
                <w:sz w:val="24"/>
                <w:szCs w:val="24"/>
              </w:rPr>
              <w:t xml:space="preserve"> </w:t>
            </w:r>
            <w:r w:rsidR="00EE771B" w:rsidRPr="00EE771B">
              <w:rPr>
                <w:b/>
                <w:sz w:val="24"/>
                <w:szCs w:val="24"/>
              </w:rPr>
              <w:t>Γενικός πληθυσμός</w:t>
            </w:r>
            <w:r w:rsidR="00EE771B">
              <w:rPr>
                <w:b/>
                <w:sz w:val="24"/>
                <w:szCs w:val="24"/>
              </w:rPr>
              <w:t xml:space="preserve"> </w:t>
            </w:r>
            <w:r>
              <w:rPr>
                <w:b/>
                <w:sz w:val="24"/>
                <w:szCs w:val="24"/>
              </w:rPr>
              <w:t xml:space="preserve">Α+Β= </w:t>
            </w:r>
            <w:r w:rsidR="0098330C">
              <w:rPr>
                <w:b/>
                <w:sz w:val="24"/>
                <w:szCs w:val="24"/>
              </w:rPr>
              <w:t>2110</w:t>
            </w:r>
            <w:r w:rsidR="00EE771B">
              <w:rPr>
                <w:b/>
                <w:sz w:val="24"/>
                <w:szCs w:val="24"/>
              </w:rPr>
              <w:t xml:space="preserve"> ώρες</w:t>
            </w:r>
            <w:r w:rsidR="0008255B" w:rsidRPr="00EE771B">
              <w:rPr>
                <w:b/>
                <w:sz w:val="24"/>
                <w:szCs w:val="24"/>
              </w:rPr>
              <w:t xml:space="preserve">: </w:t>
            </w:r>
          </w:p>
          <w:p w14:paraId="16B534CD" w14:textId="77777777" w:rsidR="000408BE" w:rsidRPr="00EE771B" w:rsidRDefault="000408BE" w:rsidP="008F2E23">
            <w:pPr>
              <w:jc w:val="center"/>
              <w:rPr>
                <w:b/>
                <w:sz w:val="24"/>
                <w:szCs w:val="24"/>
              </w:rPr>
            </w:pPr>
          </w:p>
          <w:p w14:paraId="40B74948" w14:textId="77777777" w:rsidR="004A6EBE" w:rsidRPr="00EE771B" w:rsidRDefault="00B3363D" w:rsidP="004A6EBE">
            <w:pPr>
              <w:jc w:val="center"/>
              <w:rPr>
                <w:rStyle w:val="-"/>
                <w:color w:val="auto"/>
                <w:sz w:val="24"/>
                <w:szCs w:val="24"/>
              </w:rPr>
            </w:pPr>
            <w:r w:rsidRPr="00EE771B">
              <w:rPr>
                <w:sz w:val="24"/>
                <w:szCs w:val="24"/>
              </w:rPr>
              <w:fldChar w:fldCharType="begin"/>
            </w:r>
            <w:r w:rsidR="00EB1335">
              <w:rPr>
                <w:sz w:val="24"/>
                <w:szCs w:val="24"/>
              </w:rPr>
              <w:instrText>HYPERLINK "Β.3.2.3.%20_%20Α%20υποσύνολο%2016-26%20γενικός%20πληθυσμός.pdf"</w:instrText>
            </w:r>
            <w:r w:rsidRPr="00EE771B">
              <w:rPr>
                <w:sz w:val="24"/>
                <w:szCs w:val="24"/>
              </w:rPr>
            </w:r>
            <w:r w:rsidRPr="00EE771B">
              <w:rPr>
                <w:sz w:val="24"/>
                <w:szCs w:val="24"/>
              </w:rPr>
              <w:fldChar w:fldCharType="separate"/>
            </w:r>
            <w:r w:rsidR="004A6EBE" w:rsidRPr="00EE771B">
              <w:rPr>
                <w:rStyle w:val="-"/>
                <w:color w:val="auto"/>
                <w:sz w:val="24"/>
                <w:szCs w:val="24"/>
              </w:rPr>
              <w:t xml:space="preserve"> Α υποσύνολο 16-26 γενικός πληθυσμός από 28/02/2008 έως 08/04/2014 συνολικής διάρκειας </w:t>
            </w:r>
            <w:r w:rsidR="00E65AF7">
              <w:rPr>
                <w:rStyle w:val="-"/>
                <w:b/>
                <w:color w:val="auto"/>
                <w:sz w:val="24"/>
                <w:szCs w:val="24"/>
              </w:rPr>
              <w:t>731</w:t>
            </w:r>
            <w:r w:rsidR="004A6EBE" w:rsidRPr="00EE771B">
              <w:rPr>
                <w:rStyle w:val="-"/>
                <w:color w:val="auto"/>
                <w:sz w:val="24"/>
                <w:szCs w:val="24"/>
              </w:rPr>
              <w:t xml:space="preserve"> διδακτικών ωρών</w:t>
            </w:r>
          </w:p>
          <w:p w14:paraId="52831A75" w14:textId="77777777" w:rsidR="008C6E7D" w:rsidRDefault="00B3363D" w:rsidP="004A6EBE">
            <w:pPr>
              <w:jc w:val="center"/>
              <w:rPr>
                <w:sz w:val="24"/>
                <w:szCs w:val="24"/>
              </w:rPr>
            </w:pPr>
            <w:r w:rsidRPr="00EE771B">
              <w:rPr>
                <w:sz w:val="24"/>
                <w:szCs w:val="24"/>
              </w:rPr>
              <w:fldChar w:fldCharType="end"/>
            </w:r>
          </w:p>
          <w:p w14:paraId="0A9AE967" w14:textId="77777777" w:rsidR="008D51BE" w:rsidRDefault="008D51BE" w:rsidP="004A6EBE">
            <w:pPr>
              <w:jc w:val="center"/>
              <w:rPr>
                <w:b/>
                <w:sz w:val="24"/>
                <w:szCs w:val="24"/>
              </w:rPr>
            </w:pPr>
            <w:r>
              <w:rPr>
                <w:sz w:val="24"/>
                <w:szCs w:val="24"/>
              </w:rPr>
              <w:t>και</w:t>
            </w:r>
          </w:p>
          <w:p w14:paraId="73F8C14C" w14:textId="77777777" w:rsidR="00994D29" w:rsidRDefault="00994D29" w:rsidP="008F2E23">
            <w:pPr>
              <w:jc w:val="center"/>
              <w:rPr>
                <w:b/>
                <w:sz w:val="24"/>
                <w:szCs w:val="24"/>
              </w:rPr>
            </w:pPr>
          </w:p>
          <w:p w14:paraId="291C793F" w14:textId="77777777" w:rsidR="00EE771B" w:rsidRPr="007872D8" w:rsidRDefault="00B3363D" w:rsidP="00EE771B">
            <w:pPr>
              <w:jc w:val="center"/>
              <w:rPr>
                <w:rStyle w:val="-"/>
                <w:b/>
                <w:sz w:val="24"/>
                <w:szCs w:val="24"/>
              </w:rPr>
            </w:pPr>
            <w:r>
              <w:rPr>
                <w:b/>
                <w:sz w:val="24"/>
                <w:szCs w:val="24"/>
              </w:rPr>
              <w:fldChar w:fldCharType="begin"/>
            </w:r>
            <w:r w:rsidR="007872D8">
              <w:rPr>
                <w:b/>
                <w:sz w:val="24"/>
                <w:szCs w:val="24"/>
              </w:rPr>
              <w:instrText xml:space="preserve"> HYPERLINK "Β.3.2.3.%20_Β%20υποσύνολο%20%2027-38.pdf" </w:instrText>
            </w:r>
            <w:r>
              <w:rPr>
                <w:b/>
                <w:sz w:val="24"/>
                <w:szCs w:val="24"/>
              </w:rPr>
            </w:r>
            <w:r>
              <w:rPr>
                <w:b/>
                <w:sz w:val="24"/>
                <w:szCs w:val="24"/>
              </w:rPr>
              <w:fldChar w:fldCharType="separate"/>
            </w:r>
            <w:r w:rsidR="009F2927" w:rsidRPr="007872D8">
              <w:rPr>
                <w:rStyle w:val="-"/>
                <w:b/>
                <w:sz w:val="24"/>
                <w:szCs w:val="24"/>
              </w:rPr>
              <w:t xml:space="preserve">Β </w:t>
            </w:r>
            <w:r w:rsidR="00EC0386" w:rsidRPr="007872D8">
              <w:rPr>
                <w:rStyle w:val="-"/>
                <w:b/>
                <w:sz w:val="24"/>
                <w:szCs w:val="24"/>
              </w:rPr>
              <w:t xml:space="preserve"> υποσύνολο  27-38</w:t>
            </w:r>
            <w:r w:rsidR="008D51BE">
              <w:rPr>
                <w:rStyle w:val="-"/>
                <w:b/>
                <w:sz w:val="24"/>
                <w:szCs w:val="24"/>
              </w:rPr>
              <w:t xml:space="preserve"> </w:t>
            </w:r>
            <w:r w:rsidR="009F2927" w:rsidRPr="007872D8">
              <w:rPr>
                <w:rStyle w:val="-"/>
                <w:b/>
                <w:sz w:val="24"/>
                <w:szCs w:val="24"/>
              </w:rPr>
              <w:t xml:space="preserve">από 23/08/2012 έως </w:t>
            </w:r>
            <w:r w:rsidR="00BF1EE4" w:rsidRPr="007872D8">
              <w:rPr>
                <w:rStyle w:val="-"/>
                <w:b/>
                <w:sz w:val="24"/>
                <w:szCs w:val="24"/>
              </w:rPr>
              <w:t>18</w:t>
            </w:r>
            <w:r w:rsidR="009F2927" w:rsidRPr="007872D8">
              <w:rPr>
                <w:rStyle w:val="-"/>
                <w:b/>
                <w:sz w:val="24"/>
                <w:szCs w:val="24"/>
              </w:rPr>
              <w:t>/0</w:t>
            </w:r>
            <w:r w:rsidR="00BF1EE4" w:rsidRPr="007872D8">
              <w:rPr>
                <w:rStyle w:val="-"/>
                <w:b/>
                <w:sz w:val="24"/>
                <w:szCs w:val="24"/>
              </w:rPr>
              <w:t>6</w:t>
            </w:r>
            <w:r w:rsidR="009F2927" w:rsidRPr="007872D8">
              <w:rPr>
                <w:rStyle w:val="-"/>
                <w:b/>
                <w:sz w:val="24"/>
                <w:szCs w:val="24"/>
              </w:rPr>
              <w:t>/202</w:t>
            </w:r>
            <w:r w:rsidR="00BF1EE4" w:rsidRPr="007872D8">
              <w:rPr>
                <w:rStyle w:val="-"/>
                <w:b/>
                <w:sz w:val="24"/>
                <w:szCs w:val="24"/>
              </w:rPr>
              <w:t>1 συνολική διάρκεια</w:t>
            </w:r>
          </w:p>
          <w:p w14:paraId="44642A72" w14:textId="77777777" w:rsidR="00583DC6" w:rsidRPr="007872D8" w:rsidRDefault="000408BE" w:rsidP="00EE771B">
            <w:pPr>
              <w:jc w:val="center"/>
              <w:rPr>
                <w:rStyle w:val="-"/>
                <w:b/>
                <w:sz w:val="24"/>
                <w:szCs w:val="24"/>
              </w:rPr>
            </w:pPr>
            <w:r>
              <w:rPr>
                <w:rStyle w:val="-"/>
                <w:b/>
                <w:sz w:val="24"/>
                <w:szCs w:val="24"/>
              </w:rPr>
              <w:t>1379</w:t>
            </w:r>
            <w:r w:rsidR="00682F63">
              <w:rPr>
                <w:rStyle w:val="-"/>
                <w:b/>
                <w:sz w:val="24"/>
                <w:szCs w:val="24"/>
              </w:rPr>
              <w:t xml:space="preserve"> </w:t>
            </w:r>
            <w:r w:rsidR="00EE771B" w:rsidRPr="007872D8">
              <w:rPr>
                <w:rStyle w:val="-"/>
                <w:sz w:val="24"/>
                <w:szCs w:val="24"/>
              </w:rPr>
              <w:t>διδακτικές</w:t>
            </w:r>
            <w:r w:rsidR="00BF1EE4" w:rsidRPr="007872D8">
              <w:rPr>
                <w:rStyle w:val="-"/>
                <w:sz w:val="24"/>
                <w:szCs w:val="24"/>
              </w:rPr>
              <w:t xml:space="preserve"> ώρες</w:t>
            </w:r>
          </w:p>
          <w:p w14:paraId="51BD38F8" w14:textId="77777777" w:rsidR="00BF1EE4" w:rsidRDefault="00B3363D" w:rsidP="008F2E23">
            <w:pPr>
              <w:jc w:val="center"/>
              <w:rPr>
                <w:color w:val="FF0000"/>
              </w:rPr>
            </w:pPr>
            <w:r>
              <w:rPr>
                <w:b/>
                <w:sz w:val="24"/>
                <w:szCs w:val="24"/>
              </w:rPr>
              <w:fldChar w:fldCharType="end"/>
            </w:r>
          </w:p>
          <w:p w14:paraId="633F6EF6" w14:textId="77777777" w:rsidR="00994D29" w:rsidRPr="000408BE" w:rsidRDefault="000408BE" w:rsidP="000408BE">
            <w:pPr>
              <w:jc w:val="center"/>
            </w:pPr>
            <w:r>
              <w:t>Άρα 731+1379=2110</w:t>
            </w:r>
          </w:p>
        </w:tc>
      </w:tr>
      <w:tr w:rsidR="00335A2F" w14:paraId="743E0120" w14:textId="77777777" w:rsidTr="004473DC">
        <w:tc>
          <w:tcPr>
            <w:tcW w:w="10491" w:type="dxa"/>
            <w:gridSpan w:val="5"/>
            <w:shd w:val="clear" w:color="auto" w:fill="E6E6E6"/>
          </w:tcPr>
          <w:p w14:paraId="35A13EC1" w14:textId="77777777" w:rsidR="00E7047E" w:rsidRDefault="00E7047E" w:rsidP="00E7047E">
            <w:pPr>
              <w:ind w:left="851"/>
              <w:jc w:val="center"/>
              <w:rPr>
                <w:i/>
                <w:sz w:val="24"/>
                <w:szCs w:val="24"/>
              </w:rPr>
            </w:pPr>
          </w:p>
          <w:p w14:paraId="05F152C6" w14:textId="77777777" w:rsidR="00E7047E" w:rsidRPr="00E7047E" w:rsidRDefault="00E7047E" w:rsidP="00E7047E">
            <w:pPr>
              <w:ind w:left="851"/>
              <w:jc w:val="center"/>
              <w:rPr>
                <w:i/>
                <w:sz w:val="24"/>
                <w:szCs w:val="24"/>
              </w:rPr>
            </w:pPr>
            <w:r w:rsidRPr="00E7047E">
              <w:rPr>
                <w:i/>
                <w:sz w:val="24"/>
                <w:szCs w:val="24"/>
              </w:rPr>
              <w:t>Εννοιολογικές διασαφηνίσεις:</w:t>
            </w:r>
          </w:p>
          <w:p w14:paraId="1601358C" w14:textId="77777777" w:rsidR="002F66D4" w:rsidRPr="00CF1286" w:rsidRDefault="002F66D4" w:rsidP="00335A2F">
            <w:pPr>
              <w:pStyle w:val="af"/>
              <w:numPr>
                <w:ilvl w:val="0"/>
                <w:numId w:val="2"/>
              </w:numPr>
              <w:jc w:val="center"/>
              <w:rPr>
                <w:i/>
                <w:sz w:val="28"/>
                <w:szCs w:val="28"/>
              </w:rPr>
            </w:pPr>
            <w:r w:rsidRPr="00CF1286">
              <w:rPr>
                <w:i/>
              </w:rPr>
              <w:t xml:space="preserve">Η </w:t>
            </w:r>
            <w:r w:rsidRPr="00CF1286">
              <w:rPr>
                <w:b/>
                <w:i/>
              </w:rPr>
              <w:t>τυπική εκπαίδευση,</w:t>
            </w:r>
            <w:r w:rsidRPr="00CF1286">
              <w:rPr>
                <w:i/>
              </w:rPr>
              <w:t xml:space="preserve"> όπως εδώ χρησιμοποιείται (</w:t>
            </w:r>
            <w:r w:rsidRPr="00CF1286">
              <w:rPr>
                <w:i/>
                <w:lang w:val="en-US"/>
              </w:rPr>
              <w:t>Coombs</w:t>
            </w:r>
            <w:r w:rsidRPr="00CF1286">
              <w:rPr>
                <w:i/>
              </w:rPr>
              <w:t xml:space="preserve">, </w:t>
            </w:r>
            <w:r w:rsidRPr="00CF1286">
              <w:rPr>
                <w:i/>
                <w:lang w:val="en-US"/>
              </w:rPr>
              <w:t>P</w:t>
            </w:r>
            <w:r w:rsidRPr="00CF1286">
              <w:rPr>
                <w:i/>
              </w:rPr>
              <w:t xml:space="preserve">. </w:t>
            </w:r>
            <w:r w:rsidRPr="00CF1286">
              <w:rPr>
                <w:i/>
                <w:lang w:val="en-US"/>
              </w:rPr>
              <w:t>H</w:t>
            </w:r>
            <w:r w:rsidRPr="00CF1286">
              <w:rPr>
                <w:i/>
              </w:rPr>
              <w:t xml:space="preserve">. (1968)), είναι σαφώς το </w:t>
            </w:r>
            <w:r w:rsidRPr="00CF1286">
              <w:rPr>
                <w:b/>
                <w:i/>
              </w:rPr>
              <w:t xml:space="preserve">έντονα θεσμοθετημένο, χρονολογικά διαβαθμισμένο και ιεραρχικά δομημένο </w:t>
            </w:r>
            <w:r w:rsidRPr="00CF1286">
              <w:rPr>
                <w:i/>
              </w:rPr>
              <w:t>«εκπαιδευτικό σύστημα», που εκτείνεται από την πρώτη σχολική εκπαίδευση έως τις ανώτερες σπουδές του πανεπιστημίου.</w:t>
            </w:r>
          </w:p>
          <w:p w14:paraId="476FF781" w14:textId="77777777" w:rsidR="002F66D4" w:rsidRPr="00CF1286" w:rsidRDefault="00335A2F" w:rsidP="002F66D4">
            <w:pPr>
              <w:pStyle w:val="af"/>
              <w:numPr>
                <w:ilvl w:val="0"/>
                <w:numId w:val="2"/>
              </w:numPr>
              <w:jc w:val="center"/>
              <w:rPr>
                <w:i/>
                <w:sz w:val="28"/>
                <w:szCs w:val="28"/>
              </w:rPr>
            </w:pPr>
            <w:r w:rsidRPr="00CF1286">
              <w:rPr>
                <w:i/>
              </w:rPr>
              <w:t xml:space="preserve">Η </w:t>
            </w:r>
            <w:r w:rsidRPr="00CF1286">
              <w:rPr>
                <w:b/>
                <w:i/>
              </w:rPr>
              <w:t>μη-τυπική εκπαίδευση</w:t>
            </w:r>
            <w:r w:rsidRPr="00CF1286">
              <w:rPr>
                <w:i/>
              </w:rPr>
              <w:t xml:space="preserve">, όπως εδώ χρησιμοποιείται, είναι κάθε </w:t>
            </w:r>
            <w:r w:rsidRPr="00CF1286">
              <w:rPr>
                <w:b/>
                <w:i/>
              </w:rPr>
              <w:t>οργανωμένη, συστηματική</w:t>
            </w:r>
            <w:r w:rsidRPr="00CF1286">
              <w:rPr>
                <w:i/>
              </w:rPr>
              <w:t xml:space="preserve"> εκπαιδευτική δραστηριότητα, που υλοποιείται εκτός του πλαισίου του τυπικού συστήματος, προκειμένου να παράσχει </w:t>
            </w:r>
            <w:r w:rsidRPr="00CF1286">
              <w:rPr>
                <w:b/>
                <w:i/>
              </w:rPr>
              <w:t>επιλεγμένους τ</w:t>
            </w:r>
            <w:r w:rsidRPr="00CF1286">
              <w:rPr>
                <w:i/>
              </w:rPr>
              <w:t>ύπους μάθησης σε συγκεκριμένες ομάδες του πληθυσμού, ενήλικους αλλά και παιδιά.</w:t>
            </w:r>
          </w:p>
          <w:p w14:paraId="2D76D9D2" w14:textId="77777777" w:rsidR="002F66D4" w:rsidRPr="00CF1286" w:rsidRDefault="002F66D4" w:rsidP="002F66D4">
            <w:pPr>
              <w:pStyle w:val="af"/>
              <w:numPr>
                <w:ilvl w:val="0"/>
                <w:numId w:val="2"/>
              </w:numPr>
              <w:jc w:val="center"/>
              <w:rPr>
                <w:i/>
                <w:sz w:val="28"/>
                <w:szCs w:val="28"/>
              </w:rPr>
            </w:pPr>
            <w:r w:rsidRPr="00CF1286">
              <w:rPr>
                <w:i/>
              </w:rPr>
              <w:t xml:space="preserve"> Η </w:t>
            </w:r>
            <w:r w:rsidRPr="00CF1286">
              <w:rPr>
                <w:b/>
                <w:i/>
              </w:rPr>
              <w:t>άτυπη εκπαίδευση,</w:t>
            </w:r>
            <w:r w:rsidRPr="00CF1286">
              <w:rPr>
                <w:i/>
              </w:rPr>
              <w:t xml:space="preserve"> όπως χρησιμοποιείται εδώ, είναι η διά </w:t>
            </w:r>
            <w:r w:rsidRPr="00CF1286">
              <w:rPr>
                <w:b/>
                <w:i/>
              </w:rPr>
              <w:t>βίου διαδικασία</w:t>
            </w:r>
            <w:r w:rsidRPr="00CF1286">
              <w:rPr>
                <w:i/>
              </w:rPr>
              <w:t xml:space="preserve"> από την οποία το άτομο αποκτά και συσσωρεύει γνώσεις, δεξιότητες, στάσεις και αντιλήψεις από τις </w:t>
            </w:r>
            <w:r w:rsidRPr="00CF1286">
              <w:rPr>
                <w:b/>
                <w:i/>
              </w:rPr>
              <w:t>καθημερινές εμπειρίες</w:t>
            </w:r>
            <w:r w:rsidRPr="00CF1286">
              <w:rPr>
                <w:i/>
              </w:rPr>
              <w:t xml:space="preserve"> και την έκθεση στο περιβάλλον – στο σπίτι, στην εργασία, στο παιχνίδι, από το παράδειγμα και τις στάσεις της οικογένειας και των φίλων, τα ταξίδια, την ανάγνωση εφημερίδων και βιβλίων ή από τα ραδιόφωνο και τον κινηματογράφο. </w:t>
            </w:r>
          </w:p>
          <w:p w14:paraId="438F0B7B" w14:textId="77777777" w:rsidR="002F66D4" w:rsidRPr="00407C26" w:rsidRDefault="002F66D4" w:rsidP="00335A2F">
            <w:pPr>
              <w:pStyle w:val="af"/>
              <w:numPr>
                <w:ilvl w:val="0"/>
                <w:numId w:val="2"/>
              </w:numPr>
              <w:jc w:val="center"/>
              <w:rPr>
                <w:sz w:val="28"/>
                <w:szCs w:val="28"/>
              </w:rPr>
            </w:pPr>
            <w:r>
              <w:t>Στο</w:t>
            </w:r>
            <w:r w:rsidRPr="00A30A05">
              <w:rPr>
                <w:lang w:val="en-US"/>
              </w:rPr>
              <w:t xml:space="preserve">: </w:t>
            </w:r>
            <w:r w:rsidRPr="002F66D4">
              <w:rPr>
                <w:lang w:val="en-US"/>
              </w:rPr>
              <w:t xml:space="preserve">Coombs, P. H. (1968). The World Educational Crisis: A Systems Analysis. </w:t>
            </w:r>
            <w:r>
              <w:t>New York: Oxford University Press.</w:t>
            </w:r>
          </w:p>
          <w:p w14:paraId="61B83E61" w14:textId="77777777" w:rsidR="00407C26" w:rsidRPr="00407C26" w:rsidRDefault="00407C26" w:rsidP="00407C26">
            <w:pPr>
              <w:ind w:left="1080"/>
              <w:jc w:val="center"/>
              <w:rPr>
                <w:sz w:val="28"/>
                <w:szCs w:val="28"/>
              </w:rPr>
            </w:pPr>
          </w:p>
        </w:tc>
      </w:tr>
      <w:tr w:rsidR="00C066EA" w:rsidRPr="008F2E23" w14:paraId="5E6C8053" w14:textId="77777777" w:rsidTr="00BC6FEF">
        <w:tc>
          <w:tcPr>
            <w:tcW w:w="3403" w:type="dxa"/>
            <w:shd w:val="clear" w:color="auto" w:fill="E6E6E6"/>
          </w:tcPr>
          <w:p w14:paraId="09BE2C6D" w14:textId="77777777" w:rsidR="00C066EA" w:rsidRPr="008F2E23" w:rsidRDefault="00C066EA" w:rsidP="008F2E23">
            <w:pPr>
              <w:jc w:val="center"/>
              <w:rPr>
                <w:b/>
              </w:rPr>
            </w:pPr>
          </w:p>
          <w:p w14:paraId="5FBB188E" w14:textId="77777777" w:rsidR="00C066EA" w:rsidRDefault="00C066EA" w:rsidP="008F2E23">
            <w:pPr>
              <w:jc w:val="center"/>
            </w:pPr>
            <w:r w:rsidRPr="008F2E23">
              <w:rPr>
                <w:b/>
              </w:rPr>
              <w:t xml:space="preserve">ΦΟΡΕΑΣ </w:t>
            </w:r>
          </w:p>
          <w:p w14:paraId="27A9D9F4" w14:textId="77777777" w:rsidR="00C066EA" w:rsidRPr="008F2E23" w:rsidRDefault="00C066EA" w:rsidP="008F2E23">
            <w:pPr>
              <w:jc w:val="center"/>
              <w:rPr>
                <w:b/>
              </w:rPr>
            </w:pPr>
          </w:p>
        </w:tc>
        <w:tc>
          <w:tcPr>
            <w:tcW w:w="3260" w:type="dxa"/>
            <w:shd w:val="clear" w:color="auto" w:fill="E6E6E6"/>
          </w:tcPr>
          <w:p w14:paraId="3A1B1B5D" w14:textId="77777777" w:rsidR="00C066EA" w:rsidRPr="008F2E23" w:rsidRDefault="00C066EA" w:rsidP="008F2E23">
            <w:pPr>
              <w:jc w:val="center"/>
              <w:rPr>
                <w:b/>
              </w:rPr>
            </w:pPr>
          </w:p>
          <w:p w14:paraId="3CF5A1B1" w14:textId="77777777" w:rsidR="00C066EA" w:rsidRPr="008F2E23" w:rsidRDefault="00C066EA" w:rsidP="008F2E23">
            <w:pPr>
              <w:jc w:val="center"/>
              <w:rPr>
                <w:b/>
              </w:rPr>
            </w:pPr>
            <w:r w:rsidRPr="008F2E23">
              <w:rPr>
                <w:b/>
              </w:rPr>
              <w:t>ΠΡΟΓΡΑΜΜΑ /</w:t>
            </w:r>
          </w:p>
          <w:p w14:paraId="3648D426" w14:textId="77777777" w:rsidR="00C066EA" w:rsidRPr="008F2E23" w:rsidRDefault="00C066EA" w:rsidP="008F2E23">
            <w:pPr>
              <w:jc w:val="center"/>
              <w:rPr>
                <w:b/>
              </w:rPr>
            </w:pPr>
            <w:r w:rsidRPr="008F2E23">
              <w:rPr>
                <w:b/>
              </w:rPr>
              <w:t>ΘΕΜΑ</w:t>
            </w:r>
          </w:p>
        </w:tc>
        <w:tc>
          <w:tcPr>
            <w:tcW w:w="1350" w:type="dxa"/>
            <w:shd w:val="clear" w:color="auto" w:fill="E6E6E6"/>
          </w:tcPr>
          <w:p w14:paraId="22FF8F45" w14:textId="77777777" w:rsidR="00C066EA" w:rsidRPr="008F2E23" w:rsidRDefault="00C066EA" w:rsidP="008F2E23">
            <w:pPr>
              <w:jc w:val="center"/>
              <w:rPr>
                <w:b/>
              </w:rPr>
            </w:pPr>
          </w:p>
          <w:p w14:paraId="41281F43" w14:textId="77777777" w:rsidR="00C066EA" w:rsidRPr="008F2E23" w:rsidRDefault="00C066EA" w:rsidP="008F2E23">
            <w:pPr>
              <w:jc w:val="center"/>
              <w:rPr>
                <w:b/>
              </w:rPr>
            </w:pPr>
            <w:r w:rsidRPr="008F2E23">
              <w:rPr>
                <w:b/>
              </w:rPr>
              <w:t>ΧΡΟΝΙΚΗ ΠΕΡΙΟΔΟΣ</w:t>
            </w:r>
          </w:p>
        </w:tc>
        <w:tc>
          <w:tcPr>
            <w:tcW w:w="720" w:type="dxa"/>
            <w:shd w:val="clear" w:color="auto" w:fill="E6E6E6"/>
          </w:tcPr>
          <w:p w14:paraId="3B4414F9" w14:textId="77777777" w:rsidR="00C066EA" w:rsidRPr="008F2E23" w:rsidRDefault="00C066EA" w:rsidP="008F2E23">
            <w:pPr>
              <w:jc w:val="center"/>
              <w:rPr>
                <w:b/>
              </w:rPr>
            </w:pPr>
          </w:p>
          <w:p w14:paraId="3DE560CF" w14:textId="77777777" w:rsidR="00C066EA" w:rsidRPr="008F2E23" w:rsidRDefault="00C066EA" w:rsidP="008F2E23">
            <w:pPr>
              <w:jc w:val="center"/>
              <w:rPr>
                <w:b/>
              </w:rPr>
            </w:pPr>
            <w:r w:rsidRPr="008F2E23">
              <w:rPr>
                <w:b/>
              </w:rPr>
              <w:t>ΔΙΔΑΚΤΙΚΕΣ</w:t>
            </w:r>
          </w:p>
          <w:p w14:paraId="23BFC290" w14:textId="77777777" w:rsidR="00C066EA" w:rsidRPr="008F2E23" w:rsidRDefault="00C066EA" w:rsidP="008F2E23">
            <w:pPr>
              <w:jc w:val="center"/>
              <w:rPr>
                <w:b/>
              </w:rPr>
            </w:pPr>
            <w:r w:rsidRPr="008F2E23">
              <w:rPr>
                <w:b/>
              </w:rPr>
              <w:t>ΩΡΕΣ</w:t>
            </w:r>
          </w:p>
        </w:tc>
        <w:tc>
          <w:tcPr>
            <w:tcW w:w="1758" w:type="dxa"/>
            <w:shd w:val="clear" w:color="auto" w:fill="E6E6E6"/>
          </w:tcPr>
          <w:p w14:paraId="0E97CE3B" w14:textId="77777777" w:rsidR="00C066EA" w:rsidRPr="008F2E23" w:rsidRDefault="00C066EA" w:rsidP="008F2E23">
            <w:pPr>
              <w:jc w:val="center"/>
              <w:rPr>
                <w:b/>
              </w:rPr>
            </w:pPr>
          </w:p>
          <w:p w14:paraId="70CF5E95" w14:textId="77777777" w:rsidR="00C066EA" w:rsidRPr="008F2E23" w:rsidRDefault="00C066EA" w:rsidP="008F2E23">
            <w:pPr>
              <w:jc w:val="center"/>
              <w:rPr>
                <w:b/>
              </w:rPr>
            </w:pPr>
            <w:r w:rsidRPr="008F2E23">
              <w:rPr>
                <w:b/>
              </w:rPr>
              <w:t>ΒΕΒΑΙΩΣΗ</w:t>
            </w:r>
          </w:p>
        </w:tc>
      </w:tr>
      <w:tr w:rsidR="00E02B5B" w14:paraId="30181F9C" w14:textId="77777777" w:rsidTr="00BC6FEF">
        <w:tc>
          <w:tcPr>
            <w:tcW w:w="3403" w:type="dxa"/>
          </w:tcPr>
          <w:p w14:paraId="0383D649" w14:textId="77777777" w:rsidR="0081211A" w:rsidRDefault="0081211A" w:rsidP="00EB4499"/>
          <w:p w14:paraId="73C051BC" w14:textId="77777777" w:rsidR="00583DC6" w:rsidRDefault="00583DC6" w:rsidP="00EB4499">
            <w:r>
              <w:t>1</w:t>
            </w:r>
            <w:r w:rsidR="00F0712F">
              <w:t>6</w:t>
            </w:r>
            <w:r>
              <w:t>.</w:t>
            </w:r>
          </w:p>
          <w:p w14:paraId="340C8160" w14:textId="77777777" w:rsidR="00583DC6" w:rsidRDefault="00583DC6" w:rsidP="00EB4499">
            <w:r>
              <w:t>Εκπαιδευτικός Οργανισμός ΑΚΜΩΝ Α.Ε.</w:t>
            </w:r>
          </w:p>
          <w:p w14:paraId="5ECBFEE3" w14:textId="77777777" w:rsidR="00583DC6" w:rsidRDefault="00583DC6" w:rsidP="00EB4499"/>
          <w:p w14:paraId="52FE4173" w14:textId="77777777" w:rsidR="0079185A" w:rsidRDefault="0079185A" w:rsidP="00EB4499"/>
          <w:p w14:paraId="7F21C3B2" w14:textId="77777777" w:rsidR="0079185A" w:rsidRDefault="0079185A" w:rsidP="00EB4499"/>
          <w:p w14:paraId="4D5D8B95" w14:textId="77777777" w:rsidR="0079185A" w:rsidRDefault="0079185A" w:rsidP="00EB4499"/>
          <w:p w14:paraId="18C0C027" w14:textId="77777777" w:rsidR="0079185A" w:rsidRDefault="0079185A" w:rsidP="00EB4499"/>
          <w:p w14:paraId="359856A9" w14:textId="77777777" w:rsidR="0079185A" w:rsidRDefault="0079185A" w:rsidP="00EB4499"/>
        </w:tc>
        <w:tc>
          <w:tcPr>
            <w:tcW w:w="3260" w:type="dxa"/>
          </w:tcPr>
          <w:p w14:paraId="3041579B" w14:textId="77777777" w:rsidR="00583DC6" w:rsidRDefault="00583DC6" w:rsidP="008F2E23">
            <w:pPr>
              <w:jc w:val="center"/>
            </w:pPr>
          </w:p>
          <w:p w14:paraId="55CA905A" w14:textId="77777777" w:rsidR="0079185A" w:rsidRDefault="00583DC6" w:rsidP="008F2E23">
            <w:pPr>
              <w:jc w:val="center"/>
            </w:pPr>
            <w:r>
              <w:t>Εκμάθηση Ελληνικής Γλώσσας</w:t>
            </w:r>
          </w:p>
          <w:p w14:paraId="5710ABA1" w14:textId="77777777" w:rsidR="00F61B7A" w:rsidRPr="002A761A" w:rsidRDefault="0094586E" w:rsidP="008F2E23">
            <w:pPr>
              <w:jc w:val="center"/>
              <w:rPr>
                <w:color w:val="FF0000"/>
              </w:rPr>
            </w:pPr>
            <w:r>
              <w:rPr>
                <w:color w:val="FF0000"/>
              </w:rPr>
              <w:t>Ε</w:t>
            </w:r>
            <w:r w:rsidR="00F61B7A" w:rsidRPr="002A761A">
              <w:rPr>
                <w:color w:val="FF0000"/>
              </w:rPr>
              <w:t>υάλωτες Κοινωνικά Ομάδες</w:t>
            </w:r>
          </w:p>
          <w:p w14:paraId="35951EA6" w14:textId="77777777" w:rsidR="0079185A" w:rsidRPr="0079185A" w:rsidRDefault="0079185A" w:rsidP="0079185A"/>
          <w:p w14:paraId="34C59402" w14:textId="77777777" w:rsidR="0079185A" w:rsidRDefault="0079185A" w:rsidP="0079185A"/>
          <w:p w14:paraId="1ACBD211" w14:textId="77777777" w:rsidR="00666614" w:rsidRDefault="00666614" w:rsidP="00F61B7A">
            <w:pPr>
              <w:jc w:val="center"/>
            </w:pPr>
          </w:p>
          <w:p w14:paraId="184698A4" w14:textId="77777777" w:rsidR="00666614" w:rsidRDefault="00666614" w:rsidP="00F61B7A">
            <w:pPr>
              <w:jc w:val="center"/>
            </w:pPr>
          </w:p>
          <w:p w14:paraId="675A8379" w14:textId="77777777" w:rsidR="001E2F00" w:rsidRDefault="001E2F00" w:rsidP="00F61B7A">
            <w:pPr>
              <w:jc w:val="center"/>
            </w:pPr>
            <w:r>
              <w:t>Βλάστηση –δενδροφύτευση –αποκατάσταση τοπίου</w:t>
            </w:r>
          </w:p>
          <w:p w14:paraId="1672A621" w14:textId="77777777" w:rsidR="001E2F00" w:rsidRDefault="001E2F00" w:rsidP="00F61B7A">
            <w:pPr>
              <w:jc w:val="center"/>
            </w:pPr>
          </w:p>
          <w:p w14:paraId="475C0C6A" w14:textId="77777777" w:rsidR="00666614" w:rsidRDefault="00666614" w:rsidP="00F61B7A">
            <w:pPr>
              <w:jc w:val="center"/>
            </w:pPr>
          </w:p>
          <w:p w14:paraId="315522D7" w14:textId="77777777" w:rsidR="00200A38" w:rsidRDefault="00200A38" w:rsidP="00F61B7A">
            <w:pPr>
              <w:jc w:val="center"/>
            </w:pPr>
          </w:p>
          <w:p w14:paraId="2A264DE6" w14:textId="77777777" w:rsidR="0079185A" w:rsidRDefault="0079185A" w:rsidP="00F61B7A">
            <w:pPr>
              <w:jc w:val="center"/>
            </w:pPr>
            <w:r>
              <w:t xml:space="preserve">Κατάρτιση ανέργων σε </w:t>
            </w:r>
            <w:r w:rsidR="00F61B7A">
              <w:t>διαφορετική θεματολογία</w:t>
            </w:r>
          </w:p>
          <w:p w14:paraId="1A874873" w14:textId="77777777" w:rsidR="00583DC6" w:rsidRPr="003754D5" w:rsidRDefault="00583DC6" w:rsidP="0079185A">
            <w:pPr>
              <w:jc w:val="center"/>
            </w:pPr>
          </w:p>
          <w:p w14:paraId="52F319BA" w14:textId="77777777" w:rsidR="00FF0B30" w:rsidRDefault="00FF0B30" w:rsidP="0079185A">
            <w:pPr>
              <w:jc w:val="center"/>
            </w:pPr>
          </w:p>
          <w:p w14:paraId="532EC604" w14:textId="77777777" w:rsidR="00FF0B30" w:rsidRDefault="00FF0B30" w:rsidP="0079185A">
            <w:pPr>
              <w:jc w:val="center"/>
            </w:pPr>
          </w:p>
          <w:p w14:paraId="446F724D" w14:textId="77777777" w:rsidR="00FF0B30" w:rsidRDefault="00FF0B30" w:rsidP="0079185A">
            <w:pPr>
              <w:jc w:val="center"/>
            </w:pPr>
            <w:r>
              <w:t>Χειριστής εφαρμογών πληροφορικής</w:t>
            </w:r>
          </w:p>
          <w:p w14:paraId="0280CE91" w14:textId="77777777" w:rsidR="00FF0B30" w:rsidRDefault="00FF0B30" w:rsidP="0079185A">
            <w:pPr>
              <w:jc w:val="center"/>
            </w:pPr>
          </w:p>
          <w:p w14:paraId="228134F1" w14:textId="77777777" w:rsidR="00FF0B30" w:rsidRDefault="00FF0B30" w:rsidP="0079185A">
            <w:pPr>
              <w:jc w:val="center"/>
            </w:pPr>
          </w:p>
          <w:p w14:paraId="51D8D818" w14:textId="77777777" w:rsidR="00666614" w:rsidRDefault="00666614" w:rsidP="0079185A">
            <w:pPr>
              <w:jc w:val="center"/>
            </w:pPr>
          </w:p>
          <w:p w14:paraId="06E6F9B2" w14:textId="77777777" w:rsidR="00200A38" w:rsidRDefault="00200A38" w:rsidP="0079185A">
            <w:pPr>
              <w:jc w:val="center"/>
            </w:pPr>
          </w:p>
          <w:p w14:paraId="6605E77F" w14:textId="77777777" w:rsidR="00CC11B6" w:rsidRDefault="00CC11B6" w:rsidP="0079185A">
            <w:pPr>
              <w:jc w:val="center"/>
            </w:pPr>
          </w:p>
          <w:p w14:paraId="0B8ED812" w14:textId="77777777" w:rsidR="00FF0B30" w:rsidRPr="00FF0B30" w:rsidRDefault="00FF0B30" w:rsidP="0079185A">
            <w:pPr>
              <w:jc w:val="center"/>
            </w:pPr>
            <w:r>
              <w:t>Ποιότητα υπηρεσιών σε τουριστικές επιχειρήσεις</w:t>
            </w:r>
          </w:p>
        </w:tc>
        <w:tc>
          <w:tcPr>
            <w:tcW w:w="1350" w:type="dxa"/>
          </w:tcPr>
          <w:p w14:paraId="0203D15B" w14:textId="77777777" w:rsidR="00583DC6" w:rsidRDefault="00583DC6" w:rsidP="008F2E23">
            <w:pPr>
              <w:jc w:val="center"/>
            </w:pPr>
          </w:p>
          <w:p w14:paraId="678346FB" w14:textId="77777777" w:rsidR="00666614" w:rsidRDefault="0011300B" w:rsidP="00D77268">
            <w:r>
              <w:t xml:space="preserve">Από </w:t>
            </w:r>
            <w:r w:rsidR="00666614">
              <w:t>28-2-2010</w:t>
            </w:r>
          </w:p>
          <w:p w14:paraId="3246EA7F" w14:textId="77777777" w:rsidR="00BC6FEF" w:rsidRDefault="00666614" w:rsidP="00666614">
            <w:r>
              <w:t>έως 23-4-2010</w:t>
            </w:r>
          </w:p>
          <w:p w14:paraId="659ED669" w14:textId="77777777" w:rsidR="00BC6FEF" w:rsidRPr="00BC6FEF" w:rsidRDefault="00BC6FEF" w:rsidP="00BC6FEF"/>
          <w:p w14:paraId="199476E7" w14:textId="77777777" w:rsidR="00BC6FEF" w:rsidRPr="00BC6FEF" w:rsidRDefault="00BC6FEF" w:rsidP="00BC6FEF"/>
          <w:p w14:paraId="6FA23FF3" w14:textId="77777777" w:rsidR="00BC6FEF" w:rsidRPr="00BC6FEF" w:rsidRDefault="00BC6FEF" w:rsidP="00BC6FEF"/>
          <w:p w14:paraId="3E7C4AC8" w14:textId="77777777" w:rsidR="00BC6FEF" w:rsidRPr="00BC6FEF" w:rsidRDefault="00BC6FEF" w:rsidP="00BC6FEF"/>
          <w:p w14:paraId="414DBE16" w14:textId="77777777" w:rsidR="00BC6FEF" w:rsidRPr="00BC6FEF" w:rsidRDefault="00BC6FEF" w:rsidP="00BC6FEF"/>
          <w:p w14:paraId="5E822D41" w14:textId="77777777" w:rsidR="00BC6FEF" w:rsidRPr="00BC6FEF" w:rsidRDefault="00BC6FEF" w:rsidP="00BC6FEF"/>
          <w:p w14:paraId="430EF998" w14:textId="77777777" w:rsidR="00BC6FEF" w:rsidRPr="00BC6FEF" w:rsidRDefault="00BC6FEF" w:rsidP="00BC6FEF"/>
          <w:p w14:paraId="308A1409" w14:textId="77777777" w:rsidR="00BC6FEF" w:rsidRPr="00BC6FEF" w:rsidRDefault="00BC6FEF" w:rsidP="00BC6FEF"/>
          <w:p w14:paraId="3C2F729D" w14:textId="77777777" w:rsidR="00BC6FEF" w:rsidRPr="00BC6FEF" w:rsidRDefault="00BC6FEF" w:rsidP="00BC6FEF"/>
          <w:p w14:paraId="034CC69B" w14:textId="77777777" w:rsidR="00BC6FEF" w:rsidRPr="00BC6FEF" w:rsidRDefault="00BC6FEF" w:rsidP="00BC6FEF"/>
          <w:p w14:paraId="336BEC6B" w14:textId="77777777" w:rsidR="00BC6FEF" w:rsidRPr="00BC6FEF" w:rsidRDefault="00BC6FEF" w:rsidP="00BC6FEF"/>
          <w:p w14:paraId="4E59A2FC" w14:textId="77777777" w:rsidR="00BC6FEF" w:rsidRPr="00BC6FEF" w:rsidRDefault="00BC6FEF" w:rsidP="00BC6FEF"/>
          <w:p w14:paraId="5FCE6D6B" w14:textId="77777777" w:rsidR="00BC6FEF" w:rsidRPr="00BC6FEF" w:rsidRDefault="00BC6FEF" w:rsidP="00BC6FEF"/>
          <w:p w14:paraId="0D4893D7" w14:textId="77777777" w:rsidR="00BC6FEF" w:rsidRDefault="00BC6FEF" w:rsidP="00BC6FEF"/>
          <w:p w14:paraId="345C5D26" w14:textId="77777777" w:rsidR="000E29C3" w:rsidRPr="00BC6FEF" w:rsidRDefault="000E29C3" w:rsidP="00BC6FEF"/>
        </w:tc>
        <w:tc>
          <w:tcPr>
            <w:tcW w:w="720" w:type="dxa"/>
          </w:tcPr>
          <w:p w14:paraId="566E3D91" w14:textId="77777777" w:rsidR="00583DC6" w:rsidRPr="008F2E23" w:rsidRDefault="00583DC6" w:rsidP="008F2E23">
            <w:pPr>
              <w:jc w:val="center"/>
              <w:rPr>
                <w:b/>
              </w:rPr>
            </w:pPr>
          </w:p>
          <w:p w14:paraId="5E3CB772" w14:textId="77777777" w:rsidR="0079185A" w:rsidRPr="0094586E" w:rsidRDefault="00740555" w:rsidP="008F2E23">
            <w:pPr>
              <w:jc w:val="center"/>
              <w:rPr>
                <w:color w:val="FF0000"/>
              </w:rPr>
            </w:pPr>
            <w:r>
              <w:rPr>
                <w:color w:val="FF0000"/>
              </w:rPr>
              <w:t>145</w:t>
            </w:r>
          </w:p>
          <w:p w14:paraId="5A566D19" w14:textId="77777777" w:rsidR="0079185A" w:rsidRPr="00953AF8" w:rsidRDefault="0079185A" w:rsidP="0079185A"/>
          <w:p w14:paraId="40A44C5F" w14:textId="77777777" w:rsidR="0079185A" w:rsidRPr="00953AF8" w:rsidRDefault="0079185A" w:rsidP="0079185A"/>
          <w:p w14:paraId="7A12AEC0" w14:textId="77777777" w:rsidR="0079185A" w:rsidRPr="00953AF8" w:rsidRDefault="0079185A" w:rsidP="0079185A"/>
          <w:p w14:paraId="39C6FE93" w14:textId="77777777" w:rsidR="00666614" w:rsidRDefault="00666614" w:rsidP="0079185A"/>
          <w:p w14:paraId="22212CF0" w14:textId="77777777" w:rsidR="00666614" w:rsidRDefault="00666614" w:rsidP="0079185A"/>
          <w:p w14:paraId="6DC5BD5D" w14:textId="77777777" w:rsidR="001E2F00" w:rsidRDefault="001E2F00" w:rsidP="0079185A">
            <w:r>
              <w:t>12</w:t>
            </w:r>
          </w:p>
          <w:p w14:paraId="55FE923E" w14:textId="77777777" w:rsidR="001E2F00" w:rsidRDefault="001E2F00" w:rsidP="0079185A"/>
          <w:p w14:paraId="223D3F4C" w14:textId="77777777" w:rsidR="001E2F00" w:rsidRDefault="001E2F00" w:rsidP="0079185A"/>
          <w:p w14:paraId="22B21A3B" w14:textId="77777777" w:rsidR="00666614" w:rsidRDefault="00666614" w:rsidP="0079185A"/>
          <w:p w14:paraId="25A5182F" w14:textId="77777777" w:rsidR="00200A38" w:rsidRDefault="00200A38" w:rsidP="0079185A"/>
          <w:p w14:paraId="499D993E" w14:textId="77777777" w:rsidR="00583DC6" w:rsidRPr="00953AF8" w:rsidRDefault="002A761A" w:rsidP="0079185A">
            <w:r>
              <w:t>201</w:t>
            </w:r>
          </w:p>
          <w:p w14:paraId="3E0CB504" w14:textId="77777777" w:rsidR="000E29C3" w:rsidRPr="00953AF8" w:rsidRDefault="000E29C3" w:rsidP="0079185A"/>
          <w:p w14:paraId="08893DF6" w14:textId="77777777" w:rsidR="002A761A" w:rsidRDefault="002A761A" w:rsidP="0079185A"/>
          <w:p w14:paraId="141AC23D" w14:textId="77777777" w:rsidR="002A761A" w:rsidRDefault="002A761A" w:rsidP="0079185A"/>
          <w:p w14:paraId="619A56A8" w14:textId="77777777" w:rsidR="00FF0B30" w:rsidRDefault="00FF0B30" w:rsidP="0079185A"/>
          <w:p w14:paraId="78FB4338" w14:textId="77777777" w:rsidR="00FF0B30" w:rsidRDefault="00FF0B30" w:rsidP="0079185A">
            <w:r>
              <w:t>30</w:t>
            </w:r>
          </w:p>
          <w:p w14:paraId="5A4EB387" w14:textId="77777777" w:rsidR="00FF0B30" w:rsidRDefault="00FF0B30" w:rsidP="0079185A"/>
          <w:p w14:paraId="184A295F" w14:textId="77777777" w:rsidR="00FF0B30" w:rsidRDefault="00FF0B30" w:rsidP="0079185A"/>
          <w:p w14:paraId="7021E77E" w14:textId="77777777" w:rsidR="00666614" w:rsidRDefault="00666614" w:rsidP="0079185A"/>
          <w:p w14:paraId="5FBABFA3" w14:textId="77777777" w:rsidR="002415FF" w:rsidRDefault="002415FF" w:rsidP="0079185A"/>
          <w:p w14:paraId="1A56BB97" w14:textId="77777777" w:rsidR="00132277" w:rsidRDefault="00132277" w:rsidP="0079185A"/>
          <w:p w14:paraId="0C674E80" w14:textId="77777777" w:rsidR="00FF0B30" w:rsidRDefault="00FF0B30" w:rsidP="0079185A">
            <w:r>
              <w:t>12</w:t>
            </w:r>
          </w:p>
          <w:p w14:paraId="723B3247" w14:textId="77777777" w:rsidR="00FF0B30" w:rsidRDefault="00FF0B30" w:rsidP="0079185A"/>
          <w:p w14:paraId="6404CD52" w14:textId="77777777" w:rsidR="00BC6FEF" w:rsidRDefault="00BC6FEF" w:rsidP="0079185A"/>
          <w:p w14:paraId="2745A2A0" w14:textId="77777777" w:rsidR="00570787" w:rsidRDefault="00570787" w:rsidP="0079185A"/>
          <w:p w14:paraId="357C93D1" w14:textId="77777777" w:rsidR="00FF0B30" w:rsidRPr="00BF1001" w:rsidRDefault="000E29C3" w:rsidP="0079185A">
            <w:pPr>
              <w:rPr>
                <w:b/>
              </w:rPr>
            </w:pPr>
            <w:r w:rsidRPr="00BF1001">
              <w:rPr>
                <w:b/>
              </w:rPr>
              <w:t xml:space="preserve">Συνολικά </w:t>
            </w:r>
          </w:p>
          <w:p w14:paraId="073F7B8A" w14:textId="77777777" w:rsidR="003754D5" w:rsidRPr="002C4630" w:rsidRDefault="001E2F00" w:rsidP="0079185A">
            <w:pPr>
              <w:rPr>
                <w:b/>
                <w:lang w:val="en-US"/>
              </w:rPr>
            </w:pPr>
            <w:r w:rsidRPr="002C4630">
              <w:rPr>
                <w:b/>
              </w:rPr>
              <w:t>400</w:t>
            </w:r>
          </w:p>
          <w:p w14:paraId="297322F8" w14:textId="77777777" w:rsidR="000E29C3" w:rsidRDefault="00DE79A6" w:rsidP="007A78E8">
            <w:pPr>
              <w:rPr>
                <w:b/>
              </w:rPr>
            </w:pPr>
            <w:r w:rsidRPr="002C4630">
              <w:rPr>
                <w:b/>
              </w:rPr>
              <w:t>Ώ</w:t>
            </w:r>
            <w:r w:rsidR="000E29C3" w:rsidRPr="002C4630">
              <w:rPr>
                <w:b/>
              </w:rPr>
              <w:t>ρες</w:t>
            </w:r>
          </w:p>
          <w:p w14:paraId="411142A9" w14:textId="77777777" w:rsidR="00DE79A6" w:rsidRPr="0079185A" w:rsidRDefault="00DE79A6" w:rsidP="007A78E8"/>
        </w:tc>
        <w:tc>
          <w:tcPr>
            <w:tcW w:w="1758" w:type="dxa"/>
          </w:tcPr>
          <w:p w14:paraId="4E371A92" w14:textId="77777777" w:rsidR="00583DC6" w:rsidRDefault="00583DC6" w:rsidP="008F2E23">
            <w:pPr>
              <w:jc w:val="center"/>
            </w:pPr>
          </w:p>
          <w:p w14:paraId="33033053" w14:textId="77777777" w:rsidR="00D84328" w:rsidRPr="00200A38" w:rsidRDefault="00B3363D" w:rsidP="007A78E8">
            <w:pPr>
              <w:rPr>
                <w:rStyle w:val="-"/>
              </w:rPr>
            </w:pPr>
            <w:r>
              <w:fldChar w:fldCharType="begin"/>
            </w:r>
            <w:r w:rsidR="008C25DB">
              <w:instrText>HYPERLINK "Β.3.2.3_Συν.%2016α.pdf"</w:instrText>
            </w:r>
            <w:r>
              <w:fldChar w:fldCharType="separate"/>
            </w:r>
            <w:r w:rsidR="00200A38" w:rsidRPr="00200A38">
              <w:rPr>
                <w:rStyle w:val="-"/>
              </w:rPr>
              <w:t>Β.3.2.3_</w:t>
            </w:r>
            <w:r w:rsidR="002A3FB6" w:rsidRPr="00200A38">
              <w:rPr>
                <w:rStyle w:val="-"/>
              </w:rPr>
              <w:t>Συν. 1</w:t>
            </w:r>
            <w:r w:rsidR="000738D9" w:rsidRPr="00200A38">
              <w:rPr>
                <w:rStyle w:val="-"/>
              </w:rPr>
              <w:t>6</w:t>
            </w:r>
            <w:r w:rsidR="00D84328" w:rsidRPr="00200A38">
              <w:rPr>
                <w:rStyle w:val="-"/>
              </w:rPr>
              <w:t>α</w:t>
            </w:r>
          </w:p>
          <w:p w14:paraId="1C61BF77" w14:textId="77777777" w:rsidR="00D84328" w:rsidRPr="00200A38" w:rsidRDefault="00200A38" w:rsidP="00D84328">
            <w:pPr>
              <w:rPr>
                <w:rStyle w:val="-"/>
              </w:rPr>
            </w:pPr>
            <w:r w:rsidRPr="00200A38">
              <w:rPr>
                <w:rStyle w:val="-"/>
              </w:rPr>
              <w:t xml:space="preserve">Βεβαίωση </w:t>
            </w:r>
            <w:r w:rsidR="00666614" w:rsidRPr="00200A38">
              <w:rPr>
                <w:rStyle w:val="-"/>
              </w:rPr>
              <w:t>434/23-12-2010</w:t>
            </w:r>
          </w:p>
          <w:p w14:paraId="6CFAED81" w14:textId="77777777" w:rsidR="00D84328" w:rsidRPr="00D84328" w:rsidRDefault="00B3363D" w:rsidP="00D84328">
            <w:r>
              <w:fldChar w:fldCharType="end"/>
            </w:r>
          </w:p>
          <w:p w14:paraId="71764D52" w14:textId="77777777" w:rsidR="00666614" w:rsidRDefault="00666614" w:rsidP="00D84328"/>
          <w:p w14:paraId="62812C83" w14:textId="77777777" w:rsidR="00200A38" w:rsidRDefault="00200A38" w:rsidP="00D84328"/>
          <w:p w14:paraId="109582D2" w14:textId="77777777" w:rsidR="00FF0B30" w:rsidRPr="00C35CB4" w:rsidRDefault="00B3363D" w:rsidP="00D84328">
            <w:pPr>
              <w:rPr>
                <w:rStyle w:val="-"/>
              </w:rPr>
            </w:pPr>
            <w:r>
              <w:fldChar w:fldCharType="begin"/>
            </w:r>
            <w:r w:rsidR="001233A2">
              <w:instrText>HYPERLINK "Β.3.2.3_Συν.%2016β.pdf"</w:instrText>
            </w:r>
            <w:r>
              <w:fldChar w:fldCharType="separate"/>
            </w:r>
            <w:r w:rsidR="00200A38" w:rsidRPr="00C35CB4">
              <w:rPr>
                <w:rStyle w:val="-"/>
              </w:rPr>
              <w:t>Β.3.2.3_</w:t>
            </w:r>
            <w:r w:rsidR="00D84328" w:rsidRPr="00C35CB4">
              <w:rPr>
                <w:rStyle w:val="-"/>
              </w:rPr>
              <w:t>Συν. 16β</w:t>
            </w:r>
          </w:p>
          <w:p w14:paraId="52C874F9" w14:textId="77777777" w:rsidR="00666614" w:rsidRPr="00C35CB4" w:rsidRDefault="00200A38" w:rsidP="00D84328">
            <w:pPr>
              <w:rPr>
                <w:rStyle w:val="-"/>
              </w:rPr>
            </w:pPr>
            <w:r w:rsidRPr="00C35CB4">
              <w:rPr>
                <w:rStyle w:val="-"/>
              </w:rPr>
              <w:t xml:space="preserve">Βεβαίωση </w:t>
            </w:r>
            <w:r w:rsidR="00666614" w:rsidRPr="00C35CB4">
              <w:rPr>
                <w:rStyle w:val="-"/>
              </w:rPr>
              <w:t>43/21-1-2013)</w:t>
            </w:r>
          </w:p>
          <w:p w14:paraId="6F3C679F" w14:textId="77777777" w:rsidR="00FF0B30" w:rsidRPr="00FF0B30" w:rsidRDefault="00B3363D" w:rsidP="00FF0B30">
            <w:r>
              <w:fldChar w:fldCharType="end"/>
            </w:r>
          </w:p>
          <w:p w14:paraId="7B601F91" w14:textId="77777777" w:rsidR="00FF0B30" w:rsidRPr="00FF0B30" w:rsidRDefault="00FF0B30" w:rsidP="00FF0B30"/>
          <w:p w14:paraId="31A7F197" w14:textId="77777777" w:rsidR="001E2F00" w:rsidRPr="00C35CB4" w:rsidRDefault="00B3363D" w:rsidP="001E2F00">
            <w:pPr>
              <w:rPr>
                <w:rStyle w:val="-"/>
              </w:rPr>
            </w:pPr>
            <w:r>
              <w:fldChar w:fldCharType="begin"/>
            </w:r>
            <w:r w:rsidR="00642DC3">
              <w:instrText>HYPERLINK "Β.3.2.3_Συν.%2016γ.pdf"</w:instrText>
            </w:r>
            <w:r>
              <w:fldChar w:fldCharType="separate"/>
            </w:r>
            <w:r w:rsidR="00200A38" w:rsidRPr="00C35CB4">
              <w:rPr>
                <w:rStyle w:val="-"/>
              </w:rPr>
              <w:t>Β.3.2.3_</w:t>
            </w:r>
            <w:r w:rsidR="001E2F00" w:rsidRPr="00C35CB4">
              <w:rPr>
                <w:rStyle w:val="-"/>
              </w:rPr>
              <w:t>Συν. 16γ</w:t>
            </w:r>
          </w:p>
          <w:p w14:paraId="12EC07B3" w14:textId="77777777" w:rsidR="00666614" w:rsidRPr="00C35CB4" w:rsidRDefault="00200A38" w:rsidP="001E2F00">
            <w:pPr>
              <w:rPr>
                <w:rStyle w:val="-"/>
              </w:rPr>
            </w:pPr>
            <w:r w:rsidRPr="00C35CB4">
              <w:rPr>
                <w:rStyle w:val="-"/>
              </w:rPr>
              <w:t xml:space="preserve">Βεβαίωση </w:t>
            </w:r>
            <w:r w:rsidR="00666614" w:rsidRPr="00C35CB4">
              <w:rPr>
                <w:rStyle w:val="-"/>
              </w:rPr>
              <w:lastRenderedPageBreak/>
              <w:t>1087/12-11-2013</w:t>
            </w:r>
          </w:p>
          <w:p w14:paraId="03F00957" w14:textId="77777777" w:rsidR="00FF0B30" w:rsidRPr="00FF0B30" w:rsidRDefault="00B3363D" w:rsidP="00FF0B30">
            <w:r>
              <w:fldChar w:fldCharType="end"/>
            </w:r>
          </w:p>
          <w:p w14:paraId="2AA301A2" w14:textId="77777777" w:rsidR="00200A38" w:rsidRDefault="00200A38" w:rsidP="00FF0B30"/>
          <w:p w14:paraId="4A827214" w14:textId="77777777" w:rsidR="00666614" w:rsidRPr="00C35CB4" w:rsidRDefault="00B3363D" w:rsidP="00666614">
            <w:pPr>
              <w:rPr>
                <w:rStyle w:val="-"/>
              </w:rPr>
            </w:pPr>
            <w:r>
              <w:fldChar w:fldCharType="begin"/>
            </w:r>
            <w:r w:rsidR="001F0C96">
              <w:instrText>HYPERLINK "Β.3.2.3_Συν.%2016γ.pdf"</w:instrText>
            </w:r>
            <w:r>
              <w:fldChar w:fldCharType="separate"/>
            </w:r>
            <w:r w:rsidR="00200A38" w:rsidRPr="00C35CB4">
              <w:rPr>
                <w:rStyle w:val="-"/>
              </w:rPr>
              <w:t>Β.3.2.3_</w:t>
            </w:r>
            <w:r w:rsidR="00666614" w:rsidRPr="00C35CB4">
              <w:rPr>
                <w:rStyle w:val="-"/>
              </w:rPr>
              <w:t>Συν. 16δ</w:t>
            </w:r>
          </w:p>
          <w:p w14:paraId="095F3506" w14:textId="77777777" w:rsidR="00666614" w:rsidRPr="00C35CB4" w:rsidRDefault="00200A38" w:rsidP="00666614">
            <w:pPr>
              <w:rPr>
                <w:rStyle w:val="-"/>
              </w:rPr>
            </w:pPr>
            <w:r w:rsidRPr="00C35CB4">
              <w:rPr>
                <w:rStyle w:val="-"/>
              </w:rPr>
              <w:t xml:space="preserve">Βεβαίωση </w:t>
            </w:r>
            <w:r w:rsidR="00666614" w:rsidRPr="00C35CB4">
              <w:rPr>
                <w:rStyle w:val="-"/>
              </w:rPr>
              <w:t>1962/12-6-2014</w:t>
            </w:r>
          </w:p>
          <w:p w14:paraId="2481CCCC" w14:textId="77777777" w:rsidR="001E2F00" w:rsidRDefault="00B3363D" w:rsidP="001E2F00">
            <w:r>
              <w:fldChar w:fldCharType="end"/>
            </w:r>
          </w:p>
          <w:p w14:paraId="229A68A1" w14:textId="77777777" w:rsidR="00200A38" w:rsidRDefault="00200A38" w:rsidP="001E2F00"/>
          <w:p w14:paraId="18ACBD03" w14:textId="77777777" w:rsidR="00CC11B6" w:rsidRPr="001E2F00" w:rsidRDefault="00CC11B6" w:rsidP="001E2F00"/>
          <w:p w14:paraId="35DBCB5F" w14:textId="77777777" w:rsidR="00666614" w:rsidRPr="00C35CB4" w:rsidRDefault="00B3363D" w:rsidP="00666614">
            <w:pPr>
              <w:rPr>
                <w:rStyle w:val="-"/>
              </w:rPr>
            </w:pPr>
            <w:r>
              <w:fldChar w:fldCharType="begin"/>
            </w:r>
            <w:r w:rsidR="000E34F2">
              <w:instrText>HYPERLINK "Β.3.2.3_Συν.%2016δ.pdf"</w:instrText>
            </w:r>
            <w:r>
              <w:fldChar w:fldCharType="separate"/>
            </w:r>
            <w:r w:rsidR="00200A38" w:rsidRPr="00C35CB4">
              <w:rPr>
                <w:rStyle w:val="-"/>
              </w:rPr>
              <w:t>Β.3.2.3_</w:t>
            </w:r>
            <w:r w:rsidR="00666614" w:rsidRPr="00C35CB4">
              <w:rPr>
                <w:rStyle w:val="-"/>
              </w:rPr>
              <w:t>Συν. 16δ</w:t>
            </w:r>
          </w:p>
          <w:p w14:paraId="4C15C697" w14:textId="77777777" w:rsidR="00666614" w:rsidRPr="00C35CB4" w:rsidRDefault="00200A38" w:rsidP="00666614">
            <w:pPr>
              <w:rPr>
                <w:rStyle w:val="-"/>
              </w:rPr>
            </w:pPr>
            <w:r w:rsidRPr="00C35CB4">
              <w:rPr>
                <w:rStyle w:val="-"/>
              </w:rPr>
              <w:t xml:space="preserve">Βεβαίωση </w:t>
            </w:r>
            <w:r w:rsidR="00666614" w:rsidRPr="00C35CB4">
              <w:rPr>
                <w:rStyle w:val="-"/>
              </w:rPr>
              <w:t>1962/12-6-2014</w:t>
            </w:r>
          </w:p>
          <w:p w14:paraId="7A7068D7" w14:textId="77777777" w:rsidR="001E2F00" w:rsidRPr="001E2F00" w:rsidRDefault="00B3363D" w:rsidP="001E2F00">
            <w:r>
              <w:fldChar w:fldCharType="end"/>
            </w:r>
          </w:p>
          <w:p w14:paraId="45730614" w14:textId="77777777" w:rsidR="001E2F00" w:rsidRPr="001E2F00" w:rsidRDefault="001E2F00" w:rsidP="001E2F00"/>
          <w:p w14:paraId="68BCFE69" w14:textId="77777777" w:rsidR="001E2F00" w:rsidRDefault="001E2F00" w:rsidP="001E2F00"/>
          <w:p w14:paraId="3578F77C" w14:textId="77777777" w:rsidR="001E2F00" w:rsidRDefault="001E2F00" w:rsidP="001E2F00"/>
          <w:p w14:paraId="7CBB14C1" w14:textId="77777777" w:rsidR="00583DC6" w:rsidRPr="001E2F00" w:rsidRDefault="00583DC6" w:rsidP="00666614"/>
        </w:tc>
      </w:tr>
      <w:tr w:rsidR="007A78E8" w:rsidRPr="008F2E23" w14:paraId="7A04F3C9" w14:textId="77777777" w:rsidTr="00BC6FEF">
        <w:tc>
          <w:tcPr>
            <w:tcW w:w="3403" w:type="dxa"/>
            <w:shd w:val="clear" w:color="auto" w:fill="E6E6E6"/>
          </w:tcPr>
          <w:p w14:paraId="288161F0" w14:textId="77777777" w:rsidR="007A78E8" w:rsidRPr="008F2E23" w:rsidRDefault="007A78E8" w:rsidP="00387A07">
            <w:pPr>
              <w:jc w:val="center"/>
              <w:rPr>
                <w:b/>
              </w:rPr>
            </w:pPr>
          </w:p>
          <w:p w14:paraId="06970BDC" w14:textId="77777777" w:rsidR="007A78E8" w:rsidRDefault="007A78E8" w:rsidP="00387A07">
            <w:pPr>
              <w:jc w:val="center"/>
            </w:pPr>
            <w:r w:rsidRPr="008F2E23">
              <w:rPr>
                <w:b/>
              </w:rPr>
              <w:t xml:space="preserve">ΦΟΡΕΑΣ </w:t>
            </w:r>
          </w:p>
          <w:p w14:paraId="6BAE97F7" w14:textId="77777777" w:rsidR="007A78E8" w:rsidRPr="008F2E23" w:rsidRDefault="007A78E8" w:rsidP="00387A07">
            <w:pPr>
              <w:jc w:val="center"/>
              <w:rPr>
                <w:b/>
              </w:rPr>
            </w:pPr>
          </w:p>
        </w:tc>
        <w:tc>
          <w:tcPr>
            <w:tcW w:w="3260" w:type="dxa"/>
            <w:shd w:val="clear" w:color="auto" w:fill="E6E6E6"/>
          </w:tcPr>
          <w:p w14:paraId="2408BC8B" w14:textId="77777777" w:rsidR="007A78E8" w:rsidRPr="008F2E23" w:rsidRDefault="007A78E8" w:rsidP="00387A07">
            <w:pPr>
              <w:jc w:val="center"/>
              <w:rPr>
                <w:b/>
              </w:rPr>
            </w:pPr>
          </w:p>
          <w:p w14:paraId="7E35E3DA" w14:textId="77777777" w:rsidR="007A78E8" w:rsidRPr="008F2E23" w:rsidRDefault="007A78E8" w:rsidP="00387A07">
            <w:pPr>
              <w:jc w:val="center"/>
              <w:rPr>
                <w:b/>
              </w:rPr>
            </w:pPr>
            <w:r w:rsidRPr="008F2E23">
              <w:rPr>
                <w:b/>
              </w:rPr>
              <w:t>ΠΡΟΓΡΑΜΜΑ /</w:t>
            </w:r>
          </w:p>
          <w:p w14:paraId="74732DB5" w14:textId="77777777" w:rsidR="007A78E8" w:rsidRPr="008F2E23" w:rsidRDefault="007A78E8" w:rsidP="00387A07">
            <w:pPr>
              <w:jc w:val="center"/>
              <w:rPr>
                <w:b/>
              </w:rPr>
            </w:pPr>
            <w:r w:rsidRPr="008F2E23">
              <w:rPr>
                <w:b/>
              </w:rPr>
              <w:t>ΘΕΜΑ</w:t>
            </w:r>
          </w:p>
        </w:tc>
        <w:tc>
          <w:tcPr>
            <w:tcW w:w="1350" w:type="dxa"/>
            <w:shd w:val="clear" w:color="auto" w:fill="E6E6E6"/>
          </w:tcPr>
          <w:p w14:paraId="01AD815A" w14:textId="77777777" w:rsidR="007A78E8" w:rsidRPr="008F2E23" w:rsidRDefault="007A78E8" w:rsidP="00387A07">
            <w:pPr>
              <w:jc w:val="center"/>
              <w:rPr>
                <w:b/>
              </w:rPr>
            </w:pPr>
          </w:p>
          <w:p w14:paraId="78481243" w14:textId="77777777" w:rsidR="007A78E8" w:rsidRPr="008F2E23" w:rsidRDefault="007A78E8" w:rsidP="00387A07">
            <w:pPr>
              <w:jc w:val="center"/>
              <w:rPr>
                <w:b/>
              </w:rPr>
            </w:pPr>
            <w:r w:rsidRPr="008F2E23">
              <w:rPr>
                <w:b/>
              </w:rPr>
              <w:t>ΧΡΟΝΙΚΗ ΠΕΡΙΟΔΟΣ</w:t>
            </w:r>
          </w:p>
        </w:tc>
        <w:tc>
          <w:tcPr>
            <w:tcW w:w="720" w:type="dxa"/>
            <w:shd w:val="clear" w:color="auto" w:fill="E6E6E6"/>
          </w:tcPr>
          <w:p w14:paraId="7FF199DC" w14:textId="77777777" w:rsidR="007A78E8" w:rsidRPr="008F2E23" w:rsidRDefault="007A78E8" w:rsidP="00387A07">
            <w:pPr>
              <w:jc w:val="center"/>
              <w:rPr>
                <w:b/>
              </w:rPr>
            </w:pPr>
          </w:p>
          <w:p w14:paraId="72A89810" w14:textId="77777777" w:rsidR="007A78E8" w:rsidRPr="008F2E23" w:rsidRDefault="007A78E8" w:rsidP="00387A07">
            <w:pPr>
              <w:jc w:val="center"/>
              <w:rPr>
                <w:b/>
              </w:rPr>
            </w:pPr>
            <w:r w:rsidRPr="008F2E23">
              <w:rPr>
                <w:b/>
              </w:rPr>
              <w:t>ΔΙΔΑΚΤΙΚΕΣ</w:t>
            </w:r>
          </w:p>
          <w:p w14:paraId="48DE837D" w14:textId="77777777" w:rsidR="007A78E8" w:rsidRPr="008F2E23" w:rsidRDefault="007A78E8" w:rsidP="00387A07">
            <w:pPr>
              <w:jc w:val="center"/>
              <w:rPr>
                <w:b/>
              </w:rPr>
            </w:pPr>
            <w:r w:rsidRPr="008F2E23">
              <w:rPr>
                <w:b/>
              </w:rPr>
              <w:t>ΩΡΕΣ</w:t>
            </w:r>
          </w:p>
        </w:tc>
        <w:tc>
          <w:tcPr>
            <w:tcW w:w="1758" w:type="dxa"/>
            <w:shd w:val="clear" w:color="auto" w:fill="E6E6E6"/>
          </w:tcPr>
          <w:p w14:paraId="1B673EFC" w14:textId="77777777" w:rsidR="007A78E8" w:rsidRPr="008F2E23" w:rsidRDefault="007A78E8" w:rsidP="00387A07">
            <w:pPr>
              <w:jc w:val="center"/>
              <w:rPr>
                <w:b/>
              </w:rPr>
            </w:pPr>
          </w:p>
          <w:p w14:paraId="62E80497" w14:textId="77777777" w:rsidR="007A78E8" w:rsidRPr="008F2E23" w:rsidRDefault="007A78E8" w:rsidP="00387A07">
            <w:pPr>
              <w:jc w:val="center"/>
              <w:rPr>
                <w:b/>
              </w:rPr>
            </w:pPr>
            <w:r w:rsidRPr="008F2E23">
              <w:rPr>
                <w:b/>
              </w:rPr>
              <w:t>ΒΕΒΑΙΩΣΗ</w:t>
            </w:r>
          </w:p>
        </w:tc>
      </w:tr>
      <w:tr w:rsidR="00E02B5B" w14:paraId="5965BDAE" w14:textId="77777777" w:rsidTr="00BC6FEF">
        <w:tc>
          <w:tcPr>
            <w:tcW w:w="3403" w:type="dxa"/>
          </w:tcPr>
          <w:p w14:paraId="2B096B8B" w14:textId="77777777" w:rsidR="00583DC6" w:rsidRDefault="00583DC6" w:rsidP="00EB4499"/>
          <w:p w14:paraId="236F8159" w14:textId="77777777" w:rsidR="00583DC6" w:rsidRDefault="00583DC6" w:rsidP="00EB4499">
            <w:r>
              <w:t>1</w:t>
            </w:r>
            <w:r w:rsidR="000738D9">
              <w:t>7</w:t>
            </w:r>
            <w:r>
              <w:t>.</w:t>
            </w:r>
          </w:p>
          <w:p w14:paraId="07C2029C" w14:textId="77777777" w:rsidR="00583DC6" w:rsidRDefault="00583DC6" w:rsidP="00EB4499">
            <w:r>
              <w:t>Κ.Ε.Κ. ΔΕΛΤΑ</w:t>
            </w:r>
          </w:p>
          <w:p w14:paraId="38EAD4E4" w14:textId="77777777" w:rsidR="007A7CE5" w:rsidRDefault="007A7CE5" w:rsidP="00EB4499"/>
        </w:tc>
        <w:tc>
          <w:tcPr>
            <w:tcW w:w="3260" w:type="dxa"/>
          </w:tcPr>
          <w:p w14:paraId="23F60DD7" w14:textId="77777777" w:rsidR="00583DC6" w:rsidRDefault="00583DC6" w:rsidP="008F2E23">
            <w:pPr>
              <w:jc w:val="center"/>
            </w:pPr>
          </w:p>
          <w:p w14:paraId="317DB0DF" w14:textId="77777777" w:rsidR="00583DC6" w:rsidRDefault="00583DC6" w:rsidP="008F2E23">
            <w:pPr>
              <w:jc w:val="center"/>
            </w:pPr>
            <w:r>
              <w:t>Τεχνικές Επικοινωνίας</w:t>
            </w:r>
          </w:p>
          <w:p w14:paraId="3DF72497" w14:textId="77777777" w:rsidR="00583DC6" w:rsidRDefault="00583DC6" w:rsidP="008F2E23">
            <w:pPr>
              <w:jc w:val="center"/>
            </w:pPr>
          </w:p>
        </w:tc>
        <w:tc>
          <w:tcPr>
            <w:tcW w:w="1350" w:type="dxa"/>
          </w:tcPr>
          <w:p w14:paraId="4D439CEE" w14:textId="77777777" w:rsidR="00583DC6" w:rsidRDefault="00583DC6" w:rsidP="008F2E23">
            <w:pPr>
              <w:jc w:val="center"/>
            </w:pPr>
          </w:p>
          <w:p w14:paraId="35E83BC4" w14:textId="77777777" w:rsidR="00583DC6" w:rsidRDefault="00583DC6" w:rsidP="008F2E23">
            <w:pPr>
              <w:jc w:val="center"/>
            </w:pPr>
            <w:r>
              <w:t>2007</w:t>
            </w:r>
          </w:p>
        </w:tc>
        <w:tc>
          <w:tcPr>
            <w:tcW w:w="720" w:type="dxa"/>
          </w:tcPr>
          <w:p w14:paraId="294997DC" w14:textId="77777777" w:rsidR="00583DC6" w:rsidRPr="008F2E23" w:rsidRDefault="00583DC6" w:rsidP="008F2E23">
            <w:pPr>
              <w:jc w:val="center"/>
              <w:rPr>
                <w:b/>
              </w:rPr>
            </w:pPr>
          </w:p>
          <w:p w14:paraId="07539B9B" w14:textId="77777777" w:rsidR="00583DC6" w:rsidRPr="008F2E23" w:rsidRDefault="00583DC6" w:rsidP="008F2E23">
            <w:pPr>
              <w:jc w:val="center"/>
              <w:rPr>
                <w:b/>
              </w:rPr>
            </w:pPr>
            <w:r w:rsidRPr="008F2E23">
              <w:rPr>
                <w:b/>
              </w:rPr>
              <w:t>12</w:t>
            </w:r>
          </w:p>
        </w:tc>
        <w:tc>
          <w:tcPr>
            <w:tcW w:w="1758" w:type="dxa"/>
          </w:tcPr>
          <w:p w14:paraId="2D854421" w14:textId="77777777" w:rsidR="00666614" w:rsidRDefault="00666614" w:rsidP="008F2E23">
            <w:pPr>
              <w:jc w:val="center"/>
            </w:pPr>
          </w:p>
          <w:p w14:paraId="6C937004" w14:textId="77777777" w:rsidR="00666614" w:rsidRPr="00F54F1D" w:rsidRDefault="00B3363D" w:rsidP="00666614">
            <w:pPr>
              <w:jc w:val="center"/>
              <w:rPr>
                <w:rStyle w:val="-"/>
              </w:rPr>
            </w:pPr>
            <w:r>
              <w:fldChar w:fldCharType="begin"/>
            </w:r>
            <w:r w:rsidR="00F54F1D">
              <w:instrText xml:space="preserve"> HYPERLINK "Β.3.2.3_Συν.17.pdf" </w:instrText>
            </w:r>
            <w:r>
              <w:fldChar w:fldCharType="separate"/>
            </w:r>
            <w:r w:rsidR="00DE79A6" w:rsidRPr="00F54F1D">
              <w:rPr>
                <w:rStyle w:val="-"/>
              </w:rPr>
              <w:t>Β.3.2.3_</w:t>
            </w:r>
            <w:r w:rsidR="00666614" w:rsidRPr="00F54F1D">
              <w:rPr>
                <w:rStyle w:val="-"/>
              </w:rPr>
              <w:t>Συν.</w:t>
            </w:r>
          </w:p>
          <w:p w14:paraId="6F3D34F9" w14:textId="77777777" w:rsidR="00666614" w:rsidRPr="00F54F1D" w:rsidRDefault="00666614" w:rsidP="00666614">
            <w:pPr>
              <w:jc w:val="center"/>
              <w:rPr>
                <w:rStyle w:val="-"/>
              </w:rPr>
            </w:pPr>
            <w:r w:rsidRPr="00F54F1D">
              <w:rPr>
                <w:rStyle w:val="-"/>
              </w:rPr>
              <w:t>17</w:t>
            </w:r>
          </w:p>
          <w:p w14:paraId="1A262779" w14:textId="77777777" w:rsidR="00583DC6" w:rsidRPr="00F54F1D" w:rsidRDefault="00666614" w:rsidP="008F2E23">
            <w:pPr>
              <w:jc w:val="center"/>
              <w:rPr>
                <w:rStyle w:val="-"/>
              </w:rPr>
            </w:pPr>
            <w:r w:rsidRPr="00F54F1D">
              <w:rPr>
                <w:rStyle w:val="-"/>
              </w:rPr>
              <w:t>(</w:t>
            </w:r>
            <w:r w:rsidR="00953AF8" w:rsidRPr="00F54F1D">
              <w:rPr>
                <w:rStyle w:val="-"/>
              </w:rPr>
              <w:t xml:space="preserve"> 821/25-11-2008</w:t>
            </w:r>
            <w:r w:rsidRPr="00F54F1D">
              <w:rPr>
                <w:rStyle w:val="-"/>
              </w:rPr>
              <w:t>)</w:t>
            </w:r>
          </w:p>
          <w:p w14:paraId="44C51FE7" w14:textId="77777777" w:rsidR="00666614" w:rsidRDefault="00B3363D" w:rsidP="00666614">
            <w:pPr>
              <w:jc w:val="center"/>
            </w:pPr>
            <w:r>
              <w:fldChar w:fldCharType="end"/>
            </w:r>
          </w:p>
        </w:tc>
      </w:tr>
      <w:tr w:rsidR="00A4025B" w14:paraId="7646A478" w14:textId="77777777" w:rsidTr="004473DC">
        <w:tc>
          <w:tcPr>
            <w:tcW w:w="10491" w:type="dxa"/>
            <w:gridSpan w:val="5"/>
          </w:tcPr>
          <w:p w14:paraId="2F2A911B" w14:textId="77777777" w:rsidR="00A4025B" w:rsidRDefault="00A4025B" w:rsidP="008F2E23">
            <w:pPr>
              <w:jc w:val="center"/>
            </w:pPr>
          </w:p>
          <w:p w14:paraId="0F0D8AEF" w14:textId="77777777" w:rsidR="00A4025B" w:rsidRPr="004B01C5" w:rsidRDefault="00A4025B" w:rsidP="008F2E23">
            <w:pPr>
              <w:jc w:val="center"/>
              <w:rPr>
                <w:b/>
              </w:rPr>
            </w:pPr>
            <w:r w:rsidRPr="004B01C5">
              <w:rPr>
                <w:b/>
              </w:rPr>
              <w:t>Προσωπικό Υγείας</w:t>
            </w:r>
          </w:p>
          <w:p w14:paraId="1597A94D" w14:textId="77777777" w:rsidR="00A4025B" w:rsidRDefault="00A4025B" w:rsidP="008F2E23">
            <w:pPr>
              <w:jc w:val="center"/>
            </w:pPr>
          </w:p>
        </w:tc>
      </w:tr>
      <w:tr w:rsidR="00E02B5B" w14:paraId="688C6E6F" w14:textId="77777777" w:rsidTr="00BC6FEF">
        <w:tc>
          <w:tcPr>
            <w:tcW w:w="3403" w:type="dxa"/>
          </w:tcPr>
          <w:p w14:paraId="0F2083F6" w14:textId="77777777" w:rsidR="00583DC6" w:rsidRDefault="00583DC6" w:rsidP="00EB4499"/>
          <w:p w14:paraId="6D732B4A" w14:textId="77777777" w:rsidR="00583DC6" w:rsidRDefault="000738D9" w:rsidP="00EB4499">
            <w:r>
              <w:t>18</w:t>
            </w:r>
            <w:r w:rsidR="00583DC6">
              <w:t xml:space="preserve">. </w:t>
            </w:r>
          </w:p>
          <w:p w14:paraId="76509530" w14:textId="77777777" w:rsidR="00583DC6" w:rsidRDefault="00583DC6" w:rsidP="00EB4499">
            <w:r>
              <w:t>Πανεπιστήμιο Πελοποννήσου</w:t>
            </w:r>
          </w:p>
          <w:p w14:paraId="0C785471" w14:textId="77777777" w:rsidR="0093732C" w:rsidRDefault="0093732C" w:rsidP="00EB4499"/>
        </w:tc>
        <w:tc>
          <w:tcPr>
            <w:tcW w:w="3260" w:type="dxa"/>
          </w:tcPr>
          <w:p w14:paraId="7F4C2C38" w14:textId="77777777" w:rsidR="00583DC6" w:rsidRDefault="00583DC6" w:rsidP="008F2E23">
            <w:pPr>
              <w:jc w:val="center"/>
            </w:pPr>
          </w:p>
          <w:p w14:paraId="284950E3" w14:textId="77777777" w:rsidR="00583DC6" w:rsidRDefault="00583DC6" w:rsidP="008F2E23">
            <w:pPr>
              <w:jc w:val="center"/>
            </w:pPr>
            <w:r>
              <w:t>Συνεχιζόμενη Κατάρτιση Προσωπικού Υγείας</w:t>
            </w:r>
            <w:r w:rsidR="00E02B5B">
              <w:t xml:space="preserve"> /</w:t>
            </w:r>
          </w:p>
          <w:p w14:paraId="1FB0E7B6" w14:textId="77777777" w:rsidR="00E02B5B" w:rsidRDefault="00E02B5B" w:rsidP="008F2E23">
            <w:pPr>
              <w:jc w:val="center"/>
            </w:pPr>
            <w:r>
              <w:t>Οι Επαγγελματικοί Ρόλοι του νοσηλευτή ως Συμβούλου, Ερευνητή, Διδάσκοντος</w:t>
            </w:r>
          </w:p>
          <w:p w14:paraId="60B60363" w14:textId="77777777" w:rsidR="0093732C" w:rsidRDefault="0094586E" w:rsidP="00046840">
            <w:pPr>
              <w:jc w:val="center"/>
              <w:rPr>
                <w:color w:val="FF0000"/>
              </w:rPr>
            </w:pPr>
            <w:r>
              <w:rPr>
                <w:color w:val="FF0000"/>
              </w:rPr>
              <w:t>Ε</w:t>
            </w:r>
            <w:r w:rsidRPr="002A761A">
              <w:rPr>
                <w:color w:val="FF0000"/>
              </w:rPr>
              <w:t>υάλωτες Κοινωνικά Ομάδες</w:t>
            </w:r>
          </w:p>
          <w:p w14:paraId="41ACD7BD" w14:textId="77777777" w:rsidR="00E35D8E" w:rsidRDefault="00E35D8E" w:rsidP="00046840">
            <w:pPr>
              <w:jc w:val="center"/>
            </w:pPr>
          </w:p>
        </w:tc>
        <w:tc>
          <w:tcPr>
            <w:tcW w:w="1350" w:type="dxa"/>
          </w:tcPr>
          <w:p w14:paraId="1EDD4148" w14:textId="77777777" w:rsidR="00583DC6" w:rsidRDefault="00583DC6" w:rsidP="008F2E23">
            <w:pPr>
              <w:jc w:val="center"/>
            </w:pPr>
          </w:p>
          <w:p w14:paraId="291E35E8" w14:textId="77777777" w:rsidR="00A4025B" w:rsidRDefault="00A4025B" w:rsidP="008F2E23">
            <w:pPr>
              <w:jc w:val="center"/>
            </w:pPr>
            <w:r>
              <w:t>20/4/-</w:t>
            </w:r>
          </w:p>
          <w:p w14:paraId="0706DB74" w14:textId="77777777" w:rsidR="00A4025B" w:rsidRDefault="00A4025B" w:rsidP="008F2E23">
            <w:pPr>
              <w:jc w:val="center"/>
            </w:pPr>
            <w:r>
              <w:t>1/6/</w:t>
            </w:r>
          </w:p>
          <w:p w14:paraId="2D1DA046" w14:textId="77777777" w:rsidR="00583DC6" w:rsidRDefault="00583DC6" w:rsidP="008F2E23">
            <w:pPr>
              <w:jc w:val="center"/>
            </w:pPr>
            <w:r>
              <w:t>2007</w:t>
            </w:r>
          </w:p>
        </w:tc>
        <w:tc>
          <w:tcPr>
            <w:tcW w:w="720" w:type="dxa"/>
          </w:tcPr>
          <w:p w14:paraId="649A5A92" w14:textId="77777777" w:rsidR="00583DC6" w:rsidRPr="00405489" w:rsidRDefault="00583DC6" w:rsidP="008F2E23">
            <w:pPr>
              <w:jc w:val="center"/>
            </w:pPr>
          </w:p>
          <w:p w14:paraId="10917546" w14:textId="77777777" w:rsidR="00583DC6" w:rsidRPr="00F9018F" w:rsidRDefault="00A4025B" w:rsidP="008F2E23">
            <w:pPr>
              <w:jc w:val="center"/>
              <w:rPr>
                <w:b/>
              </w:rPr>
            </w:pPr>
            <w:r w:rsidRPr="00124CDA">
              <w:rPr>
                <w:b/>
                <w:color w:val="FF0000"/>
              </w:rPr>
              <w:t>15</w:t>
            </w:r>
          </w:p>
        </w:tc>
        <w:tc>
          <w:tcPr>
            <w:tcW w:w="1758" w:type="dxa"/>
          </w:tcPr>
          <w:p w14:paraId="374CB6ED" w14:textId="77777777" w:rsidR="00583DC6" w:rsidRDefault="00583DC6" w:rsidP="008F2E23">
            <w:pPr>
              <w:jc w:val="center"/>
            </w:pPr>
          </w:p>
          <w:p w14:paraId="15127A4B" w14:textId="77777777" w:rsidR="00E02B5B" w:rsidRPr="00405857" w:rsidRDefault="00B3363D" w:rsidP="008F2E23">
            <w:pPr>
              <w:jc w:val="center"/>
              <w:rPr>
                <w:rStyle w:val="-"/>
              </w:rPr>
            </w:pPr>
            <w:r>
              <w:fldChar w:fldCharType="begin"/>
            </w:r>
            <w:r w:rsidR="00405857">
              <w:instrText xml:space="preserve"> HYPERLINK "Β.3.2.3_Συν.%2018.pdf" </w:instrText>
            </w:r>
            <w:r>
              <w:fldChar w:fldCharType="separate"/>
            </w:r>
            <w:r w:rsidR="00DE79A6" w:rsidRPr="00405857">
              <w:rPr>
                <w:rStyle w:val="-"/>
              </w:rPr>
              <w:t>Β.3.2.3_</w:t>
            </w:r>
            <w:r w:rsidR="0081211A" w:rsidRPr="00405857">
              <w:rPr>
                <w:rStyle w:val="-"/>
              </w:rPr>
              <w:t>Συν.</w:t>
            </w:r>
          </w:p>
          <w:p w14:paraId="00EA3AB5" w14:textId="77777777" w:rsidR="00583DC6" w:rsidRPr="00405857" w:rsidRDefault="0081211A" w:rsidP="008F2E23">
            <w:pPr>
              <w:jc w:val="center"/>
              <w:rPr>
                <w:rStyle w:val="-"/>
              </w:rPr>
            </w:pPr>
            <w:r w:rsidRPr="00405857">
              <w:rPr>
                <w:rStyle w:val="-"/>
              </w:rPr>
              <w:t>1</w:t>
            </w:r>
            <w:r w:rsidR="000738D9" w:rsidRPr="00405857">
              <w:rPr>
                <w:rStyle w:val="-"/>
              </w:rPr>
              <w:t>8</w:t>
            </w:r>
          </w:p>
          <w:p w14:paraId="34DAF2B8" w14:textId="77777777" w:rsidR="00123BF3" w:rsidRPr="00405857" w:rsidRDefault="00666614" w:rsidP="008F2E23">
            <w:pPr>
              <w:jc w:val="center"/>
              <w:rPr>
                <w:rStyle w:val="-"/>
              </w:rPr>
            </w:pPr>
            <w:r w:rsidRPr="00405857">
              <w:rPr>
                <w:rStyle w:val="-"/>
              </w:rPr>
              <w:t>(2008854/15-1-2008)</w:t>
            </w:r>
          </w:p>
          <w:p w14:paraId="4E9E42D4" w14:textId="77777777" w:rsidR="00123BF3" w:rsidRDefault="00B3363D" w:rsidP="008F2E23">
            <w:pPr>
              <w:jc w:val="center"/>
            </w:pPr>
            <w:r>
              <w:fldChar w:fldCharType="end"/>
            </w:r>
          </w:p>
          <w:p w14:paraId="28769705" w14:textId="77777777" w:rsidR="00123BF3" w:rsidRDefault="00123BF3" w:rsidP="008F2E23">
            <w:pPr>
              <w:jc w:val="center"/>
            </w:pPr>
          </w:p>
        </w:tc>
      </w:tr>
      <w:tr w:rsidR="00E02B5B" w14:paraId="075C641D" w14:textId="77777777" w:rsidTr="00BC6FEF">
        <w:tc>
          <w:tcPr>
            <w:tcW w:w="3403" w:type="dxa"/>
          </w:tcPr>
          <w:p w14:paraId="6E758D6F" w14:textId="77777777" w:rsidR="00583DC6" w:rsidRDefault="00583DC6" w:rsidP="00EB4499"/>
          <w:p w14:paraId="2EBFD7DB" w14:textId="77777777" w:rsidR="0081211A" w:rsidRDefault="000738D9" w:rsidP="0081211A">
            <w:r>
              <w:t>19</w:t>
            </w:r>
            <w:r w:rsidR="0081211A">
              <w:t>.</w:t>
            </w:r>
          </w:p>
          <w:p w14:paraId="10C8C234" w14:textId="77777777" w:rsidR="0081211A" w:rsidRDefault="0081211A" w:rsidP="0081211A">
            <w:r>
              <w:t>Πανεπιστήμιο Πελοποννήσου και</w:t>
            </w:r>
          </w:p>
          <w:p w14:paraId="00CF0FF9" w14:textId="77777777" w:rsidR="00583DC6" w:rsidRDefault="00583DC6" w:rsidP="00EB4499">
            <w:r>
              <w:t>Υπουργείο Υγείας και Κοινωνικής Αλληλεγγύης /</w:t>
            </w:r>
          </w:p>
          <w:p w14:paraId="22A47716" w14:textId="77777777" w:rsidR="00583DC6" w:rsidRDefault="00583DC6" w:rsidP="00EB4499">
            <w:r>
              <w:t xml:space="preserve">Δ.Υ.Π.Ε. Πελοποννήσου </w:t>
            </w:r>
            <w:r w:rsidR="0081211A">
              <w:t>/</w:t>
            </w:r>
          </w:p>
          <w:p w14:paraId="1A79403E" w14:textId="77777777" w:rsidR="00583DC6" w:rsidRDefault="00583DC6" w:rsidP="00EB4499">
            <w:r>
              <w:t>Γενικό Νοσοκομείο Σπάρτης</w:t>
            </w:r>
          </w:p>
          <w:p w14:paraId="38A240CF" w14:textId="77777777" w:rsidR="00C066EA" w:rsidRDefault="00C066EA" w:rsidP="00EB4499"/>
          <w:p w14:paraId="439D22D2" w14:textId="77777777" w:rsidR="00D07FFC" w:rsidRDefault="00D07FFC" w:rsidP="00EB4499"/>
          <w:p w14:paraId="7E4DBDBC" w14:textId="77777777" w:rsidR="00D07FFC" w:rsidRDefault="00D07FFC" w:rsidP="00EB4499"/>
          <w:p w14:paraId="0774C146" w14:textId="77777777" w:rsidR="00D07FFC" w:rsidRDefault="00D07FFC" w:rsidP="00EB4499"/>
          <w:p w14:paraId="2527442B" w14:textId="77777777" w:rsidR="00D07FFC" w:rsidRDefault="00D07FFC" w:rsidP="00EB4499"/>
          <w:p w14:paraId="6E6EDFC3" w14:textId="77777777" w:rsidR="00D07FFC" w:rsidRDefault="00D07FFC" w:rsidP="00EB4499"/>
          <w:p w14:paraId="2E8B3A3F" w14:textId="77777777" w:rsidR="007231D4" w:rsidRDefault="00D07FFC" w:rsidP="00EB4499">
            <w:r>
              <w:t>Σύνολο</w:t>
            </w:r>
          </w:p>
          <w:p w14:paraId="2E4646D9" w14:textId="77777777" w:rsidR="007231D4" w:rsidRDefault="007231D4" w:rsidP="00EB4499"/>
        </w:tc>
        <w:tc>
          <w:tcPr>
            <w:tcW w:w="3260" w:type="dxa"/>
          </w:tcPr>
          <w:p w14:paraId="5918C301" w14:textId="77777777" w:rsidR="00583DC6" w:rsidRDefault="00583DC6" w:rsidP="008F2E23">
            <w:pPr>
              <w:jc w:val="center"/>
            </w:pPr>
          </w:p>
          <w:p w14:paraId="25FDE4D7" w14:textId="77777777" w:rsidR="00583DC6" w:rsidRDefault="00583DC6" w:rsidP="008F2E23">
            <w:pPr>
              <w:jc w:val="center"/>
            </w:pPr>
            <w:r>
              <w:t>Συνεχιζόμενη Κατάρτιση Προσωπικού Υγείας</w:t>
            </w:r>
            <w:r w:rsidR="005A418B">
              <w:t xml:space="preserve"> Γενικού Νοσοκομείου Σπάρτης </w:t>
            </w:r>
            <w:r w:rsidR="00526005">
              <w:t>/</w:t>
            </w:r>
          </w:p>
          <w:p w14:paraId="1840E007" w14:textId="77777777" w:rsidR="00526005" w:rsidRDefault="00526005" w:rsidP="008F2E23">
            <w:pPr>
              <w:jc w:val="center"/>
            </w:pPr>
            <w:r>
              <w:t>Η Αυτογνωσία ως Θεμέλιος Λίθος στην Προσφορά Υγείας</w:t>
            </w:r>
          </w:p>
          <w:p w14:paraId="0BDF30CE" w14:textId="77777777" w:rsidR="00583DC6" w:rsidRDefault="00583DC6" w:rsidP="008F2E23">
            <w:pPr>
              <w:jc w:val="center"/>
            </w:pPr>
          </w:p>
          <w:p w14:paraId="0C601486" w14:textId="77777777" w:rsidR="005A418B" w:rsidRDefault="005A418B" w:rsidP="008F2E23">
            <w:pPr>
              <w:jc w:val="center"/>
            </w:pPr>
          </w:p>
          <w:p w14:paraId="5D00094F" w14:textId="77777777" w:rsidR="005A418B" w:rsidRDefault="005A418B" w:rsidP="008F2E23">
            <w:pPr>
              <w:jc w:val="center"/>
            </w:pPr>
            <w:r>
              <w:t>Συνεχιζόμενη Κατάρτιση Προσωπικού Υγείας  Γενικού Παναρκαδικού Νοσοκομείου Τρίπολης /</w:t>
            </w:r>
          </w:p>
          <w:p w14:paraId="6571F11E" w14:textId="77777777" w:rsidR="005A418B" w:rsidRDefault="005A418B" w:rsidP="008F2E23">
            <w:pPr>
              <w:jc w:val="center"/>
            </w:pPr>
            <w:r>
              <w:t>Η Αυτογνωσία ως Θεμέλιος Λίθος στην Προσφορά Υγείας</w:t>
            </w:r>
          </w:p>
          <w:p w14:paraId="5F3BE86F" w14:textId="77777777" w:rsidR="00D07FFC" w:rsidRDefault="00D07FFC" w:rsidP="008F2E23">
            <w:pPr>
              <w:jc w:val="center"/>
            </w:pPr>
          </w:p>
          <w:p w14:paraId="1850D0AE" w14:textId="77777777" w:rsidR="005A418B" w:rsidRDefault="0094586E" w:rsidP="007A78E8">
            <w:pPr>
              <w:jc w:val="center"/>
              <w:rPr>
                <w:color w:val="FF0000"/>
              </w:rPr>
            </w:pPr>
            <w:r>
              <w:rPr>
                <w:color w:val="FF0000"/>
              </w:rPr>
              <w:t>Ε</w:t>
            </w:r>
            <w:r w:rsidRPr="002A761A">
              <w:rPr>
                <w:color w:val="FF0000"/>
              </w:rPr>
              <w:t>υάλωτες Κοινωνικά Ομάδες</w:t>
            </w:r>
          </w:p>
          <w:p w14:paraId="6F625B54" w14:textId="77777777" w:rsidR="00DE79A6" w:rsidRDefault="00DE79A6" w:rsidP="007A78E8">
            <w:pPr>
              <w:jc w:val="center"/>
            </w:pPr>
          </w:p>
        </w:tc>
        <w:tc>
          <w:tcPr>
            <w:tcW w:w="1350" w:type="dxa"/>
          </w:tcPr>
          <w:p w14:paraId="2B56A798" w14:textId="77777777" w:rsidR="00583DC6" w:rsidRDefault="00583DC6" w:rsidP="008F2E23">
            <w:pPr>
              <w:jc w:val="center"/>
            </w:pPr>
          </w:p>
          <w:p w14:paraId="36683249" w14:textId="77777777" w:rsidR="00A4025B" w:rsidRDefault="00A4025B" w:rsidP="008F2E23">
            <w:pPr>
              <w:jc w:val="center"/>
            </w:pPr>
            <w:r>
              <w:t>23-30/3/ και 6/4//</w:t>
            </w:r>
          </w:p>
          <w:p w14:paraId="565DD99C" w14:textId="77777777" w:rsidR="0081211A" w:rsidRDefault="0081211A" w:rsidP="008F2E23">
            <w:pPr>
              <w:jc w:val="center"/>
            </w:pPr>
            <w:r>
              <w:t>2006</w:t>
            </w:r>
          </w:p>
          <w:p w14:paraId="69720D43" w14:textId="77777777" w:rsidR="00D07FFC" w:rsidRDefault="00D07FFC" w:rsidP="008F2E23">
            <w:pPr>
              <w:jc w:val="center"/>
            </w:pPr>
          </w:p>
          <w:p w14:paraId="5773AA24" w14:textId="77777777" w:rsidR="00D07FFC" w:rsidRDefault="00D07FFC" w:rsidP="008F2E23">
            <w:pPr>
              <w:jc w:val="center"/>
            </w:pPr>
          </w:p>
          <w:p w14:paraId="0B530903" w14:textId="77777777" w:rsidR="00E35D8E" w:rsidRDefault="00E35D8E" w:rsidP="008F2E23">
            <w:pPr>
              <w:jc w:val="center"/>
            </w:pPr>
          </w:p>
          <w:p w14:paraId="0B8D7B14" w14:textId="77777777" w:rsidR="00E35D8E" w:rsidRDefault="00E35D8E" w:rsidP="008F2E23">
            <w:pPr>
              <w:jc w:val="center"/>
            </w:pPr>
          </w:p>
          <w:p w14:paraId="4DB77094" w14:textId="77777777" w:rsidR="00D07FFC" w:rsidRDefault="00D07FFC" w:rsidP="008F2E23">
            <w:pPr>
              <w:jc w:val="center"/>
            </w:pPr>
            <w:r>
              <w:t>13-15-18/12/2006</w:t>
            </w:r>
          </w:p>
        </w:tc>
        <w:tc>
          <w:tcPr>
            <w:tcW w:w="720" w:type="dxa"/>
          </w:tcPr>
          <w:p w14:paraId="1166AE18" w14:textId="77777777" w:rsidR="00583DC6" w:rsidRPr="00405489" w:rsidRDefault="00583DC6" w:rsidP="008F2E23">
            <w:pPr>
              <w:jc w:val="center"/>
            </w:pPr>
          </w:p>
          <w:p w14:paraId="2B317768" w14:textId="77777777" w:rsidR="0081211A" w:rsidRDefault="00A4025B" w:rsidP="008F2E23">
            <w:pPr>
              <w:jc w:val="center"/>
            </w:pPr>
            <w:r>
              <w:t>9</w:t>
            </w:r>
          </w:p>
          <w:p w14:paraId="23BE9C76" w14:textId="77777777" w:rsidR="00D07FFC" w:rsidRDefault="00D07FFC" w:rsidP="008F2E23">
            <w:pPr>
              <w:jc w:val="center"/>
            </w:pPr>
          </w:p>
          <w:p w14:paraId="62851FE0" w14:textId="77777777" w:rsidR="00D07FFC" w:rsidRDefault="00D07FFC" w:rsidP="008F2E23">
            <w:pPr>
              <w:jc w:val="center"/>
            </w:pPr>
          </w:p>
          <w:p w14:paraId="2824B961" w14:textId="77777777" w:rsidR="00D07FFC" w:rsidRDefault="00D07FFC" w:rsidP="008F2E23">
            <w:pPr>
              <w:jc w:val="center"/>
            </w:pPr>
          </w:p>
          <w:p w14:paraId="23E89263" w14:textId="77777777" w:rsidR="00D07FFC" w:rsidRDefault="00D07FFC" w:rsidP="008F2E23">
            <w:pPr>
              <w:jc w:val="center"/>
            </w:pPr>
          </w:p>
          <w:p w14:paraId="2C4492C5" w14:textId="77777777" w:rsidR="00D07FFC" w:rsidRDefault="00D07FFC" w:rsidP="008F2E23">
            <w:pPr>
              <w:jc w:val="center"/>
            </w:pPr>
          </w:p>
          <w:p w14:paraId="5DBF48E3" w14:textId="77777777" w:rsidR="00D07FFC" w:rsidRDefault="00D07FFC" w:rsidP="008F2E23">
            <w:pPr>
              <w:jc w:val="center"/>
            </w:pPr>
          </w:p>
          <w:p w14:paraId="0E5C0495" w14:textId="77777777" w:rsidR="00D07FFC" w:rsidRPr="00EF3A2A" w:rsidRDefault="00D07FFC" w:rsidP="008F2E23">
            <w:pPr>
              <w:jc w:val="center"/>
            </w:pPr>
            <w:r w:rsidRPr="00EF3A2A">
              <w:t>9</w:t>
            </w:r>
          </w:p>
          <w:p w14:paraId="7B2892FB" w14:textId="77777777" w:rsidR="00D07FFC" w:rsidRDefault="00D07FFC" w:rsidP="008F2E23">
            <w:pPr>
              <w:jc w:val="center"/>
            </w:pPr>
          </w:p>
          <w:p w14:paraId="5E9B92A1" w14:textId="77777777" w:rsidR="00D07FFC" w:rsidRDefault="00D07FFC" w:rsidP="008F2E23">
            <w:pPr>
              <w:jc w:val="center"/>
            </w:pPr>
          </w:p>
          <w:p w14:paraId="1155169D" w14:textId="77777777" w:rsidR="00D07FFC" w:rsidRDefault="00D07FFC" w:rsidP="008F2E23">
            <w:pPr>
              <w:jc w:val="center"/>
            </w:pPr>
          </w:p>
          <w:p w14:paraId="08513CA3" w14:textId="77777777" w:rsidR="00E35D8E" w:rsidRDefault="00E35D8E" w:rsidP="008F2E23">
            <w:pPr>
              <w:jc w:val="center"/>
            </w:pPr>
          </w:p>
          <w:p w14:paraId="2F8FE426" w14:textId="77777777" w:rsidR="00E35D8E" w:rsidRDefault="00E35D8E" w:rsidP="008F2E23">
            <w:pPr>
              <w:jc w:val="center"/>
            </w:pPr>
          </w:p>
          <w:p w14:paraId="3E3062B7" w14:textId="77777777" w:rsidR="00D07FFC" w:rsidRDefault="007231D4" w:rsidP="008F2E23">
            <w:pPr>
              <w:jc w:val="center"/>
              <w:rPr>
                <w:b/>
              </w:rPr>
            </w:pPr>
            <w:r>
              <w:rPr>
                <w:b/>
              </w:rPr>
              <w:t xml:space="preserve">Συνολικά </w:t>
            </w:r>
            <w:r w:rsidR="00D07FFC" w:rsidRPr="00124CDA">
              <w:rPr>
                <w:b/>
                <w:color w:val="FF0000"/>
              </w:rPr>
              <w:t>18</w:t>
            </w:r>
          </w:p>
          <w:p w14:paraId="6147E94F" w14:textId="77777777" w:rsidR="00E35D8E" w:rsidRPr="008F2E23" w:rsidRDefault="00E35D8E" w:rsidP="008F2E23">
            <w:pPr>
              <w:jc w:val="center"/>
              <w:rPr>
                <w:b/>
              </w:rPr>
            </w:pPr>
          </w:p>
        </w:tc>
        <w:tc>
          <w:tcPr>
            <w:tcW w:w="1758" w:type="dxa"/>
          </w:tcPr>
          <w:p w14:paraId="1ECE6BF2" w14:textId="77777777" w:rsidR="00123BF3" w:rsidRDefault="00123BF3" w:rsidP="008F2E23">
            <w:pPr>
              <w:jc w:val="center"/>
            </w:pPr>
          </w:p>
          <w:p w14:paraId="700FDA22" w14:textId="77777777" w:rsidR="00123BF3" w:rsidRPr="003C75FE" w:rsidRDefault="00B3363D" w:rsidP="00123BF3">
            <w:pPr>
              <w:jc w:val="center"/>
              <w:rPr>
                <w:rStyle w:val="-"/>
              </w:rPr>
            </w:pPr>
            <w:r>
              <w:fldChar w:fldCharType="begin"/>
            </w:r>
            <w:r w:rsidR="003C75FE">
              <w:instrText xml:space="preserve"> HYPERLINK "Β.3.2.2._Συν.9α.pdf" </w:instrText>
            </w:r>
            <w:r>
              <w:fldChar w:fldCharType="separate"/>
            </w:r>
            <w:r w:rsidR="00DE79A6" w:rsidRPr="003C75FE">
              <w:rPr>
                <w:rStyle w:val="-"/>
              </w:rPr>
              <w:t>Β.3.2.3_</w:t>
            </w:r>
            <w:r w:rsidR="00123BF3" w:rsidRPr="003C75FE">
              <w:rPr>
                <w:rStyle w:val="-"/>
              </w:rPr>
              <w:t>Συν.</w:t>
            </w:r>
          </w:p>
          <w:p w14:paraId="2B304589" w14:textId="77777777" w:rsidR="00123BF3" w:rsidRPr="003C75FE" w:rsidRDefault="00123BF3" w:rsidP="00123BF3">
            <w:pPr>
              <w:jc w:val="center"/>
              <w:rPr>
                <w:rStyle w:val="-"/>
              </w:rPr>
            </w:pPr>
            <w:r w:rsidRPr="003C75FE">
              <w:rPr>
                <w:rStyle w:val="-"/>
              </w:rPr>
              <w:t>19 α</w:t>
            </w:r>
          </w:p>
          <w:p w14:paraId="75E863EB" w14:textId="77777777" w:rsidR="00A4025B" w:rsidRPr="003C75FE" w:rsidRDefault="00123BF3" w:rsidP="008F2E23">
            <w:pPr>
              <w:jc w:val="center"/>
              <w:rPr>
                <w:rStyle w:val="-"/>
              </w:rPr>
            </w:pPr>
            <w:r w:rsidRPr="003C75FE">
              <w:rPr>
                <w:rStyle w:val="-"/>
              </w:rPr>
              <w:t>(</w:t>
            </w:r>
            <w:r w:rsidR="00A4025B" w:rsidRPr="003C75FE">
              <w:rPr>
                <w:rStyle w:val="-"/>
              </w:rPr>
              <w:t>8100/31/05/2006</w:t>
            </w:r>
            <w:r w:rsidRPr="003C75FE">
              <w:rPr>
                <w:rStyle w:val="-"/>
              </w:rPr>
              <w:t>)</w:t>
            </w:r>
          </w:p>
          <w:p w14:paraId="6F4E35B0" w14:textId="77777777" w:rsidR="00D07FFC" w:rsidRDefault="00B3363D" w:rsidP="008F2E23">
            <w:pPr>
              <w:jc w:val="center"/>
            </w:pPr>
            <w:r>
              <w:fldChar w:fldCharType="end"/>
            </w:r>
          </w:p>
          <w:p w14:paraId="266EA2F1" w14:textId="77777777" w:rsidR="008C7BB0" w:rsidRDefault="008C7BB0" w:rsidP="008F2E23">
            <w:pPr>
              <w:jc w:val="center"/>
            </w:pPr>
          </w:p>
          <w:p w14:paraId="7D6DB0B8" w14:textId="77777777" w:rsidR="00E35D8E" w:rsidRDefault="00E35D8E" w:rsidP="008F2E23">
            <w:pPr>
              <w:jc w:val="center"/>
            </w:pPr>
          </w:p>
          <w:p w14:paraId="74217362" w14:textId="77777777" w:rsidR="00F762D5" w:rsidRPr="00AD7AA2" w:rsidRDefault="00B3363D" w:rsidP="008F2E23">
            <w:pPr>
              <w:jc w:val="center"/>
              <w:rPr>
                <w:rStyle w:val="-"/>
              </w:rPr>
            </w:pPr>
            <w:r>
              <w:fldChar w:fldCharType="begin"/>
            </w:r>
            <w:r w:rsidR="00AD7AA2">
              <w:instrText xml:space="preserve"> HYPERLINK "Β.3.2.3_Συν.%2019%20β.pdf" </w:instrText>
            </w:r>
            <w:r>
              <w:fldChar w:fldCharType="separate"/>
            </w:r>
            <w:r w:rsidR="00DE79A6" w:rsidRPr="00AD7AA2">
              <w:rPr>
                <w:rStyle w:val="-"/>
              </w:rPr>
              <w:t>Β.3.2.3_</w:t>
            </w:r>
            <w:r w:rsidR="00123BF3" w:rsidRPr="00AD7AA2">
              <w:rPr>
                <w:rStyle w:val="-"/>
              </w:rPr>
              <w:t xml:space="preserve">Συν. 19 β </w:t>
            </w:r>
          </w:p>
          <w:p w14:paraId="42547036" w14:textId="77777777" w:rsidR="008C7BB0" w:rsidRPr="00AD7AA2" w:rsidRDefault="00123BF3" w:rsidP="008F2E23">
            <w:pPr>
              <w:jc w:val="center"/>
              <w:rPr>
                <w:rStyle w:val="-"/>
              </w:rPr>
            </w:pPr>
            <w:r w:rsidRPr="00AD7AA2">
              <w:rPr>
                <w:rStyle w:val="-"/>
              </w:rPr>
              <w:t>(</w:t>
            </w:r>
            <w:r w:rsidR="008C7BB0" w:rsidRPr="00AD7AA2">
              <w:rPr>
                <w:rStyle w:val="-"/>
              </w:rPr>
              <w:t xml:space="preserve"> 125/24-11-2006</w:t>
            </w:r>
            <w:r w:rsidRPr="00AD7AA2">
              <w:rPr>
                <w:rStyle w:val="-"/>
              </w:rPr>
              <w:t>)</w:t>
            </w:r>
          </w:p>
          <w:p w14:paraId="3C6199F7" w14:textId="77777777" w:rsidR="00D07FFC" w:rsidRDefault="00B3363D" w:rsidP="008F2E23">
            <w:pPr>
              <w:jc w:val="center"/>
            </w:pPr>
            <w:r>
              <w:fldChar w:fldCharType="end"/>
            </w:r>
          </w:p>
        </w:tc>
      </w:tr>
      <w:tr w:rsidR="00E02B5B" w14:paraId="5909F5F5" w14:textId="77777777" w:rsidTr="00BC6FEF">
        <w:tc>
          <w:tcPr>
            <w:tcW w:w="3403" w:type="dxa"/>
          </w:tcPr>
          <w:p w14:paraId="7E7955AB" w14:textId="77777777" w:rsidR="0081211A" w:rsidRDefault="0081211A" w:rsidP="00EB4499"/>
          <w:p w14:paraId="0FD8769D" w14:textId="77777777" w:rsidR="0081211A" w:rsidRDefault="00A4025B" w:rsidP="00EB4499">
            <w:r>
              <w:t>20</w:t>
            </w:r>
            <w:r w:rsidR="0081211A">
              <w:t>.</w:t>
            </w:r>
          </w:p>
          <w:p w14:paraId="7E4B1150" w14:textId="77777777" w:rsidR="0081211A" w:rsidRDefault="0081211A" w:rsidP="00EB4499">
            <w:r>
              <w:lastRenderedPageBreak/>
              <w:t xml:space="preserve"> Πανεπιστήμιο Πελοποννήσου και</w:t>
            </w:r>
          </w:p>
          <w:p w14:paraId="20E437AE" w14:textId="77777777" w:rsidR="0081211A" w:rsidRDefault="0081211A" w:rsidP="00EB4499">
            <w:r>
              <w:t>Υπουργείο Υγείας και Κοινωνικής Αλληλεγγύης /</w:t>
            </w:r>
          </w:p>
          <w:p w14:paraId="6E38CD5F" w14:textId="77777777" w:rsidR="0081211A" w:rsidRDefault="0081211A" w:rsidP="00EB4499">
            <w:r>
              <w:t>Δ.Υ.Π.Ε. Πελοποννήσου /</w:t>
            </w:r>
          </w:p>
          <w:p w14:paraId="142BBA70" w14:textId="77777777" w:rsidR="005B253F" w:rsidRDefault="0081211A" w:rsidP="00EB4499">
            <w:r>
              <w:t>Γενικό Νοσοκομείο Σπάρτης</w:t>
            </w:r>
          </w:p>
          <w:p w14:paraId="6C9C1727" w14:textId="77777777" w:rsidR="00C066EA" w:rsidRDefault="00C066EA" w:rsidP="00EB4499"/>
        </w:tc>
        <w:tc>
          <w:tcPr>
            <w:tcW w:w="3260" w:type="dxa"/>
          </w:tcPr>
          <w:p w14:paraId="3B312369" w14:textId="77777777" w:rsidR="0081211A" w:rsidRDefault="0081211A" w:rsidP="008F2E23">
            <w:pPr>
              <w:jc w:val="center"/>
            </w:pPr>
          </w:p>
          <w:p w14:paraId="672850E1" w14:textId="77777777" w:rsidR="0081211A" w:rsidRDefault="0081211A" w:rsidP="008F2E23">
            <w:pPr>
              <w:jc w:val="center"/>
            </w:pPr>
            <w:r>
              <w:t xml:space="preserve">Συνεχιζόμενη Κατάρτιση </w:t>
            </w:r>
            <w:r>
              <w:lastRenderedPageBreak/>
              <w:t>Προσωπικού Υγείας</w:t>
            </w:r>
            <w:r w:rsidR="00526005">
              <w:t xml:space="preserve"> /</w:t>
            </w:r>
          </w:p>
          <w:p w14:paraId="10B3AA7F" w14:textId="77777777" w:rsidR="00526005" w:rsidRDefault="00526005" w:rsidP="008F2E23">
            <w:pPr>
              <w:jc w:val="center"/>
            </w:pPr>
            <w:r>
              <w:t>Διαχείριση Πανικού σε Καταστάσεις Κρίσεων</w:t>
            </w:r>
          </w:p>
          <w:p w14:paraId="57A08D0C" w14:textId="77777777" w:rsidR="0094586E" w:rsidRDefault="0094586E" w:rsidP="0094586E">
            <w:pPr>
              <w:jc w:val="center"/>
              <w:rPr>
                <w:color w:val="FF0000"/>
              </w:rPr>
            </w:pPr>
          </w:p>
          <w:p w14:paraId="454FE711" w14:textId="77777777" w:rsidR="00BC6FEF" w:rsidRDefault="0094586E" w:rsidP="008F2E23">
            <w:pPr>
              <w:jc w:val="center"/>
            </w:pPr>
            <w:r>
              <w:rPr>
                <w:color w:val="FF0000"/>
              </w:rPr>
              <w:t>Ε</w:t>
            </w:r>
            <w:r w:rsidRPr="002A761A">
              <w:rPr>
                <w:color w:val="FF0000"/>
              </w:rPr>
              <w:t>υάλωτες Κοινωνικά Ομάδες</w:t>
            </w:r>
          </w:p>
          <w:p w14:paraId="25604B9F" w14:textId="77777777" w:rsidR="00AD2E29" w:rsidRDefault="00AD2E29" w:rsidP="008F2E23">
            <w:pPr>
              <w:jc w:val="center"/>
            </w:pPr>
          </w:p>
        </w:tc>
        <w:tc>
          <w:tcPr>
            <w:tcW w:w="1350" w:type="dxa"/>
          </w:tcPr>
          <w:p w14:paraId="7A41E16F" w14:textId="77777777" w:rsidR="0081211A" w:rsidRDefault="0081211A" w:rsidP="008F2E23">
            <w:pPr>
              <w:jc w:val="center"/>
            </w:pPr>
          </w:p>
          <w:p w14:paraId="4C7254E3" w14:textId="77777777" w:rsidR="007618C3" w:rsidRDefault="007618C3" w:rsidP="008F2E23">
            <w:pPr>
              <w:jc w:val="center"/>
            </w:pPr>
            <w:r>
              <w:t>9/2/</w:t>
            </w:r>
          </w:p>
          <w:p w14:paraId="592F6227" w14:textId="77777777" w:rsidR="0081211A" w:rsidRDefault="0081211A" w:rsidP="008F2E23">
            <w:pPr>
              <w:jc w:val="center"/>
            </w:pPr>
            <w:r>
              <w:lastRenderedPageBreak/>
              <w:t>2006</w:t>
            </w:r>
          </w:p>
        </w:tc>
        <w:tc>
          <w:tcPr>
            <w:tcW w:w="720" w:type="dxa"/>
          </w:tcPr>
          <w:p w14:paraId="09D55C45" w14:textId="77777777" w:rsidR="0081211A" w:rsidRDefault="0081211A" w:rsidP="008F2E23">
            <w:pPr>
              <w:jc w:val="center"/>
            </w:pPr>
          </w:p>
          <w:p w14:paraId="59417E55" w14:textId="77777777" w:rsidR="0081211A" w:rsidRPr="008F2E23" w:rsidRDefault="0081211A" w:rsidP="008F2E23">
            <w:pPr>
              <w:jc w:val="center"/>
              <w:rPr>
                <w:b/>
              </w:rPr>
            </w:pPr>
            <w:r w:rsidRPr="00124CDA">
              <w:rPr>
                <w:b/>
                <w:color w:val="FF0000"/>
              </w:rPr>
              <w:t>2</w:t>
            </w:r>
          </w:p>
        </w:tc>
        <w:tc>
          <w:tcPr>
            <w:tcW w:w="1758" w:type="dxa"/>
          </w:tcPr>
          <w:p w14:paraId="409876B8" w14:textId="77777777" w:rsidR="0081211A" w:rsidRDefault="0081211A" w:rsidP="008F2E23">
            <w:pPr>
              <w:jc w:val="center"/>
            </w:pPr>
          </w:p>
          <w:p w14:paraId="340F43A4" w14:textId="77777777" w:rsidR="00123BF3" w:rsidRPr="00125D17" w:rsidRDefault="00B3363D" w:rsidP="00123BF3">
            <w:pPr>
              <w:jc w:val="center"/>
              <w:rPr>
                <w:rStyle w:val="-"/>
              </w:rPr>
            </w:pPr>
            <w:r>
              <w:fldChar w:fldCharType="begin"/>
            </w:r>
            <w:r w:rsidR="00125D17">
              <w:instrText xml:space="preserve"> HYPERLINK "Β.3.2.3_Συν.%2020.pdf" </w:instrText>
            </w:r>
            <w:r>
              <w:fldChar w:fldCharType="separate"/>
            </w:r>
            <w:r w:rsidR="00DE79A6" w:rsidRPr="00125D17">
              <w:rPr>
                <w:rStyle w:val="-"/>
              </w:rPr>
              <w:t>Β.3.2.3_</w:t>
            </w:r>
            <w:r w:rsidR="00123BF3" w:rsidRPr="00125D17">
              <w:rPr>
                <w:rStyle w:val="-"/>
              </w:rPr>
              <w:t>Συν. 20</w:t>
            </w:r>
          </w:p>
          <w:p w14:paraId="48A2B967" w14:textId="77777777" w:rsidR="009702B6" w:rsidRPr="00125D17" w:rsidRDefault="00123BF3" w:rsidP="00123BF3">
            <w:pPr>
              <w:jc w:val="center"/>
              <w:rPr>
                <w:rStyle w:val="-"/>
              </w:rPr>
            </w:pPr>
            <w:r w:rsidRPr="00125D17">
              <w:rPr>
                <w:rStyle w:val="-"/>
              </w:rPr>
              <w:lastRenderedPageBreak/>
              <w:t>(</w:t>
            </w:r>
            <w:r w:rsidR="009702B6" w:rsidRPr="00125D17">
              <w:rPr>
                <w:rStyle w:val="-"/>
              </w:rPr>
              <w:t>2637/13/02/2006</w:t>
            </w:r>
          </w:p>
          <w:p w14:paraId="25AF818E" w14:textId="77777777" w:rsidR="00D07FFC" w:rsidRDefault="00B3363D" w:rsidP="008C7BB0">
            <w:pPr>
              <w:jc w:val="center"/>
            </w:pPr>
            <w:r>
              <w:fldChar w:fldCharType="end"/>
            </w:r>
          </w:p>
        </w:tc>
      </w:tr>
      <w:tr w:rsidR="007618C3" w14:paraId="25FBCFFE" w14:textId="77777777" w:rsidTr="004473DC">
        <w:tc>
          <w:tcPr>
            <w:tcW w:w="10491" w:type="dxa"/>
            <w:gridSpan w:val="5"/>
          </w:tcPr>
          <w:p w14:paraId="6E2D9BE1" w14:textId="77777777" w:rsidR="007618C3" w:rsidRDefault="007618C3" w:rsidP="008F2E23">
            <w:pPr>
              <w:jc w:val="center"/>
            </w:pPr>
          </w:p>
          <w:p w14:paraId="66C20BCF" w14:textId="77777777" w:rsidR="007618C3" w:rsidRPr="004B01C5" w:rsidRDefault="007618C3" w:rsidP="008F2E23">
            <w:pPr>
              <w:jc w:val="center"/>
              <w:rPr>
                <w:b/>
              </w:rPr>
            </w:pPr>
            <w:r w:rsidRPr="004B01C5">
              <w:rPr>
                <w:b/>
              </w:rPr>
              <w:t>Γενικός Πληθυσμός</w:t>
            </w:r>
          </w:p>
          <w:p w14:paraId="3D4BF4D1" w14:textId="77777777" w:rsidR="007618C3" w:rsidRDefault="007618C3" w:rsidP="008F2E23">
            <w:pPr>
              <w:jc w:val="center"/>
            </w:pPr>
          </w:p>
        </w:tc>
      </w:tr>
      <w:tr w:rsidR="00783D9C" w:rsidRPr="008F2E23" w14:paraId="13BDFEE5" w14:textId="77777777" w:rsidTr="00BC6FEF">
        <w:tc>
          <w:tcPr>
            <w:tcW w:w="3403" w:type="dxa"/>
          </w:tcPr>
          <w:p w14:paraId="4867037D" w14:textId="77777777" w:rsidR="00783D9C" w:rsidRPr="008F2E23" w:rsidRDefault="00783D9C" w:rsidP="00EB4499">
            <w:pPr>
              <w:rPr>
                <w:color w:val="0000FF"/>
              </w:rPr>
            </w:pPr>
          </w:p>
          <w:p w14:paraId="32FD9F70" w14:textId="77777777" w:rsidR="00CF6774" w:rsidRPr="008F2E23" w:rsidRDefault="00A4025B" w:rsidP="00EB4499">
            <w:pPr>
              <w:rPr>
                <w:color w:val="0000FF"/>
              </w:rPr>
            </w:pPr>
            <w:r w:rsidRPr="008F2E23">
              <w:rPr>
                <w:color w:val="0000FF"/>
              </w:rPr>
              <w:t>22</w:t>
            </w:r>
            <w:r w:rsidR="00783D9C" w:rsidRPr="008F2E23">
              <w:rPr>
                <w:color w:val="0000FF"/>
              </w:rPr>
              <w:t xml:space="preserve">. </w:t>
            </w:r>
          </w:p>
          <w:p w14:paraId="46DA5B09" w14:textId="77777777" w:rsidR="00783D9C" w:rsidRPr="008F2E23" w:rsidRDefault="00783D9C" w:rsidP="00EB4499">
            <w:pPr>
              <w:rPr>
                <w:color w:val="0000FF"/>
              </w:rPr>
            </w:pPr>
            <w:r w:rsidRPr="008F2E23">
              <w:rPr>
                <w:color w:val="0000FF"/>
              </w:rPr>
              <w:t>Ιερά Μητρόπολη Μονεμβασίας και Σπάρτης /</w:t>
            </w:r>
          </w:p>
          <w:p w14:paraId="41E34FD2" w14:textId="77777777" w:rsidR="00783D9C" w:rsidRPr="008F2E23" w:rsidRDefault="00783D9C" w:rsidP="00EB4499">
            <w:pPr>
              <w:rPr>
                <w:color w:val="0000FF"/>
              </w:rPr>
            </w:pPr>
          </w:p>
        </w:tc>
        <w:tc>
          <w:tcPr>
            <w:tcW w:w="3260" w:type="dxa"/>
          </w:tcPr>
          <w:p w14:paraId="487A062D" w14:textId="77777777" w:rsidR="001D0B55" w:rsidRPr="008F2E23" w:rsidRDefault="001D0B55" w:rsidP="008F2E23">
            <w:pPr>
              <w:jc w:val="center"/>
              <w:rPr>
                <w:color w:val="0000FF"/>
              </w:rPr>
            </w:pPr>
          </w:p>
          <w:p w14:paraId="0C4BD2DA" w14:textId="77777777" w:rsidR="00783D9C" w:rsidRPr="008F2E23" w:rsidRDefault="00783D9C" w:rsidP="008F2E23">
            <w:pPr>
              <w:jc w:val="center"/>
              <w:rPr>
                <w:color w:val="0000FF"/>
              </w:rPr>
            </w:pPr>
            <w:r w:rsidRPr="008F2E23">
              <w:rPr>
                <w:color w:val="0000FF"/>
              </w:rPr>
              <w:t>Ραδιοφωνική Εκπομπή με θέμα:</w:t>
            </w:r>
          </w:p>
          <w:p w14:paraId="53E4BB41" w14:textId="77777777" w:rsidR="00783D9C" w:rsidRPr="008F2E23" w:rsidRDefault="00783D9C" w:rsidP="008F2E23">
            <w:pPr>
              <w:jc w:val="center"/>
              <w:rPr>
                <w:color w:val="0000FF"/>
              </w:rPr>
            </w:pPr>
            <w:r w:rsidRPr="008F2E23">
              <w:rPr>
                <w:color w:val="0000FF"/>
              </w:rPr>
              <w:t>Η Συμβολή της Ψυχολογίας στην Καθημερινή Ζωή</w:t>
            </w:r>
          </w:p>
          <w:p w14:paraId="08F08016" w14:textId="77777777" w:rsidR="005763CF" w:rsidRPr="008F2E23" w:rsidRDefault="001D0B55" w:rsidP="008F2E23">
            <w:pPr>
              <w:jc w:val="center"/>
              <w:rPr>
                <w:color w:val="0000FF"/>
              </w:rPr>
            </w:pPr>
            <w:r w:rsidRPr="008F2E23">
              <w:rPr>
                <w:color w:val="0000FF"/>
              </w:rPr>
              <w:t>Διατίθενται και οι ηχογραφημένες εκπομπές</w:t>
            </w:r>
            <w:r w:rsidR="00B96B50" w:rsidRPr="008F2E23">
              <w:rPr>
                <w:color w:val="0000FF"/>
              </w:rPr>
              <w:t>.</w:t>
            </w:r>
          </w:p>
          <w:p w14:paraId="0D6E8CCF" w14:textId="77777777" w:rsidR="00EE317E" w:rsidRPr="008F2E23" w:rsidRDefault="00BC6FEF" w:rsidP="007A78E8">
            <w:pPr>
              <w:jc w:val="center"/>
              <w:rPr>
                <w:color w:val="0000FF"/>
              </w:rPr>
            </w:pPr>
            <w:r w:rsidRPr="00B00269">
              <w:rPr>
                <w:color w:val="C00000"/>
              </w:rPr>
              <w:t>Δεν τις προσμετρώ ως διδακτική εμπειρία.</w:t>
            </w:r>
          </w:p>
        </w:tc>
        <w:tc>
          <w:tcPr>
            <w:tcW w:w="1350" w:type="dxa"/>
          </w:tcPr>
          <w:p w14:paraId="651C993E" w14:textId="77777777" w:rsidR="00783D9C" w:rsidRPr="008F2E23" w:rsidRDefault="00783D9C" w:rsidP="008F2E23">
            <w:pPr>
              <w:jc w:val="center"/>
              <w:rPr>
                <w:color w:val="0000FF"/>
              </w:rPr>
            </w:pPr>
          </w:p>
          <w:p w14:paraId="152FDAA2" w14:textId="77777777" w:rsidR="001D0B55" w:rsidRPr="008F2E23" w:rsidRDefault="001D0B55" w:rsidP="008F2E23">
            <w:pPr>
              <w:jc w:val="center"/>
              <w:rPr>
                <w:color w:val="0000FF"/>
              </w:rPr>
            </w:pPr>
            <w:r w:rsidRPr="008F2E23">
              <w:rPr>
                <w:color w:val="0000FF"/>
              </w:rPr>
              <w:t>2005-6</w:t>
            </w:r>
          </w:p>
        </w:tc>
        <w:tc>
          <w:tcPr>
            <w:tcW w:w="720" w:type="dxa"/>
          </w:tcPr>
          <w:p w14:paraId="67E33D09" w14:textId="77777777" w:rsidR="00783D9C" w:rsidRPr="008F2E23" w:rsidRDefault="00783D9C" w:rsidP="008F2E23">
            <w:pPr>
              <w:jc w:val="center"/>
              <w:rPr>
                <w:color w:val="0000FF"/>
              </w:rPr>
            </w:pPr>
          </w:p>
          <w:p w14:paraId="13A9675A" w14:textId="77777777" w:rsidR="001D0B55" w:rsidRPr="008F2E23" w:rsidRDefault="001D0B55" w:rsidP="008F2E23">
            <w:pPr>
              <w:jc w:val="center"/>
              <w:rPr>
                <w:color w:val="0000FF"/>
              </w:rPr>
            </w:pPr>
            <w:r w:rsidRPr="008F2E23">
              <w:rPr>
                <w:color w:val="0000FF"/>
              </w:rPr>
              <w:t>3 ώρες εβδο</w:t>
            </w:r>
            <w:r w:rsidR="00B96B50" w:rsidRPr="008F2E23">
              <w:rPr>
                <w:color w:val="0000FF"/>
              </w:rPr>
              <w:t>/δα</w:t>
            </w:r>
          </w:p>
        </w:tc>
        <w:tc>
          <w:tcPr>
            <w:tcW w:w="1758" w:type="dxa"/>
          </w:tcPr>
          <w:p w14:paraId="64EE9C71" w14:textId="77777777" w:rsidR="00783D9C" w:rsidRPr="008F2E23" w:rsidRDefault="00783D9C" w:rsidP="008F2E23">
            <w:pPr>
              <w:jc w:val="center"/>
              <w:rPr>
                <w:color w:val="0000FF"/>
              </w:rPr>
            </w:pPr>
          </w:p>
          <w:p w14:paraId="30F49675" w14:textId="77777777" w:rsidR="001D0B55" w:rsidRPr="006174F6" w:rsidRDefault="00780087" w:rsidP="008F2E23">
            <w:pPr>
              <w:jc w:val="center"/>
            </w:pPr>
            <w:hyperlink r:id="rId111" w:history="1">
              <w:r w:rsidR="00DE79A6" w:rsidRPr="006174F6">
                <w:rPr>
                  <w:rStyle w:val="-"/>
                </w:rPr>
                <w:t>Β.3.2.3_</w:t>
              </w:r>
              <w:r w:rsidR="00A4025B" w:rsidRPr="006174F6">
                <w:rPr>
                  <w:rStyle w:val="-"/>
                </w:rPr>
                <w:t>Συν. 22</w:t>
              </w:r>
            </w:hyperlink>
          </w:p>
          <w:p w14:paraId="323CE690" w14:textId="77777777" w:rsidR="00BC6FEF" w:rsidRPr="008F2E23" w:rsidRDefault="00BC6FEF" w:rsidP="008F2E23">
            <w:pPr>
              <w:jc w:val="center"/>
              <w:rPr>
                <w:color w:val="0000FF"/>
              </w:rPr>
            </w:pPr>
          </w:p>
          <w:p w14:paraId="6565F6E8" w14:textId="77777777" w:rsidR="00B96B50" w:rsidRPr="008F2E23" w:rsidRDefault="00B96B50" w:rsidP="008F2E23">
            <w:pPr>
              <w:jc w:val="center"/>
              <w:rPr>
                <w:color w:val="0000FF"/>
              </w:rPr>
            </w:pPr>
          </w:p>
        </w:tc>
      </w:tr>
      <w:tr w:rsidR="00270A6E" w:rsidRPr="008F2E23" w14:paraId="68FEAD66" w14:textId="77777777" w:rsidTr="00BC6FEF">
        <w:tc>
          <w:tcPr>
            <w:tcW w:w="3403" w:type="dxa"/>
          </w:tcPr>
          <w:p w14:paraId="7AE85E25" w14:textId="77777777" w:rsidR="00270A6E" w:rsidRPr="008F2E23" w:rsidRDefault="00270A6E" w:rsidP="008027E0">
            <w:pPr>
              <w:rPr>
                <w:color w:val="0000FF"/>
              </w:rPr>
            </w:pPr>
          </w:p>
          <w:p w14:paraId="3F70B22B" w14:textId="77777777" w:rsidR="00270A6E" w:rsidRPr="008F2E23" w:rsidRDefault="00270A6E" w:rsidP="008027E0">
            <w:pPr>
              <w:rPr>
                <w:color w:val="0000FF"/>
              </w:rPr>
            </w:pPr>
            <w:r w:rsidRPr="008F2E23">
              <w:rPr>
                <w:color w:val="0000FF"/>
              </w:rPr>
              <w:t>2</w:t>
            </w:r>
            <w:r w:rsidR="00A4025B" w:rsidRPr="008F2E23">
              <w:rPr>
                <w:color w:val="0000FF"/>
              </w:rPr>
              <w:t>3</w:t>
            </w:r>
            <w:r w:rsidRPr="008F2E23">
              <w:rPr>
                <w:color w:val="0000FF"/>
              </w:rPr>
              <w:t xml:space="preserve">. </w:t>
            </w:r>
          </w:p>
          <w:p w14:paraId="616FF7DB" w14:textId="77777777" w:rsidR="00270A6E" w:rsidRPr="008F2E23" w:rsidRDefault="00270A6E" w:rsidP="008027E0">
            <w:pPr>
              <w:rPr>
                <w:color w:val="0000FF"/>
              </w:rPr>
            </w:pPr>
            <w:r w:rsidRPr="008F2E23">
              <w:rPr>
                <w:color w:val="0000FF"/>
              </w:rPr>
              <w:t>Πανεπιστήμιο Πελοποννήσου,</w:t>
            </w:r>
          </w:p>
          <w:p w14:paraId="1F847D67" w14:textId="77777777" w:rsidR="00270A6E" w:rsidRPr="008F2E23" w:rsidRDefault="00270A6E" w:rsidP="008027E0">
            <w:pPr>
              <w:rPr>
                <w:color w:val="0000FF"/>
              </w:rPr>
            </w:pPr>
            <w:r w:rsidRPr="008F2E23">
              <w:rPr>
                <w:color w:val="0000FF"/>
              </w:rPr>
              <w:t>Κέντρο Εκπαιδευτικής Συμβουλευτικής και Συμβουλευτικής Ψυχολογίας</w:t>
            </w:r>
          </w:p>
          <w:p w14:paraId="38CBA106" w14:textId="77777777" w:rsidR="00270A6E" w:rsidRPr="008F2E23" w:rsidRDefault="00270A6E" w:rsidP="008027E0">
            <w:pPr>
              <w:rPr>
                <w:color w:val="0000FF"/>
              </w:rPr>
            </w:pPr>
          </w:p>
        </w:tc>
        <w:tc>
          <w:tcPr>
            <w:tcW w:w="3260" w:type="dxa"/>
          </w:tcPr>
          <w:p w14:paraId="76ED3D64" w14:textId="77777777" w:rsidR="00270A6E" w:rsidRPr="008F2E23" w:rsidRDefault="00270A6E" w:rsidP="008F2E23">
            <w:pPr>
              <w:jc w:val="center"/>
              <w:rPr>
                <w:color w:val="0000FF"/>
              </w:rPr>
            </w:pPr>
          </w:p>
          <w:p w14:paraId="065919D8" w14:textId="77777777" w:rsidR="00270A6E" w:rsidRPr="008F2E23" w:rsidRDefault="00270A6E" w:rsidP="008F2E23">
            <w:pPr>
              <w:jc w:val="center"/>
              <w:rPr>
                <w:color w:val="0000FF"/>
              </w:rPr>
            </w:pPr>
            <w:r w:rsidRPr="008F2E23">
              <w:rPr>
                <w:color w:val="0000FF"/>
              </w:rPr>
              <w:t>Ιδρυτής του Κέντρου</w:t>
            </w:r>
          </w:p>
          <w:p w14:paraId="23413854" w14:textId="77777777" w:rsidR="00B96B50" w:rsidRPr="008F2E23" w:rsidRDefault="00B96B50" w:rsidP="008F2E23">
            <w:pPr>
              <w:jc w:val="center"/>
              <w:rPr>
                <w:color w:val="0000FF"/>
              </w:rPr>
            </w:pPr>
          </w:p>
          <w:p w14:paraId="181AC596" w14:textId="77777777" w:rsidR="00B96B50" w:rsidRPr="008F2E23" w:rsidRDefault="00B96B50" w:rsidP="008F2E23">
            <w:pPr>
              <w:jc w:val="center"/>
              <w:rPr>
                <w:color w:val="0000FF"/>
              </w:rPr>
            </w:pPr>
            <w:r w:rsidRPr="00B00269">
              <w:rPr>
                <w:i/>
                <w:color w:val="C00000"/>
              </w:rPr>
              <w:t>Δεν τις προσμετρώ ως διδακτική εμπειρία</w:t>
            </w:r>
            <w:r w:rsidRPr="008F2E23">
              <w:rPr>
                <w:color w:val="0000FF"/>
              </w:rPr>
              <w:t>.</w:t>
            </w:r>
          </w:p>
        </w:tc>
        <w:tc>
          <w:tcPr>
            <w:tcW w:w="1350" w:type="dxa"/>
          </w:tcPr>
          <w:p w14:paraId="561AC184" w14:textId="77777777" w:rsidR="00270A6E" w:rsidRPr="008F2E23" w:rsidRDefault="00270A6E" w:rsidP="008F2E23">
            <w:pPr>
              <w:jc w:val="center"/>
              <w:rPr>
                <w:color w:val="0000FF"/>
              </w:rPr>
            </w:pPr>
          </w:p>
          <w:p w14:paraId="5B7EBD5E" w14:textId="77777777" w:rsidR="00270A6E" w:rsidRPr="008F2E23" w:rsidRDefault="00270A6E" w:rsidP="008F2E23">
            <w:pPr>
              <w:jc w:val="center"/>
              <w:rPr>
                <w:color w:val="0000FF"/>
              </w:rPr>
            </w:pPr>
            <w:r w:rsidRPr="008F2E23">
              <w:rPr>
                <w:color w:val="0000FF"/>
              </w:rPr>
              <w:t>2005-6</w:t>
            </w:r>
          </w:p>
        </w:tc>
        <w:tc>
          <w:tcPr>
            <w:tcW w:w="720" w:type="dxa"/>
          </w:tcPr>
          <w:p w14:paraId="2833A5E0" w14:textId="77777777" w:rsidR="00270A6E" w:rsidRPr="008F2E23" w:rsidRDefault="00270A6E" w:rsidP="008F2E23">
            <w:pPr>
              <w:jc w:val="center"/>
              <w:rPr>
                <w:color w:val="0000FF"/>
              </w:rPr>
            </w:pPr>
            <w:r w:rsidRPr="008F2E23">
              <w:rPr>
                <w:color w:val="0000FF"/>
              </w:rPr>
              <w:t xml:space="preserve"> 2005-6</w:t>
            </w:r>
          </w:p>
        </w:tc>
        <w:tc>
          <w:tcPr>
            <w:tcW w:w="1758" w:type="dxa"/>
          </w:tcPr>
          <w:p w14:paraId="606F5D56" w14:textId="77777777" w:rsidR="00270A6E" w:rsidRPr="008F2E23" w:rsidRDefault="00270A6E" w:rsidP="008F2E23">
            <w:pPr>
              <w:jc w:val="center"/>
              <w:rPr>
                <w:color w:val="0000FF"/>
              </w:rPr>
            </w:pPr>
          </w:p>
          <w:p w14:paraId="2B5C99B7" w14:textId="77777777" w:rsidR="004473DC" w:rsidRPr="00255AFC" w:rsidRDefault="00B3363D" w:rsidP="008F2E23">
            <w:pPr>
              <w:jc w:val="center"/>
              <w:rPr>
                <w:rStyle w:val="-"/>
              </w:rPr>
            </w:pPr>
            <w:r>
              <w:fldChar w:fldCharType="begin"/>
            </w:r>
            <w:r w:rsidR="00255AFC">
              <w:instrText xml:space="preserve"> HYPERLINK "Β.3.2.3_Συν.%2023%20α,.pdf" </w:instrText>
            </w:r>
            <w:r>
              <w:fldChar w:fldCharType="separate"/>
            </w:r>
            <w:r w:rsidR="00DE79A6" w:rsidRPr="00255AFC">
              <w:rPr>
                <w:rStyle w:val="-"/>
              </w:rPr>
              <w:t>Β.3.2.3_</w:t>
            </w:r>
            <w:r w:rsidR="00A4025B" w:rsidRPr="00255AFC">
              <w:rPr>
                <w:rStyle w:val="-"/>
              </w:rPr>
              <w:t>Συν. 23</w:t>
            </w:r>
            <w:r w:rsidR="00123BF3" w:rsidRPr="00255AFC">
              <w:rPr>
                <w:rStyle w:val="-"/>
              </w:rPr>
              <w:t xml:space="preserve"> α,</w:t>
            </w:r>
          </w:p>
          <w:p w14:paraId="1A81C36C" w14:textId="77777777" w:rsidR="004473DC" w:rsidRDefault="00B3363D" w:rsidP="008F2E23">
            <w:pPr>
              <w:jc w:val="center"/>
              <w:rPr>
                <w:color w:val="0000FF"/>
              </w:rPr>
            </w:pPr>
            <w:r>
              <w:fldChar w:fldCharType="end"/>
            </w:r>
          </w:p>
          <w:p w14:paraId="7F32B3B6" w14:textId="77777777" w:rsidR="004473DC" w:rsidRPr="00255AFC" w:rsidRDefault="00B3363D" w:rsidP="008F2E23">
            <w:pPr>
              <w:jc w:val="center"/>
              <w:rPr>
                <w:rStyle w:val="-"/>
              </w:rPr>
            </w:pPr>
            <w:r>
              <w:fldChar w:fldCharType="begin"/>
            </w:r>
            <w:r w:rsidR="00255AFC">
              <w:instrText xml:space="preserve"> HYPERLINK "Β.3.2.3_Συν.%2023%20β,.pdf" </w:instrText>
            </w:r>
            <w:r>
              <w:fldChar w:fldCharType="separate"/>
            </w:r>
            <w:r w:rsidR="004473DC" w:rsidRPr="00255AFC">
              <w:rPr>
                <w:rStyle w:val="-"/>
              </w:rPr>
              <w:t xml:space="preserve">Β.3.2.3_Συν. 23 </w:t>
            </w:r>
            <w:r w:rsidR="00123BF3" w:rsidRPr="00255AFC">
              <w:rPr>
                <w:rStyle w:val="-"/>
              </w:rPr>
              <w:t>β,</w:t>
            </w:r>
          </w:p>
          <w:p w14:paraId="57255722" w14:textId="77777777" w:rsidR="004473DC" w:rsidRDefault="00B3363D" w:rsidP="008F2E23">
            <w:pPr>
              <w:jc w:val="center"/>
              <w:rPr>
                <w:color w:val="0000FF"/>
              </w:rPr>
            </w:pPr>
            <w:r>
              <w:fldChar w:fldCharType="end"/>
            </w:r>
          </w:p>
          <w:p w14:paraId="4E8CA3AB" w14:textId="77777777" w:rsidR="004473DC" w:rsidRPr="00255AFC" w:rsidRDefault="00B3363D" w:rsidP="008F2E23">
            <w:pPr>
              <w:jc w:val="center"/>
              <w:rPr>
                <w:rStyle w:val="-"/>
              </w:rPr>
            </w:pPr>
            <w:r>
              <w:fldChar w:fldCharType="begin"/>
            </w:r>
            <w:r w:rsidR="00255AFC">
              <w:instrText xml:space="preserve"> HYPERLINK "Β.3.2.3_Συν.%2023%20γ.pdf" </w:instrText>
            </w:r>
            <w:r>
              <w:fldChar w:fldCharType="separate"/>
            </w:r>
            <w:r w:rsidR="004473DC" w:rsidRPr="00255AFC">
              <w:rPr>
                <w:rStyle w:val="-"/>
              </w:rPr>
              <w:t xml:space="preserve">Β.3.2.3_Συν. 23 </w:t>
            </w:r>
            <w:r w:rsidR="00123BF3" w:rsidRPr="00255AFC">
              <w:rPr>
                <w:rStyle w:val="-"/>
              </w:rPr>
              <w:t>γ,</w:t>
            </w:r>
          </w:p>
          <w:p w14:paraId="046FBBAE" w14:textId="77777777" w:rsidR="004473DC" w:rsidRDefault="00B3363D" w:rsidP="008F2E23">
            <w:pPr>
              <w:jc w:val="center"/>
              <w:rPr>
                <w:color w:val="0000FF"/>
              </w:rPr>
            </w:pPr>
            <w:r>
              <w:fldChar w:fldCharType="end"/>
            </w:r>
          </w:p>
          <w:p w14:paraId="4D7FAC8C" w14:textId="77777777" w:rsidR="00270A6E" w:rsidRPr="00255AFC" w:rsidRDefault="00B3363D" w:rsidP="008F2E23">
            <w:pPr>
              <w:jc w:val="center"/>
              <w:rPr>
                <w:rStyle w:val="-"/>
              </w:rPr>
            </w:pPr>
            <w:r>
              <w:fldChar w:fldCharType="begin"/>
            </w:r>
            <w:r w:rsidR="00255AFC">
              <w:instrText xml:space="preserve"> HYPERLINK "Β.3.2.3_Συν.%2023%20δ.pdf" </w:instrText>
            </w:r>
            <w:r>
              <w:fldChar w:fldCharType="separate"/>
            </w:r>
            <w:r w:rsidR="004473DC" w:rsidRPr="00255AFC">
              <w:rPr>
                <w:rStyle w:val="-"/>
              </w:rPr>
              <w:t xml:space="preserve">Β.3.2.3_Συν. 23 </w:t>
            </w:r>
            <w:r w:rsidR="00123BF3" w:rsidRPr="00255AFC">
              <w:rPr>
                <w:rStyle w:val="-"/>
              </w:rPr>
              <w:t>δ</w:t>
            </w:r>
          </w:p>
          <w:p w14:paraId="360B4263" w14:textId="77777777" w:rsidR="004473DC" w:rsidRPr="008F2E23" w:rsidRDefault="00B3363D" w:rsidP="008F2E23">
            <w:pPr>
              <w:jc w:val="center"/>
              <w:rPr>
                <w:color w:val="0000FF"/>
              </w:rPr>
            </w:pPr>
            <w:r>
              <w:fldChar w:fldCharType="end"/>
            </w:r>
          </w:p>
        </w:tc>
      </w:tr>
      <w:tr w:rsidR="006711B5" w:rsidRPr="008F2E23" w14:paraId="07E53C84" w14:textId="77777777" w:rsidTr="00BC6FEF">
        <w:tc>
          <w:tcPr>
            <w:tcW w:w="3403" w:type="dxa"/>
          </w:tcPr>
          <w:p w14:paraId="0D4F0F4E" w14:textId="77777777" w:rsidR="006711B5" w:rsidRPr="008F2E23" w:rsidRDefault="006711B5" w:rsidP="008027E0">
            <w:pPr>
              <w:rPr>
                <w:color w:val="0000FF"/>
              </w:rPr>
            </w:pPr>
          </w:p>
          <w:p w14:paraId="2D0AD05F" w14:textId="77777777" w:rsidR="006711B5" w:rsidRPr="008F2E23" w:rsidRDefault="00D07FFC" w:rsidP="008027E0">
            <w:pPr>
              <w:rPr>
                <w:color w:val="0000FF"/>
              </w:rPr>
            </w:pPr>
            <w:r w:rsidRPr="008F2E23">
              <w:rPr>
                <w:color w:val="0000FF"/>
              </w:rPr>
              <w:t>24</w:t>
            </w:r>
            <w:r w:rsidR="006711B5" w:rsidRPr="008F2E23">
              <w:rPr>
                <w:color w:val="0000FF"/>
              </w:rPr>
              <w:t>.</w:t>
            </w:r>
          </w:p>
          <w:p w14:paraId="12E8865C" w14:textId="77777777" w:rsidR="006711B5" w:rsidRPr="008F2E23" w:rsidRDefault="006711B5" w:rsidP="008027E0">
            <w:pPr>
              <w:rPr>
                <w:color w:val="0000FF"/>
              </w:rPr>
            </w:pPr>
            <w:r w:rsidRPr="008F2E23">
              <w:rPr>
                <w:color w:val="0000FF"/>
              </w:rPr>
              <w:t>Ίδρυμα Νεολαίας και Δια Βίου Μάθησης</w:t>
            </w:r>
          </w:p>
          <w:p w14:paraId="7D773396" w14:textId="77777777" w:rsidR="006711B5" w:rsidRPr="008F2E23" w:rsidRDefault="006711B5" w:rsidP="008027E0">
            <w:pPr>
              <w:rPr>
                <w:color w:val="0000FF"/>
              </w:rPr>
            </w:pPr>
          </w:p>
          <w:p w14:paraId="6102FC39" w14:textId="77777777" w:rsidR="006711B5" w:rsidRPr="008F2E23" w:rsidRDefault="006711B5" w:rsidP="008027E0">
            <w:pPr>
              <w:rPr>
                <w:color w:val="0000FF"/>
              </w:rPr>
            </w:pPr>
          </w:p>
          <w:p w14:paraId="4A9304ED" w14:textId="77777777" w:rsidR="006711B5" w:rsidRPr="008F2E23" w:rsidRDefault="006711B5" w:rsidP="008027E0">
            <w:pPr>
              <w:rPr>
                <w:color w:val="0000FF"/>
              </w:rPr>
            </w:pPr>
          </w:p>
          <w:p w14:paraId="0530D95C" w14:textId="77777777" w:rsidR="006711B5" w:rsidRPr="008F2E23" w:rsidRDefault="006711B5" w:rsidP="008027E0">
            <w:pPr>
              <w:rPr>
                <w:color w:val="0000FF"/>
              </w:rPr>
            </w:pPr>
          </w:p>
          <w:p w14:paraId="3E0F490E" w14:textId="77777777" w:rsidR="006711B5" w:rsidRPr="008F2E23" w:rsidRDefault="006711B5" w:rsidP="008027E0">
            <w:pPr>
              <w:rPr>
                <w:color w:val="0000FF"/>
              </w:rPr>
            </w:pPr>
          </w:p>
          <w:p w14:paraId="6B72857C" w14:textId="77777777" w:rsidR="006711B5" w:rsidRPr="008F2E23" w:rsidRDefault="006711B5" w:rsidP="008027E0">
            <w:pPr>
              <w:rPr>
                <w:color w:val="0000FF"/>
              </w:rPr>
            </w:pPr>
          </w:p>
        </w:tc>
        <w:tc>
          <w:tcPr>
            <w:tcW w:w="3260" w:type="dxa"/>
          </w:tcPr>
          <w:p w14:paraId="2377D95D" w14:textId="77777777" w:rsidR="006711B5" w:rsidRPr="008F2E23" w:rsidRDefault="006711B5" w:rsidP="008F2E23">
            <w:pPr>
              <w:jc w:val="center"/>
              <w:rPr>
                <w:color w:val="0000FF"/>
              </w:rPr>
            </w:pPr>
          </w:p>
          <w:p w14:paraId="47DA8D3E" w14:textId="77777777" w:rsidR="00527C19" w:rsidRPr="008F2E23" w:rsidRDefault="00527C19" w:rsidP="008F2E23">
            <w:pPr>
              <w:jc w:val="center"/>
              <w:rPr>
                <w:color w:val="0000FF"/>
              </w:rPr>
            </w:pPr>
            <w:r w:rsidRPr="008F2E23">
              <w:rPr>
                <w:color w:val="0000FF"/>
              </w:rPr>
              <w:t>Επιμόρφωση Γονέων- Σχολές Γονέων ΙΔΕΚΕ :</w:t>
            </w:r>
          </w:p>
          <w:p w14:paraId="26694FCD" w14:textId="77777777" w:rsidR="00527C19" w:rsidRPr="008F2E23" w:rsidRDefault="00527C19" w:rsidP="008F2E23">
            <w:pPr>
              <w:jc w:val="center"/>
              <w:rPr>
                <w:color w:val="0000FF"/>
              </w:rPr>
            </w:pPr>
            <w:r w:rsidRPr="008F2E23">
              <w:rPr>
                <w:color w:val="0000FF"/>
              </w:rPr>
              <w:t xml:space="preserve">Συγγραφή εκπαιδευτικού υλικού </w:t>
            </w:r>
            <w:r w:rsidR="00E05B99" w:rsidRPr="008F2E23">
              <w:rPr>
                <w:color w:val="0000FF"/>
              </w:rPr>
              <w:t>40</w:t>
            </w:r>
            <w:r w:rsidR="00CA42E3">
              <w:rPr>
                <w:color w:val="0000FF"/>
              </w:rPr>
              <w:t>.</w:t>
            </w:r>
            <w:r w:rsidR="00E05B99" w:rsidRPr="008F2E23">
              <w:rPr>
                <w:color w:val="0000FF"/>
              </w:rPr>
              <w:t>000 λέξεων με τίτλο: Συμβουλευτική Γονέων Παιδιών με Ειδικές Ανάγκες και παρακολούθηση της ηλεκτρονικής πλατφόρμας επιμορφωτικού υλικού (δεν πραγματοποιήθηκε με ευθύνη του φορέα)</w:t>
            </w:r>
          </w:p>
          <w:p w14:paraId="312741DE" w14:textId="77777777" w:rsidR="00E05B99" w:rsidRPr="008F2E23" w:rsidRDefault="00E05B99" w:rsidP="008F2E23">
            <w:pPr>
              <w:jc w:val="center"/>
              <w:rPr>
                <w:color w:val="0000FF"/>
              </w:rPr>
            </w:pPr>
          </w:p>
          <w:p w14:paraId="4A16A5AF" w14:textId="77777777" w:rsidR="00BC6FEF" w:rsidRPr="00B00269" w:rsidRDefault="00BC6FEF" w:rsidP="00BC6FEF">
            <w:pPr>
              <w:jc w:val="center"/>
              <w:rPr>
                <w:i/>
                <w:color w:val="C00000"/>
              </w:rPr>
            </w:pPr>
            <w:r w:rsidRPr="00B00269">
              <w:rPr>
                <w:i/>
                <w:color w:val="C00000"/>
              </w:rPr>
              <w:t>Δεν την προσμετρώ στην διδακτική εμπειρία</w:t>
            </w:r>
          </w:p>
          <w:p w14:paraId="61DF01B7" w14:textId="77777777" w:rsidR="00964598" w:rsidRPr="008F2E23" w:rsidRDefault="00964598" w:rsidP="00A32899">
            <w:pPr>
              <w:jc w:val="center"/>
              <w:rPr>
                <w:i/>
                <w:color w:val="0000FF"/>
              </w:rPr>
            </w:pPr>
          </w:p>
        </w:tc>
        <w:tc>
          <w:tcPr>
            <w:tcW w:w="1350" w:type="dxa"/>
          </w:tcPr>
          <w:p w14:paraId="4351ACD6" w14:textId="77777777" w:rsidR="006711B5" w:rsidRPr="008F2E23" w:rsidRDefault="006711B5" w:rsidP="008F2E23">
            <w:pPr>
              <w:jc w:val="center"/>
              <w:rPr>
                <w:color w:val="0000FF"/>
              </w:rPr>
            </w:pPr>
          </w:p>
          <w:p w14:paraId="2F60620A" w14:textId="77777777" w:rsidR="006711B5" w:rsidRPr="008F2E23" w:rsidRDefault="006711B5" w:rsidP="008F2E23">
            <w:pPr>
              <w:jc w:val="center"/>
              <w:rPr>
                <w:color w:val="0000FF"/>
              </w:rPr>
            </w:pPr>
          </w:p>
          <w:p w14:paraId="1F9DDA60" w14:textId="77777777" w:rsidR="00E05B99" w:rsidRPr="008F2E23" w:rsidRDefault="00E05B99" w:rsidP="008F2E23">
            <w:pPr>
              <w:jc w:val="center"/>
              <w:rPr>
                <w:color w:val="0000FF"/>
              </w:rPr>
            </w:pPr>
            <w:r w:rsidRPr="008F2E23">
              <w:rPr>
                <w:color w:val="0000FF"/>
              </w:rPr>
              <w:t>11-4/2011</w:t>
            </w:r>
          </w:p>
          <w:p w14:paraId="05CF45F5" w14:textId="77777777" w:rsidR="00E05B99" w:rsidRPr="008F2E23" w:rsidRDefault="00E05B99" w:rsidP="008F2E23">
            <w:pPr>
              <w:jc w:val="center"/>
              <w:rPr>
                <w:color w:val="0000FF"/>
              </w:rPr>
            </w:pPr>
            <w:r w:rsidRPr="008F2E23">
              <w:rPr>
                <w:color w:val="0000FF"/>
              </w:rPr>
              <w:t xml:space="preserve">έως </w:t>
            </w:r>
          </w:p>
          <w:p w14:paraId="7BBB7A81" w14:textId="77777777" w:rsidR="00E05B99" w:rsidRPr="008F2E23" w:rsidRDefault="00E05B99" w:rsidP="008F2E23">
            <w:pPr>
              <w:jc w:val="center"/>
              <w:rPr>
                <w:color w:val="0000FF"/>
              </w:rPr>
            </w:pPr>
            <w:r w:rsidRPr="008F2E23">
              <w:rPr>
                <w:color w:val="0000FF"/>
              </w:rPr>
              <w:t>31/12/2011</w:t>
            </w:r>
          </w:p>
        </w:tc>
        <w:tc>
          <w:tcPr>
            <w:tcW w:w="720" w:type="dxa"/>
          </w:tcPr>
          <w:p w14:paraId="62579109" w14:textId="77777777" w:rsidR="006711B5" w:rsidRPr="008F2E23" w:rsidRDefault="006711B5" w:rsidP="008F2E23">
            <w:pPr>
              <w:jc w:val="center"/>
              <w:rPr>
                <w:color w:val="0000FF"/>
              </w:rPr>
            </w:pPr>
          </w:p>
          <w:p w14:paraId="5463EEF2" w14:textId="77777777" w:rsidR="00E05B99" w:rsidRPr="008F2E23" w:rsidRDefault="00E05B99" w:rsidP="008F2E23">
            <w:pPr>
              <w:jc w:val="center"/>
              <w:rPr>
                <w:b/>
                <w:color w:val="0000FF"/>
              </w:rPr>
            </w:pPr>
          </w:p>
          <w:p w14:paraId="18D28A3D" w14:textId="77777777" w:rsidR="006711B5" w:rsidRPr="008F2E23" w:rsidRDefault="00E05B99" w:rsidP="008F2E23">
            <w:pPr>
              <w:jc w:val="center"/>
              <w:rPr>
                <w:b/>
                <w:color w:val="0000FF"/>
              </w:rPr>
            </w:pPr>
            <w:r w:rsidRPr="008F2E23">
              <w:rPr>
                <w:b/>
                <w:color w:val="0000FF"/>
              </w:rPr>
              <w:t>-</w:t>
            </w:r>
          </w:p>
        </w:tc>
        <w:tc>
          <w:tcPr>
            <w:tcW w:w="1758" w:type="dxa"/>
          </w:tcPr>
          <w:p w14:paraId="600E1535" w14:textId="77777777" w:rsidR="006711B5" w:rsidRPr="008F2E23" w:rsidRDefault="006711B5" w:rsidP="008F2E23">
            <w:pPr>
              <w:jc w:val="center"/>
              <w:rPr>
                <w:color w:val="0000FF"/>
              </w:rPr>
            </w:pPr>
          </w:p>
          <w:p w14:paraId="1750844C" w14:textId="77777777" w:rsidR="00CA42E3" w:rsidRDefault="00CA42E3" w:rsidP="008F2E23">
            <w:pPr>
              <w:jc w:val="center"/>
              <w:rPr>
                <w:color w:val="0000FF"/>
              </w:rPr>
            </w:pPr>
          </w:p>
          <w:p w14:paraId="06F01C9F" w14:textId="77777777" w:rsidR="006711B5" w:rsidRPr="00255AFC" w:rsidRDefault="00B3363D" w:rsidP="008F2E23">
            <w:pPr>
              <w:jc w:val="center"/>
              <w:rPr>
                <w:rStyle w:val="-"/>
              </w:rPr>
            </w:pPr>
            <w:r>
              <w:fldChar w:fldCharType="begin"/>
            </w:r>
            <w:r w:rsidR="00255AFC">
              <w:instrText xml:space="preserve"> HYPERLINK "Β.3.2.3_Συν.%2024α.pdf" </w:instrText>
            </w:r>
            <w:r>
              <w:fldChar w:fldCharType="separate"/>
            </w:r>
            <w:r w:rsidR="00DE79A6" w:rsidRPr="00255AFC">
              <w:rPr>
                <w:rStyle w:val="-"/>
              </w:rPr>
              <w:t>Β.3.2.3_</w:t>
            </w:r>
            <w:r w:rsidR="00D07FFC" w:rsidRPr="00255AFC">
              <w:rPr>
                <w:rStyle w:val="-"/>
              </w:rPr>
              <w:t>Συν. 24</w:t>
            </w:r>
            <w:r w:rsidR="004473DC" w:rsidRPr="00255AFC">
              <w:rPr>
                <w:rStyle w:val="-"/>
              </w:rPr>
              <w:t>,α</w:t>
            </w:r>
          </w:p>
          <w:p w14:paraId="4486BE67" w14:textId="77777777" w:rsidR="004473DC" w:rsidRDefault="00B3363D" w:rsidP="008F2E23">
            <w:pPr>
              <w:jc w:val="center"/>
              <w:rPr>
                <w:color w:val="0000FF"/>
              </w:rPr>
            </w:pPr>
            <w:r>
              <w:fldChar w:fldCharType="end"/>
            </w:r>
          </w:p>
          <w:p w14:paraId="00434991" w14:textId="77777777" w:rsidR="00F21CE9" w:rsidRDefault="00F21CE9" w:rsidP="008F2E23">
            <w:pPr>
              <w:jc w:val="center"/>
              <w:rPr>
                <w:color w:val="0000FF"/>
              </w:rPr>
            </w:pPr>
          </w:p>
          <w:p w14:paraId="3069F27A" w14:textId="77777777" w:rsidR="004473DC" w:rsidRPr="00255AFC" w:rsidRDefault="00B3363D" w:rsidP="004473DC">
            <w:pPr>
              <w:jc w:val="center"/>
              <w:rPr>
                <w:rStyle w:val="-"/>
              </w:rPr>
            </w:pPr>
            <w:r>
              <w:fldChar w:fldCharType="begin"/>
            </w:r>
            <w:r w:rsidR="00255AFC">
              <w:instrText xml:space="preserve"> HYPERLINK "Β.3.2.3_Συν.%2024β.pdf" </w:instrText>
            </w:r>
            <w:r>
              <w:fldChar w:fldCharType="separate"/>
            </w:r>
            <w:r w:rsidR="004473DC" w:rsidRPr="00255AFC">
              <w:rPr>
                <w:rStyle w:val="-"/>
              </w:rPr>
              <w:t>Β.3.2.3_Συν. 24,</w:t>
            </w:r>
            <w:r w:rsidR="00F21CE9" w:rsidRPr="00255AFC">
              <w:rPr>
                <w:rStyle w:val="-"/>
              </w:rPr>
              <w:t>β</w:t>
            </w:r>
          </w:p>
          <w:p w14:paraId="6B881201" w14:textId="77777777" w:rsidR="00F21CE9" w:rsidRDefault="00B3363D" w:rsidP="004473DC">
            <w:pPr>
              <w:jc w:val="center"/>
              <w:rPr>
                <w:color w:val="0000FF"/>
              </w:rPr>
            </w:pPr>
            <w:r>
              <w:fldChar w:fldCharType="end"/>
            </w:r>
          </w:p>
          <w:p w14:paraId="5E2796DD" w14:textId="77777777" w:rsidR="00F21CE9" w:rsidRDefault="00F21CE9" w:rsidP="004473DC">
            <w:pPr>
              <w:jc w:val="center"/>
              <w:rPr>
                <w:color w:val="0000FF"/>
              </w:rPr>
            </w:pPr>
          </w:p>
          <w:p w14:paraId="2FD388B5" w14:textId="77777777" w:rsidR="00F21CE9" w:rsidRPr="00255AFC" w:rsidRDefault="00B3363D" w:rsidP="00F21CE9">
            <w:pPr>
              <w:jc w:val="center"/>
              <w:rPr>
                <w:rStyle w:val="-"/>
              </w:rPr>
            </w:pPr>
            <w:r>
              <w:fldChar w:fldCharType="begin"/>
            </w:r>
            <w:r w:rsidR="00255AFC">
              <w:instrText xml:space="preserve"> HYPERLINK "Β.3.2.3_Συν.%2024,γ.pdf" </w:instrText>
            </w:r>
            <w:r>
              <w:fldChar w:fldCharType="separate"/>
            </w:r>
            <w:r w:rsidR="00F21CE9" w:rsidRPr="00255AFC">
              <w:rPr>
                <w:rStyle w:val="-"/>
              </w:rPr>
              <w:t>Β.3.2.3_Συν. 24,γ</w:t>
            </w:r>
          </w:p>
          <w:p w14:paraId="61305B39" w14:textId="77777777" w:rsidR="00A32899" w:rsidRDefault="00B3363D" w:rsidP="00F21CE9">
            <w:pPr>
              <w:jc w:val="center"/>
              <w:rPr>
                <w:color w:val="0000FF"/>
              </w:rPr>
            </w:pPr>
            <w:r>
              <w:fldChar w:fldCharType="end"/>
            </w:r>
          </w:p>
          <w:p w14:paraId="172880E3" w14:textId="77777777" w:rsidR="004473DC" w:rsidRPr="008F2E23" w:rsidRDefault="004473DC" w:rsidP="00BC6FEF">
            <w:pPr>
              <w:jc w:val="center"/>
              <w:rPr>
                <w:color w:val="0000FF"/>
              </w:rPr>
            </w:pPr>
          </w:p>
        </w:tc>
      </w:tr>
      <w:tr w:rsidR="00534A79" w14:paraId="72D7588F" w14:textId="77777777" w:rsidTr="00BC6FEF">
        <w:tc>
          <w:tcPr>
            <w:tcW w:w="3403" w:type="dxa"/>
          </w:tcPr>
          <w:p w14:paraId="004F4257" w14:textId="77777777" w:rsidR="00534A79" w:rsidRDefault="00534A79" w:rsidP="006711B5"/>
          <w:p w14:paraId="7BB0A16C" w14:textId="77777777" w:rsidR="00534A79" w:rsidRDefault="00534A79" w:rsidP="005763CF">
            <w:r>
              <w:t>2</w:t>
            </w:r>
            <w:r w:rsidR="008C7BB0">
              <w:t>5</w:t>
            </w:r>
            <w:r>
              <w:t xml:space="preserve">. Εκπαιδευτικός Οργανισμός Αρκάδειον </w:t>
            </w:r>
          </w:p>
          <w:p w14:paraId="422DB7AD" w14:textId="77777777" w:rsidR="007231D4" w:rsidRDefault="007231D4" w:rsidP="005763CF"/>
        </w:tc>
        <w:tc>
          <w:tcPr>
            <w:tcW w:w="3260" w:type="dxa"/>
          </w:tcPr>
          <w:p w14:paraId="6EEC516B" w14:textId="77777777" w:rsidR="00534A79" w:rsidRDefault="00534A79" w:rsidP="008F2E23">
            <w:pPr>
              <w:jc w:val="center"/>
            </w:pPr>
          </w:p>
          <w:p w14:paraId="7AFC7373" w14:textId="77777777" w:rsidR="00534A79" w:rsidRDefault="00534A79" w:rsidP="008F2E23">
            <w:pPr>
              <w:jc w:val="center"/>
            </w:pPr>
            <w:r>
              <w:t xml:space="preserve">Εκμάθηση της Αγγλικής σε ενηλίκους </w:t>
            </w:r>
          </w:p>
        </w:tc>
        <w:tc>
          <w:tcPr>
            <w:tcW w:w="1350" w:type="dxa"/>
          </w:tcPr>
          <w:p w14:paraId="41E5ED1A" w14:textId="77777777" w:rsidR="00534A79" w:rsidRDefault="00534A79" w:rsidP="008F2E23">
            <w:pPr>
              <w:jc w:val="center"/>
            </w:pPr>
          </w:p>
          <w:p w14:paraId="2CC5CEB2" w14:textId="77777777" w:rsidR="00534A79" w:rsidRDefault="00534A79" w:rsidP="008F2E23">
            <w:pPr>
              <w:jc w:val="center"/>
            </w:pPr>
            <w:r>
              <w:t>2006-2011</w:t>
            </w:r>
          </w:p>
        </w:tc>
        <w:tc>
          <w:tcPr>
            <w:tcW w:w="720" w:type="dxa"/>
          </w:tcPr>
          <w:p w14:paraId="3B974ABF" w14:textId="77777777" w:rsidR="00534A79" w:rsidRPr="008F2E23" w:rsidRDefault="00534A79" w:rsidP="008F2E23">
            <w:pPr>
              <w:jc w:val="center"/>
              <w:rPr>
                <w:b/>
              </w:rPr>
            </w:pPr>
          </w:p>
          <w:p w14:paraId="361B5130" w14:textId="77777777" w:rsidR="00534A79" w:rsidRPr="008F2E23" w:rsidRDefault="00534A79" w:rsidP="008F2E23">
            <w:pPr>
              <w:jc w:val="center"/>
              <w:rPr>
                <w:b/>
              </w:rPr>
            </w:pPr>
            <w:r w:rsidRPr="008F2E23">
              <w:rPr>
                <w:b/>
              </w:rPr>
              <w:t>1</w:t>
            </w:r>
            <w:r w:rsidR="008027E0" w:rsidRPr="008F2E23">
              <w:rPr>
                <w:b/>
              </w:rPr>
              <w:t>6</w:t>
            </w:r>
            <w:r w:rsidRPr="008F2E23">
              <w:rPr>
                <w:b/>
              </w:rPr>
              <w:t>0</w:t>
            </w:r>
          </w:p>
        </w:tc>
        <w:tc>
          <w:tcPr>
            <w:tcW w:w="1758" w:type="dxa"/>
          </w:tcPr>
          <w:p w14:paraId="51066312" w14:textId="77777777" w:rsidR="00534A79" w:rsidRDefault="00534A79" w:rsidP="008F2E23">
            <w:pPr>
              <w:jc w:val="center"/>
            </w:pPr>
          </w:p>
          <w:p w14:paraId="7D139210" w14:textId="77777777" w:rsidR="00534A79" w:rsidRDefault="00780087" w:rsidP="008F2E23">
            <w:pPr>
              <w:jc w:val="center"/>
            </w:pPr>
            <w:hyperlink r:id="rId112" w:history="1">
              <w:r w:rsidR="00DE79A6" w:rsidRPr="00F21CE9">
                <w:rPr>
                  <w:rStyle w:val="-"/>
                </w:rPr>
                <w:t>Β.3.2.3_</w:t>
              </w:r>
              <w:r w:rsidR="00D07FFC" w:rsidRPr="00F21CE9">
                <w:rPr>
                  <w:rStyle w:val="-"/>
                </w:rPr>
                <w:t>Συν. 2</w:t>
              </w:r>
              <w:r w:rsidR="001C68A4" w:rsidRPr="00F21CE9">
                <w:rPr>
                  <w:rStyle w:val="-"/>
                </w:rPr>
                <w:t>5</w:t>
              </w:r>
            </w:hyperlink>
          </w:p>
        </w:tc>
      </w:tr>
      <w:tr w:rsidR="00534A79" w14:paraId="00BA3F0A" w14:textId="77777777" w:rsidTr="00BC6FEF">
        <w:tc>
          <w:tcPr>
            <w:tcW w:w="3403" w:type="dxa"/>
          </w:tcPr>
          <w:p w14:paraId="4A6D63C1" w14:textId="77777777" w:rsidR="00534A79" w:rsidRDefault="00534A79" w:rsidP="006711B5"/>
          <w:p w14:paraId="6198BC0D" w14:textId="77777777" w:rsidR="00534A79" w:rsidRDefault="008C7BB0" w:rsidP="006711B5">
            <w:r>
              <w:t>26</w:t>
            </w:r>
            <w:r w:rsidR="00534A79">
              <w:t>. Εκπαιδευτικός Οργανισμός / Κέντρο Εκπαίδευσης Ενηλίκων ΟΛΥΜΠΙΑΚΟ</w:t>
            </w:r>
          </w:p>
          <w:p w14:paraId="3B732FDD" w14:textId="77777777" w:rsidR="00534A79" w:rsidRDefault="00534A79" w:rsidP="006711B5"/>
        </w:tc>
        <w:tc>
          <w:tcPr>
            <w:tcW w:w="3260" w:type="dxa"/>
          </w:tcPr>
          <w:p w14:paraId="4D0015C3" w14:textId="77777777" w:rsidR="00534A79" w:rsidRDefault="00534A79" w:rsidP="008F2E23">
            <w:pPr>
              <w:jc w:val="center"/>
            </w:pPr>
          </w:p>
          <w:p w14:paraId="174FC9EF" w14:textId="77777777" w:rsidR="008027E0" w:rsidRDefault="00580390" w:rsidP="008F2E23">
            <w:pPr>
              <w:jc w:val="center"/>
            </w:pPr>
            <w:r>
              <w:t xml:space="preserve">Α) </w:t>
            </w:r>
            <w:r w:rsidR="008027E0">
              <w:t xml:space="preserve">Διαρθρωτική προσαρμογή εργαζομένων και επιχειρήσεων εντός της </w:t>
            </w:r>
            <w:r w:rsidR="00E05B99">
              <w:t xml:space="preserve"> οικονομικής </w:t>
            </w:r>
            <w:r w:rsidR="008027E0">
              <w:t>κρίσης /</w:t>
            </w:r>
          </w:p>
          <w:p w14:paraId="6B02A578" w14:textId="77777777" w:rsidR="00E05B99" w:rsidRDefault="00E05B99" w:rsidP="008F2E23">
            <w:pPr>
              <w:jc w:val="center"/>
            </w:pPr>
            <w:r>
              <w:t>Ποιοτική Εξυπηρέτηση Πελατών ΚΤΕΛ /</w:t>
            </w:r>
          </w:p>
          <w:p w14:paraId="5F92F004" w14:textId="77777777" w:rsidR="008027E0" w:rsidRDefault="008027E0" w:rsidP="008F2E23">
            <w:pPr>
              <w:jc w:val="center"/>
            </w:pPr>
            <w:r>
              <w:t>Εξυπηρέτηση Πελατών στην Αγγλική</w:t>
            </w:r>
          </w:p>
          <w:p w14:paraId="230EBA5F" w14:textId="77777777" w:rsidR="00051499" w:rsidRDefault="00051499" w:rsidP="008F2E23">
            <w:pPr>
              <w:jc w:val="center"/>
            </w:pPr>
          </w:p>
          <w:p w14:paraId="07109E17" w14:textId="77777777" w:rsidR="008027E0" w:rsidRDefault="00580390" w:rsidP="00580390">
            <w:r>
              <w:t xml:space="preserve">Β) </w:t>
            </w:r>
            <w:r w:rsidR="00051499" w:rsidRPr="00051499">
              <w:rPr>
                <w:color w:val="FF0000"/>
              </w:rPr>
              <w:t>Παρεμβάσεις υπέρ Κοινωνικά Ευάλωτων ομάδων</w:t>
            </w:r>
          </w:p>
          <w:p w14:paraId="238D8816" w14:textId="77777777" w:rsidR="00770FB4" w:rsidRDefault="00770FB4" w:rsidP="00580390"/>
          <w:p w14:paraId="07AA8285" w14:textId="77777777" w:rsidR="00051499" w:rsidRDefault="00051499" w:rsidP="00580390"/>
          <w:p w14:paraId="335DE994" w14:textId="77777777" w:rsidR="00051499" w:rsidRDefault="00051499" w:rsidP="00580390"/>
        </w:tc>
        <w:tc>
          <w:tcPr>
            <w:tcW w:w="1350" w:type="dxa"/>
          </w:tcPr>
          <w:p w14:paraId="34D6B49F" w14:textId="77777777" w:rsidR="00534A79" w:rsidRDefault="00534A79" w:rsidP="008F2E23">
            <w:pPr>
              <w:jc w:val="center"/>
            </w:pPr>
          </w:p>
          <w:p w14:paraId="2BDC1A25" w14:textId="77777777" w:rsidR="008027E0" w:rsidRDefault="008027E0" w:rsidP="008F2E23">
            <w:pPr>
              <w:jc w:val="center"/>
            </w:pPr>
            <w:r>
              <w:t>5, 7,11,12,18,19/06/2012</w:t>
            </w:r>
          </w:p>
          <w:p w14:paraId="35E3C3E0" w14:textId="77777777" w:rsidR="00580390" w:rsidRDefault="00580390" w:rsidP="008F2E23">
            <w:pPr>
              <w:jc w:val="center"/>
            </w:pPr>
          </w:p>
          <w:p w14:paraId="7DDE3852" w14:textId="77777777" w:rsidR="00580390" w:rsidRDefault="00051499" w:rsidP="008F2E23">
            <w:pPr>
              <w:jc w:val="center"/>
            </w:pPr>
            <w:r>
              <w:t>20/2//2014-8/4/2014</w:t>
            </w:r>
          </w:p>
          <w:p w14:paraId="51239AB9" w14:textId="77777777" w:rsidR="00F21CE9" w:rsidRDefault="00F21CE9" w:rsidP="008F2E23">
            <w:pPr>
              <w:jc w:val="center"/>
            </w:pPr>
          </w:p>
          <w:p w14:paraId="5DF38BA3" w14:textId="77777777" w:rsidR="00B00269" w:rsidRDefault="00B00269" w:rsidP="008F2E23">
            <w:pPr>
              <w:jc w:val="center"/>
            </w:pPr>
          </w:p>
          <w:p w14:paraId="6340E3A6" w14:textId="77777777" w:rsidR="00B00269" w:rsidRDefault="00B00269" w:rsidP="008F2E23">
            <w:pPr>
              <w:jc w:val="center"/>
            </w:pPr>
          </w:p>
          <w:p w14:paraId="4B6A45AC" w14:textId="77777777" w:rsidR="008027E0" w:rsidRDefault="008027E0" w:rsidP="008F2E23">
            <w:pPr>
              <w:jc w:val="center"/>
            </w:pPr>
          </w:p>
        </w:tc>
        <w:tc>
          <w:tcPr>
            <w:tcW w:w="720" w:type="dxa"/>
          </w:tcPr>
          <w:p w14:paraId="46FFC6AE" w14:textId="77777777" w:rsidR="00534A79" w:rsidRPr="008F2E23" w:rsidRDefault="00534A79" w:rsidP="008F2E23">
            <w:pPr>
              <w:jc w:val="center"/>
              <w:rPr>
                <w:b/>
              </w:rPr>
            </w:pPr>
          </w:p>
          <w:p w14:paraId="5D75C9F7" w14:textId="77777777" w:rsidR="008027E0" w:rsidRPr="00E315D6" w:rsidRDefault="00E05B99" w:rsidP="008F2E23">
            <w:pPr>
              <w:jc w:val="center"/>
            </w:pPr>
            <w:r w:rsidRPr="00E315D6">
              <w:t>24</w:t>
            </w:r>
          </w:p>
          <w:p w14:paraId="0AD1F0E2" w14:textId="77777777" w:rsidR="00580390" w:rsidRDefault="00580390" w:rsidP="008F2E23">
            <w:pPr>
              <w:jc w:val="center"/>
              <w:rPr>
                <w:b/>
              </w:rPr>
            </w:pPr>
          </w:p>
          <w:p w14:paraId="3312D403" w14:textId="77777777" w:rsidR="00580390" w:rsidRDefault="00580390" w:rsidP="008F2E23">
            <w:pPr>
              <w:jc w:val="center"/>
              <w:rPr>
                <w:b/>
              </w:rPr>
            </w:pPr>
          </w:p>
          <w:p w14:paraId="745C3C9F" w14:textId="77777777" w:rsidR="00580390" w:rsidRDefault="00580390" w:rsidP="008F2E23">
            <w:pPr>
              <w:jc w:val="center"/>
              <w:rPr>
                <w:b/>
              </w:rPr>
            </w:pPr>
          </w:p>
          <w:p w14:paraId="118E8F2F" w14:textId="77777777" w:rsidR="00580390" w:rsidRDefault="00580390" w:rsidP="008F2E23">
            <w:pPr>
              <w:jc w:val="center"/>
              <w:rPr>
                <w:b/>
              </w:rPr>
            </w:pPr>
          </w:p>
          <w:p w14:paraId="2517B573" w14:textId="77777777" w:rsidR="00F21CE9" w:rsidRDefault="00F21CE9" w:rsidP="008F2E23">
            <w:pPr>
              <w:jc w:val="center"/>
              <w:rPr>
                <w:b/>
              </w:rPr>
            </w:pPr>
          </w:p>
          <w:p w14:paraId="1998B92C" w14:textId="77777777" w:rsidR="00580390" w:rsidRDefault="00580390" w:rsidP="008F2E23">
            <w:pPr>
              <w:jc w:val="center"/>
              <w:rPr>
                <w:b/>
              </w:rPr>
            </w:pPr>
          </w:p>
          <w:p w14:paraId="13048FE6" w14:textId="77777777" w:rsidR="00051499" w:rsidRPr="007F49F4" w:rsidRDefault="00051499" w:rsidP="008F2E23">
            <w:pPr>
              <w:jc w:val="center"/>
              <w:rPr>
                <w:color w:val="FF0000"/>
              </w:rPr>
            </w:pPr>
            <w:r w:rsidRPr="007F49F4">
              <w:rPr>
                <w:color w:val="FF0000"/>
              </w:rPr>
              <w:t>100</w:t>
            </w:r>
          </w:p>
          <w:p w14:paraId="311125E6" w14:textId="77777777" w:rsidR="00051499" w:rsidRDefault="00051499" w:rsidP="008F2E23">
            <w:pPr>
              <w:jc w:val="center"/>
            </w:pPr>
          </w:p>
          <w:p w14:paraId="79E7BCFF" w14:textId="77777777" w:rsidR="00E74EF5" w:rsidRDefault="00E74EF5" w:rsidP="003E1679">
            <w:pPr>
              <w:jc w:val="center"/>
              <w:rPr>
                <w:b/>
              </w:rPr>
            </w:pPr>
            <w:r>
              <w:rPr>
                <w:b/>
              </w:rPr>
              <w:t xml:space="preserve">Συνολικά: </w:t>
            </w:r>
            <w:r w:rsidR="00051499">
              <w:rPr>
                <w:b/>
              </w:rPr>
              <w:t>124</w:t>
            </w:r>
          </w:p>
          <w:p w14:paraId="4A4A77AD" w14:textId="77777777" w:rsidR="00E7047E" w:rsidRDefault="00E7047E" w:rsidP="003E1679">
            <w:pPr>
              <w:jc w:val="center"/>
              <w:rPr>
                <w:b/>
              </w:rPr>
            </w:pPr>
          </w:p>
          <w:p w14:paraId="25DDF733" w14:textId="77777777" w:rsidR="00E7047E" w:rsidRPr="008F2E23" w:rsidRDefault="00E7047E" w:rsidP="003E1679">
            <w:pPr>
              <w:jc w:val="center"/>
              <w:rPr>
                <w:b/>
              </w:rPr>
            </w:pPr>
          </w:p>
        </w:tc>
        <w:tc>
          <w:tcPr>
            <w:tcW w:w="1758" w:type="dxa"/>
          </w:tcPr>
          <w:p w14:paraId="4F6120B7" w14:textId="77777777" w:rsidR="00534A79" w:rsidRDefault="00534A79" w:rsidP="008F2E23">
            <w:pPr>
              <w:jc w:val="center"/>
            </w:pPr>
          </w:p>
          <w:p w14:paraId="5C30E75E" w14:textId="77777777" w:rsidR="00580390" w:rsidRPr="005F67C7" w:rsidRDefault="00B3363D" w:rsidP="008F2E23">
            <w:pPr>
              <w:jc w:val="center"/>
              <w:rPr>
                <w:rStyle w:val="-"/>
              </w:rPr>
            </w:pPr>
            <w:r>
              <w:fldChar w:fldCharType="begin"/>
            </w:r>
            <w:r w:rsidR="005F67C7">
              <w:instrText xml:space="preserve"> HYPERLINK "Β.3.2.3_Συν.%2026α.pdf" </w:instrText>
            </w:r>
            <w:r>
              <w:fldChar w:fldCharType="separate"/>
            </w:r>
            <w:r w:rsidR="00DE79A6" w:rsidRPr="005F67C7">
              <w:rPr>
                <w:rStyle w:val="-"/>
              </w:rPr>
              <w:t>Β.3.2.3_</w:t>
            </w:r>
            <w:r w:rsidR="008027E0" w:rsidRPr="005F67C7">
              <w:rPr>
                <w:rStyle w:val="-"/>
              </w:rPr>
              <w:t>Συν. 2</w:t>
            </w:r>
            <w:r w:rsidR="001C68A4" w:rsidRPr="005F67C7">
              <w:rPr>
                <w:rStyle w:val="-"/>
              </w:rPr>
              <w:t>6</w:t>
            </w:r>
            <w:r w:rsidR="00580390" w:rsidRPr="005F67C7">
              <w:rPr>
                <w:rStyle w:val="-"/>
              </w:rPr>
              <w:t>α</w:t>
            </w:r>
          </w:p>
          <w:p w14:paraId="5B28E7A6" w14:textId="77777777" w:rsidR="00580390" w:rsidRPr="00580390" w:rsidRDefault="00B3363D" w:rsidP="00580390">
            <w:r>
              <w:fldChar w:fldCharType="end"/>
            </w:r>
          </w:p>
          <w:p w14:paraId="4B4BB7BA" w14:textId="77777777" w:rsidR="00580390" w:rsidRPr="00580390" w:rsidRDefault="00580390" w:rsidP="00580390"/>
          <w:p w14:paraId="32D42E0B" w14:textId="77777777" w:rsidR="00580390" w:rsidRPr="00580390" w:rsidRDefault="00580390" w:rsidP="00580390"/>
          <w:p w14:paraId="10F71CD0" w14:textId="77777777" w:rsidR="00580390" w:rsidRDefault="00580390" w:rsidP="00580390"/>
          <w:p w14:paraId="73190F9B" w14:textId="77777777" w:rsidR="00F21CE9" w:rsidRDefault="00F21CE9" w:rsidP="00580390"/>
          <w:p w14:paraId="2378A86B" w14:textId="77777777" w:rsidR="00580390" w:rsidRDefault="00580390" w:rsidP="00580390"/>
          <w:p w14:paraId="66E1D521" w14:textId="77777777" w:rsidR="008027E0" w:rsidRPr="00580390" w:rsidRDefault="00780087" w:rsidP="00580390">
            <w:hyperlink r:id="rId113" w:history="1">
              <w:r w:rsidR="00DE79A6" w:rsidRPr="00F21CE9">
                <w:rPr>
                  <w:rStyle w:val="-"/>
                </w:rPr>
                <w:t>Β.3.2.3_</w:t>
              </w:r>
              <w:r w:rsidR="00580390" w:rsidRPr="00F21CE9">
                <w:rPr>
                  <w:rStyle w:val="-"/>
                </w:rPr>
                <w:t>Συν. 26β</w:t>
              </w:r>
            </w:hyperlink>
          </w:p>
        </w:tc>
      </w:tr>
      <w:tr w:rsidR="002D13C1" w:rsidRPr="008F2E23" w14:paraId="6020351E" w14:textId="77777777" w:rsidTr="007D68F0">
        <w:tc>
          <w:tcPr>
            <w:tcW w:w="10491" w:type="dxa"/>
            <w:gridSpan w:val="5"/>
            <w:tcBorders>
              <w:top w:val="single" w:sz="4" w:space="0" w:color="auto"/>
              <w:left w:val="single" w:sz="4" w:space="0" w:color="auto"/>
              <w:bottom w:val="single" w:sz="4" w:space="0" w:color="auto"/>
              <w:right w:val="single" w:sz="4" w:space="0" w:color="auto"/>
            </w:tcBorders>
            <w:shd w:val="clear" w:color="auto" w:fill="E6E6E6"/>
          </w:tcPr>
          <w:p w14:paraId="04111344" w14:textId="77777777" w:rsidR="002D13C1" w:rsidRDefault="002D13C1" w:rsidP="004C7949">
            <w:pPr>
              <w:jc w:val="center"/>
            </w:pPr>
          </w:p>
          <w:p w14:paraId="1E1CC6C3" w14:textId="77777777" w:rsidR="002D13C1" w:rsidRPr="009F2927" w:rsidRDefault="00B3363D" w:rsidP="004C7949">
            <w:pPr>
              <w:jc w:val="center"/>
              <w:rPr>
                <w:rStyle w:val="-"/>
                <w:sz w:val="24"/>
                <w:szCs w:val="24"/>
              </w:rPr>
            </w:pPr>
            <w:r>
              <w:rPr>
                <w:sz w:val="24"/>
                <w:szCs w:val="24"/>
              </w:rPr>
              <w:fldChar w:fldCharType="begin"/>
            </w:r>
            <w:r w:rsidR="00826F6D">
              <w:rPr>
                <w:sz w:val="24"/>
                <w:szCs w:val="24"/>
              </w:rPr>
              <w:instrText>HYPERLINK "Β.3.2.3.%20_%20Α%20υποσύνολο%2016-26%20γενικός%20πληθυσμός.pdf"</w:instrText>
            </w:r>
            <w:r>
              <w:rPr>
                <w:sz w:val="24"/>
                <w:szCs w:val="24"/>
              </w:rPr>
            </w:r>
            <w:r>
              <w:rPr>
                <w:sz w:val="24"/>
                <w:szCs w:val="24"/>
              </w:rPr>
              <w:fldChar w:fldCharType="separate"/>
            </w:r>
            <w:r w:rsidR="00F73E9E" w:rsidRPr="009F2927">
              <w:rPr>
                <w:rStyle w:val="-"/>
                <w:sz w:val="24"/>
                <w:szCs w:val="24"/>
              </w:rPr>
              <w:t xml:space="preserve">Β.3.2.3. _ </w:t>
            </w:r>
            <w:r w:rsidR="009F2927" w:rsidRPr="009F2927">
              <w:rPr>
                <w:rStyle w:val="-"/>
                <w:sz w:val="24"/>
                <w:szCs w:val="24"/>
              </w:rPr>
              <w:t xml:space="preserve">Α </w:t>
            </w:r>
            <w:r w:rsidR="00F73E9E" w:rsidRPr="009F2927">
              <w:rPr>
                <w:rStyle w:val="-"/>
                <w:sz w:val="24"/>
                <w:szCs w:val="24"/>
              </w:rPr>
              <w:t xml:space="preserve">υποσύνολο 16-26 γενικός πληθυσμός </w:t>
            </w:r>
            <w:r w:rsidR="002D13C1" w:rsidRPr="009F2927">
              <w:rPr>
                <w:rStyle w:val="-"/>
                <w:sz w:val="24"/>
                <w:szCs w:val="24"/>
              </w:rPr>
              <w:t xml:space="preserve">από </w:t>
            </w:r>
            <w:r w:rsidR="004A6EBE">
              <w:rPr>
                <w:rStyle w:val="-"/>
                <w:sz w:val="24"/>
                <w:szCs w:val="24"/>
              </w:rPr>
              <w:t>28</w:t>
            </w:r>
            <w:r w:rsidR="002D13C1" w:rsidRPr="009F2927">
              <w:rPr>
                <w:rStyle w:val="-"/>
                <w:sz w:val="24"/>
                <w:szCs w:val="24"/>
              </w:rPr>
              <w:t>/0</w:t>
            </w:r>
            <w:r w:rsidR="004A6EBE">
              <w:rPr>
                <w:rStyle w:val="-"/>
                <w:sz w:val="24"/>
                <w:szCs w:val="24"/>
              </w:rPr>
              <w:t>2</w:t>
            </w:r>
            <w:r w:rsidR="002D13C1" w:rsidRPr="009F2927">
              <w:rPr>
                <w:rStyle w:val="-"/>
                <w:sz w:val="24"/>
                <w:szCs w:val="24"/>
              </w:rPr>
              <w:t xml:space="preserve">/2008 έως </w:t>
            </w:r>
            <w:r w:rsidR="004A6EBE">
              <w:rPr>
                <w:rStyle w:val="-"/>
                <w:sz w:val="24"/>
                <w:szCs w:val="24"/>
              </w:rPr>
              <w:t>08/04/2014</w:t>
            </w:r>
            <w:r w:rsidR="002D13C1" w:rsidRPr="009F2927">
              <w:rPr>
                <w:rStyle w:val="-"/>
                <w:sz w:val="24"/>
                <w:szCs w:val="24"/>
              </w:rPr>
              <w:t xml:space="preserve"> συνολικής διάρκειας </w:t>
            </w:r>
            <w:r w:rsidR="00567C22">
              <w:rPr>
                <w:rStyle w:val="-"/>
                <w:sz w:val="24"/>
                <w:szCs w:val="24"/>
              </w:rPr>
              <w:t>731</w:t>
            </w:r>
            <w:r w:rsidR="002D13C1" w:rsidRPr="009F2927">
              <w:rPr>
                <w:rStyle w:val="-"/>
                <w:sz w:val="24"/>
                <w:szCs w:val="24"/>
              </w:rPr>
              <w:t xml:space="preserve">  διδακτικών ωρών</w:t>
            </w:r>
          </w:p>
          <w:p w14:paraId="5101E882" w14:textId="77777777" w:rsidR="00343A62" w:rsidRPr="004212CE" w:rsidRDefault="00B3363D" w:rsidP="008D51BE">
            <w:pPr>
              <w:jc w:val="center"/>
              <w:rPr>
                <w:i/>
                <w:sz w:val="24"/>
                <w:szCs w:val="24"/>
              </w:rPr>
            </w:pPr>
            <w:r>
              <w:rPr>
                <w:sz w:val="24"/>
                <w:szCs w:val="24"/>
              </w:rPr>
              <w:fldChar w:fldCharType="end"/>
            </w:r>
            <w:r w:rsidR="003E1679" w:rsidRPr="004212CE">
              <w:rPr>
                <w:i/>
                <w:sz w:val="24"/>
                <w:szCs w:val="24"/>
              </w:rPr>
              <w:t>Συνεχίζεται</w:t>
            </w:r>
            <w:r w:rsidR="009B033E" w:rsidRPr="004212CE">
              <w:rPr>
                <w:i/>
                <w:sz w:val="24"/>
                <w:szCs w:val="24"/>
              </w:rPr>
              <w:t xml:space="preserve"> με το υποσύνολο Β (27-38)</w:t>
            </w:r>
            <w:r w:rsidR="00642ABD" w:rsidRPr="004212CE">
              <w:rPr>
                <w:i/>
                <w:sz w:val="24"/>
                <w:szCs w:val="24"/>
              </w:rPr>
              <w:t>…</w:t>
            </w:r>
          </w:p>
          <w:p w14:paraId="5141B095" w14:textId="77777777" w:rsidR="00E7047E" w:rsidRPr="00BD6FCC" w:rsidRDefault="00E7047E" w:rsidP="008D51BE">
            <w:pPr>
              <w:jc w:val="center"/>
            </w:pPr>
          </w:p>
        </w:tc>
      </w:tr>
      <w:tr w:rsidR="00BD6FCC" w:rsidRPr="008F2E23" w14:paraId="1AC12BC7" w14:textId="77777777" w:rsidTr="00BC6FEF">
        <w:tc>
          <w:tcPr>
            <w:tcW w:w="3403" w:type="dxa"/>
            <w:tcBorders>
              <w:top w:val="single" w:sz="4" w:space="0" w:color="auto"/>
              <w:left w:val="single" w:sz="4" w:space="0" w:color="auto"/>
              <w:bottom w:val="single" w:sz="4" w:space="0" w:color="auto"/>
              <w:right w:val="single" w:sz="4" w:space="0" w:color="auto"/>
            </w:tcBorders>
            <w:shd w:val="clear" w:color="auto" w:fill="E6E6E6"/>
          </w:tcPr>
          <w:p w14:paraId="4EA2BCCE" w14:textId="77777777" w:rsidR="00BD6FCC" w:rsidRPr="00BD6FCC" w:rsidRDefault="00BD6FCC" w:rsidP="00BD6FCC"/>
          <w:p w14:paraId="5431FCCE" w14:textId="77777777" w:rsidR="00BD6FCC" w:rsidRDefault="00BD6FCC" w:rsidP="00BD6FCC">
            <w:r w:rsidRPr="00BD6FCC">
              <w:t xml:space="preserve">ΦΟΡΕΑΣ </w:t>
            </w:r>
          </w:p>
          <w:p w14:paraId="1CBC601A" w14:textId="77777777" w:rsidR="00BD6FCC" w:rsidRPr="00BD6FCC" w:rsidRDefault="00BD6FCC" w:rsidP="00BD6FCC"/>
        </w:tc>
        <w:tc>
          <w:tcPr>
            <w:tcW w:w="3260" w:type="dxa"/>
            <w:tcBorders>
              <w:top w:val="single" w:sz="4" w:space="0" w:color="auto"/>
              <w:left w:val="single" w:sz="4" w:space="0" w:color="auto"/>
              <w:bottom w:val="single" w:sz="4" w:space="0" w:color="auto"/>
              <w:right w:val="single" w:sz="4" w:space="0" w:color="auto"/>
            </w:tcBorders>
            <w:shd w:val="clear" w:color="auto" w:fill="E6E6E6"/>
          </w:tcPr>
          <w:p w14:paraId="01BF8331" w14:textId="77777777" w:rsidR="00BD6FCC" w:rsidRPr="00BD6FCC" w:rsidRDefault="00BD6FCC" w:rsidP="004C7949">
            <w:pPr>
              <w:jc w:val="center"/>
            </w:pPr>
          </w:p>
          <w:p w14:paraId="2B1895B1" w14:textId="77777777" w:rsidR="00BD6FCC" w:rsidRPr="00BD6FCC" w:rsidRDefault="00BD6FCC" w:rsidP="004C7949">
            <w:pPr>
              <w:jc w:val="center"/>
            </w:pPr>
            <w:r w:rsidRPr="00BD6FCC">
              <w:t>ΠΡΟΓΡΑΜΜΑ /</w:t>
            </w:r>
          </w:p>
          <w:p w14:paraId="69336531" w14:textId="77777777" w:rsidR="00BD6FCC" w:rsidRPr="00BD6FCC" w:rsidRDefault="00BD6FCC" w:rsidP="004C7949">
            <w:pPr>
              <w:jc w:val="center"/>
            </w:pPr>
            <w:r w:rsidRPr="00BD6FCC">
              <w:t>ΘΕΜΑ</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73BDFAFD" w14:textId="77777777" w:rsidR="00BD6FCC" w:rsidRPr="00BD6FCC" w:rsidRDefault="00BD6FCC" w:rsidP="004C7949">
            <w:pPr>
              <w:jc w:val="center"/>
            </w:pPr>
          </w:p>
          <w:p w14:paraId="5A52B538" w14:textId="77777777" w:rsidR="00BD6FCC" w:rsidRPr="00BD6FCC" w:rsidRDefault="00BD6FCC" w:rsidP="004C7949">
            <w:pPr>
              <w:jc w:val="center"/>
            </w:pPr>
            <w:r w:rsidRPr="00BD6FCC">
              <w:t>ΧΡΟΝΙΚΗ ΠΕΡΙΟΔΟΣ</w:t>
            </w:r>
          </w:p>
        </w:tc>
        <w:tc>
          <w:tcPr>
            <w:tcW w:w="720" w:type="dxa"/>
            <w:tcBorders>
              <w:top w:val="single" w:sz="4" w:space="0" w:color="auto"/>
              <w:left w:val="single" w:sz="4" w:space="0" w:color="auto"/>
              <w:bottom w:val="single" w:sz="4" w:space="0" w:color="auto"/>
              <w:right w:val="single" w:sz="4" w:space="0" w:color="auto"/>
            </w:tcBorders>
            <w:shd w:val="clear" w:color="auto" w:fill="E6E6E6"/>
          </w:tcPr>
          <w:p w14:paraId="31FF022E" w14:textId="77777777" w:rsidR="00BD6FCC" w:rsidRPr="00343A62" w:rsidRDefault="00BD6FCC" w:rsidP="004C7949">
            <w:pPr>
              <w:jc w:val="center"/>
            </w:pPr>
          </w:p>
          <w:p w14:paraId="1F037A93" w14:textId="77777777" w:rsidR="00BD6FCC" w:rsidRPr="00343A62" w:rsidRDefault="00BD6FCC" w:rsidP="004C7949">
            <w:pPr>
              <w:jc w:val="center"/>
            </w:pPr>
            <w:r w:rsidRPr="00343A62">
              <w:t>ΔΙΔΑΚΤΙΚΕΣ</w:t>
            </w:r>
          </w:p>
          <w:p w14:paraId="63822767" w14:textId="77777777" w:rsidR="00BD6FCC" w:rsidRPr="008F2E23" w:rsidRDefault="00BD6FCC" w:rsidP="004C7949">
            <w:pPr>
              <w:jc w:val="center"/>
              <w:rPr>
                <w:b/>
              </w:rPr>
            </w:pPr>
            <w:r w:rsidRPr="00343A62">
              <w:t>ΩΡΕΣ</w:t>
            </w:r>
          </w:p>
        </w:tc>
        <w:tc>
          <w:tcPr>
            <w:tcW w:w="1758" w:type="dxa"/>
            <w:tcBorders>
              <w:top w:val="single" w:sz="4" w:space="0" w:color="auto"/>
              <w:left w:val="single" w:sz="4" w:space="0" w:color="auto"/>
              <w:bottom w:val="single" w:sz="4" w:space="0" w:color="auto"/>
              <w:right w:val="single" w:sz="4" w:space="0" w:color="auto"/>
            </w:tcBorders>
            <w:shd w:val="clear" w:color="auto" w:fill="E6E6E6"/>
          </w:tcPr>
          <w:p w14:paraId="132E77A2" w14:textId="77777777" w:rsidR="00BD6FCC" w:rsidRPr="00BD6FCC" w:rsidRDefault="00BD6FCC" w:rsidP="004C7949">
            <w:pPr>
              <w:jc w:val="center"/>
            </w:pPr>
          </w:p>
          <w:p w14:paraId="78B033D3" w14:textId="77777777" w:rsidR="00BD6FCC" w:rsidRPr="00BD6FCC" w:rsidRDefault="00BD6FCC" w:rsidP="004C7949">
            <w:pPr>
              <w:jc w:val="center"/>
            </w:pPr>
            <w:r w:rsidRPr="00BD6FCC">
              <w:t>ΒΕΒΑΙΩΣΗ</w:t>
            </w:r>
          </w:p>
        </w:tc>
      </w:tr>
      <w:tr w:rsidR="003E398F" w14:paraId="243450BA" w14:textId="77777777" w:rsidTr="00BC6FEF">
        <w:tc>
          <w:tcPr>
            <w:tcW w:w="3403" w:type="dxa"/>
          </w:tcPr>
          <w:p w14:paraId="7FB92A29" w14:textId="77777777" w:rsidR="003E398F" w:rsidRDefault="003E398F" w:rsidP="006711B5"/>
          <w:p w14:paraId="7D9361EC" w14:textId="77777777" w:rsidR="005763CF" w:rsidRDefault="008C7BB0" w:rsidP="00580390">
            <w:r>
              <w:t>27</w:t>
            </w:r>
            <w:r w:rsidR="00F801D3">
              <w:t>. Ανώνυμος Εταιρεία Επαγγελματικής Κατάρτισης Πελοποννήσου Α.Ε. (ΚΕΚΑΠ)</w:t>
            </w:r>
            <w:r w:rsidR="005763CF">
              <w:t xml:space="preserve">  Ναύπλιο</w:t>
            </w:r>
          </w:p>
          <w:p w14:paraId="1A20A4D4" w14:textId="77777777" w:rsidR="00F801D3" w:rsidRDefault="00F801D3" w:rsidP="006711B5"/>
        </w:tc>
        <w:tc>
          <w:tcPr>
            <w:tcW w:w="3260" w:type="dxa"/>
          </w:tcPr>
          <w:p w14:paraId="716029DC" w14:textId="77777777" w:rsidR="003E398F" w:rsidRDefault="003E398F" w:rsidP="008F2E23">
            <w:pPr>
              <w:jc w:val="center"/>
            </w:pPr>
          </w:p>
          <w:p w14:paraId="1132DCC1" w14:textId="77777777" w:rsidR="00F801D3" w:rsidRDefault="00F801D3" w:rsidP="008F2E23">
            <w:pPr>
              <w:jc w:val="center"/>
            </w:pPr>
            <w:r>
              <w:t>Κατάρτιση σε βασικές δεξιότητες Χρήσης ΤΠΕ</w:t>
            </w:r>
            <w:r w:rsidR="0048037D">
              <w:t xml:space="preserve"> Ι και</w:t>
            </w:r>
            <w:r>
              <w:t xml:space="preserve"> ΙΙ </w:t>
            </w:r>
          </w:p>
          <w:p w14:paraId="674B8717" w14:textId="77777777" w:rsidR="003D4C35" w:rsidRDefault="003D4C35" w:rsidP="008F2E23">
            <w:pPr>
              <w:jc w:val="center"/>
            </w:pPr>
            <w:r>
              <w:t>Τεχνικές Εξεύρεσης Εργασίας</w:t>
            </w:r>
          </w:p>
        </w:tc>
        <w:tc>
          <w:tcPr>
            <w:tcW w:w="1350" w:type="dxa"/>
          </w:tcPr>
          <w:p w14:paraId="578A7949" w14:textId="77777777" w:rsidR="00F801D3" w:rsidRDefault="0048037D" w:rsidP="008F2E23">
            <w:pPr>
              <w:jc w:val="center"/>
            </w:pPr>
            <w:r>
              <w:t>23/08</w:t>
            </w:r>
            <w:r w:rsidR="00F801D3">
              <w:t xml:space="preserve">/2012 </w:t>
            </w:r>
            <w:r>
              <w:t>έ</w:t>
            </w:r>
            <w:r w:rsidR="00F801D3">
              <w:t xml:space="preserve">ως </w:t>
            </w:r>
            <w:r>
              <w:t>5</w:t>
            </w:r>
            <w:r w:rsidR="00F801D3">
              <w:t>/11/2012</w:t>
            </w:r>
          </w:p>
        </w:tc>
        <w:tc>
          <w:tcPr>
            <w:tcW w:w="720" w:type="dxa"/>
          </w:tcPr>
          <w:p w14:paraId="765BCFFD" w14:textId="77777777" w:rsidR="003E398F" w:rsidRDefault="003E398F" w:rsidP="008F2E23">
            <w:pPr>
              <w:jc w:val="center"/>
            </w:pPr>
          </w:p>
          <w:p w14:paraId="3B472162" w14:textId="77777777" w:rsidR="00F801D3" w:rsidRPr="00343A62" w:rsidRDefault="0048037D" w:rsidP="008F2E23">
            <w:pPr>
              <w:jc w:val="center"/>
            </w:pPr>
            <w:r w:rsidRPr="00343A62">
              <w:t>6</w:t>
            </w:r>
          </w:p>
        </w:tc>
        <w:tc>
          <w:tcPr>
            <w:tcW w:w="1758" w:type="dxa"/>
          </w:tcPr>
          <w:p w14:paraId="32D88BD6" w14:textId="77777777" w:rsidR="003E398F" w:rsidRDefault="003E398F" w:rsidP="008F2E23">
            <w:pPr>
              <w:jc w:val="center"/>
            </w:pPr>
          </w:p>
          <w:p w14:paraId="38796569" w14:textId="77777777" w:rsidR="00F801D3" w:rsidRPr="00222B2B" w:rsidRDefault="00DE79A6" w:rsidP="008F2E23">
            <w:pPr>
              <w:jc w:val="center"/>
              <w:rPr>
                <w:color w:val="FF0000"/>
              </w:rPr>
            </w:pPr>
            <w:r w:rsidRPr="00222B2B">
              <w:rPr>
                <w:color w:val="FF0000"/>
              </w:rPr>
              <w:t>Β.3.2.3_</w:t>
            </w:r>
            <w:r w:rsidR="001C68A4" w:rsidRPr="00222B2B">
              <w:rPr>
                <w:color w:val="FF0000"/>
              </w:rPr>
              <w:t>Συν. 27</w:t>
            </w:r>
          </w:p>
        </w:tc>
      </w:tr>
      <w:tr w:rsidR="003D4C35" w14:paraId="20398C57" w14:textId="77777777" w:rsidTr="00BC6FEF">
        <w:tc>
          <w:tcPr>
            <w:tcW w:w="3403" w:type="dxa"/>
          </w:tcPr>
          <w:p w14:paraId="0609B269" w14:textId="77777777" w:rsidR="003D4C35" w:rsidRDefault="003D4C35" w:rsidP="006711B5"/>
          <w:p w14:paraId="3D0E1A85" w14:textId="77777777" w:rsidR="003D4C35" w:rsidRDefault="008C7BB0" w:rsidP="006711B5">
            <w:r>
              <w:t>28</w:t>
            </w:r>
            <w:r w:rsidR="003D4C35">
              <w:t>.Κέντρο Επαγγελματικής Κατάρτισης ΔΙΟΝ ΕΠΕΚΑ</w:t>
            </w:r>
          </w:p>
          <w:p w14:paraId="611C38E1" w14:textId="77777777" w:rsidR="003D4C35" w:rsidRDefault="003D4C35" w:rsidP="006711B5"/>
        </w:tc>
        <w:tc>
          <w:tcPr>
            <w:tcW w:w="3260" w:type="dxa"/>
          </w:tcPr>
          <w:p w14:paraId="12BF0468" w14:textId="77777777" w:rsidR="003D4C35" w:rsidRDefault="003D4C35" w:rsidP="008F2E23">
            <w:pPr>
              <w:jc w:val="center"/>
            </w:pPr>
          </w:p>
          <w:p w14:paraId="4518B624" w14:textId="77777777" w:rsidR="003D4C35" w:rsidRDefault="003D4C35" w:rsidP="008F2E23">
            <w:pPr>
              <w:jc w:val="center"/>
            </w:pPr>
            <w:r>
              <w:t xml:space="preserve">Κατάρτιση σε βασικές δεξιότητες Χρήσης ΤΠΕ Ι και ΙΙ  </w:t>
            </w:r>
          </w:p>
          <w:p w14:paraId="60104AEF" w14:textId="77777777" w:rsidR="003D4C35" w:rsidRDefault="003D4C35" w:rsidP="008F2E23">
            <w:pPr>
              <w:jc w:val="center"/>
            </w:pPr>
            <w:r>
              <w:t>Καλαμάτα</w:t>
            </w:r>
            <w:r w:rsidR="00C33EBA">
              <w:t>/ Τμήματα Κ1,2,3,4,5,6</w:t>
            </w:r>
          </w:p>
          <w:p w14:paraId="6C179414" w14:textId="77777777" w:rsidR="009F0D87" w:rsidRDefault="009F0D87" w:rsidP="008F2E23">
            <w:pPr>
              <w:jc w:val="center"/>
            </w:pPr>
            <w:r>
              <w:t xml:space="preserve">Θέμα: </w:t>
            </w:r>
          </w:p>
          <w:p w14:paraId="5F98BAA0" w14:textId="77777777" w:rsidR="003D4C35" w:rsidRDefault="003D4C35" w:rsidP="008F2E23">
            <w:pPr>
              <w:jc w:val="center"/>
            </w:pPr>
            <w:r>
              <w:t>Τεχνικές Εξεύρεσης Εργασίας</w:t>
            </w:r>
          </w:p>
          <w:p w14:paraId="013C739B" w14:textId="77777777" w:rsidR="0046047D" w:rsidRDefault="0046047D" w:rsidP="008F2E23">
            <w:pPr>
              <w:jc w:val="center"/>
            </w:pPr>
          </w:p>
          <w:p w14:paraId="072BAEDE" w14:textId="77777777" w:rsidR="0046047D" w:rsidRPr="0046047D" w:rsidRDefault="0046047D" w:rsidP="0046047D"/>
          <w:p w14:paraId="31E03EE9" w14:textId="77777777" w:rsidR="0046047D" w:rsidRDefault="0046047D" w:rsidP="0046047D"/>
          <w:p w14:paraId="02DA41D5" w14:textId="77777777" w:rsidR="0046047D" w:rsidRDefault="0046047D" w:rsidP="0046047D">
            <w:pPr>
              <w:tabs>
                <w:tab w:val="left" w:pos="1020"/>
              </w:tabs>
            </w:pPr>
            <w:r w:rsidRPr="00051499">
              <w:rPr>
                <w:color w:val="FF0000"/>
              </w:rPr>
              <w:t>Παρεμβάσεις υπέρ Κοινωνικά Ευάλωτων ομάδων</w:t>
            </w:r>
          </w:p>
          <w:p w14:paraId="0A1C47A9" w14:textId="77777777" w:rsidR="0046047D" w:rsidRDefault="0046047D" w:rsidP="0046047D">
            <w:pPr>
              <w:tabs>
                <w:tab w:val="left" w:pos="1020"/>
              </w:tabs>
            </w:pPr>
            <w:r>
              <w:t>Συντηρητής Δομικών Έργων</w:t>
            </w:r>
          </w:p>
          <w:p w14:paraId="79F5CDDC" w14:textId="77777777" w:rsidR="0046047D" w:rsidRPr="0046047D" w:rsidRDefault="0046047D" w:rsidP="0046047D"/>
          <w:p w14:paraId="65E77798" w14:textId="77777777" w:rsidR="0046047D" w:rsidRDefault="0046047D" w:rsidP="0046047D"/>
          <w:p w14:paraId="7BE3F322" w14:textId="77777777" w:rsidR="003D4C35" w:rsidRDefault="0046047D" w:rsidP="0046047D">
            <w:pPr>
              <w:rPr>
                <w:color w:val="FF0000"/>
              </w:rPr>
            </w:pPr>
            <w:r w:rsidRPr="00051499">
              <w:rPr>
                <w:color w:val="FF0000"/>
              </w:rPr>
              <w:t>Παρεμβάσεις υπέρ Κοινωνικά Ευάλωτων ομάδων</w:t>
            </w:r>
          </w:p>
          <w:p w14:paraId="72F35549" w14:textId="77777777" w:rsidR="00B7237F" w:rsidRDefault="00B7237F" w:rsidP="0046047D"/>
          <w:p w14:paraId="7C1BCE1F" w14:textId="77777777" w:rsidR="00B7237F" w:rsidRDefault="00B7237F" w:rsidP="0046047D"/>
          <w:p w14:paraId="51BF7E29" w14:textId="77777777" w:rsidR="0046047D" w:rsidRPr="0046047D" w:rsidRDefault="0046047D" w:rsidP="0046047D">
            <w:r w:rsidRPr="0046047D">
              <w:t>Εργατοτεχνίτης Οικοδομικών Εργασιών</w:t>
            </w:r>
          </w:p>
        </w:tc>
        <w:tc>
          <w:tcPr>
            <w:tcW w:w="1350" w:type="dxa"/>
          </w:tcPr>
          <w:p w14:paraId="3A57D152" w14:textId="77777777" w:rsidR="003D4C35" w:rsidRDefault="003D4C35" w:rsidP="008F2E23">
            <w:pPr>
              <w:jc w:val="center"/>
            </w:pPr>
          </w:p>
          <w:p w14:paraId="56061C3E" w14:textId="77777777" w:rsidR="003D4C35" w:rsidRDefault="003D4C35" w:rsidP="008F2E23">
            <w:pPr>
              <w:jc w:val="center"/>
            </w:pPr>
            <w:r>
              <w:t>12/11/2012</w:t>
            </w:r>
          </w:p>
          <w:p w14:paraId="43764E1D" w14:textId="77777777" w:rsidR="003D4C35" w:rsidRDefault="003D4C35" w:rsidP="008F2E23">
            <w:pPr>
              <w:jc w:val="center"/>
            </w:pPr>
          </w:p>
          <w:p w14:paraId="2C9F9557" w14:textId="77777777" w:rsidR="006B24E7" w:rsidRDefault="006B24E7" w:rsidP="008F2E23">
            <w:pPr>
              <w:jc w:val="center"/>
            </w:pPr>
          </w:p>
          <w:p w14:paraId="0130E62D" w14:textId="77777777" w:rsidR="006B24E7" w:rsidRDefault="006B24E7" w:rsidP="008F2E23">
            <w:pPr>
              <w:jc w:val="center"/>
            </w:pPr>
          </w:p>
          <w:p w14:paraId="4BFB0F55" w14:textId="77777777" w:rsidR="006B24E7" w:rsidRDefault="006B24E7" w:rsidP="008F2E23">
            <w:pPr>
              <w:jc w:val="center"/>
            </w:pPr>
          </w:p>
          <w:p w14:paraId="7988188D" w14:textId="77777777" w:rsidR="003D4C35" w:rsidRDefault="003D4C35" w:rsidP="008F2E23">
            <w:pPr>
              <w:jc w:val="center"/>
            </w:pPr>
            <w:r>
              <w:t>14/12/2012</w:t>
            </w:r>
          </w:p>
          <w:p w14:paraId="7522DB5F" w14:textId="77777777" w:rsidR="00C372B6" w:rsidRDefault="00C372B6" w:rsidP="008F2E23">
            <w:pPr>
              <w:jc w:val="center"/>
            </w:pPr>
          </w:p>
          <w:p w14:paraId="5546B8FB" w14:textId="77777777" w:rsidR="00C372B6" w:rsidRDefault="00C372B6" w:rsidP="008F2E23">
            <w:pPr>
              <w:jc w:val="center"/>
            </w:pPr>
          </w:p>
          <w:p w14:paraId="15335D90" w14:textId="77777777" w:rsidR="009F0D87" w:rsidRDefault="009F0D87" w:rsidP="008F2E23">
            <w:pPr>
              <w:jc w:val="center"/>
            </w:pPr>
          </w:p>
          <w:p w14:paraId="6E9911C3" w14:textId="77777777" w:rsidR="00C372B6" w:rsidRDefault="009F0D87" w:rsidP="008F2E23">
            <w:pPr>
              <w:jc w:val="center"/>
            </w:pPr>
            <w:r>
              <w:t>31</w:t>
            </w:r>
            <w:r w:rsidR="00C372B6">
              <w:t>/1</w:t>
            </w:r>
            <w:r>
              <w:t>2</w:t>
            </w:r>
            <w:r w:rsidR="00C372B6">
              <w:t>/2013</w:t>
            </w:r>
          </w:p>
          <w:p w14:paraId="014B4561" w14:textId="77777777" w:rsidR="00C372B6" w:rsidRDefault="00C372B6" w:rsidP="008F2E23">
            <w:pPr>
              <w:jc w:val="center"/>
            </w:pPr>
          </w:p>
          <w:p w14:paraId="3FB13E21" w14:textId="77777777" w:rsidR="00C372B6" w:rsidRDefault="00C372B6" w:rsidP="008F2E23">
            <w:pPr>
              <w:jc w:val="center"/>
            </w:pPr>
          </w:p>
          <w:p w14:paraId="0DA9520F" w14:textId="77777777" w:rsidR="00C372B6" w:rsidRDefault="00C372B6" w:rsidP="008F2E23">
            <w:pPr>
              <w:jc w:val="center"/>
            </w:pPr>
          </w:p>
          <w:p w14:paraId="33BDAEC4" w14:textId="77777777" w:rsidR="00C372B6" w:rsidRDefault="00C372B6" w:rsidP="008F2E23">
            <w:pPr>
              <w:jc w:val="center"/>
            </w:pPr>
            <w:r>
              <w:t>1/4</w:t>
            </w:r>
            <w:r w:rsidR="00BC6FEF">
              <w:rPr>
                <w:lang w:val="en-US"/>
              </w:rPr>
              <w:t>/</w:t>
            </w:r>
            <w:r>
              <w:t>2013</w:t>
            </w:r>
          </w:p>
        </w:tc>
        <w:tc>
          <w:tcPr>
            <w:tcW w:w="720" w:type="dxa"/>
          </w:tcPr>
          <w:p w14:paraId="0EE65A37" w14:textId="77777777" w:rsidR="003D4C35" w:rsidRDefault="003D4C35" w:rsidP="008F2E23">
            <w:pPr>
              <w:jc w:val="center"/>
            </w:pPr>
          </w:p>
          <w:p w14:paraId="361FAE9F" w14:textId="77777777" w:rsidR="003D4C35" w:rsidRPr="00E315D6" w:rsidRDefault="00C33EBA" w:rsidP="008F2E23">
            <w:pPr>
              <w:jc w:val="center"/>
            </w:pPr>
            <w:r w:rsidRPr="00E315D6">
              <w:t>1</w:t>
            </w:r>
            <w:r w:rsidR="009F0D87">
              <w:t>0</w:t>
            </w:r>
          </w:p>
          <w:p w14:paraId="787ADDE7" w14:textId="77777777" w:rsidR="00C372B6" w:rsidRDefault="00C372B6" w:rsidP="008F2E23">
            <w:pPr>
              <w:jc w:val="center"/>
              <w:rPr>
                <w:b/>
              </w:rPr>
            </w:pPr>
          </w:p>
          <w:p w14:paraId="1C9FE673" w14:textId="77777777" w:rsidR="00C372B6" w:rsidRDefault="00C372B6" w:rsidP="008F2E23">
            <w:pPr>
              <w:jc w:val="center"/>
              <w:rPr>
                <w:b/>
              </w:rPr>
            </w:pPr>
          </w:p>
          <w:p w14:paraId="3D58833F" w14:textId="77777777" w:rsidR="00C372B6" w:rsidRDefault="00C372B6" w:rsidP="008F2E23">
            <w:pPr>
              <w:jc w:val="center"/>
              <w:rPr>
                <w:b/>
              </w:rPr>
            </w:pPr>
          </w:p>
          <w:p w14:paraId="07AFEDF1" w14:textId="77777777" w:rsidR="00C372B6" w:rsidRDefault="00C372B6" w:rsidP="008F2E23">
            <w:pPr>
              <w:jc w:val="center"/>
              <w:rPr>
                <w:b/>
              </w:rPr>
            </w:pPr>
          </w:p>
          <w:p w14:paraId="0347F92B" w14:textId="77777777" w:rsidR="00C372B6" w:rsidRPr="00E315D6" w:rsidRDefault="00C372B6" w:rsidP="008F2E23">
            <w:pPr>
              <w:jc w:val="center"/>
            </w:pPr>
            <w:r w:rsidRPr="00E315D6">
              <w:t>2</w:t>
            </w:r>
          </w:p>
          <w:p w14:paraId="7B2E8616" w14:textId="77777777" w:rsidR="00C372B6" w:rsidRDefault="00C372B6" w:rsidP="008F2E23">
            <w:pPr>
              <w:jc w:val="center"/>
              <w:rPr>
                <w:b/>
              </w:rPr>
            </w:pPr>
          </w:p>
          <w:p w14:paraId="42DB0549" w14:textId="77777777" w:rsidR="00C372B6" w:rsidRDefault="00C372B6" w:rsidP="008F2E23">
            <w:pPr>
              <w:jc w:val="center"/>
              <w:rPr>
                <w:b/>
              </w:rPr>
            </w:pPr>
          </w:p>
          <w:p w14:paraId="6766A5B2" w14:textId="77777777" w:rsidR="00C372B6" w:rsidRDefault="00C372B6" w:rsidP="008F2E23">
            <w:pPr>
              <w:jc w:val="center"/>
              <w:rPr>
                <w:b/>
              </w:rPr>
            </w:pPr>
          </w:p>
          <w:p w14:paraId="67EF983F" w14:textId="77777777" w:rsidR="00C372B6" w:rsidRDefault="00C372B6" w:rsidP="008F2E23">
            <w:pPr>
              <w:jc w:val="center"/>
              <w:rPr>
                <w:b/>
              </w:rPr>
            </w:pPr>
          </w:p>
          <w:p w14:paraId="6DB08904" w14:textId="77777777" w:rsidR="00C372B6" w:rsidRPr="00B7237F" w:rsidRDefault="00C372B6" w:rsidP="008F2E23">
            <w:pPr>
              <w:jc w:val="center"/>
              <w:rPr>
                <w:color w:val="FF0000"/>
              </w:rPr>
            </w:pPr>
            <w:r w:rsidRPr="00B7237F">
              <w:rPr>
                <w:color w:val="FF0000"/>
              </w:rPr>
              <w:t>10</w:t>
            </w:r>
          </w:p>
          <w:p w14:paraId="28856061" w14:textId="77777777" w:rsidR="00C372B6" w:rsidRDefault="00C372B6" w:rsidP="008F2E23">
            <w:pPr>
              <w:jc w:val="center"/>
              <w:rPr>
                <w:b/>
              </w:rPr>
            </w:pPr>
          </w:p>
          <w:p w14:paraId="1FCF41E1" w14:textId="77777777" w:rsidR="00C372B6" w:rsidRDefault="00C372B6" w:rsidP="008F2E23">
            <w:pPr>
              <w:jc w:val="center"/>
              <w:rPr>
                <w:b/>
              </w:rPr>
            </w:pPr>
          </w:p>
          <w:p w14:paraId="6D1F2A01" w14:textId="77777777" w:rsidR="0046047D" w:rsidRDefault="0046047D" w:rsidP="008F2E23">
            <w:pPr>
              <w:jc w:val="center"/>
              <w:rPr>
                <w:b/>
              </w:rPr>
            </w:pPr>
          </w:p>
          <w:p w14:paraId="5F9B5D53" w14:textId="77777777" w:rsidR="0046047D" w:rsidRPr="00B7237F" w:rsidRDefault="0046047D" w:rsidP="0046047D">
            <w:pPr>
              <w:jc w:val="center"/>
              <w:rPr>
                <w:color w:val="FF0000"/>
              </w:rPr>
            </w:pPr>
            <w:r w:rsidRPr="00B7237F">
              <w:rPr>
                <w:color w:val="FF0000"/>
              </w:rPr>
              <w:t>30</w:t>
            </w:r>
          </w:p>
          <w:p w14:paraId="665827D2" w14:textId="77777777" w:rsidR="0046047D" w:rsidRPr="0046047D" w:rsidRDefault="0046047D" w:rsidP="008F2E23">
            <w:pPr>
              <w:jc w:val="center"/>
            </w:pPr>
          </w:p>
          <w:p w14:paraId="5EFC87FE" w14:textId="77777777" w:rsidR="0046047D" w:rsidRPr="0046047D" w:rsidRDefault="0046047D" w:rsidP="008F2E23">
            <w:pPr>
              <w:jc w:val="center"/>
            </w:pPr>
          </w:p>
          <w:p w14:paraId="18F9F9E9" w14:textId="77777777" w:rsidR="0046047D" w:rsidRPr="00B7237F" w:rsidRDefault="0046047D" w:rsidP="008F2E23">
            <w:pPr>
              <w:jc w:val="center"/>
            </w:pPr>
            <w:r w:rsidRPr="00B7237F">
              <w:t>62</w:t>
            </w:r>
          </w:p>
          <w:p w14:paraId="48F522EE" w14:textId="77777777" w:rsidR="0046047D" w:rsidRDefault="0046047D" w:rsidP="008F2E23">
            <w:pPr>
              <w:jc w:val="center"/>
              <w:rPr>
                <w:b/>
              </w:rPr>
            </w:pPr>
          </w:p>
          <w:p w14:paraId="7F49E2A4" w14:textId="77777777" w:rsidR="0046047D" w:rsidRDefault="0046047D" w:rsidP="008F2E23">
            <w:pPr>
              <w:jc w:val="center"/>
              <w:rPr>
                <w:b/>
              </w:rPr>
            </w:pPr>
          </w:p>
          <w:p w14:paraId="5088BA25" w14:textId="77777777" w:rsidR="00C372B6" w:rsidRDefault="00C372B6" w:rsidP="008F2E23">
            <w:pPr>
              <w:jc w:val="center"/>
              <w:rPr>
                <w:b/>
              </w:rPr>
            </w:pPr>
            <w:r>
              <w:rPr>
                <w:b/>
              </w:rPr>
              <w:t>Συνολικά:</w:t>
            </w:r>
            <w:r w:rsidR="0046047D">
              <w:rPr>
                <w:b/>
              </w:rPr>
              <w:t>116</w:t>
            </w:r>
          </w:p>
          <w:p w14:paraId="2859EDFE" w14:textId="77777777" w:rsidR="002C4630" w:rsidRPr="008F2E23" w:rsidRDefault="002C4630" w:rsidP="008F2E23">
            <w:pPr>
              <w:jc w:val="center"/>
              <w:rPr>
                <w:b/>
              </w:rPr>
            </w:pPr>
          </w:p>
        </w:tc>
        <w:tc>
          <w:tcPr>
            <w:tcW w:w="1758" w:type="dxa"/>
          </w:tcPr>
          <w:p w14:paraId="1D0BE6DE" w14:textId="77777777" w:rsidR="00750523" w:rsidRDefault="00750523" w:rsidP="008F2E23">
            <w:pPr>
              <w:jc w:val="center"/>
            </w:pPr>
          </w:p>
          <w:p w14:paraId="6CA491F6" w14:textId="77777777" w:rsidR="003D4C35" w:rsidRPr="00D320B5" w:rsidRDefault="00B3363D" w:rsidP="008F2E23">
            <w:pPr>
              <w:jc w:val="center"/>
              <w:rPr>
                <w:rStyle w:val="-"/>
              </w:rPr>
            </w:pPr>
            <w:r>
              <w:fldChar w:fldCharType="begin"/>
            </w:r>
            <w:r w:rsidR="00D320B5">
              <w:instrText xml:space="preserve"> HYPERLINK "Β.3.2.3_Συν.%2028α.pdf" </w:instrText>
            </w:r>
            <w:r>
              <w:fldChar w:fldCharType="separate"/>
            </w:r>
            <w:r w:rsidR="00DE79A6" w:rsidRPr="00D320B5">
              <w:rPr>
                <w:rStyle w:val="-"/>
              </w:rPr>
              <w:t>Β.3.2.3_</w:t>
            </w:r>
            <w:r w:rsidR="00750523" w:rsidRPr="00D320B5">
              <w:rPr>
                <w:rStyle w:val="-"/>
              </w:rPr>
              <w:t>Συν. 2</w:t>
            </w:r>
            <w:r w:rsidR="001C68A4" w:rsidRPr="00D320B5">
              <w:rPr>
                <w:rStyle w:val="-"/>
              </w:rPr>
              <w:t>8</w:t>
            </w:r>
            <w:r w:rsidR="00C372B6" w:rsidRPr="00D320B5">
              <w:rPr>
                <w:rStyle w:val="-"/>
              </w:rPr>
              <w:t>α</w:t>
            </w:r>
          </w:p>
          <w:p w14:paraId="008076DE" w14:textId="77777777" w:rsidR="00C372B6" w:rsidRDefault="00B3363D" w:rsidP="008F2E23">
            <w:pPr>
              <w:jc w:val="center"/>
            </w:pPr>
            <w:r>
              <w:fldChar w:fldCharType="end"/>
            </w:r>
          </w:p>
          <w:p w14:paraId="5B5CD6B9" w14:textId="77777777" w:rsidR="00C372B6" w:rsidRDefault="00C372B6" w:rsidP="008F2E23">
            <w:pPr>
              <w:jc w:val="center"/>
            </w:pPr>
          </w:p>
          <w:p w14:paraId="13A65A44" w14:textId="77777777" w:rsidR="00C372B6" w:rsidRDefault="00C372B6" w:rsidP="008F2E23">
            <w:pPr>
              <w:jc w:val="center"/>
            </w:pPr>
          </w:p>
          <w:p w14:paraId="6FE1A696" w14:textId="77777777" w:rsidR="00C372B6" w:rsidRDefault="00C372B6" w:rsidP="008F2E23">
            <w:pPr>
              <w:jc w:val="center"/>
            </w:pPr>
          </w:p>
          <w:p w14:paraId="3EC0B810" w14:textId="77777777" w:rsidR="00C372B6" w:rsidRPr="00D320B5" w:rsidRDefault="00B3363D" w:rsidP="008F2E23">
            <w:pPr>
              <w:jc w:val="center"/>
              <w:rPr>
                <w:rStyle w:val="-"/>
              </w:rPr>
            </w:pPr>
            <w:r>
              <w:fldChar w:fldCharType="begin"/>
            </w:r>
            <w:r w:rsidR="00D320B5">
              <w:instrText xml:space="preserve"> HYPERLINK "Β.3.2.3_Συν.%2028β.pdf" </w:instrText>
            </w:r>
            <w:r>
              <w:fldChar w:fldCharType="separate"/>
            </w:r>
            <w:r w:rsidR="00DE79A6" w:rsidRPr="00D320B5">
              <w:rPr>
                <w:rStyle w:val="-"/>
              </w:rPr>
              <w:t>Β.3.2.3_</w:t>
            </w:r>
            <w:r w:rsidR="00C372B6" w:rsidRPr="00D320B5">
              <w:rPr>
                <w:rStyle w:val="-"/>
              </w:rPr>
              <w:t>Συν. 28β</w:t>
            </w:r>
          </w:p>
          <w:p w14:paraId="02620320" w14:textId="77777777" w:rsidR="00C372B6" w:rsidRDefault="00B3363D" w:rsidP="008F2E23">
            <w:pPr>
              <w:jc w:val="center"/>
            </w:pPr>
            <w:r>
              <w:fldChar w:fldCharType="end"/>
            </w:r>
          </w:p>
          <w:p w14:paraId="051E96C7" w14:textId="77777777" w:rsidR="00C372B6" w:rsidRDefault="00C372B6" w:rsidP="00C372B6"/>
          <w:p w14:paraId="018B13F6" w14:textId="77777777" w:rsidR="00222B2B" w:rsidRDefault="00222B2B" w:rsidP="00C372B6">
            <w:pPr>
              <w:jc w:val="center"/>
            </w:pPr>
          </w:p>
          <w:p w14:paraId="4F89694C" w14:textId="77777777" w:rsidR="00222B2B" w:rsidRDefault="00222B2B" w:rsidP="00C372B6">
            <w:pPr>
              <w:jc w:val="center"/>
            </w:pPr>
          </w:p>
          <w:p w14:paraId="6599683F" w14:textId="77777777" w:rsidR="00C372B6" w:rsidRPr="005C7107" w:rsidRDefault="00B3363D" w:rsidP="00C372B6">
            <w:pPr>
              <w:jc w:val="center"/>
              <w:rPr>
                <w:rStyle w:val="-"/>
              </w:rPr>
            </w:pPr>
            <w:r>
              <w:fldChar w:fldCharType="begin"/>
            </w:r>
            <w:r w:rsidR="005C7107">
              <w:instrText xml:space="preserve"> HYPERLINK "Β.3.2.3_Συν.%2028γ.pdf" </w:instrText>
            </w:r>
            <w:r>
              <w:fldChar w:fldCharType="separate"/>
            </w:r>
            <w:r w:rsidR="00DE79A6" w:rsidRPr="005C7107">
              <w:rPr>
                <w:rStyle w:val="-"/>
              </w:rPr>
              <w:t>Β.3.2.3_</w:t>
            </w:r>
            <w:r w:rsidR="00C372B6" w:rsidRPr="005C7107">
              <w:rPr>
                <w:rStyle w:val="-"/>
              </w:rPr>
              <w:t>Συν. 28γ</w:t>
            </w:r>
          </w:p>
          <w:p w14:paraId="49411CEA" w14:textId="77777777" w:rsidR="00C372B6" w:rsidRDefault="00B3363D" w:rsidP="00C372B6">
            <w:r>
              <w:fldChar w:fldCharType="end"/>
            </w:r>
          </w:p>
          <w:p w14:paraId="61FF29A7" w14:textId="77777777" w:rsidR="0046047D" w:rsidRDefault="0046047D" w:rsidP="00C372B6"/>
          <w:p w14:paraId="14EDD40C" w14:textId="77777777" w:rsidR="0046047D" w:rsidRDefault="0046047D" w:rsidP="00C372B6"/>
          <w:p w14:paraId="02EC84D0" w14:textId="77777777" w:rsidR="0046047D" w:rsidRPr="005C7107" w:rsidRDefault="00B3363D" w:rsidP="0046047D">
            <w:pPr>
              <w:jc w:val="center"/>
              <w:rPr>
                <w:rStyle w:val="-"/>
              </w:rPr>
            </w:pPr>
            <w:r>
              <w:fldChar w:fldCharType="begin"/>
            </w:r>
            <w:r w:rsidR="005C7107">
              <w:instrText xml:space="preserve"> HYPERLINK "Β.3.2.3_Συν.%2028δ.pdf" </w:instrText>
            </w:r>
            <w:r>
              <w:fldChar w:fldCharType="separate"/>
            </w:r>
            <w:r w:rsidR="00DE79A6" w:rsidRPr="005C7107">
              <w:rPr>
                <w:rStyle w:val="-"/>
              </w:rPr>
              <w:t>Β.3.2.3_</w:t>
            </w:r>
            <w:r w:rsidR="0046047D" w:rsidRPr="005C7107">
              <w:rPr>
                <w:rStyle w:val="-"/>
              </w:rPr>
              <w:t>Συν. 28δ</w:t>
            </w:r>
          </w:p>
          <w:p w14:paraId="46AFD8BC" w14:textId="77777777" w:rsidR="0046047D" w:rsidRDefault="00B3363D" w:rsidP="00C372B6">
            <w:r>
              <w:fldChar w:fldCharType="end"/>
            </w:r>
          </w:p>
          <w:p w14:paraId="631A6E7A" w14:textId="77777777" w:rsidR="0046047D" w:rsidRDefault="0046047D" w:rsidP="0046047D">
            <w:pPr>
              <w:jc w:val="center"/>
            </w:pPr>
          </w:p>
          <w:p w14:paraId="080D286C" w14:textId="77777777" w:rsidR="0046047D" w:rsidRDefault="00780087" w:rsidP="0046047D">
            <w:pPr>
              <w:jc w:val="center"/>
            </w:pPr>
            <w:hyperlink r:id="rId114" w:history="1">
              <w:r w:rsidR="00DE79A6" w:rsidRPr="00080FCB">
                <w:rPr>
                  <w:rStyle w:val="-"/>
                </w:rPr>
                <w:t>Β.3.2.3_</w:t>
              </w:r>
              <w:r w:rsidR="0046047D" w:rsidRPr="00080FCB">
                <w:rPr>
                  <w:rStyle w:val="-"/>
                </w:rPr>
                <w:t>Συν. 28ε</w:t>
              </w:r>
            </w:hyperlink>
          </w:p>
          <w:p w14:paraId="7BD47280" w14:textId="77777777" w:rsidR="0046047D" w:rsidRPr="00C372B6" w:rsidRDefault="0046047D" w:rsidP="00C372B6"/>
        </w:tc>
      </w:tr>
      <w:tr w:rsidR="00FD2446" w14:paraId="6D685AAF" w14:textId="77777777" w:rsidTr="00BC6FEF">
        <w:tc>
          <w:tcPr>
            <w:tcW w:w="3403" w:type="dxa"/>
          </w:tcPr>
          <w:p w14:paraId="5AC9B88D" w14:textId="77777777" w:rsidR="00FD2446" w:rsidRDefault="00FD2446" w:rsidP="006711B5"/>
          <w:p w14:paraId="07B9D5FD" w14:textId="77777777" w:rsidR="00FD2446" w:rsidRDefault="00395940" w:rsidP="006711B5">
            <w:r>
              <w:t>29</w:t>
            </w:r>
            <w:r w:rsidR="00FD2446">
              <w:t>. Ανώτατο Τεχνολογικό Ίδρυμα Καλαμάτας</w:t>
            </w:r>
          </w:p>
          <w:p w14:paraId="7F52F970" w14:textId="77777777" w:rsidR="00FD2446" w:rsidRDefault="00FD2446" w:rsidP="006711B5"/>
        </w:tc>
        <w:tc>
          <w:tcPr>
            <w:tcW w:w="3260" w:type="dxa"/>
          </w:tcPr>
          <w:p w14:paraId="2D38362C" w14:textId="77777777" w:rsidR="00FD2446" w:rsidRDefault="00FD2446" w:rsidP="008F2E23">
            <w:pPr>
              <w:jc w:val="center"/>
            </w:pPr>
          </w:p>
          <w:p w14:paraId="608312D2" w14:textId="77777777" w:rsidR="00FD2446" w:rsidRDefault="00FD2446" w:rsidP="008F2E23">
            <w:pPr>
              <w:jc w:val="center"/>
            </w:pPr>
            <w:r>
              <w:t>Συμβουλευτική Καθοδήγηση</w:t>
            </w:r>
            <w:r w:rsidR="00A74965">
              <w:t>:</w:t>
            </w:r>
          </w:p>
          <w:p w14:paraId="1F75DE27" w14:textId="77777777" w:rsidR="00A74965" w:rsidRDefault="00A74965" w:rsidP="008F2E23">
            <w:pPr>
              <w:jc w:val="center"/>
            </w:pPr>
            <w:r>
              <w:t>Από την Απελπισία της Οικονομικής Κρίσης στην Αυτοεκτίμηση</w:t>
            </w:r>
          </w:p>
          <w:p w14:paraId="07D84C2C" w14:textId="77777777" w:rsidR="00A74965" w:rsidRDefault="00A74965" w:rsidP="0006670D">
            <w:pPr>
              <w:jc w:val="center"/>
            </w:pPr>
          </w:p>
        </w:tc>
        <w:tc>
          <w:tcPr>
            <w:tcW w:w="1350" w:type="dxa"/>
          </w:tcPr>
          <w:p w14:paraId="0FEEEAD6" w14:textId="77777777" w:rsidR="00FD2446" w:rsidRDefault="00FD2446" w:rsidP="008F2E23">
            <w:pPr>
              <w:jc w:val="center"/>
            </w:pPr>
          </w:p>
          <w:p w14:paraId="5BB3C5B8" w14:textId="77777777" w:rsidR="00A74965" w:rsidRDefault="00A74965" w:rsidP="008F2E23">
            <w:pPr>
              <w:jc w:val="center"/>
            </w:pPr>
          </w:p>
          <w:p w14:paraId="1AB5039B" w14:textId="77777777" w:rsidR="00A74965" w:rsidRDefault="00A74965" w:rsidP="008F2E23">
            <w:pPr>
              <w:jc w:val="center"/>
            </w:pPr>
            <w:r>
              <w:t>28/3/2012</w:t>
            </w:r>
          </w:p>
        </w:tc>
        <w:tc>
          <w:tcPr>
            <w:tcW w:w="720" w:type="dxa"/>
          </w:tcPr>
          <w:p w14:paraId="2D580A08" w14:textId="77777777" w:rsidR="00FD2446" w:rsidRDefault="00FD2446" w:rsidP="008F2E23">
            <w:pPr>
              <w:jc w:val="center"/>
            </w:pPr>
          </w:p>
          <w:p w14:paraId="25859BA4" w14:textId="77777777" w:rsidR="00A74965" w:rsidRDefault="00A74965" w:rsidP="008F2E23">
            <w:pPr>
              <w:jc w:val="center"/>
            </w:pPr>
          </w:p>
          <w:p w14:paraId="11B0A80A" w14:textId="77777777" w:rsidR="00A74965" w:rsidRPr="008F2E23" w:rsidRDefault="00A74965" w:rsidP="008F2E23">
            <w:pPr>
              <w:jc w:val="center"/>
              <w:rPr>
                <w:b/>
              </w:rPr>
            </w:pPr>
            <w:r w:rsidRPr="008F2E23">
              <w:rPr>
                <w:b/>
              </w:rPr>
              <w:t>4</w:t>
            </w:r>
          </w:p>
        </w:tc>
        <w:tc>
          <w:tcPr>
            <w:tcW w:w="1758" w:type="dxa"/>
          </w:tcPr>
          <w:p w14:paraId="412B49B8" w14:textId="77777777" w:rsidR="00750523" w:rsidRDefault="00750523" w:rsidP="008F2E23">
            <w:pPr>
              <w:jc w:val="center"/>
            </w:pPr>
          </w:p>
          <w:p w14:paraId="34B7F9A0" w14:textId="77777777" w:rsidR="004B01C5" w:rsidRDefault="004B01C5" w:rsidP="008F2E23">
            <w:pPr>
              <w:jc w:val="center"/>
            </w:pPr>
          </w:p>
          <w:p w14:paraId="10F04A8A" w14:textId="77777777" w:rsidR="00FD2446" w:rsidRDefault="00780087" w:rsidP="008F2E23">
            <w:pPr>
              <w:jc w:val="center"/>
            </w:pPr>
            <w:hyperlink r:id="rId115" w:history="1">
              <w:r w:rsidR="00DE79A6" w:rsidRPr="0000621B">
                <w:rPr>
                  <w:rStyle w:val="-"/>
                </w:rPr>
                <w:t>Β.3.2.3_</w:t>
              </w:r>
              <w:r w:rsidR="00750523" w:rsidRPr="0000621B">
                <w:rPr>
                  <w:rStyle w:val="-"/>
                </w:rPr>
                <w:t xml:space="preserve">Συν. </w:t>
              </w:r>
              <w:r w:rsidR="00395940" w:rsidRPr="0000621B">
                <w:rPr>
                  <w:rStyle w:val="-"/>
                </w:rPr>
                <w:t>29</w:t>
              </w:r>
            </w:hyperlink>
          </w:p>
        </w:tc>
      </w:tr>
      <w:tr w:rsidR="00750523" w14:paraId="5EACC3E9" w14:textId="77777777" w:rsidTr="00BC6FEF">
        <w:tc>
          <w:tcPr>
            <w:tcW w:w="3403" w:type="dxa"/>
          </w:tcPr>
          <w:p w14:paraId="576BE183" w14:textId="77777777" w:rsidR="00395940" w:rsidRDefault="00395940" w:rsidP="006711B5"/>
          <w:p w14:paraId="60B734D5" w14:textId="77777777" w:rsidR="00750523" w:rsidRDefault="00395940" w:rsidP="006711B5">
            <w:r>
              <w:t xml:space="preserve">30. ΚΕΚ ΕΤΑΠ </w:t>
            </w:r>
          </w:p>
          <w:p w14:paraId="6F72ABD6" w14:textId="77777777" w:rsidR="00B74E73" w:rsidRDefault="00B74E73" w:rsidP="006711B5"/>
        </w:tc>
        <w:tc>
          <w:tcPr>
            <w:tcW w:w="3260" w:type="dxa"/>
          </w:tcPr>
          <w:p w14:paraId="1D37367E" w14:textId="77777777" w:rsidR="00750523" w:rsidRDefault="00395940" w:rsidP="007231D4">
            <w:pPr>
              <w:jc w:val="center"/>
            </w:pPr>
            <w:r>
              <w:t>Εκπαίδευση ενηλίκων</w:t>
            </w:r>
            <w:r w:rsidR="006C0314">
              <w:t xml:space="preserve"> με θέματα:</w:t>
            </w:r>
          </w:p>
          <w:p w14:paraId="6A323C17" w14:textId="77777777" w:rsidR="0000621B" w:rsidRDefault="0000621B" w:rsidP="004E05F9">
            <w:pPr>
              <w:pStyle w:val="af"/>
              <w:numPr>
                <w:ilvl w:val="0"/>
                <w:numId w:val="18"/>
              </w:numPr>
              <w:jc w:val="center"/>
            </w:pPr>
            <w:r>
              <w:t>Ανθρώπινες σχέσεις και συγκρούσεις στο χώρο της εργασίας</w:t>
            </w:r>
          </w:p>
          <w:p w14:paraId="243820AA" w14:textId="77777777" w:rsidR="0000621B" w:rsidRDefault="0000621B" w:rsidP="004E05F9">
            <w:pPr>
              <w:pStyle w:val="af"/>
              <w:numPr>
                <w:ilvl w:val="0"/>
                <w:numId w:val="18"/>
              </w:numPr>
              <w:jc w:val="center"/>
            </w:pPr>
            <w:r>
              <w:t>Ατομική και Επαγγελματική Συμβουλευτική</w:t>
            </w:r>
          </w:p>
          <w:p w14:paraId="1849D93A" w14:textId="77777777" w:rsidR="0000621B" w:rsidRDefault="0000621B" w:rsidP="004E05F9">
            <w:pPr>
              <w:pStyle w:val="af"/>
              <w:numPr>
                <w:ilvl w:val="0"/>
                <w:numId w:val="18"/>
              </w:numPr>
              <w:jc w:val="center"/>
            </w:pPr>
            <w:r>
              <w:t>Τεχνική ορολογία επαγγέλματος</w:t>
            </w:r>
          </w:p>
          <w:p w14:paraId="641F33C6" w14:textId="77777777" w:rsidR="006C0314" w:rsidRDefault="006C0314" w:rsidP="007231D4">
            <w:pPr>
              <w:jc w:val="center"/>
            </w:pPr>
            <w:r>
              <w:t xml:space="preserve">Αγγλική ορολογία-Οδηγού ταξί και  Η γλώσσα του σώματος και ο ρόλος της </w:t>
            </w:r>
          </w:p>
        </w:tc>
        <w:tc>
          <w:tcPr>
            <w:tcW w:w="1350" w:type="dxa"/>
          </w:tcPr>
          <w:p w14:paraId="1C122B7E" w14:textId="77777777" w:rsidR="00750523" w:rsidRDefault="00750523" w:rsidP="00750523"/>
          <w:p w14:paraId="001B3E38" w14:textId="77777777" w:rsidR="006C0314" w:rsidRDefault="006C0314" w:rsidP="00750523"/>
          <w:p w14:paraId="302E9BB9" w14:textId="77777777" w:rsidR="006C0314" w:rsidRDefault="006C0314" w:rsidP="00750523"/>
          <w:p w14:paraId="0718D696" w14:textId="77777777" w:rsidR="00395940" w:rsidRDefault="00395940" w:rsidP="00750523">
            <w:r>
              <w:t>2013</w:t>
            </w:r>
          </w:p>
        </w:tc>
        <w:tc>
          <w:tcPr>
            <w:tcW w:w="720" w:type="dxa"/>
          </w:tcPr>
          <w:p w14:paraId="5EECFA34" w14:textId="77777777" w:rsidR="006C0314" w:rsidRDefault="006C0314" w:rsidP="008F2E23">
            <w:pPr>
              <w:jc w:val="center"/>
            </w:pPr>
          </w:p>
          <w:p w14:paraId="44478232" w14:textId="77777777" w:rsidR="006C0314" w:rsidRDefault="006C0314" w:rsidP="008F2E23">
            <w:pPr>
              <w:jc w:val="center"/>
            </w:pPr>
          </w:p>
          <w:p w14:paraId="065A81D3" w14:textId="77777777" w:rsidR="002927AE" w:rsidRPr="002927AE" w:rsidRDefault="002927AE" w:rsidP="008F2E23">
            <w:pPr>
              <w:jc w:val="center"/>
              <w:rPr>
                <w:lang w:val="en-US"/>
              </w:rPr>
            </w:pPr>
            <w:r w:rsidRPr="002927AE">
              <w:rPr>
                <w:lang w:val="en-US"/>
              </w:rPr>
              <w:t>82</w:t>
            </w:r>
          </w:p>
          <w:p w14:paraId="59331DF8" w14:textId="77777777" w:rsidR="002927AE" w:rsidRPr="002927AE" w:rsidRDefault="002927AE" w:rsidP="002927AE">
            <w:pPr>
              <w:rPr>
                <w:lang w:val="en-US"/>
              </w:rPr>
            </w:pPr>
          </w:p>
          <w:p w14:paraId="19119447" w14:textId="77777777" w:rsidR="002927AE" w:rsidRPr="002927AE" w:rsidRDefault="002927AE" w:rsidP="002927AE">
            <w:pPr>
              <w:rPr>
                <w:lang w:val="en-US"/>
              </w:rPr>
            </w:pPr>
          </w:p>
          <w:p w14:paraId="527231D2" w14:textId="77777777" w:rsidR="002927AE" w:rsidRPr="002927AE" w:rsidRDefault="002927AE" w:rsidP="002927AE">
            <w:pPr>
              <w:rPr>
                <w:lang w:val="en-US"/>
              </w:rPr>
            </w:pPr>
          </w:p>
          <w:p w14:paraId="01EE30D1" w14:textId="77777777" w:rsidR="006C0314" w:rsidRDefault="006C0314" w:rsidP="002927AE">
            <w:pPr>
              <w:rPr>
                <w:lang w:val="en-US"/>
              </w:rPr>
            </w:pPr>
          </w:p>
          <w:p w14:paraId="29D36824" w14:textId="77777777" w:rsidR="00785F10" w:rsidRDefault="00785F10" w:rsidP="002927AE">
            <w:pPr>
              <w:rPr>
                <w:lang w:val="en-US"/>
              </w:rPr>
            </w:pPr>
          </w:p>
          <w:p w14:paraId="2E4EF8FC" w14:textId="77777777" w:rsidR="002927AE" w:rsidRDefault="002927AE" w:rsidP="002927AE">
            <w:pPr>
              <w:jc w:val="center"/>
            </w:pPr>
            <w:r>
              <w:t>29</w:t>
            </w:r>
          </w:p>
          <w:p w14:paraId="26B2A61A" w14:textId="77777777" w:rsidR="002927AE" w:rsidRPr="002927AE" w:rsidRDefault="002927AE" w:rsidP="002927AE"/>
          <w:p w14:paraId="2E9B0305" w14:textId="77777777" w:rsidR="00BF1001" w:rsidRDefault="002927AE" w:rsidP="00785F10">
            <w:pPr>
              <w:rPr>
                <w:b/>
              </w:rPr>
            </w:pPr>
            <w:r>
              <w:rPr>
                <w:b/>
              </w:rPr>
              <w:t>Συνολικά:111</w:t>
            </w:r>
          </w:p>
          <w:p w14:paraId="0BCFACEA" w14:textId="77777777" w:rsidR="00B7237F" w:rsidRPr="002927AE" w:rsidRDefault="00B7237F" w:rsidP="00785F10"/>
        </w:tc>
        <w:tc>
          <w:tcPr>
            <w:tcW w:w="1758" w:type="dxa"/>
          </w:tcPr>
          <w:p w14:paraId="3929352C" w14:textId="77777777" w:rsidR="006C0314" w:rsidRDefault="006C0314" w:rsidP="008F2E23">
            <w:pPr>
              <w:jc w:val="center"/>
            </w:pPr>
          </w:p>
          <w:p w14:paraId="7CE99A3E" w14:textId="77777777" w:rsidR="00AE4952" w:rsidRPr="00D64E7D" w:rsidRDefault="00B3363D" w:rsidP="00AE4952">
            <w:pPr>
              <w:jc w:val="center"/>
              <w:rPr>
                <w:rStyle w:val="-"/>
              </w:rPr>
            </w:pPr>
            <w:r>
              <w:fldChar w:fldCharType="begin"/>
            </w:r>
            <w:r w:rsidR="00D64E7D">
              <w:instrText xml:space="preserve"> HYPERLINK "Β.3.2.3_Συν.30α.pdf" </w:instrText>
            </w:r>
            <w:r>
              <w:fldChar w:fldCharType="separate"/>
            </w:r>
            <w:r w:rsidR="00DE79A6" w:rsidRPr="00D64E7D">
              <w:rPr>
                <w:rStyle w:val="-"/>
              </w:rPr>
              <w:t>Β.3.2.3_</w:t>
            </w:r>
            <w:r w:rsidR="00AE4952" w:rsidRPr="00D64E7D">
              <w:rPr>
                <w:rStyle w:val="-"/>
              </w:rPr>
              <w:t>Συν.30α</w:t>
            </w:r>
          </w:p>
          <w:p w14:paraId="28CF44BF" w14:textId="77777777" w:rsidR="00395940" w:rsidRPr="00D64E7D" w:rsidRDefault="00AE4952" w:rsidP="008F2E23">
            <w:pPr>
              <w:jc w:val="center"/>
              <w:rPr>
                <w:rStyle w:val="-"/>
              </w:rPr>
            </w:pPr>
            <w:r w:rsidRPr="00D64E7D">
              <w:rPr>
                <w:rStyle w:val="-"/>
              </w:rPr>
              <w:t>(</w:t>
            </w:r>
            <w:r w:rsidR="00395940" w:rsidRPr="00D64E7D">
              <w:rPr>
                <w:rStyle w:val="-"/>
              </w:rPr>
              <w:t xml:space="preserve"> 923/10-10-2013</w:t>
            </w:r>
            <w:r w:rsidRPr="00D64E7D">
              <w:rPr>
                <w:rStyle w:val="-"/>
              </w:rPr>
              <w:t>)</w:t>
            </w:r>
          </w:p>
          <w:p w14:paraId="328D0F8E" w14:textId="77777777" w:rsidR="002927AE" w:rsidRDefault="00B3363D" w:rsidP="008F2E23">
            <w:pPr>
              <w:jc w:val="center"/>
            </w:pPr>
            <w:r>
              <w:fldChar w:fldCharType="end"/>
            </w:r>
          </w:p>
          <w:p w14:paraId="689A8EF4" w14:textId="77777777" w:rsidR="00DE79A6" w:rsidRDefault="00DE79A6" w:rsidP="008F2E23">
            <w:pPr>
              <w:jc w:val="center"/>
            </w:pPr>
          </w:p>
          <w:p w14:paraId="0C6B14B7" w14:textId="77777777" w:rsidR="006C0314" w:rsidRDefault="006C0314" w:rsidP="008F2E23">
            <w:pPr>
              <w:jc w:val="center"/>
            </w:pPr>
          </w:p>
          <w:p w14:paraId="03065D71" w14:textId="77777777" w:rsidR="006C0314" w:rsidRDefault="006C0314" w:rsidP="008F2E23">
            <w:pPr>
              <w:jc w:val="center"/>
            </w:pPr>
          </w:p>
          <w:p w14:paraId="263B6AEE" w14:textId="77777777" w:rsidR="00AE4952" w:rsidRPr="00D64E7D" w:rsidRDefault="00B3363D" w:rsidP="00AE4952">
            <w:pPr>
              <w:jc w:val="center"/>
              <w:rPr>
                <w:rStyle w:val="-"/>
              </w:rPr>
            </w:pPr>
            <w:r>
              <w:fldChar w:fldCharType="begin"/>
            </w:r>
            <w:r w:rsidR="00D64E7D">
              <w:instrText xml:space="preserve"> HYPERLINK "Β.3.2.3_Συν.30β.pdf" </w:instrText>
            </w:r>
            <w:r>
              <w:fldChar w:fldCharType="separate"/>
            </w:r>
            <w:r w:rsidR="00DE79A6" w:rsidRPr="00D64E7D">
              <w:rPr>
                <w:rStyle w:val="-"/>
              </w:rPr>
              <w:t>Β.3.2.3_</w:t>
            </w:r>
            <w:r w:rsidR="00AE4952" w:rsidRPr="00D64E7D">
              <w:rPr>
                <w:rStyle w:val="-"/>
              </w:rPr>
              <w:t>Συν.30</w:t>
            </w:r>
            <w:r w:rsidR="006C0314" w:rsidRPr="00D64E7D">
              <w:rPr>
                <w:rStyle w:val="-"/>
              </w:rPr>
              <w:t>β</w:t>
            </w:r>
          </w:p>
          <w:p w14:paraId="5081ECC0" w14:textId="77777777" w:rsidR="002927AE" w:rsidRPr="00D64E7D" w:rsidRDefault="00AE4952" w:rsidP="002927AE">
            <w:pPr>
              <w:jc w:val="center"/>
              <w:rPr>
                <w:rStyle w:val="-"/>
              </w:rPr>
            </w:pPr>
            <w:r w:rsidRPr="00D64E7D">
              <w:rPr>
                <w:rStyle w:val="-"/>
              </w:rPr>
              <w:t>(</w:t>
            </w:r>
            <w:r w:rsidR="002927AE" w:rsidRPr="00D64E7D">
              <w:rPr>
                <w:rStyle w:val="-"/>
              </w:rPr>
              <w:t>1632/17-02-2014</w:t>
            </w:r>
            <w:r w:rsidRPr="00D64E7D">
              <w:rPr>
                <w:rStyle w:val="-"/>
              </w:rPr>
              <w:t>)</w:t>
            </w:r>
          </w:p>
          <w:p w14:paraId="23646CC0" w14:textId="77777777" w:rsidR="002927AE" w:rsidRPr="002927AE" w:rsidRDefault="00B3363D" w:rsidP="00AE4952">
            <w:pPr>
              <w:jc w:val="center"/>
            </w:pPr>
            <w:r>
              <w:fldChar w:fldCharType="end"/>
            </w:r>
          </w:p>
        </w:tc>
      </w:tr>
      <w:tr w:rsidR="00750523" w14:paraId="144762CB" w14:textId="77777777" w:rsidTr="00BC6FEF">
        <w:tc>
          <w:tcPr>
            <w:tcW w:w="3403" w:type="dxa"/>
          </w:tcPr>
          <w:p w14:paraId="24E4AA65" w14:textId="77777777" w:rsidR="00750523" w:rsidRPr="00DE79A6" w:rsidRDefault="00750523" w:rsidP="006711B5"/>
          <w:p w14:paraId="7369BBFB" w14:textId="77777777" w:rsidR="00395940" w:rsidRPr="00CB2A9A" w:rsidRDefault="00395940" w:rsidP="006711B5">
            <w:pPr>
              <w:rPr>
                <w:lang w:val="en-US"/>
              </w:rPr>
            </w:pPr>
            <w:r w:rsidRPr="00CB2A9A">
              <w:rPr>
                <w:lang w:val="en-US"/>
              </w:rPr>
              <w:t xml:space="preserve">31. </w:t>
            </w:r>
            <w:r w:rsidR="00CB2A9A">
              <w:rPr>
                <w:lang w:val="en-US"/>
              </w:rPr>
              <w:t>MASTER ACADEMY  K.D.B.M. II Θεσσαλον</w:t>
            </w:r>
            <w:r w:rsidR="00CB2A9A">
              <w:t>ίκη</w:t>
            </w:r>
          </w:p>
          <w:p w14:paraId="3A5D7D7A" w14:textId="77777777" w:rsidR="00395940" w:rsidRPr="00CB2A9A" w:rsidRDefault="00395940" w:rsidP="006711B5">
            <w:pPr>
              <w:rPr>
                <w:lang w:val="en-US"/>
              </w:rPr>
            </w:pPr>
          </w:p>
        </w:tc>
        <w:tc>
          <w:tcPr>
            <w:tcW w:w="3260" w:type="dxa"/>
          </w:tcPr>
          <w:p w14:paraId="2FA37D60" w14:textId="77777777" w:rsidR="00750523" w:rsidRPr="00CB2A9A" w:rsidRDefault="00750523" w:rsidP="008F2E23">
            <w:pPr>
              <w:jc w:val="center"/>
              <w:rPr>
                <w:lang w:val="en-US"/>
              </w:rPr>
            </w:pPr>
          </w:p>
          <w:p w14:paraId="2E0D8D5D" w14:textId="77777777" w:rsidR="00395940" w:rsidRDefault="00CB2A9A" w:rsidP="008F2E23">
            <w:pPr>
              <w:jc w:val="center"/>
            </w:pPr>
            <w:r>
              <w:t>Κλινική ψυχολογία-Ψυχολογία του Φύλου</w:t>
            </w:r>
          </w:p>
        </w:tc>
        <w:tc>
          <w:tcPr>
            <w:tcW w:w="1350" w:type="dxa"/>
          </w:tcPr>
          <w:p w14:paraId="58F4F92F" w14:textId="77777777" w:rsidR="00750523" w:rsidRDefault="00750523" w:rsidP="008F2E23">
            <w:pPr>
              <w:jc w:val="center"/>
            </w:pPr>
          </w:p>
          <w:p w14:paraId="49085617" w14:textId="77777777" w:rsidR="00395940" w:rsidRDefault="00395940" w:rsidP="008F2E23">
            <w:pPr>
              <w:jc w:val="center"/>
            </w:pPr>
            <w:r>
              <w:t>10-02-2014</w:t>
            </w:r>
          </w:p>
        </w:tc>
        <w:tc>
          <w:tcPr>
            <w:tcW w:w="720" w:type="dxa"/>
          </w:tcPr>
          <w:p w14:paraId="5FDB9E46" w14:textId="77777777" w:rsidR="00750523" w:rsidRDefault="00750523" w:rsidP="008F2E23">
            <w:pPr>
              <w:jc w:val="center"/>
            </w:pPr>
          </w:p>
          <w:p w14:paraId="0753CF2E" w14:textId="77777777" w:rsidR="00395940" w:rsidRPr="004D5DEA" w:rsidRDefault="00395940" w:rsidP="008F2E23">
            <w:pPr>
              <w:jc w:val="center"/>
              <w:rPr>
                <w:b/>
              </w:rPr>
            </w:pPr>
            <w:r w:rsidRPr="004D5DEA">
              <w:rPr>
                <w:b/>
              </w:rPr>
              <w:t>3</w:t>
            </w:r>
          </w:p>
        </w:tc>
        <w:tc>
          <w:tcPr>
            <w:tcW w:w="1758" w:type="dxa"/>
          </w:tcPr>
          <w:p w14:paraId="353FD2D5" w14:textId="77777777" w:rsidR="00750523" w:rsidRDefault="00750523" w:rsidP="008F2E23">
            <w:pPr>
              <w:jc w:val="center"/>
            </w:pPr>
          </w:p>
          <w:p w14:paraId="6C87F4EA" w14:textId="77777777" w:rsidR="00B7237F" w:rsidRPr="00546285" w:rsidRDefault="00B3363D" w:rsidP="008F2E23">
            <w:pPr>
              <w:jc w:val="center"/>
              <w:rPr>
                <w:rStyle w:val="-"/>
              </w:rPr>
            </w:pPr>
            <w:r>
              <w:fldChar w:fldCharType="begin"/>
            </w:r>
            <w:r w:rsidR="00546285">
              <w:instrText xml:space="preserve"> HYPERLINK "Β.3.2.3_Συν.%2031.pdf" </w:instrText>
            </w:r>
            <w:r>
              <w:fldChar w:fldCharType="separate"/>
            </w:r>
            <w:r w:rsidR="00DE79A6" w:rsidRPr="00546285">
              <w:rPr>
                <w:rStyle w:val="-"/>
              </w:rPr>
              <w:t>Β.3.2.3_</w:t>
            </w:r>
            <w:r w:rsidR="00395940" w:rsidRPr="00546285">
              <w:rPr>
                <w:rStyle w:val="-"/>
              </w:rPr>
              <w:t>Συν. 31</w:t>
            </w:r>
          </w:p>
          <w:p w14:paraId="36CBB669" w14:textId="77777777" w:rsidR="00B7237F" w:rsidRDefault="00B3363D" w:rsidP="008F2E23">
            <w:pPr>
              <w:jc w:val="center"/>
            </w:pPr>
            <w:r>
              <w:fldChar w:fldCharType="end"/>
            </w:r>
          </w:p>
          <w:p w14:paraId="4021A84C" w14:textId="77777777" w:rsidR="00B7237F" w:rsidRDefault="00B7237F" w:rsidP="008F2E23">
            <w:pPr>
              <w:jc w:val="center"/>
            </w:pPr>
          </w:p>
          <w:p w14:paraId="66423064" w14:textId="77777777" w:rsidR="00B7237F" w:rsidRDefault="00B7237F" w:rsidP="008F2E23">
            <w:pPr>
              <w:jc w:val="center"/>
            </w:pPr>
          </w:p>
        </w:tc>
      </w:tr>
      <w:tr w:rsidR="00C42FD1" w14:paraId="311E81C5" w14:textId="77777777" w:rsidTr="00BC6FEF">
        <w:tc>
          <w:tcPr>
            <w:tcW w:w="3403" w:type="dxa"/>
          </w:tcPr>
          <w:p w14:paraId="11A5BFE5" w14:textId="77777777" w:rsidR="00B94761" w:rsidRDefault="00B94761" w:rsidP="006711B5"/>
          <w:p w14:paraId="1EBF65DF" w14:textId="77777777" w:rsidR="00C42FD1" w:rsidRDefault="00C42FD1" w:rsidP="006711B5">
            <w:r>
              <w:t xml:space="preserve">32. </w:t>
            </w:r>
            <w:r w:rsidR="00B94761">
              <w:t>ΙΜΕΕ Κ.Δ.Β.Μ. ΙΙ</w:t>
            </w:r>
          </w:p>
          <w:p w14:paraId="2FB3DFE6" w14:textId="77777777" w:rsidR="00B94761" w:rsidRDefault="00B94761" w:rsidP="006711B5"/>
        </w:tc>
        <w:tc>
          <w:tcPr>
            <w:tcW w:w="3260" w:type="dxa"/>
          </w:tcPr>
          <w:p w14:paraId="22A143C3" w14:textId="77777777" w:rsidR="00C42FD1" w:rsidRDefault="00C42FD1" w:rsidP="008F2E23">
            <w:pPr>
              <w:jc w:val="center"/>
            </w:pPr>
          </w:p>
          <w:p w14:paraId="1FB15513" w14:textId="77777777" w:rsidR="00B94761" w:rsidRDefault="00B94761" w:rsidP="008F2E23">
            <w:pPr>
              <w:jc w:val="center"/>
            </w:pPr>
            <w:r>
              <w:t>Κοινωνικά ευπαθείς ομάδες ΑμεΑ</w:t>
            </w:r>
          </w:p>
          <w:p w14:paraId="71198D72" w14:textId="77777777" w:rsidR="00770FB4" w:rsidRPr="002A761A" w:rsidRDefault="00770FB4" w:rsidP="00770FB4">
            <w:pPr>
              <w:jc w:val="center"/>
              <w:rPr>
                <w:color w:val="FF0000"/>
              </w:rPr>
            </w:pPr>
            <w:r>
              <w:rPr>
                <w:color w:val="FF0000"/>
              </w:rPr>
              <w:t>Ε</w:t>
            </w:r>
            <w:r w:rsidRPr="002A761A">
              <w:rPr>
                <w:color w:val="FF0000"/>
              </w:rPr>
              <w:t>υάλωτες Κοινωνικά Ομάδες</w:t>
            </w:r>
          </w:p>
          <w:p w14:paraId="7C543C8E" w14:textId="77777777" w:rsidR="00770FB4" w:rsidRDefault="00770FB4" w:rsidP="008F2E23">
            <w:pPr>
              <w:jc w:val="center"/>
            </w:pPr>
          </w:p>
        </w:tc>
        <w:tc>
          <w:tcPr>
            <w:tcW w:w="1350" w:type="dxa"/>
          </w:tcPr>
          <w:p w14:paraId="46A41463" w14:textId="77777777" w:rsidR="00C42FD1" w:rsidRDefault="00C42FD1" w:rsidP="008F2E23">
            <w:pPr>
              <w:jc w:val="center"/>
            </w:pPr>
          </w:p>
          <w:p w14:paraId="1FAEFD19" w14:textId="77777777" w:rsidR="00B94761" w:rsidRDefault="00B94761" w:rsidP="008F2E23">
            <w:pPr>
              <w:jc w:val="center"/>
            </w:pPr>
            <w:r>
              <w:t>17/3/2014</w:t>
            </w:r>
          </w:p>
          <w:p w14:paraId="17306779" w14:textId="77777777" w:rsidR="002D14CE" w:rsidRDefault="002D14CE" w:rsidP="008F2E23">
            <w:pPr>
              <w:jc w:val="center"/>
            </w:pPr>
            <w:r>
              <w:t>έως</w:t>
            </w:r>
          </w:p>
          <w:p w14:paraId="36FE5A0F" w14:textId="77777777" w:rsidR="002D14CE" w:rsidRDefault="002D14CE" w:rsidP="002D14CE">
            <w:pPr>
              <w:jc w:val="center"/>
            </w:pPr>
            <w:r>
              <w:t>3/5/2014</w:t>
            </w:r>
          </w:p>
        </w:tc>
        <w:tc>
          <w:tcPr>
            <w:tcW w:w="720" w:type="dxa"/>
          </w:tcPr>
          <w:p w14:paraId="56D1C7C4" w14:textId="77777777" w:rsidR="00C42FD1" w:rsidRDefault="00C42FD1" w:rsidP="008F2E23">
            <w:pPr>
              <w:jc w:val="center"/>
            </w:pPr>
          </w:p>
          <w:p w14:paraId="48E98DA2" w14:textId="77777777" w:rsidR="00B94761" w:rsidRPr="007F49F4" w:rsidRDefault="004B01C5" w:rsidP="008F2E23">
            <w:pPr>
              <w:jc w:val="center"/>
              <w:rPr>
                <w:b/>
                <w:color w:val="FF0000"/>
              </w:rPr>
            </w:pPr>
            <w:r w:rsidRPr="007F49F4">
              <w:rPr>
                <w:b/>
                <w:color w:val="FF0000"/>
              </w:rPr>
              <w:t>95</w:t>
            </w:r>
          </w:p>
        </w:tc>
        <w:tc>
          <w:tcPr>
            <w:tcW w:w="1758" w:type="dxa"/>
          </w:tcPr>
          <w:p w14:paraId="42EB5B1D" w14:textId="77777777" w:rsidR="00C42FD1" w:rsidRDefault="00C42FD1" w:rsidP="008F2E23">
            <w:pPr>
              <w:jc w:val="center"/>
            </w:pPr>
          </w:p>
          <w:p w14:paraId="5A134A84" w14:textId="77777777" w:rsidR="00B94761" w:rsidRDefault="00780087" w:rsidP="008F2E23">
            <w:pPr>
              <w:jc w:val="center"/>
            </w:pPr>
            <w:hyperlink r:id="rId116" w:history="1">
              <w:r w:rsidR="00DE79A6" w:rsidRPr="00FE6B35">
                <w:rPr>
                  <w:rStyle w:val="-"/>
                </w:rPr>
                <w:t>Β.3.2.3_</w:t>
              </w:r>
              <w:r w:rsidR="00B94761" w:rsidRPr="00FE6B35">
                <w:rPr>
                  <w:rStyle w:val="-"/>
                </w:rPr>
                <w:t>Συν. 32</w:t>
              </w:r>
            </w:hyperlink>
          </w:p>
        </w:tc>
      </w:tr>
      <w:tr w:rsidR="00B94761" w14:paraId="27CE3AA7" w14:textId="77777777" w:rsidTr="00BC6FEF">
        <w:tc>
          <w:tcPr>
            <w:tcW w:w="3403" w:type="dxa"/>
          </w:tcPr>
          <w:p w14:paraId="7A6537E8" w14:textId="77777777" w:rsidR="00B94761" w:rsidRDefault="00B94761" w:rsidP="006711B5"/>
          <w:p w14:paraId="181EBB37" w14:textId="77777777" w:rsidR="00B94761" w:rsidRDefault="00B94761" w:rsidP="006711B5">
            <w:r>
              <w:t>33. ΕΠΙΚΕΝΤΡΟΝ Κ.Δ.Β.Μ. ΙΙ</w:t>
            </w:r>
          </w:p>
          <w:p w14:paraId="6E00F13D" w14:textId="77777777" w:rsidR="00B94761" w:rsidRDefault="00B94761" w:rsidP="006711B5"/>
        </w:tc>
        <w:tc>
          <w:tcPr>
            <w:tcW w:w="3260" w:type="dxa"/>
          </w:tcPr>
          <w:p w14:paraId="35339D35" w14:textId="77777777" w:rsidR="00B94761" w:rsidRDefault="00B94761" w:rsidP="008F2E23">
            <w:pPr>
              <w:jc w:val="center"/>
            </w:pPr>
          </w:p>
          <w:p w14:paraId="1822D166" w14:textId="77777777" w:rsidR="00B94761" w:rsidRDefault="00B94761" w:rsidP="008F2E23">
            <w:pPr>
              <w:jc w:val="center"/>
            </w:pPr>
            <w:r>
              <w:t>Κοινωνικά ευπαθείς ομάδες ΑμεΑ</w:t>
            </w:r>
          </w:p>
          <w:p w14:paraId="0AC7F30D" w14:textId="77777777" w:rsidR="00770FB4" w:rsidRPr="002A761A" w:rsidRDefault="00770FB4" w:rsidP="00770FB4">
            <w:pPr>
              <w:jc w:val="center"/>
              <w:rPr>
                <w:color w:val="FF0000"/>
              </w:rPr>
            </w:pPr>
            <w:r>
              <w:rPr>
                <w:color w:val="FF0000"/>
              </w:rPr>
              <w:t>Ε</w:t>
            </w:r>
            <w:r w:rsidRPr="002A761A">
              <w:rPr>
                <w:color w:val="FF0000"/>
              </w:rPr>
              <w:t>υάλωτες Κοινωνικά Ομάδες</w:t>
            </w:r>
          </w:p>
          <w:p w14:paraId="33C3E7A8" w14:textId="77777777" w:rsidR="00770FB4" w:rsidRDefault="00770FB4" w:rsidP="008F2E23">
            <w:pPr>
              <w:jc w:val="center"/>
            </w:pPr>
          </w:p>
        </w:tc>
        <w:tc>
          <w:tcPr>
            <w:tcW w:w="1350" w:type="dxa"/>
          </w:tcPr>
          <w:p w14:paraId="7D9AD8C4" w14:textId="77777777" w:rsidR="00B94761" w:rsidRDefault="00B94761" w:rsidP="008F2E23">
            <w:pPr>
              <w:jc w:val="center"/>
            </w:pPr>
          </w:p>
          <w:p w14:paraId="387AD502" w14:textId="77777777" w:rsidR="00B94761" w:rsidRDefault="00B94761" w:rsidP="008F2E23">
            <w:pPr>
              <w:jc w:val="center"/>
            </w:pPr>
            <w:r>
              <w:t>14/5/2014</w:t>
            </w:r>
          </w:p>
        </w:tc>
        <w:tc>
          <w:tcPr>
            <w:tcW w:w="720" w:type="dxa"/>
          </w:tcPr>
          <w:p w14:paraId="5B4A86AA" w14:textId="77777777" w:rsidR="00B94761" w:rsidRDefault="00B94761" w:rsidP="008F2E23">
            <w:pPr>
              <w:jc w:val="center"/>
            </w:pPr>
          </w:p>
          <w:p w14:paraId="551D18E6" w14:textId="77777777" w:rsidR="00B94761" w:rsidRPr="007F49F4" w:rsidRDefault="00B94761" w:rsidP="008F2E23">
            <w:pPr>
              <w:jc w:val="center"/>
              <w:rPr>
                <w:b/>
                <w:color w:val="FF0000"/>
              </w:rPr>
            </w:pPr>
            <w:r w:rsidRPr="007F49F4">
              <w:rPr>
                <w:b/>
                <w:color w:val="FF0000"/>
              </w:rPr>
              <w:t>34</w:t>
            </w:r>
          </w:p>
        </w:tc>
        <w:tc>
          <w:tcPr>
            <w:tcW w:w="1758" w:type="dxa"/>
          </w:tcPr>
          <w:p w14:paraId="58511408" w14:textId="77777777" w:rsidR="00B94761" w:rsidRDefault="00B94761" w:rsidP="008F2E23">
            <w:pPr>
              <w:jc w:val="center"/>
            </w:pPr>
          </w:p>
          <w:p w14:paraId="397A6700" w14:textId="77777777" w:rsidR="00B94761" w:rsidRPr="008238B3" w:rsidRDefault="00780087" w:rsidP="00B94761">
            <w:pPr>
              <w:jc w:val="center"/>
              <w:rPr>
                <w:lang w:val="en-US"/>
              </w:rPr>
            </w:pPr>
            <w:hyperlink r:id="rId117" w:history="1">
              <w:r w:rsidR="00DE79A6" w:rsidRPr="00FE6B35">
                <w:rPr>
                  <w:rStyle w:val="-"/>
                </w:rPr>
                <w:t>Β.3.2.3_</w:t>
              </w:r>
              <w:r w:rsidR="00B94761" w:rsidRPr="00FE6B35">
                <w:rPr>
                  <w:rStyle w:val="-"/>
                </w:rPr>
                <w:t>Συν. 33</w:t>
              </w:r>
            </w:hyperlink>
          </w:p>
        </w:tc>
      </w:tr>
      <w:tr w:rsidR="007A78E8" w:rsidRPr="008F2E23" w14:paraId="2D4048D5" w14:textId="77777777" w:rsidTr="00BC6FEF">
        <w:tc>
          <w:tcPr>
            <w:tcW w:w="3403" w:type="dxa"/>
            <w:shd w:val="clear" w:color="auto" w:fill="E6E6E6"/>
          </w:tcPr>
          <w:p w14:paraId="2DACCF5E" w14:textId="77777777" w:rsidR="007A78E8" w:rsidRPr="00672398" w:rsidRDefault="007A78E8" w:rsidP="00387A07">
            <w:pPr>
              <w:jc w:val="center"/>
            </w:pPr>
          </w:p>
          <w:p w14:paraId="599C138D" w14:textId="77777777" w:rsidR="007A78E8" w:rsidRPr="00672398" w:rsidRDefault="007A78E8" w:rsidP="00387A07">
            <w:pPr>
              <w:jc w:val="center"/>
            </w:pPr>
            <w:r w:rsidRPr="00672398">
              <w:t xml:space="preserve">ΦΟΡΕΑΣ </w:t>
            </w:r>
          </w:p>
          <w:p w14:paraId="53A6F039" w14:textId="77777777" w:rsidR="007A78E8" w:rsidRPr="00672398" w:rsidRDefault="007A78E8" w:rsidP="00387A07">
            <w:pPr>
              <w:jc w:val="center"/>
            </w:pPr>
          </w:p>
        </w:tc>
        <w:tc>
          <w:tcPr>
            <w:tcW w:w="3260" w:type="dxa"/>
            <w:shd w:val="clear" w:color="auto" w:fill="E6E6E6"/>
          </w:tcPr>
          <w:p w14:paraId="465A990B" w14:textId="77777777" w:rsidR="007A78E8" w:rsidRPr="00672398" w:rsidRDefault="007A78E8" w:rsidP="00387A07">
            <w:pPr>
              <w:jc w:val="center"/>
            </w:pPr>
          </w:p>
          <w:p w14:paraId="1CAE08C6" w14:textId="77777777" w:rsidR="007A78E8" w:rsidRPr="00672398" w:rsidRDefault="007A78E8" w:rsidP="00387A07">
            <w:pPr>
              <w:jc w:val="center"/>
            </w:pPr>
            <w:r w:rsidRPr="00672398">
              <w:t>ΠΡΟΓΡΑΜΜΑ /</w:t>
            </w:r>
          </w:p>
          <w:p w14:paraId="5B935C3C" w14:textId="77777777" w:rsidR="007A78E8" w:rsidRPr="00672398" w:rsidRDefault="007A78E8" w:rsidP="00387A07">
            <w:pPr>
              <w:jc w:val="center"/>
            </w:pPr>
            <w:r w:rsidRPr="00672398">
              <w:t>ΘΕΜΑ</w:t>
            </w:r>
          </w:p>
        </w:tc>
        <w:tc>
          <w:tcPr>
            <w:tcW w:w="1350" w:type="dxa"/>
            <w:shd w:val="clear" w:color="auto" w:fill="E6E6E6"/>
          </w:tcPr>
          <w:p w14:paraId="3F464E80" w14:textId="77777777" w:rsidR="007A78E8" w:rsidRPr="00672398" w:rsidRDefault="007A78E8" w:rsidP="00387A07">
            <w:pPr>
              <w:jc w:val="center"/>
            </w:pPr>
          </w:p>
          <w:p w14:paraId="073E6323" w14:textId="77777777" w:rsidR="007A78E8" w:rsidRPr="00672398" w:rsidRDefault="007A78E8" w:rsidP="00387A07">
            <w:pPr>
              <w:jc w:val="center"/>
            </w:pPr>
            <w:r w:rsidRPr="00672398">
              <w:t>ΧΡΟΝΙΚΗ ΠΕΡΙΟΔΟΣ</w:t>
            </w:r>
          </w:p>
        </w:tc>
        <w:tc>
          <w:tcPr>
            <w:tcW w:w="720" w:type="dxa"/>
            <w:shd w:val="clear" w:color="auto" w:fill="E6E6E6"/>
          </w:tcPr>
          <w:p w14:paraId="7F6DF8FF" w14:textId="77777777" w:rsidR="007A78E8" w:rsidRPr="00672398" w:rsidRDefault="007A78E8" w:rsidP="00387A07">
            <w:pPr>
              <w:jc w:val="center"/>
            </w:pPr>
          </w:p>
          <w:p w14:paraId="38F65330" w14:textId="77777777" w:rsidR="007A78E8" w:rsidRPr="00672398" w:rsidRDefault="007A78E8" w:rsidP="00387A07">
            <w:pPr>
              <w:jc w:val="center"/>
            </w:pPr>
            <w:r w:rsidRPr="00672398">
              <w:t>ΔΙΔΑΚΤΙΚΕΣ</w:t>
            </w:r>
          </w:p>
          <w:p w14:paraId="5CE2185A" w14:textId="77777777" w:rsidR="007A78E8" w:rsidRPr="00672398" w:rsidRDefault="007A78E8" w:rsidP="00387A07">
            <w:pPr>
              <w:jc w:val="center"/>
            </w:pPr>
            <w:r w:rsidRPr="00672398">
              <w:t>ΩΡΕΣ</w:t>
            </w:r>
          </w:p>
        </w:tc>
        <w:tc>
          <w:tcPr>
            <w:tcW w:w="1758" w:type="dxa"/>
            <w:shd w:val="clear" w:color="auto" w:fill="E6E6E6"/>
          </w:tcPr>
          <w:p w14:paraId="68CD0C36" w14:textId="77777777" w:rsidR="007A78E8" w:rsidRPr="00672398" w:rsidRDefault="007A78E8" w:rsidP="00387A07">
            <w:pPr>
              <w:jc w:val="center"/>
            </w:pPr>
          </w:p>
          <w:p w14:paraId="1D5A5374" w14:textId="77777777" w:rsidR="007A78E8" w:rsidRPr="00672398" w:rsidRDefault="007A78E8" w:rsidP="00387A07">
            <w:pPr>
              <w:jc w:val="center"/>
            </w:pPr>
            <w:r w:rsidRPr="00672398">
              <w:t>ΒΕΒΑΙΩΣΗ</w:t>
            </w:r>
          </w:p>
        </w:tc>
      </w:tr>
      <w:tr w:rsidR="00B94761" w14:paraId="26D4CC18" w14:textId="77777777" w:rsidTr="00BC6FEF">
        <w:tc>
          <w:tcPr>
            <w:tcW w:w="3403" w:type="dxa"/>
          </w:tcPr>
          <w:p w14:paraId="1636D5FE" w14:textId="77777777" w:rsidR="00B94761" w:rsidRDefault="00B94761" w:rsidP="006711B5"/>
          <w:p w14:paraId="50BC371B" w14:textId="77777777" w:rsidR="004A0296" w:rsidRDefault="004A0296" w:rsidP="006711B5">
            <w:r>
              <w:t>34. ΔΕΗ Κ.Δ.Β.Μ. ΙΙ</w:t>
            </w:r>
          </w:p>
        </w:tc>
        <w:tc>
          <w:tcPr>
            <w:tcW w:w="3260" w:type="dxa"/>
          </w:tcPr>
          <w:p w14:paraId="5F9AEBBC" w14:textId="77777777" w:rsidR="00B94761" w:rsidRDefault="00B94761" w:rsidP="008F2E23">
            <w:pPr>
              <w:jc w:val="center"/>
            </w:pPr>
          </w:p>
          <w:p w14:paraId="55527ED6" w14:textId="77777777" w:rsidR="004A0296" w:rsidRDefault="004A0296" w:rsidP="008F2E23">
            <w:pPr>
              <w:jc w:val="center"/>
            </w:pPr>
            <w:r>
              <w:t>Ανάπτυξη ανθρώπινου δυναμικού</w:t>
            </w:r>
          </w:p>
        </w:tc>
        <w:tc>
          <w:tcPr>
            <w:tcW w:w="1350" w:type="dxa"/>
          </w:tcPr>
          <w:p w14:paraId="58D8B507" w14:textId="77777777" w:rsidR="00B94761" w:rsidRDefault="00B94761" w:rsidP="008F2E23">
            <w:pPr>
              <w:jc w:val="center"/>
            </w:pPr>
          </w:p>
          <w:p w14:paraId="0CA5ACDB" w14:textId="77777777" w:rsidR="004A0296" w:rsidRDefault="004A0296" w:rsidP="008F2E23">
            <w:pPr>
              <w:jc w:val="center"/>
            </w:pPr>
            <w:r>
              <w:t>5/2014</w:t>
            </w:r>
          </w:p>
        </w:tc>
        <w:tc>
          <w:tcPr>
            <w:tcW w:w="720" w:type="dxa"/>
          </w:tcPr>
          <w:p w14:paraId="4AE502D5" w14:textId="77777777" w:rsidR="00B94761" w:rsidRDefault="00B94761" w:rsidP="008F2E23">
            <w:pPr>
              <w:jc w:val="center"/>
            </w:pPr>
          </w:p>
          <w:p w14:paraId="4EAA84D6" w14:textId="77777777" w:rsidR="004A0296" w:rsidRPr="004A0296" w:rsidRDefault="004A0296" w:rsidP="008F2E23">
            <w:pPr>
              <w:jc w:val="center"/>
              <w:rPr>
                <w:b/>
              </w:rPr>
            </w:pPr>
            <w:r w:rsidRPr="004A0296">
              <w:rPr>
                <w:b/>
              </w:rPr>
              <w:t>120</w:t>
            </w:r>
          </w:p>
        </w:tc>
        <w:tc>
          <w:tcPr>
            <w:tcW w:w="1758" w:type="dxa"/>
          </w:tcPr>
          <w:p w14:paraId="7EB6EF50" w14:textId="77777777" w:rsidR="00B94761" w:rsidRDefault="00B94761" w:rsidP="008F2E23">
            <w:pPr>
              <w:jc w:val="center"/>
            </w:pPr>
          </w:p>
          <w:p w14:paraId="4B07CDA4" w14:textId="77777777" w:rsidR="00B94761" w:rsidRPr="007C27EE" w:rsidRDefault="00B3363D" w:rsidP="008F2E23">
            <w:pPr>
              <w:jc w:val="center"/>
              <w:rPr>
                <w:rStyle w:val="-"/>
              </w:rPr>
            </w:pPr>
            <w:r>
              <w:fldChar w:fldCharType="begin"/>
            </w:r>
            <w:r w:rsidR="007C27EE">
              <w:instrText xml:space="preserve"> HYPERLINK "Β.3.2.3_Συν.%2034.pdf" </w:instrText>
            </w:r>
            <w:r>
              <w:fldChar w:fldCharType="separate"/>
            </w:r>
            <w:r w:rsidR="00DE79A6" w:rsidRPr="007C27EE">
              <w:rPr>
                <w:rStyle w:val="-"/>
              </w:rPr>
              <w:t>Β.3.2.3_</w:t>
            </w:r>
            <w:r w:rsidR="00B94761" w:rsidRPr="007C27EE">
              <w:rPr>
                <w:rStyle w:val="-"/>
              </w:rPr>
              <w:t>Συν. 34</w:t>
            </w:r>
          </w:p>
          <w:p w14:paraId="0568F6E8" w14:textId="77777777" w:rsidR="00B94761" w:rsidRDefault="00B3363D" w:rsidP="008F2E23">
            <w:pPr>
              <w:jc w:val="center"/>
            </w:pPr>
            <w:r>
              <w:fldChar w:fldCharType="end"/>
            </w:r>
          </w:p>
        </w:tc>
      </w:tr>
      <w:tr w:rsidR="00B801C7" w:rsidRPr="002D14CE" w14:paraId="255CE52E" w14:textId="77777777" w:rsidTr="00BC6FEF">
        <w:tc>
          <w:tcPr>
            <w:tcW w:w="3403" w:type="dxa"/>
          </w:tcPr>
          <w:p w14:paraId="4CA675D5" w14:textId="77777777" w:rsidR="00B801C7" w:rsidRDefault="00B801C7" w:rsidP="006711B5"/>
          <w:p w14:paraId="2903404D" w14:textId="77777777" w:rsidR="00B801C7" w:rsidRDefault="00B801C7" w:rsidP="006711B5">
            <w:r>
              <w:t>35. Κ.Δ.Β.Μ.ΙΙ ΑΛΦΑ</w:t>
            </w:r>
          </w:p>
          <w:p w14:paraId="7CC68E3B" w14:textId="77777777" w:rsidR="00B801C7" w:rsidRDefault="00B801C7" w:rsidP="006711B5"/>
        </w:tc>
        <w:tc>
          <w:tcPr>
            <w:tcW w:w="3260" w:type="dxa"/>
          </w:tcPr>
          <w:p w14:paraId="684B597A" w14:textId="77777777" w:rsidR="00B801C7" w:rsidRDefault="00B801C7" w:rsidP="00B801C7">
            <w:pPr>
              <w:jc w:val="center"/>
            </w:pPr>
            <w:r>
              <w:t>Κοινωνικά ευπαθείς ομάδες ΑμεΑ</w:t>
            </w:r>
          </w:p>
          <w:p w14:paraId="2DB49AD4" w14:textId="77777777" w:rsidR="00B801C7" w:rsidRPr="002A761A" w:rsidRDefault="00B801C7" w:rsidP="00B801C7">
            <w:pPr>
              <w:jc w:val="center"/>
              <w:rPr>
                <w:color w:val="FF0000"/>
              </w:rPr>
            </w:pPr>
            <w:r>
              <w:rPr>
                <w:color w:val="FF0000"/>
              </w:rPr>
              <w:t>Ε</w:t>
            </w:r>
            <w:r w:rsidRPr="002A761A">
              <w:rPr>
                <w:color w:val="FF0000"/>
              </w:rPr>
              <w:t>υάλωτες Κοινωνικά Ομάδες</w:t>
            </w:r>
          </w:p>
          <w:p w14:paraId="04A47403" w14:textId="77777777" w:rsidR="00B801C7" w:rsidRDefault="00B801C7" w:rsidP="008F2E23">
            <w:pPr>
              <w:jc w:val="center"/>
            </w:pPr>
          </w:p>
        </w:tc>
        <w:tc>
          <w:tcPr>
            <w:tcW w:w="1350" w:type="dxa"/>
          </w:tcPr>
          <w:p w14:paraId="34034506" w14:textId="77777777" w:rsidR="00B801C7" w:rsidRDefault="00B801C7" w:rsidP="008F2E23">
            <w:pPr>
              <w:jc w:val="center"/>
            </w:pPr>
            <w:r>
              <w:t>23/8/2014 έως 31/12/2015</w:t>
            </w:r>
          </w:p>
        </w:tc>
        <w:tc>
          <w:tcPr>
            <w:tcW w:w="720" w:type="dxa"/>
          </w:tcPr>
          <w:p w14:paraId="7C7BB7EA" w14:textId="77777777" w:rsidR="00B801C7" w:rsidRDefault="00B801C7" w:rsidP="008F2E23">
            <w:pPr>
              <w:jc w:val="center"/>
              <w:rPr>
                <w:b/>
              </w:rPr>
            </w:pPr>
          </w:p>
          <w:p w14:paraId="314B89D0" w14:textId="77777777" w:rsidR="00B801C7" w:rsidRPr="00B801C7" w:rsidRDefault="00B801C7" w:rsidP="008F2E23">
            <w:pPr>
              <w:jc w:val="center"/>
              <w:rPr>
                <w:b/>
                <w:color w:val="FF0000"/>
              </w:rPr>
            </w:pPr>
            <w:r w:rsidRPr="00B801C7">
              <w:rPr>
                <w:b/>
                <w:color w:val="FF0000"/>
              </w:rPr>
              <w:t>34</w:t>
            </w:r>
          </w:p>
        </w:tc>
        <w:tc>
          <w:tcPr>
            <w:tcW w:w="1758" w:type="dxa"/>
          </w:tcPr>
          <w:p w14:paraId="39F2C981" w14:textId="77777777" w:rsidR="00B801C7" w:rsidRDefault="00B801C7" w:rsidP="00B801C7">
            <w:pPr>
              <w:jc w:val="center"/>
            </w:pPr>
          </w:p>
          <w:p w14:paraId="322924A5" w14:textId="77777777" w:rsidR="00B801C7" w:rsidRPr="007C27EE" w:rsidRDefault="00B3363D" w:rsidP="00B801C7">
            <w:pPr>
              <w:jc w:val="center"/>
              <w:rPr>
                <w:rStyle w:val="-"/>
              </w:rPr>
            </w:pPr>
            <w:r>
              <w:fldChar w:fldCharType="begin"/>
            </w:r>
            <w:r w:rsidR="007C27EE">
              <w:instrText xml:space="preserve"> HYPERLINK "Β.3.2.3_Συν.%2035.pdf" </w:instrText>
            </w:r>
            <w:r>
              <w:fldChar w:fldCharType="separate"/>
            </w:r>
            <w:r w:rsidR="00DE79A6" w:rsidRPr="007C27EE">
              <w:rPr>
                <w:rStyle w:val="-"/>
              </w:rPr>
              <w:t>Β.3.2.3_</w:t>
            </w:r>
            <w:r w:rsidR="00B801C7" w:rsidRPr="007C27EE">
              <w:rPr>
                <w:rStyle w:val="-"/>
              </w:rPr>
              <w:t>Συν. 35</w:t>
            </w:r>
          </w:p>
          <w:p w14:paraId="6F6F8C0E" w14:textId="77777777" w:rsidR="00B801C7" w:rsidRPr="002D14CE" w:rsidRDefault="00B3363D" w:rsidP="008F2E23">
            <w:pPr>
              <w:jc w:val="center"/>
            </w:pPr>
            <w:r>
              <w:fldChar w:fldCharType="end"/>
            </w:r>
          </w:p>
        </w:tc>
      </w:tr>
      <w:tr w:rsidR="00B94761" w:rsidRPr="002D14CE" w14:paraId="38E2E56E" w14:textId="77777777" w:rsidTr="00BC6FEF">
        <w:tc>
          <w:tcPr>
            <w:tcW w:w="3403" w:type="dxa"/>
          </w:tcPr>
          <w:p w14:paraId="77D0E55B" w14:textId="77777777" w:rsidR="00770FB4" w:rsidRPr="00267E99" w:rsidRDefault="00267E99" w:rsidP="006711B5">
            <w:r>
              <w:t>35_ΚΕΚ ΔΙΑΣΤΑΣΗ</w:t>
            </w:r>
          </w:p>
        </w:tc>
        <w:tc>
          <w:tcPr>
            <w:tcW w:w="3260" w:type="dxa"/>
          </w:tcPr>
          <w:p w14:paraId="23FBD77C" w14:textId="77777777" w:rsidR="00B94761" w:rsidRPr="00267E99" w:rsidRDefault="00267E99" w:rsidP="008F2E23">
            <w:pPr>
              <w:jc w:val="center"/>
            </w:pPr>
            <w:r>
              <w:t>9 Προγράμματα στην Ανάπτυξη Ανθρώπινου Δυναμικού</w:t>
            </w:r>
          </w:p>
          <w:p w14:paraId="0F867A9B" w14:textId="77777777" w:rsidR="002D14CE" w:rsidRPr="002D14CE" w:rsidRDefault="002D14CE" w:rsidP="008F2E23">
            <w:pPr>
              <w:jc w:val="center"/>
            </w:pPr>
          </w:p>
        </w:tc>
        <w:tc>
          <w:tcPr>
            <w:tcW w:w="1350" w:type="dxa"/>
          </w:tcPr>
          <w:p w14:paraId="351A3585" w14:textId="77777777" w:rsidR="002D14CE" w:rsidRDefault="00267E99" w:rsidP="008F2E23">
            <w:pPr>
              <w:jc w:val="center"/>
            </w:pPr>
            <w:r>
              <w:t>2014-15</w:t>
            </w:r>
          </w:p>
          <w:p w14:paraId="49840569" w14:textId="77777777" w:rsidR="00B801C7" w:rsidRPr="002D14CE" w:rsidRDefault="00B801C7" w:rsidP="008F2E23">
            <w:pPr>
              <w:jc w:val="center"/>
            </w:pPr>
          </w:p>
        </w:tc>
        <w:tc>
          <w:tcPr>
            <w:tcW w:w="720" w:type="dxa"/>
          </w:tcPr>
          <w:p w14:paraId="68D05BAB" w14:textId="77777777" w:rsidR="00B801C7" w:rsidRDefault="00B801C7" w:rsidP="008F2E23">
            <w:pPr>
              <w:jc w:val="center"/>
              <w:rPr>
                <w:b/>
              </w:rPr>
            </w:pPr>
          </w:p>
          <w:p w14:paraId="1C5996C0" w14:textId="77777777" w:rsidR="002D14CE" w:rsidRPr="00492400" w:rsidRDefault="00B801C7" w:rsidP="008F2E23">
            <w:pPr>
              <w:jc w:val="center"/>
              <w:rPr>
                <w:b/>
                <w:lang w:val="en-US"/>
              </w:rPr>
            </w:pPr>
            <w:r>
              <w:rPr>
                <w:b/>
              </w:rPr>
              <w:t>1</w:t>
            </w:r>
            <w:r w:rsidR="00492400">
              <w:rPr>
                <w:b/>
                <w:lang w:val="en-US"/>
              </w:rPr>
              <w:t>35</w:t>
            </w:r>
          </w:p>
        </w:tc>
        <w:tc>
          <w:tcPr>
            <w:tcW w:w="1758" w:type="dxa"/>
          </w:tcPr>
          <w:p w14:paraId="33F8FF3E" w14:textId="77777777" w:rsidR="00B801C7" w:rsidRDefault="00B801C7" w:rsidP="00B801C7">
            <w:pPr>
              <w:jc w:val="center"/>
            </w:pPr>
          </w:p>
          <w:p w14:paraId="7264CFE7" w14:textId="77777777" w:rsidR="00B801C7" w:rsidRPr="007C27EE" w:rsidRDefault="00B3363D" w:rsidP="00B801C7">
            <w:pPr>
              <w:jc w:val="center"/>
              <w:rPr>
                <w:rStyle w:val="-"/>
              </w:rPr>
            </w:pPr>
            <w:r>
              <w:fldChar w:fldCharType="begin"/>
            </w:r>
            <w:r w:rsidR="007C27EE">
              <w:instrText xml:space="preserve"> HYPERLINK "Β.3.2.3_Συν.%2036.pdf" </w:instrText>
            </w:r>
            <w:r>
              <w:fldChar w:fldCharType="separate"/>
            </w:r>
            <w:r w:rsidR="00DE79A6" w:rsidRPr="007C27EE">
              <w:rPr>
                <w:rStyle w:val="-"/>
              </w:rPr>
              <w:t>Β.3.2.3_</w:t>
            </w:r>
            <w:r w:rsidR="00B801C7" w:rsidRPr="007C27EE">
              <w:rPr>
                <w:rStyle w:val="-"/>
              </w:rPr>
              <w:t>Συν. 36</w:t>
            </w:r>
          </w:p>
          <w:p w14:paraId="2088BDB7" w14:textId="77777777" w:rsidR="00B94761" w:rsidRPr="002D14CE" w:rsidRDefault="00B3363D" w:rsidP="008F2E23">
            <w:pPr>
              <w:jc w:val="center"/>
            </w:pPr>
            <w:r>
              <w:fldChar w:fldCharType="end"/>
            </w:r>
          </w:p>
        </w:tc>
      </w:tr>
      <w:tr w:rsidR="005D098F" w:rsidRPr="002D14CE" w14:paraId="29F3CAA7" w14:textId="77777777" w:rsidTr="00BC6FEF">
        <w:tc>
          <w:tcPr>
            <w:tcW w:w="3403" w:type="dxa"/>
          </w:tcPr>
          <w:p w14:paraId="73887F87" w14:textId="77777777" w:rsidR="005D098F" w:rsidRDefault="005D098F" w:rsidP="006711B5">
            <w:r>
              <w:t>36_Κ.Δ.Β.Μ. ΔΙΑΒΑΛΚΑΝΙΚΟ</w:t>
            </w:r>
          </w:p>
        </w:tc>
        <w:tc>
          <w:tcPr>
            <w:tcW w:w="3260" w:type="dxa"/>
          </w:tcPr>
          <w:p w14:paraId="569164B0" w14:textId="77777777" w:rsidR="005D098F" w:rsidRDefault="005D098F" w:rsidP="008F2E23">
            <w:pPr>
              <w:jc w:val="center"/>
            </w:pPr>
            <w:r>
              <w:t>Εκπαίδευση Εκπαιδευτών Ενηλίκων μη Τυπικής Εκπαίδευσης</w:t>
            </w:r>
          </w:p>
          <w:p w14:paraId="22D09D83" w14:textId="77777777" w:rsidR="00DE79A6" w:rsidRDefault="00DE79A6" w:rsidP="008F2E23">
            <w:pPr>
              <w:jc w:val="center"/>
            </w:pPr>
          </w:p>
        </w:tc>
        <w:tc>
          <w:tcPr>
            <w:tcW w:w="1350" w:type="dxa"/>
          </w:tcPr>
          <w:p w14:paraId="383781CF" w14:textId="77777777" w:rsidR="005D098F" w:rsidRDefault="005D098F" w:rsidP="008F2E23">
            <w:pPr>
              <w:jc w:val="center"/>
            </w:pPr>
            <w:r>
              <w:t>2017</w:t>
            </w:r>
          </w:p>
        </w:tc>
        <w:tc>
          <w:tcPr>
            <w:tcW w:w="720" w:type="dxa"/>
          </w:tcPr>
          <w:p w14:paraId="447BA629" w14:textId="77777777" w:rsidR="005D098F" w:rsidRDefault="005D098F" w:rsidP="008F2E23">
            <w:pPr>
              <w:jc w:val="center"/>
              <w:rPr>
                <w:b/>
              </w:rPr>
            </w:pPr>
            <w:r>
              <w:rPr>
                <w:b/>
              </w:rPr>
              <w:t>120</w:t>
            </w:r>
          </w:p>
        </w:tc>
        <w:tc>
          <w:tcPr>
            <w:tcW w:w="1758" w:type="dxa"/>
          </w:tcPr>
          <w:p w14:paraId="56A24311" w14:textId="77777777" w:rsidR="005D098F" w:rsidRDefault="00780087" w:rsidP="00B801C7">
            <w:pPr>
              <w:jc w:val="center"/>
            </w:pPr>
            <w:hyperlink r:id="rId118" w:history="1">
              <w:r w:rsidR="00DE79A6" w:rsidRPr="00592611">
                <w:rPr>
                  <w:rStyle w:val="-"/>
                </w:rPr>
                <w:t>Β.3.2.3_</w:t>
              </w:r>
              <w:r w:rsidR="005D098F" w:rsidRPr="00592611">
                <w:rPr>
                  <w:rStyle w:val="-"/>
                </w:rPr>
                <w:t>Συν. 37</w:t>
              </w:r>
            </w:hyperlink>
          </w:p>
        </w:tc>
      </w:tr>
      <w:tr w:rsidR="00A13258" w:rsidRPr="002D14CE" w14:paraId="34069A00" w14:textId="77777777" w:rsidTr="00BC6FEF">
        <w:tc>
          <w:tcPr>
            <w:tcW w:w="3403" w:type="dxa"/>
          </w:tcPr>
          <w:p w14:paraId="08B23C97" w14:textId="77777777" w:rsidR="00A13258" w:rsidRPr="00A13258" w:rsidRDefault="00A13258" w:rsidP="00A13258">
            <w:pPr>
              <w:rPr>
                <w:lang w:val="en-US"/>
              </w:rPr>
            </w:pPr>
            <w:r>
              <w:t xml:space="preserve">37_ΚΕΚ </w:t>
            </w:r>
            <w:r>
              <w:rPr>
                <w:lang w:val="en-US"/>
              </w:rPr>
              <w:t>CONSULE</w:t>
            </w:r>
          </w:p>
        </w:tc>
        <w:tc>
          <w:tcPr>
            <w:tcW w:w="3260" w:type="dxa"/>
          </w:tcPr>
          <w:p w14:paraId="38CB311E" w14:textId="77777777" w:rsidR="00A13258" w:rsidRDefault="00A13258" w:rsidP="00A13258">
            <w:pPr>
              <w:jc w:val="center"/>
            </w:pPr>
            <w:r>
              <w:t>Εκπαίδευση Εκπαιδευτών Ενηλίκων μη Τυπικής Εκπαίδευσης</w:t>
            </w:r>
          </w:p>
          <w:p w14:paraId="66281194" w14:textId="77777777" w:rsidR="00DE79A6" w:rsidRDefault="00DE79A6" w:rsidP="00A13258">
            <w:pPr>
              <w:jc w:val="center"/>
            </w:pPr>
          </w:p>
          <w:p w14:paraId="2A37581F" w14:textId="77777777" w:rsidR="00785F10" w:rsidRDefault="00785F10" w:rsidP="00A13258">
            <w:pPr>
              <w:jc w:val="center"/>
            </w:pPr>
          </w:p>
          <w:p w14:paraId="283C72AF" w14:textId="77777777" w:rsidR="00895624" w:rsidRDefault="00895624" w:rsidP="00895624">
            <w:pPr>
              <w:jc w:val="center"/>
            </w:pPr>
            <w:r>
              <w:t xml:space="preserve">Και </w:t>
            </w:r>
            <w:r w:rsidRPr="00AF53A0">
              <w:rPr>
                <w:color w:val="00B050"/>
              </w:rPr>
              <w:t>Συμβουλευτική επαγγελματικού προσανατολισμού</w:t>
            </w:r>
          </w:p>
          <w:p w14:paraId="320859C0" w14:textId="77777777" w:rsidR="00785F10" w:rsidRDefault="00785F10" w:rsidP="00A13258">
            <w:pPr>
              <w:jc w:val="center"/>
            </w:pPr>
          </w:p>
          <w:p w14:paraId="0567DABE" w14:textId="77777777" w:rsidR="00785F10" w:rsidRDefault="00785F10" w:rsidP="00A13258">
            <w:pPr>
              <w:jc w:val="center"/>
            </w:pPr>
          </w:p>
          <w:p w14:paraId="7C3F6324" w14:textId="77777777" w:rsidR="00785F10" w:rsidRDefault="00785F10" w:rsidP="00A13258">
            <w:pPr>
              <w:jc w:val="center"/>
            </w:pPr>
          </w:p>
          <w:p w14:paraId="26CB5E28" w14:textId="77777777" w:rsidR="00785F10" w:rsidRDefault="00785F10" w:rsidP="00A13258">
            <w:pPr>
              <w:jc w:val="center"/>
            </w:pPr>
          </w:p>
          <w:p w14:paraId="62E7E498" w14:textId="77777777" w:rsidR="00785F10" w:rsidRDefault="00785F10" w:rsidP="00A13258">
            <w:pPr>
              <w:jc w:val="center"/>
            </w:pPr>
          </w:p>
          <w:p w14:paraId="753980AB" w14:textId="77777777" w:rsidR="00785F10" w:rsidRDefault="00785F10" w:rsidP="00A13258">
            <w:pPr>
              <w:jc w:val="center"/>
            </w:pPr>
          </w:p>
          <w:p w14:paraId="3A0A1E14" w14:textId="77777777" w:rsidR="00785F10" w:rsidRDefault="00785F10" w:rsidP="00A13258">
            <w:pPr>
              <w:jc w:val="center"/>
            </w:pPr>
          </w:p>
          <w:p w14:paraId="3130A5C8" w14:textId="77777777" w:rsidR="00785F10" w:rsidRDefault="00785F10" w:rsidP="00A13258">
            <w:pPr>
              <w:jc w:val="center"/>
            </w:pPr>
          </w:p>
          <w:p w14:paraId="3254AC32" w14:textId="77777777" w:rsidR="00785F10" w:rsidRDefault="00785F10" w:rsidP="00A13258">
            <w:pPr>
              <w:jc w:val="center"/>
            </w:pPr>
          </w:p>
          <w:p w14:paraId="755EB907" w14:textId="77777777" w:rsidR="00785F10" w:rsidRDefault="00785F10" w:rsidP="00A13258">
            <w:pPr>
              <w:jc w:val="center"/>
            </w:pPr>
          </w:p>
          <w:p w14:paraId="4DED2A98" w14:textId="77777777" w:rsidR="00785F10" w:rsidRDefault="00785F10" w:rsidP="00A13258">
            <w:pPr>
              <w:jc w:val="center"/>
            </w:pPr>
          </w:p>
          <w:p w14:paraId="1E87D62C" w14:textId="77777777" w:rsidR="00785F10" w:rsidRDefault="00785F10" w:rsidP="00A13258">
            <w:pPr>
              <w:jc w:val="center"/>
            </w:pPr>
          </w:p>
        </w:tc>
        <w:tc>
          <w:tcPr>
            <w:tcW w:w="1350" w:type="dxa"/>
          </w:tcPr>
          <w:p w14:paraId="5C301E5D" w14:textId="77777777" w:rsidR="00A13258" w:rsidRDefault="00BF1EE4" w:rsidP="00A13258">
            <w:pPr>
              <w:jc w:val="center"/>
            </w:pPr>
            <w:r>
              <w:t>2012-2021</w:t>
            </w:r>
          </w:p>
        </w:tc>
        <w:tc>
          <w:tcPr>
            <w:tcW w:w="720" w:type="dxa"/>
          </w:tcPr>
          <w:p w14:paraId="3D09C175" w14:textId="77777777" w:rsidR="00A13258" w:rsidRDefault="008659F3" w:rsidP="00A13258">
            <w:pPr>
              <w:jc w:val="center"/>
              <w:rPr>
                <w:b/>
              </w:rPr>
            </w:pPr>
            <w:r>
              <w:rPr>
                <w:b/>
              </w:rPr>
              <w:t>286</w:t>
            </w:r>
          </w:p>
        </w:tc>
        <w:tc>
          <w:tcPr>
            <w:tcW w:w="1758" w:type="dxa"/>
          </w:tcPr>
          <w:p w14:paraId="3A4F8005" w14:textId="77777777" w:rsidR="00785F10" w:rsidRPr="00C85488" w:rsidRDefault="00B3363D" w:rsidP="00785F10">
            <w:pPr>
              <w:jc w:val="center"/>
              <w:rPr>
                <w:rStyle w:val="-"/>
              </w:rPr>
            </w:pPr>
            <w:r>
              <w:fldChar w:fldCharType="begin"/>
            </w:r>
            <w:r w:rsidR="005F2C7F">
              <w:instrText>HYPERLINK "Β.3.2.3.%20_38(1)-38(10).pdf"</w:instrText>
            </w:r>
            <w:r>
              <w:fldChar w:fldCharType="separate"/>
            </w:r>
            <w:r w:rsidR="00785F10" w:rsidRPr="00C85488">
              <w:rPr>
                <w:rStyle w:val="-"/>
              </w:rPr>
              <w:t>Β3.2.3. _38(1-10)</w:t>
            </w:r>
          </w:p>
          <w:p w14:paraId="16EF037B" w14:textId="77777777" w:rsidR="00785F10" w:rsidRDefault="00B3363D" w:rsidP="00785F10">
            <w:pPr>
              <w:jc w:val="center"/>
            </w:pPr>
            <w:r>
              <w:fldChar w:fldCharType="end"/>
            </w:r>
          </w:p>
          <w:p w14:paraId="6A6539FB" w14:textId="77777777" w:rsidR="00785F10" w:rsidRDefault="00785F10" w:rsidP="00785F10">
            <w:pPr>
              <w:jc w:val="center"/>
            </w:pPr>
            <w:r>
              <w:t>76 ώρες</w:t>
            </w:r>
          </w:p>
          <w:p w14:paraId="486E4A25" w14:textId="77777777" w:rsidR="00785F10" w:rsidRDefault="00785F10" w:rsidP="00785F10">
            <w:pPr>
              <w:jc w:val="center"/>
            </w:pPr>
          </w:p>
          <w:p w14:paraId="4A1F3FDD" w14:textId="77777777" w:rsidR="00785F10" w:rsidRPr="001D58ED" w:rsidRDefault="00B3363D" w:rsidP="00785F10">
            <w:pPr>
              <w:jc w:val="center"/>
              <w:rPr>
                <w:rStyle w:val="-"/>
              </w:rPr>
            </w:pPr>
            <w:r>
              <w:fldChar w:fldCharType="begin"/>
            </w:r>
            <w:r w:rsidR="005F2C7F">
              <w:instrText>HYPERLINK "Β.3.2.3.%20_38(11)%20-38(15).pdf"</w:instrText>
            </w:r>
            <w:r>
              <w:fldChar w:fldCharType="separate"/>
            </w:r>
            <w:r w:rsidR="00785F10" w:rsidRPr="001D58ED">
              <w:rPr>
                <w:rStyle w:val="-"/>
              </w:rPr>
              <w:t>Β.3.2.3._Συν. 38 (11-15)</w:t>
            </w:r>
          </w:p>
          <w:p w14:paraId="2BE1D3A2" w14:textId="77777777" w:rsidR="00785F10" w:rsidRDefault="00B3363D" w:rsidP="00785F10">
            <w:pPr>
              <w:jc w:val="center"/>
            </w:pPr>
            <w:r>
              <w:fldChar w:fldCharType="end"/>
            </w:r>
          </w:p>
          <w:p w14:paraId="1180B93C" w14:textId="77777777" w:rsidR="00785F10" w:rsidRDefault="00785F10" w:rsidP="00785F10">
            <w:pPr>
              <w:jc w:val="center"/>
            </w:pPr>
            <w:r>
              <w:t>23 ώρες</w:t>
            </w:r>
          </w:p>
          <w:p w14:paraId="124EDBF0" w14:textId="77777777" w:rsidR="00785F10" w:rsidRDefault="00785F10" w:rsidP="00785F10">
            <w:pPr>
              <w:jc w:val="center"/>
            </w:pPr>
          </w:p>
          <w:p w14:paraId="76582EF2" w14:textId="77777777" w:rsidR="00785F10" w:rsidRDefault="00780087" w:rsidP="00785F10">
            <w:pPr>
              <w:jc w:val="center"/>
            </w:pPr>
            <w:hyperlink r:id="rId119" w:history="1">
              <w:r w:rsidR="00785F10" w:rsidRPr="00F517DB">
                <w:rPr>
                  <w:rStyle w:val="-"/>
                  <w:color w:val="FF0000"/>
                </w:rPr>
                <w:t>Β.3.2.3._38(39-41</w:t>
              </w:r>
            </w:hyperlink>
            <w:r w:rsidR="00785F10" w:rsidRPr="00F87150">
              <w:t>)</w:t>
            </w:r>
          </w:p>
          <w:p w14:paraId="300DF2ED" w14:textId="77777777" w:rsidR="00785F10" w:rsidRDefault="00785F10" w:rsidP="00785F10">
            <w:pPr>
              <w:jc w:val="center"/>
            </w:pPr>
          </w:p>
          <w:p w14:paraId="222D2F10" w14:textId="77777777" w:rsidR="00785F10" w:rsidRDefault="00785F10" w:rsidP="00785F10">
            <w:pPr>
              <w:jc w:val="center"/>
            </w:pPr>
            <w:r>
              <w:t>32 ώρες</w:t>
            </w:r>
          </w:p>
          <w:p w14:paraId="3A733ECC" w14:textId="77777777" w:rsidR="006B3A68" w:rsidRDefault="006B3A68" w:rsidP="00785F10">
            <w:pPr>
              <w:jc w:val="center"/>
            </w:pPr>
          </w:p>
          <w:p w14:paraId="723CE49C" w14:textId="77777777" w:rsidR="006B3A68" w:rsidRDefault="00780087" w:rsidP="00785F10">
            <w:pPr>
              <w:jc w:val="center"/>
            </w:pPr>
            <w:hyperlink r:id="rId120" w:history="1">
              <w:r w:rsidR="00EA4BCB" w:rsidRPr="00D43819">
                <w:rPr>
                  <w:rStyle w:val="-"/>
                </w:rPr>
                <w:t xml:space="preserve">Β.3.2.3._Συν. 38 </w:t>
              </w:r>
              <w:r w:rsidR="00262178">
                <w:rPr>
                  <w:rStyle w:val="-"/>
                </w:rPr>
                <w:t xml:space="preserve">βεβαίωση </w:t>
              </w:r>
              <w:r w:rsidR="00EA4BCB" w:rsidRPr="00D43819">
                <w:rPr>
                  <w:rStyle w:val="-"/>
                </w:rPr>
                <w:t>(42) Πρώτες βοήθειες 2021</w:t>
              </w:r>
            </w:hyperlink>
          </w:p>
          <w:p w14:paraId="251B1FF9" w14:textId="77777777" w:rsidR="00CC7501" w:rsidRDefault="00CC7501" w:rsidP="00785F10">
            <w:pPr>
              <w:jc w:val="center"/>
            </w:pPr>
          </w:p>
          <w:p w14:paraId="1CA64B22" w14:textId="77777777" w:rsidR="00262178" w:rsidRDefault="00780087" w:rsidP="00785F10">
            <w:pPr>
              <w:jc w:val="center"/>
            </w:pPr>
            <w:hyperlink r:id="rId121" w:history="1">
              <w:r w:rsidR="00262178" w:rsidRPr="00262178">
                <w:rPr>
                  <w:rStyle w:val="-"/>
                </w:rPr>
                <w:t>Β.3.2.3._β Σύμβαση Συν. 38 (42) Πρώτες βοήθειες 2021</w:t>
              </w:r>
            </w:hyperlink>
            <w:r w:rsidR="003237D2">
              <w:rPr>
                <w:rStyle w:val="-"/>
              </w:rPr>
              <w:t xml:space="preserve"> συμφωνητικό</w:t>
            </w:r>
          </w:p>
          <w:p w14:paraId="329D0941" w14:textId="77777777" w:rsidR="00262178" w:rsidRDefault="00262178" w:rsidP="00785F10">
            <w:pPr>
              <w:jc w:val="center"/>
            </w:pPr>
          </w:p>
          <w:p w14:paraId="4D78DB67" w14:textId="77777777" w:rsidR="00CC7501" w:rsidRDefault="00CC7501" w:rsidP="00785F10">
            <w:pPr>
              <w:jc w:val="center"/>
            </w:pPr>
            <w:r>
              <w:t>130 ώρες</w:t>
            </w:r>
          </w:p>
          <w:p w14:paraId="3085E1A0" w14:textId="77777777" w:rsidR="006F140D" w:rsidRDefault="006F140D" w:rsidP="00785F10">
            <w:pPr>
              <w:jc w:val="center"/>
            </w:pPr>
          </w:p>
          <w:p w14:paraId="1B2D7D7C" w14:textId="77777777" w:rsidR="006F140D" w:rsidRPr="00DA4BBE" w:rsidRDefault="00DA4BBE" w:rsidP="00785F10">
            <w:pPr>
              <w:jc w:val="center"/>
            </w:pPr>
            <w:r w:rsidRPr="00BF6943">
              <w:rPr>
                <w:highlight w:val="green"/>
                <w:lang w:val="en-US"/>
              </w:rPr>
              <w:t>B</w:t>
            </w:r>
            <w:r w:rsidRPr="00BF6943">
              <w:rPr>
                <w:highlight w:val="green"/>
              </w:rPr>
              <w:t xml:space="preserve">3.2.3._γ </w:t>
            </w:r>
            <w:r w:rsidR="00BF6943" w:rsidRPr="00BF6943">
              <w:rPr>
                <w:highlight w:val="green"/>
              </w:rPr>
              <w:t>(</w:t>
            </w:r>
            <w:r w:rsidRPr="00BF6943">
              <w:rPr>
                <w:highlight w:val="green"/>
              </w:rPr>
              <w:t>25 ώρες)</w:t>
            </w:r>
          </w:p>
          <w:p w14:paraId="3B33C707" w14:textId="77777777" w:rsidR="00785F10" w:rsidRDefault="00785F10" w:rsidP="00785F10">
            <w:pPr>
              <w:jc w:val="center"/>
            </w:pPr>
          </w:p>
          <w:p w14:paraId="4C672E3C" w14:textId="77777777" w:rsidR="00EA4BCB" w:rsidRDefault="00785F10" w:rsidP="00785F10">
            <w:pPr>
              <w:jc w:val="center"/>
            </w:pPr>
            <w:r>
              <w:lastRenderedPageBreak/>
              <w:t>Συνολικά 76+23+32</w:t>
            </w:r>
            <w:r w:rsidR="00EA4BCB">
              <w:t>+1</w:t>
            </w:r>
            <w:r w:rsidR="00B0135D">
              <w:t>55</w:t>
            </w:r>
            <w:r>
              <w:t>=</w:t>
            </w:r>
          </w:p>
          <w:p w14:paraId="2D6593B5" w14:textId="77777777" w:rsidR="00785F10" w:rsidRPr="00EA4BCB" w:rsidRDefault="008659F3" w:rsidP="00785F10">
            <w:pPr>
              <w:jc w:val="center"/>
              <w:rPr>
                <w:b/>
              </w:rPr>
            </w:pPr>
            <w:r>
              <w:rPr>
                <w:b/>
              </w:rPr>
              <w:t>286</w:t>
            </w:r>
            <w:r w:rsidR="00785F10" w:rsidRPr="00EA4BCB">
              <w:rPr>
                <w:b/>
              </w:rPr>
              <w:t xml:space="preserve"> ώρες</w:t>
            </w:r>
          </w:p>
          <w:p w14:paraId="2CE04D6A" w14:textId="77777777" w:rsidR="00202BC1" w:rsidRPr="00A13258" w:rsidRDefault="00202BC1" w:rsidP="00A13258">
            <w:pPr>
              <w:jc w:val="center"/>
            </w:pPr>
          </w:p>
        </w:tc>
      </w:tr>
      <w:tr w:rsidR="00A13258" w:rsidRPr="002D14CE" w14:paraId="51A7901F" w14:textId="77777777" w:rsidTr="00BC6FEF">
        <w:tc>
          <w:tcPr>
            <w:tcW w:w="3403" w:type="dxa"/>
          </w:tcPr>
          <w:p w14:paraId="7C4EB834" w14:textId="77777777" w:rsidR="00A13258" w:rsidRDefault="00A13258" w:rsidP="00A13258">
            <w:r>
              <w:rPr>
                <w:bCs/>
              </w:rPr>
              <w:lastRenderedPageBreak/>
              <w:t>3</w:t>
            </w:r>
            <w:r w:rsidR="00070E50">
              <w:rPr>
                <w:bCs/>
              </w:rPr>
              <w:t>8</w:t>
            </w:r>
            <w:r>
              <w:rPr>
                <w:bCs/>
              </w:rPr>
              <w:t xml:space="preserve">. </w:t>
            </w:r>
            <w:r w:rsidRPr="00873C9C">
              <w:rPr>
                <w:bCs/>
              </w:rPr>
              <w:t>Πανεπιστήμιο Αιγαίου, «Προγράμματα Ψυχικής και Κοινοτικής Υγείας 2017</w:t>
            </w:r>
          </w:p>
        </w:tc>
        <w:tc>
          <w:tcPr>
            <w:tcW w:w="3260" w:type="dxa"/>
          </w:tcPr>
          <w:p w14:paraId="72FDAAA8" w14:textId="77777777" w:rsidR="00A13258" w:rsidRPr="00873C9C" w:rsidRDefault="00A13258" w:rsidP="00A13258">
            <w:pPr>
              <w:spacing w:before="60" w:after="60"/>
              <w:ind w:left="17" w:hanging="17"/>
              <w:rPr>
                <w:bCs/>
              </w:rPr>
            </w:pPr>
            <w:r w:rsidRPr="00873C9C">
              <w:rPr>
                <w:bCs/>
              </w:rPr>
              <w:t>01/11/2016 -30/06/2019, Πανεπιστήμιο Αιγαίου, Διδακτικό έργο στο Ερευνητικό  πρόγραμμα «Προγράμματα Ψυχικής και Κοινοτικής Υγείας 2017»</w:t>
            </w:r>
          </w:p>
          <w:p w14:paraId="0888F455" w14:textId="77777777" w:rsidR="00A13258" w:rsidRDefault="00A13258" w:rsidP="00A13258">
            <w:pPr>
              <w:spacing w:before="60" w:after="60"/>
              <w:ind w:left="17" w:hanging="17"/>
            </w:pPr>
          </w:p>
        </w:tc>
        <w:tc>
          <w:tcPr>
            <w:tcW w:w="1350" w:type="dxa"/>
          </w:tcPr>
          <w:p w14:paraId="091219C1" w14:textId="77777777" w:rsidR="00A13258" w:rsidRPr="00A453B8" w:rsidRDefault="00A13258" w:rsidP="00A13258">
            <w:pPr>
              <w:spacing w:before="60" w:after="60"/>
              <w:ind w:left="17" w:hanging="17"/>
              <w:rPr>
                <w:bCs/>
              </w:rPr>
            </w:pPr>
            <w:r w:rsidRPr="00A453B8">
              <w:rPr>
                <w:bCs/>
              </w:rPr>
              <w:t>2016-9</w:t>
            </w:r>
          </w:p>
          <w:p w14:paraId="1672AF6C" w14:textId="77777777" w:rsidR="00A13258" w:rsidRDefault="00A13258" w:rsidP="00A13258">
            <w:pPr>
              <w:jc w:val="center"/>
            </w:pPr>
          </w:p>
        </w:tc>
        <w:tc>
          <w:tcPr>
            <w:tcW w:w="720" w:type="dxa"/>
          </w:tcPr>
          <w:p w14:paraId="48C07F73" w14:textId="77777777" w:rsidR="00A13258" w:rsidRDefault="00780087" w:rsidP="00A13258">
            <w:pPr>
              <w:spacing w:before="60" w:after="60"/>
              <w:ind w:left="17" w:hanging="17"/>
              <w:rPr>
                <w:bCs/>
              </w:rPr>
            </w:pPr>
            <w:hyperlink r:id="rId122" w:history="1">
              <w:r w:rsidR="00A13258" w:rsidRPr="0070599A">
                <w:rPr>
                  <w:rStyle w:val="-"/>
                  <w:bCs/>
                </w:rPr>
                <w:t>16 μήνες και 19 ημέρες</w:t>
              </w:r>
            </w:hyperlink>
          </w:p>
          <w:p w14:paraId="1BE647FB" w14:textId="77777777" w:rsidR="00EB6DAA" w:rsidRDefault="00A13258" w:rsidP="00A13258">
            <w:pPr>
              <w:spacing w:before="60" w:after="60"/>
              <w:ind w:left="17" w:hanging="17"/>
              <w:rPr>
                <w:b/>
                <w:bCs/>
              </w:rPr>
            </w:pPr>
            <w:r w:rsidRPr="00672398">
              <w:rPr>
                <w:bCs/>
              </w:rPr>
              <w:t xml:space="preserve">Αντίστοιχία </w:t>
            </w:r>
            <w:r w:rsidRPr="00681B18">
              <w:rPr>
                <w:bCs/>
              </w:rPr>
              <w:t>σε</w:t>
            </w:r>
            <w:r>
              <w:rPr>
                <w:b/>
                <w:bCs/>
              </w:rPr>
              <w:t xml:space="preserve">   315 ώρες</w:t>
            </w:r>
          </w:p>
          <w:p w14:paraId="6C641C8E" w14:textId="77777777" w:rsidR="00EB6DAA" w:rsidRDefault="00EB6DAA" w:rsidP="00A13258">
            <w:pPr>
              <w:spacing w:before="60" w:after="60"/>
              <w:ind w:left="17" w:hanging="17"/>
              <w:rPr>
                <w:b/>
                <w:bCs/>
              </w:rPr>
            </w:pPr>
          </w:p>
          <w:p w14:paraId="57A87283" w14:textId="77777777" w:rsidR="00521B3E" w:rsidRDefault="00521B3E" w:rsidP="00A13258">
            <w:pPr>
              <w:spacing w:before="60" w:after="60"/>
              <w:ind w:left="17" w:hanging="17"/>
              <w:rPr>
                <w:b/>
                <w:bCs/>
              </w:rPr>
            </w:pPr>
          </w:p>
          <w:p w14:paraId="743E0066" w14:textId="77777777" w:rsidR="00521B3E" w:rsidRDefault="00521B3E" w:rsidP="00A13258">
            <w:pPr>
              <w:spacing w:before="60" w:after="60"/>
              <w:ind w:left="17" w:hanging="17"/>
              <w:rPr>
                <w:b/>
                <w:bCs/>
              </w:rPr>
            </w:pPr>
          </w:p>
          <w:p w14:paraId="09A25014" w14:textId="77777777" w:rsidR="00521B3E" w:rsidRPr="001B4535" w:rsidRDefault="00521B3E" w:rsidP="00A13258">
            <w:pPr>
              <w:spacing w:before="60" w:after="60"/>
              <w:ind w:left="17" w:hanging="17"/>
              <w:rPr>
                <w:b/>
                <w:bCs/>
              </w:rPr>
            </w:pPr>
          </w:p>
        </w:tc>
        <w:tc>
          <w:tcPr>
            <w:tcW w:w="1758" w:type="dxa"/>
          </w:tcPr>
          <w:p w14:paraId="32E6CF08" w14:textId="77777777" w:rsidR="00521B3E" w:rsidRDefault="00521B3E" w:rsidP="00A13258">
            <w:pPr>
              <w:jc w:val="center"/>
            </w:pPr>
          </w:p>
          <w:p w14:paraId="5BA12F7C" w14:textId="77777777" w:rsidR="00A13258" w:rsidRDefault="00780087" w:rsidP="00A13258">
            <w:pPr>
              <w:jc w:val="center"/>
            </w:pPr>
            <w:hyperlink r:id="rId123" w:history="1">
              <w:r w:rsidR="00DE79A6" w:rsidRPr="0011405F">
                <w:rPr>
                  <w:rStyle w:val="-"/>
                </w:rPr>
                <w:t>Β.3.2.3_</w:t>
              </w:r>
              <w:r w:rsidR="00A13258" w:rsidRPr="0011405F">
                <w:rPr>
                  <w:rStyle w:val="-"/>
                </w:rPr>
                <w:t>Συν.39</w:t>
              </w:r>
            </w:hyperlink>
          </w:p>
        </w:tc>
      </w:tr>
      <w:tr w:rsidR="009F2927" w14:paraId="10978622" w14:textId="77777777" w:rsidTr="007D68F0">
        <w:tc>
          <w:tcPr>
            <w:tcW w:w="10491" w:type="dxa"/>
            <w:gridSpan w:val="5"/>
            <w:tcBorders>
              <w:bottom w:val="single" w:sz="4" w:space="0" w:color="auto"/>
            </w:tcBorders>
            <w:shd w:val="clear" w:color="auto" w:fill="E6E6E6"/>
          </w:tcPr>
          <w:p w14:paraId="2450DA91" w14:textId="77777777" w:rsidR="00474DC3" w:rsidRDefault="00474DC3" w:rsidP="00A13258">
            <w:pPr>
              <w:jc w:val="center"/>
            </w:pPr>
          </w:p>
          <w:p w14:paraId="4CDDB654" w14:textId="77777777" w:rsidR="009F2927" w:rsidRPr="00474DC3" w:rsidRDefault="00474DC3" w:rsidP="00A13258">
            <w:pPr>
              <w:jc w:val="center"/>
              <w:rPr>
                <w:sz w:val="24"/>
                <w:szCs w:val="24"/>
              </w:rPr>
            </w:pPr>
            <w:r w:rsidRPr="00474DC3">
              <w:rPr>
                <w:sz w:val="24"/>
                <w:szCs w:val="24"/>
              </w:rPr>
              <w:t>Β.3.2.3. _Β υποσύνολο  27-38</w:t>
            </w:r>
            <w:r w:rsidR="00914C45">
              <w:rPr>
                <w:sz w:val="24"/>
                <w:szCs w:val="24"/>
              </w:rPr>
              <w:t xml:space="preserve">,  </w:t>
            </w:r>
            <w:r w:rsidR="00914C45" w:rsidRPr="00914C45">
              <w:rPr>
                <w:b/>
                <w:sz w:val="24"/>
                <w:szCs w:val="24"/>
              </w:rPr>
              <w:t>1379</w:t>
            </w:r>
            <w:r w:rsidR="00BF1EE4">
              <w:rPr>
                <w:sz w:val="24"/>
                <w:szCs w:val="24"/>
              </w:rPr>
              <w:t xml:space="preserve"> ώρες</w:t>
            </w:r>
          </w:p>
          <w:p w14:paraId="70A8A38F" w14:textId="77777777" w:rsidR="00474DC3" w:rsidRDefault="00474DC3" w:rsidP="00A13258">
            <w:pPr>
              <w:jc w:val="center"/>
            </w:pPr>
          </w:p>
        </w:tc>
      </w:tr>
      <w:tr w:rsidR="00A13258" w14:paraId="5A8CB3E0" w14:textId="77777777" w:rsidTr="004473DC">
        <w:tc>
          <w:tcPr>
            <w:tcW w:w="10491" w:type="dxa"/>
            <w:gridSpan w:val="5"/>
          </w:tcPr>
          <w:p w14:paraId="20019075" w14:textId="77777777" w:rsidR="00A13258" w:rsidRPr="002D14CE" w:rsidRDefault="00A13258" w:rsidP="00A13258">
            <w:pPr>
              <w:jc w:val="center"/>
              <w:rPr>
                <w:sz w:val="24"/>
                <w:szCs w:val="24"/>
              </w:rPr>
            </w:pPr>
          </w:p>
          <w:p w14:paraId="770FA4A1" w14:textId="77777777" w:rsidR="004C24D1" w:rsidRPr="008F2E23" w:rsidRDefault="004C24D1" w:rsidP="004C24D1">
            <w:pPr>
              <w:jc w:val="center"/>
              <w:rPr>
                <w:b/>
                <w:sz w:val="24"/>
                <w:szCs w:val="24"/>
              </w:rPr>
            </w:pPr>
          </w:p>
          <w:p w14:paraId="2E2BA34F" w14:textId="77777777" w:rsidR="004C24D1" w:rsidRDefault="004C24D1" w:rsidP="004C24D1">
            <w:pPr>
              <w:jc w:val="center"/>
              <w:rPr>
                <w:b/>
                <w:sz w:val="24"/>
                <w:szCs w:val="24"/>
              </w:rPr>
            </w:pPr>
            <w:r>
              <w:rPr>
                <w:b/>
                <w:sz w:val="24"/>
                <w:szCs w:val="24"/>
              </w:rPr>
              <w:t>Β.3.2.4</w:t>
            </w:r>
            <w:r w:rsidRPr="008F2E23">
              <w:rPr>
                <w:b/>
                <w:sz w:val="24"/>
                <w:szCs w:val="24"/>
              </w:rPr>
              <w:t xml:space="preserve">. </w:t>
            </w:r>
            <w:r>
              <w:rPr>
                <w:b/>
                <w:sz w:val="24"/>
                <w:szCs w:val="24"/>
              </w:rPr>
              <w:t xml:space="preserve">Διδακτική </w:t>
            </w:r>
            <w:r w:rsidRPr="008F2E23">
              <w:rPr>
                <w:b/>
                <w:sz w:val="24"/>
                <w:szCs w:val="24"/>
              </w:rPr>
              <w:t>Εμπειρία σ</w:t>
            </w:r>
            <w:r>
              <w:rPr>
                <w:b/>
                <w:sz w:val="24"/>
                <w:szCs w:val="24"/>
              </w:rPr>
              <w:t xml:space="preserve">ε Δημόσια Ινστιτούτα Επαγγελματικής Κατάρτισης </w:t>
            </w:r>
            <w:r w:rsidRPr="008F2E23">
              <w:rPr>
                <w:b/>
                <w:sz w:val="24"/>
                <w:szCs w:val="24"/>
              </w:rPr>
              <w:t>:</w:t>
            </w:r>
          </w:p>
          <w:p w14:paraId="5B24DA0D" w14:textId="77777777" w:rsidR="004C24D1" w:rsidRDefault="00B92DFD" w:rsidP="004C24D1">
            <w:pPr>
              <w:jc w:val="center"/>
              <w:rPr>
                <w:b/>
                <w:sz w:val="24"/>
                <w:szCs w:val="24"/>
              </w:rPr>
            </w:pPr>
            <w:r>
              <w:rPr>
                <w:b/>
                <w:sz w:val="24"/>
                <w:szCs w:val="24"/>
              </w:rPr>
              <w:t>160</w:t>
            </w:r>
            <w:r w:rsidR="004C24D1" w:rsidRPr="008F2E23">
              <w:rPr>
                <w:b/>
                <w:sz w:val="24"/>
                <w:szCs w:val="24"/>
              </w:rPr>
              <w:t xml:space="preserve"> διδακτικές ώρες</w:t>
            </w:r>
          </w:p>
          <w:p w14:paraId="2FCE0216" w14:textId="77777777" w:rsidR="004C24D1" w:rsidRDefault="004C24D1" w:rsidP="004C24D1">
            <w:pPr>
              <w:jc w:val="center"/>
              <w:rPr>
                <w:b/>
                <w:sz w:val="24"/>
                <w:szCs w:val="24"/>
              </w:rPr>
            </w:pPr>
          </w:p>
          <w:p w14:paraId="0D32C5E9" w14:textId="77777777" w:rsidR="004C24D1" w:rsidRDefault="004C24D1" w:rsidP="004C24D1">
            <w:pPr>
              <w:jc w:val="center"/>
              <w:rPr>
                <w:sz w:val="24"/>
                <w:szCs w:val="24"/>
              </w:rPr>
            </w:pPr>
          </w:p>
          <w:p w14:paraId="6FDF2CCB" w14:textId="77777777" w:rsidR="004C24D1" w:rsidRPr="004C24D1" w:rsidRDefault="00B3363D" w:rsidP="004C24D1">
            <w:pPr>
              <w:jc w:val="center"/>
              <w:rPr>
                <w:rStyle w:val="-"/>
                <w:b/>
                <w:sz w:val="24"/>
                <w:szCs w:val="24"/>
              </w:rPr>
            </w:pPr>
            <w:r>
              <w:rPr>
                <w:sz w:val="24"/>
                <w:szCs w:val="24"/>
              </w:rPr>
              <w:fldChar w:fldCharType="begin"/>
            </w:r>
            <w:r w:rsidR="00EF703F">
              <w:rPr>
                <w:sz w:val="24"/>
                <w:szCs w:val="24"/>
              </w:rPr>
              <w:instrText>HYPERLINK "Β.3.2.5._ΔΗΜΟΣΙΟ%20ΙΕΚ%20ΤΡΙΠΟΛΗ%202020.pdf"</w:instrText>
            </w:r>
            <w:r>
              <w:rPr>
                <w:sz w:val="24"/>
                <w:szCs w:val="24"/>
              </w:rPr>
            </w:r>
            <w:r>
              <w:rPr>
                <w:sz w:val="24"/>
                <w:szCs w:val="24"/>
              </w:rPr>
              <w:fldChar w:fldCharType="separate"/>
            </w:r>
            <w:r w:rsidR="004C24D1" w:rsidRPr="004C24D1">
              <w:rPr>
                <w:rStyle w:val="-"/>
                <w:sz w:val="24"/>
                <w:szCs w:val="24"/>
              </w:rPr>
              <w:t>Β.3.2.</w:t>
            </w:r>
            <w:r w:rsidR="00B92DFD">
              <w:rPr>
                <w:rStyle w:val="-"/>
                <w:sz w:val="24"/>
                <w:szCs w:val="24"/>
              </w:rPr>
              <w:t>5</w:t>
            </w:r>
            <w:r w:rsidR="004C24D1" w:rsidRPr="004C24D1">
              <w:rPr>
                <w:rStyle w:val="-"/>
                <w:sz w:val="24"/>
                <w:szCs w:val="24"/>
              </w:rPr>
              <w:t>._Δημόσιο ΙΕΚ Τρίπολης 2018-19</w:t>
            </w:r>
            <w:r w:rsidR="00B92DFD">
              <w:rPr>
                <w:rStyle w:val="-"/>
                <w:sz w:val="24"/>
                <w:szCs w:val="24"/>
              </w:rPr>
              <w:t xml:space="preserve"> βεβαίωση 314/15-07-2021</w:t>
            </w:r>
          </w:p>
          <w:p w14:paraId="5FC66DF1" w14:textId="77777777" w:rsidR="004C24D1" w:rsidRPr="004C24D1" w:rsidRDefault="004C24D1" w:rsidP="004C24D1">
            <w:pPr>
              <w:jc w:val="center"/>
              <w:rPr>
                <w:rStyle w:val="-"/>
                <w:sz w:val="24"/>
                <w:szCs w:val="24"/>
              </w:rPr>
            </w:pPr>
          </w:p>
          <w:p w14:paraId="5A749CAD" w14:textId="77777777" w:rsidR="00DE79A6" w:rsidRDefault="00B3363D" w:rsidP="00A13258">
            <w:pPr>
              <w:jc w:val="center"/>
              <w:rPr>
                <w:sz w:val="24"/>
                <w:szCs w:val="24"/>
              </w:rPr>
            </w:pPr>
            <w:r>
              <w:rPr>
                <w:sz w:val="24"/>
                <w:szCs w:val="24"/>
              </w:rPr>
              <w:fldChar w:fldCharType="end"/>
            </w:r>
          </w:p>
          <w:p w14:paraId="46AB88CA" w14:textId="77777777" w:rsidR="00DE79A6" w:rsidRDefault="00DE79A6" w:rsidP="00A13258">
            <w:pPr>
              <w:jc w:val="center"/>
              <w:rPr>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2977"/>
            </w:tblGrid>
            <w:tr w:rsidR="004478EC" w:rsidRPr="008F2E23" w14:paraId="72847D16" w14:textId="77777777" w:rsidTr="005E567C">
              <w:tc>
                <w:tcPr>
                  <w:tcW w:w="7372" w:type="dxa"/>
                  <w:shd w:val="clear" w:color="auto" w:fill="E6E6E6"/>
                </w:tcPr>
                <w:p w14:paraId="3DAB9575" w14:textId="77777777" w:rsidR="004478EC" w:rsidRPr="008F2E23" w:rsidRDefault="004478EC" w:rsidP="004478EC">
                  <w:pPr>
                    <w:jc w:val="center"/>
                    <w:rPr>
                      <w:b/>
                      <w:sz w:val="24"/>
                      <w:szCs w:val="24"/>
                    </w:rPr>
                  </w:pPr>
                </w:p>
                <w:p w14:paraId="7A918ECE" w14:textId="77777777" w:rsidR="00657E32" w:rsidRDefault="00657E32" w:rsidP="00657E32">
                  <w:pPr>
                    <w:jc w:val="center"/>
                    <w:rPr>
                      <w:b/>
                      <w:sz w:val="24"/>
                      <w:szCs w:val="24"/>
                    </w:rPr>
                  </w:pPr>
                  <w:r>
                    <w:rPr>
                      <w:b/>
                      <w:sz w:val="24"/>
                      <w:szCs w:val="24"/>
                    </w:rPr>
                    <w:t xml:space="preserve">Β.3.2.3.Διδακτική - </w:t>
                  </w:r>
                  <w:r w:rsidRPr="008F2E23">
                    <w:rPr>
                      <w:b/>
                      <w:sz w:val="24"/>
                      <w:szCs w:val="24"/>
                    </w:rPr>
                    <w:t xml:space="preserve">Επιμορφωτική εμπειρία </w:t>
                  </w:r>
                  <w:r>
                    <w:rPr>
                      <w:b/>
                      <w:sz w:val="24"/>
                      <w:szCs w:val="24"/>
                    </w:rPr>
                    <w:t>στην εκπαίδευση ενηλίκων, ήτοι</w:t>
                  </w:r>
                  <w:r w:rsidRPr="008F2E23">
                    <w:rPr>
                      <w:b/>
                      <w:sz w:val="24"/>
                      <w:szCs w:val="24"/>
                    </w:rPr>
                    <w:t xml:space="preserve"> προς ομάδες</w:t>
                  </w:r>
                  <w:r>
                    <w:rPr>
                      <w:b/>
                      <w:sz w:val="24"/>
                      <w:szCs w:val="24"/>
                    </w:rPr>
                    <w:t>:</w:t>
                  </w:r>
                </w:p>
                <w:p w14:paraId="3D2064DB" w14:textId="77777777" w:rsidR="00657E32" w:rsidRDefault="00657E32" w:rsidP="00657E32">
                  <w:pPr>
                    <w:jc w:val="center"/>
                    <w:rPr>
                      <w:b/>
                      <w:sz w:val="24"/>
                      <w:szCs w:val="24"/>
                    </w:rPr>
                  </w:pPr>
                  <w:r>
                    <w:rPr>
                      <w:b/>
                      <w:sz w:val="24"/>
                      <w:szCs w:val="24"/>
                    </w:rPr>
                    <w:t xml:space="preserve"> α) Εκπαιδευτών ενηλίκων 740, </w:t>
                  </w:r>
                </w:p>
                <w:p w14:paraId="1EC9EE51" w14:textId="77777777" w:rsidR="00657E32" w:rsidRDefault="00657E32" w:rsidP="00657E32">
                  <w:pPr>
                    <w:jc w:val="center"/>
                    <w:rPr>
                      <w:b/>
                      <w:sz w:val="24"/>
                      <w:szCs w:val="24"/>
                    </w:rPr>
                  </w:pPr>
                  <w:r>
                    <w:rPr>
                      <w:b/>
                      <w:sz w:val="24"/>
                      <w:szCs w:val="24"/>
                    </w:rPr>
                    <w:t>β)</w:t>
                  </w:r>
                  <w:r w:rsidR="00D047A5">
                    <w:rPr>
                      <w:b/>
                      <w:sz w:val="24"/>
                      <w:szCs w:val="24"/>
                    </w:rPr>
                    <w:t xml:space="preserve"> </w:t>
                  </w:r>
                  <w:r>
                    <w:rPr>
                      <w:b/>
                      <w:sz w:val="24"/>
                      <w:szCs w:val="24"/>
                    </w:rPr>
                    <w:t xml:space="preserve">Εκπαιδευτικών τυπικής εκπαίδευσης 969, </w:t>
                  </w:r>
                </w:p>
                <w:p w14:paraId="43C85B37" w14:textId="77777777" w:rsidR="00657E32" w:rsidRDefault="00657E32" w:rsidP="00657E32">
                  <w:pPr>
                    <w:jc w:val="center"/>
                    <w:rPr>
                      <w:b/>
                      <w:sz w:val="24"/>
                      <w:szCs w:val="24"/>
                    </w:rPr>
                  </w:pPr>
                  <w:r>
                    <w:rPr>
                      <w:b/>
                      <w:sz w:val="24"/>
                      <w:szCs w:val="24"/>
                    </w:rPr>
                    <w:t>γ)</w:t>
                  </w:r>
                  <w:r w:rsidR="00D047A5">
                    <w:rPr>
                      <w:b/>
                      <w:sz w:val="24"/>
                      <w:szCs w:val="24"/>
                    </w:rPr>
                    <w:t xml:space="preserve"> </w:t>
                  </w:r>
                  <w:r>
                    <w:rPr>
                      <w:b/>
                      <w:sz w:val="24"/>
                      <w:szCs w:val="24"/>
                    </w:rPr>
                    <w:t>Γενικός πληθυσμός 2110</w:t>
                  </w:r>
                </w:p>
                <w:p w14:paraId="786012E3" w14:textId="77777777" w:rsidR="00657E32" w:rsidRDefault="00657E32" w:rsidP="00657E32">
                  <w:pPr>
                    <w:jc w:val="center"/>
                    <w:rPr>
                      <w:b/>
                      <w:sz w:val="24"/>
                      <w:szCs w:val="24"/>
                    </w:rPr>
                  </w:pPr>
                  <w:r>
                    <w:rPr>
                      <w:b/>
                      <w:sz w:val="24"/>
                      <w:szCs w:val="24"/>
                    </w:rPr>
                    <w:t xml:space="preserve">δ) </w:t>
                  </w:r>
                  <w:r w:rsidR="00D047A5">
                    <w:rPr>
                      <w:b/>
                      <w:sz w:val="24"/>
                      <w:szCs w:val="24"/>
                    </w:rPr>
                    <w:t>Σ</w:t>
                  </w:r>
                  <w:r>
                    <w:rPr>
                      <w:b/>
                      <w:sz w:val="24"/>
                      <w:szCs w:val="24"/>
                    </w:rPr>
                    <w:t xml:space="preserve">πουδαστές ΔΙΕΚ 160 </w:t>
                  </w:r>
                  <w:r w:rsidRPr="008F2E23">
                    <w:rPr>
                      <w:b/>
                      <w:sz w:val="24"/>
                      <w:szCs w:val="24"/>
                    </w:rPr>
                    <w:t xml:space="preserve">: </w:t>
                  </w:r>
                </w:p>
                <w:p w14:paraId="18C17A5D" w14:textId="77777777" w:rsidR="00657E32" w:rsidRDefault="00657E32" w:rsidP="00657E32">
                  <w:pPr>
                    <w:jc w:val="center"/>
                    <w:rPr>
                      <w:b/>
                      <w:color w:val="FF0000"/>
                      <w:sz w:val="24"/>
                      <w:szCs w:val="24"/>
                    </w:rPr>
                  </w:pPr>
                  <w:r w:rsidRPr="00EE771B">
                    <w:rPr>
                      <w:b/>
                      <w:sz w:val="28"/>
                      <w:szCs w:val="28"/>
                    </w:rPr>
                    <w:t>3</w:t>
                  </w:r>
                  <w:r>
                    <w:rPr>
                      <w:b/>
                      <w:sz w:val="28"/>
                      <w:szCs w:val="28"/>
                    </w:rPr>
                    <w:t xml:space="preserve">979 </w:t>
                  </w:r>
                  <w:r w:rsidRPr="00D0690D">
                    <w:rPr>
                      <w:b/>
                      <w:sz w:val="24"/>
                      <w:szCs w:val="24"/>
                    </w:rPr>
                    <w:t>διδακτικές ώρες</w:t>
                  </w:r>
                </w:p>
                <w:p w14:paraId="51800AD7" w14:textId="77777777" w:rsidR="004478EC" w:rsidRPr="008F2E23" w:rsidRDefault="004478EC" w:rsidP="004478EC">
                  <w:pPr>
                    <w:jc w:val="center"/>
                    <w:rPr>
                      <w:b/>
                      <w:sz w:val="24"/>
                      <w:szCs w:val="24"/>
                    </w:rPr>
                  </w:pPr>
                </w:p>
              </w:tc>
              <w:tc>
                <w:tcPr>
                  <w:tcW w:w="2977" w:type="dxa"/>
                  <w:shd w:val="clear" w:color="auto" w:fill="E6E6E6"/>
                </w:tcPr>
                <w:p w14:paraId="382CB7C4" w14:textId="77777777" w:rsidR="004478EC" w:rsidRPr="008F2E23" w:rsidRDefault="004478EC" w:rsidP="004478EC">
                  <w:pPr>
                    <w:jc w:val="center"/>
                    <w:rPr>
                      <w:b/>
                      <w:sz w:val="24"/>
                      <w:szCs w:val="24"/>
                    </w:rPr>
                  </w:pPr>
                </w:p>
                <w:p w14:paraId="2692B5FE" w14:textId="77777777" w:rsidR="004478EC" w:rsidRPr="008F2E23" w:rsidRDefault="004478EC" w:rsidP="004478EC">
                  <w:pPr>
                    <w:jc w:val="center"/>
                    <w:rPr>
                      <w:color w:val="FF0000"/>
                      <w:sz w:val="24"/>
                      <w:szCs w:val="24"/>
                    </w:rPr>
                  </w:pPr>
                </w:p>
                <w:p w14:paraId="655C984E" w14:textId="77777777" w:rsidR="00951827" w:rsidRDefault="00951827" w:rsidP="00951827">
                  <w:pPr>
                    <w:jc w:val="center"/>
                    <w:rPr>
                      <w:b/>
                      <w:color w:val="FF0000"/>
                      <w:sz w:val="24"/>
                      <w:szCs w:val="24"/>
                    </w:rPr>
                  </w:pPr>
                  <w:bookmarkStart w:id="60" w:name="_Hlk49707522"/>
                  <w:r>
                    <w:rPr>
                      <w:sz w:val="24"/>
                      <w:szCs w:val="24"/>
                    </w:rPr>
                    <w:t>740</w:t>
                  </w:r>
                  <w:r w:rsidRPr="008F2E23">
                    <w:rPr>
                      <w:sz w:val="24"/>
                      <w:szCs w:val="24"/>
                    </w:rPr>
                    <w:t>+</w:t>
                  </w:r>
                  <w:r>
                    <w:rPr>
                      <w:sz w:val="24"/>
                      <w:szCs w:val="24"/>
                    </w:rPr>
                    <w:t>969</w:t>
                  </w:r>
                  <w:r w:rsidRPr="00733F57">
                    <w:rPr>
                      <w:sz w:val="24"/>
                      <w:szCs w:val="24"/>
                    </w:rPr>
                    <w:t>+</w:t>
                  </w:r>
                  <w:r w:rsidR="00595737">
                    <w:rPr>
                      <w:sz w:val="24"/>
                      <w:szCs w:val="24"/>
                    </w:rPr>
                    <w:t>2110</w:t>
                  </w:r>
                  <w:r>
                    <w:rPr>
                      <w:sz w:val="24"/>
                      <w:szCs w:val="24"/>
                    </w:rPr>
                    <w:t>+</w:t>
                  </w:r>
                  <w:r w:rsidR="00EF703F">
                    <w:rPr>
                      <w:sz w:val="24"/>
                      <w:szCs w:val="24"/>
                    </w:rPr>
                    <w:t>160</w:t>
                  </w:r>
                  <w:r>
                    <w:rPr>
                      <w:b/>
                      <w:sz w:val="24"/>
                      <w:szCs w:val="24"/>
                    </w:rPr>
                    <w:t>= 3</w:t>
                  </w:r>
                  <w:r w:rsidR="00595737">
                    <w:rPr>
                      <w:b/>
                      <w:sz w:val="24"/>
                      <w:szCs w:val="24"/>
                    </w:rPr>
                    <w:t xml:space="preserve">979 </w:t>
                  </w:r>
                  <w:r w:rsidRPr="00D0690D">
                    <w:rPr>
                      <w:b/>
                      <w:sz w:val="24"/>
                      <w:szCs w:val="24"/>
                    </w:rPr>
                    <w:t>διδακτικές ώρες</w:t>
                  </w:r>
                </w:p>
                <w:bookmarkEnd w:id="60"/>
                <w:p w14:paraId="2C4BC9AB" w14:textId="77777777" w:rsidR="004478EC" w:rsidRPr="008F2E23" w:rsidRDefault="004478EC" w:rsidP="004478EC">
                  <w:pPr>
                    <w:jc w:val="center"/>
                    <w:rPr>
                      <w:b/>
                      <w:color w:val="FF0000"/>
                      <w:sz w:val="24"/>
                      <w:szCs w:val="24"/>
                    </w:rPr>
                  </w:pPr>
                </w:p>
              </w:tc>
            </w:tr>
          </w:tbl>
          <w:p w14:paraId="5FBF9845" w14:textId="77777777" w:rsidR="00A13258" w:rsidRDefault="00A13258" w:rsidP="00A13258">
            <w:pPr>
              <w:jc w:val="center"/>
              <w:rPr>
                <w:sz w:val="24"/>
                <w:szCs w:val="24"/>
              </w:rPr>
            </w:pPr>
          </w:p>
          <w:p w14:paraId="544182D4" w14:textId="77777777" w:rsidR="00A13258" w:rsidRPr="008F2E23" w:rsidRDefault="00A13258" w:rsidP="00A13258">
            <w:pPr>
              <w:jc w:val="center"/>
              <w:rPr>
                <w:sz w:val="24"/>
                <w:szCs w:val="24"/>
              </w:rPr>
            </w:pPr>
            <w:r w:rsidRPr="008F2E23">
              <w:rPr>
                <w:sz w:val="24"/>
                <w:szCs w:val="24"/>
              </w:rPr>
              <w:t>Διαθέσιμο DVD με την εισήγηση  του διδάσκοντος στο τμήμα Νοσηλευτικής Χ. Τσίρου στις 15 Απριλίου 2006 στην Ημερίδα με θέμα: Το Παρόν και το Μέλλον</w:t>
            </w:r>
            <w:r>
              <w:rPr>
                <w:sz w:val="24"/>
                <w:szCs w:val="24"/>
              </w:rPr>
              <w:t xml:space="preserve"> του Πανεπιστημίου Πελοποννήσου, με θέμα την παρουσίαση του Κέντρου Συμβουλευτικής Φοιτητών που ίδρυσε ο ίδιος.</w:t>
            </w:r>
          </w:p>
          <w:p w14:paraId="7044F134" w14:textId="77777777" w:rsidR="002A7312" w:rsidRDefault="002A7312" w:rsidP="00A13258">
            <w:pPr>
              <w:jc w:val="center"/>
            </w:pPr>
          </w:p>
          <w:p w14:paraId="1FE65134" w14:textId="77777777" w:rsidR="002159A4" w:rsidRDefault="0039172A" w:rsidP="00A13258">
            <w:pPr>
              <w:jc w:val="center"/>
            </w:pPr>
            <w:r>
              <w:t xml:space="preserve">Για διαδικτυακή πρόσβαση </w:t>
            </w:r>
            <w:r w:rsidR="00640417">
              <w:t>ανατρέξτε στην κατωτέρω ηλεκτρονική διέυθυνση</w:t>
            </w:r>
            <w:r w:rsidR="00B54F90">
              <w:t>:</w:t>
            </w:r>
          </w:p>
          <w:p w14:paraId="61C5EE5D" w14:textId="77777777" w:rsidR="00B54F90" w:rsidRDefault="00B54F90" w:rsidP="00A13258">
            <w:pPr>
              <w:jc w:val="center"/>
            </w:pPr>
          </w:p>
          <w:p w14:paraId="015641A7" w14:textId="77777777" w:rsidR="00170A19" w:rsidRDefault="00170A19" w:rsidP="00170A19">
            <w:pPr>
              <w:jc w:val="center"/>
            </w:pPr>
          </w:p>
          <w:p w14:paraId="65214B4E" w14:textId="77777777" w:rsidR="00170A19" w:rsidRDefault="00780087" w:rsidP="00170A19">
            <w:pPr>
              <w:jc w:val="center"/>
            </w:pPr>
            <w:hyperlink r:id="rId124" w:history="1">
              <w:r w:rsidR="002A7312" w:rsidRPr="00C6204A">
                <w:rPr>
                  <w:rStyle w:val="-"/>
                </w:rPr>
                <w:t>https://youtu.be/JqjNaR3xuAo</w:t>
              </w:r>
            </w:hyperlink>
          </w:p>
          <w:p w14:paraId="4952CC8C" w14:textId="77777777" w:rsidR="00170A19" w:rsidRDefault="00170A19" w:rsidP="00170A19">
            <w:pPr>
              <w:jc w:val="center"/>
            </w:pPr>
          </w:p>
          <w:p w14:paraId="087DFAAB" w14:textId="77777777" w:rsidR="00170A19" w:rsidRDefault="00170A19" w:rsidP="00170A19">
            <w:pPr>
              <w:jc w:val="center"/>
            </w:pPr>
          </w:p>
          <w:p w14:paraId="6406237F" w14:textId="77777777" w:rsidR="00170A19" w:rsidRDefault="00170A19" w:rsidP="00170A19">
            <w:pPr>
              <w:jc w:val="center"/>
            </w:pPr>
          </w:p>
        </w:tc>
      </w:tr>
      <w:tr w:rsidR="00A13258" w14:paraId="3E2D82CA" w14:textId="77777777" w:rsidTr="004473DC">
        <w:tc>
          <w:tcPr>
            <w:tcW w:w="10491" w:type="dxa"/>
            <w:gridSpan w:val="5"/>
          </w:tcPr>
          <w:p w14:paraId="62DD7210" w14:textId="77777777" w:rsidR="00A13258" w:rsidRDefault="00A13258" w:rsidP="00A13258">
            <w:pPr>
              <w:jc w:val="center"/>
            </w:pPr>
          </w:p>
          <w:p w14:paraId="646DB9E9" w14:textId="77777777" w:rsidR="00A13258" w:rsidRPr="00CE6085" w:rsidRDefault="00A13258" w:rsidP="00A13258">
            <w:pPr>
              <w:jc w:val="center"/>
              <w:rPr>
                <w:i/>
                <w:sz w:val="24"/>
                <w:szCs w:val="24"/>
              </w:rPr>
            </w:pPr>
            <w:r w:rsidRPr="00CE6085">
              <w:rPr>
                <w:b/>
                <w:i/>
                <w:sz w:val="24"/>
                <w:szCs w:val="24"/>
              </w:rPr>
              <w:t>Σημείωση</w:t>
            </w:r>
            <w:r w:rsidR="00CE6085" w:rsidRPr="00CE6085">
              <w:rPr>
                <w:b/>
                <w:i/>
                <w:sz w:val="24"/>
                <w:szCs w:val="24"/>
              </w:rPr>
              <w:t xml:space="preserve"> για τους εκπαιδευτικούς</w:t>
            </w:r>
            <w:r w:rsidRPr="00CE6085">
              <w:rPr>
                <w:b/>
                <w:i/>
                <w:sz w:val="24"/>
                <w:szCs w:val="24"/>
              </w:rPr>
              <w:t>:</w:t>
            </w:r>
          </w:p>
          <w:p w14:paraId="60820146" w14:textId="77777777" w:rsidR="00A13258" w:rsidRPr="008F2E23" w:rsidRDefault="00A13258" w:rsidP="00A13258">
            <w:pPr>
              <w:jc w:val="center"/>
              <w:rPr>
                <w:sz w:val="24"/>
                <w:szCs w:val="24"/>
              </w:rPr>
            </w:pPr>
          </w:p>
          <w:p w14:paraId="7677CE44" w14:textId="77777777" w:rsidR="00A13258" w:rsidRPr="008F2E23" w:rsidRDefault="00A13258" w:rsidP="00A13258">
            <w:pPr>
              <w:jc w:val="center"/>
              <w:rPr>
                <w:i/>
                <w:sz w:val="24"/>
                <w:szCs w:val="24"/>
              </w:rPr>
            </w:pPr>
            <w:r w:rsidRPr="008F2E23">
              <w:rPr>
                <w:i/>
                <w:sz w:val="24"/>
                <w:szCs w:val="24"/>
              </w:rPr>
              <w:t>Το «</w:t>
            </w:r>
            <w:r w:rsidRPr="008F2E23">
              <w:rPr>
                <w:b/>
                <w:i/>
                <w:sz w:val="24"/>
                <w:szCs w:val="24"/>
              </w:rPr>
              <w:t>Μαθαίνω Πώς να Μαθαίνω</w:t>
            </w:r>
            <w:r w:rsidRPr="008F2E23">
              <w:rPr>
                <w:i/>
                <w:sz w:val="24"/>
                <w:szCs w:val="24"/>
              </w:rPr>
              <w:t xml:space="preserve">» αποτελεί  μία </w:t>
            </w:r>
            <w:r w:rsidRPr="008F2E23">
              <w:rPr>
                <w:b/>
                <w:i/>
                <w:sz w:val="24"/>
                <w:szCs w:val="24"/>
              </w:rPr>
              <w:t>καινοτόμο εκπαιδευτική προσέγγιση</w:t>
            </w:r>
            <w:r w:rsidRPr="008F2E23">
              <w:rPr>
                <w:i/>
                <w:sz w:val="24"/>
                <w:szCs w:val="24"/>
              </w:rPr>
              <w:t xml:space="preserve"> η οποία έχει σχεδιασθεί, οργανωθεί και υλοποιηθεί από τον Χ. Τσίρο στο πλαίσιο των ανωτέρω αναφερόμενων  δράσεων 1,2 3,4 και έχει αξιολογηθεί θετικά από τους ίδιους τους επιμορφούμενους εκπαιδευτικούς, τα αυτολεξεί σχόλια των οποίων είναι στη διάθεση κάθε ενδιαφερόμενου. </w:t>
            </w:r>
          </w:p>
          <w:p w14:paraId="6D30FFDC" w14:textId="77777777" w:rsidR="00A13258" w:rsidRPr="008F2E23" w:rsidRDefault="00A13258" w:rsidP="00A13258">
            <w:pPr>
              <w:jc w:val="center"/>
              <w:rPr>
                <w:i/>
                <w:sz w:val="24"/>
                <w:szCs w:val="24"/>
              </w:rPr>
            </w:pPr>
          </w:p>
          <w:p w14:paraId="0BD49030" w14:textId="77777777" w:rsidR="00A13258" w:rsidRPr="008F2E23" w:rsidRDefault="00A13258" w:rsidP="00A13258">
            <w:pPr>
              <w:jc w:val="center"/>
              <w:rPr>
                <w:i/>
                <w:sz w:val="24"/>
                <w:szCs w:val="24"/>
              </w:rPr>
            </w:pPr>
            <w:r w:rsidRPr="008F2E23">
              <w:rPr>
                <w:i/>
                <w:sz w:val="24"/>
                <w:szCs w:val="24"/>
              </w:rPr>
              <w:t>Η αξιολόγηση αυτή πραγματοποιήθηκε με βάση  ένα έντυπο ερωτηματολόγιο αξιολόγησης μίας εκπαιδευτικής συνάντησης ενηλίκων, επιστημονικά έγκυρο και αξιόπιστο ως ερευνητικό εργαλείο, το οποίο διανεμήθηκε στους επιμορφούμενους από τους οποίους ζητήθηκε να το συμπληρώσουν προαιρετικά, ανώνυμα και στον ελεύθερο χρόνο και να το παραδώσουν μετά το πέρας της παρέμβασης.</w:t>
            </w:r>
          </w:p>
          <w:p w14:paraId="74AC3F40" w14:textId="77777777" w:rsidR="00A13258" w:rsidRPr="008F2E23" w:rsidRDefault="00A13258" w:rsidP="00A13258">
            <w:pPr>
              <w:jc w:val="center"/>
              <w:rPr>
                <w:i/>
                <w:sz w:val="24"/>
                <w:szCs w:val="24"/>
              </w:rPr>
            </w:pPr>
            <w:r w:rsidRPr="008F2E23">
              <w:rPr>
                <w:i/>
                <w:sz w:val="24"/>
                <w:szCs w:val="24"/>
              </w:rPr>
              <w:t>Το ερευνητικό εργαλείο (Κλίμακα Αξιολόγησης Επιμορφωτικής Παρέμβασης Ενηλίκων) που χρησιμοποιήθηκε  περιλαμβάνει τέσσερεις αξιολογικούς άξονες και 37 ερωτήσεις. Οι άξονες αυτοί είναι: α) ο σχεδιασμός της ενότητας, β) οι εκπαιδευτικές μέθοδοι και τεχνικές, γ) το κλίμα μάθησης και οι σχέσεις με τα μέλη της ομάδας, δ) τα αποτελέσματα της εκπαιδευτικής διαδικασίας. Όλοι οι άξονες έδειξαν, σύμφωνα με σχετική μελέτη, δείκτες εσωτερικής αξιοπιστίας σε όλες τις υποπαραμέτρους (Δείκτης Cronbach’s a) πάνω από 0,7.</w:t>
            </w:r>
          </w:p>
          <w:p w14:paraId="0F0374D6" w14:textId="77777777" w:rsidR="00A13258" w:rsidRPr="008F2E23" w:rsidRDefault="00A13258" w:rsidP="00A13258">
            <w:pPr>
              <w:jc w:val="center"/>
              <w:rPr>
                <w:i/>
                <w:sz w:val="24"/>
                <w:szCs w:val="24"/>
              </w:rPr>
            </w:pPr>
          </w:p>
          <w:p w14:paraId="12A5EF84" w14:textId="77777777" w:rsidR="00A13258" w:rsidRPr="008F2E23" w:rsidRDefault="00A13258" w:rsidP="00A13258">
            <w:pPr>
              <w:jc w:val="center"/>
              <w:rPr>
                <w:i/>
                <w:sz w:val="24"/>
                <w:szCs w:val="24"/>
              </w:rPr>
            </w:pPr>
            <w:r w:rsidRPr="008F2E23">
              <w:rPr>
                <w:i/>
                <w:sz w:val="24"/>
                <w:szCs w:val="24"/>
              </w:rPr>
              <w:t xml:space="preserve">Τα  πρώτα αποτελέσματα ανακοινώθηκαν στο διεθνές συνέδριο που διοργάνωσε το Παιδαγωγικό Ινστιτούτο στο Βόλο στις 19-20 Μαΐου 2008. Στο αυτό συνέδριο παρουσιάστηκε η ερευνητική μελέτη με θέμα: «Επαγγελματική Εξουθένωση και Αυτοεκτίμηση των Εκπαιδευτικών σε συνάρτηση με την έννοια του Κυρίαρχου Αισθητηριακού Τύπου». </w:t>
            </w:r>
          </w:p>
          <w:p w14:paraId="02E25028" w14:textId="77777777" w:rsidR="00521B3E" w:rsidRDefault="00A13258" w:rsidP="00A13258">
            <w:pPr>
              <w:spacing w:before="60" w:after="60"/>
              <w:ind w:left="360"/>
              <w:jc w:val="center"/>
              <w:rPr>
                <w:i/>
                <w:sz w:val="24"/>
                <w:szCs w:val="24"/>
              </w:rPr>
            </w:pPr>
            <w:r w:rsidRPr="008F2E23">
              <w:rPr>
                <w:i/>
                <w:sz w:val="24"/>
                <w:szCs w:val="24"/>
              </w:rPr>
              <w:t>Κάθε μία από τις ανωτέρω επιμορφωτικές δράσεις έχουν αξιολογηθεί με τον αυτό τρόπο από τους επιμορφούμενους  (βλέπετε τις Εκθέσεις Αξιολόγησης)</w:t>
            </w:r>
          </w:p>
          <w:p w14:paraId="3F29C0A9" w14:textId="77777777" w:rsidR="0090269E" w:rsidRDefault="0090269E" w:rsidP="00A13258">
            <w:pPr>
              <w:spacing w:before="60" w:after="60"/>
              <w:ind w:left="360"/>
              <w:jc w:val="center"/>
              <w:rPr>
                <w:i/>
                <w:sz w:val="24"/>
                <w:szCs w:val="24"/>
              </w:rPr>
            </w:pPr>
          </w:p>
          <w:p w14:paraId="3FD0DABB" w14:textId="77777777" w:rsidR="00A13258" w:rsidRDefault="00A13258" w:rsidP="00A13258">
            <w:pPr>
              <w:spacing w:before="60" w:after="60"/>
              <w:ind w:left="360"/>
              <w:jc w:val="center"/>
              <w:rPr>
                <w:rStyle w:val="-"/>
                <w:bCs/>
              </w:rPr>
            </w:pPr>
            <w:r w:rsidRPr="00D90087">
              <w:rPr>
                <w:bCs/>
              </w:rPr>
              <w:t>Β5. Εκθέσεις Αξιολόγησης που παρατίθεντα</w:t>
            </w:r>
            <w:r w:rsidR="00D90087" w:rsidRPr="00D90087">
              <w:rPr>
                <w:bCs/>
              </w:rPr>
              <w:t>ι αναλυτικά στη συνέχεια (σελ.65</w:t>
            </w:r>
            <w:r w:rsidRPr="00D90087">
              <w:rPr>
                <w:bCs/>
              </w:rPr>
              <w:t>).</w:t>
            </w:r>
          </w:p>
          <w:p w14:paraId="4A63FF6A" w14:textId="77777777" w:rsidR="0090269E" w:rsidRPr="008F2E23" w:rsidRDefault="0090269E" w:rsidP="00A13258">
            <w:pPr>
              <w:spacing w:before="60" w:after="60"/>
              <w:ind w:left="360"/>
              <w:jc w:val="center"/>
              <w:rPr>
                <w:i/>
                <w:sz w:val="24"/>
                <w:szCs w:val="24"/>
              </w:rPr>
            </w:pPr>
          </w:p>
          <w:p w14:paraId="794A6A48" w14:textId="77777777" w:rsidR="00A13258" w:rsidRDefault="00A13258" w:rsidP="00A13258">
            <w:pPr>
              <w:jc w:val="center"/>
              <w:rPr>
                <w:i/>
                <w:sz w:val="24"/>
                <w:szCs w:val="24"/>
              </w:rPr>
            </w:pPr>
            <w:r w:rsidRPr="008F2E23">
              <w:rPr>
                <w:i/>
                <w:sz w:val="24"/>
                <w:szCs w:val="24"/>
              </w:rPr>
              <w:t>Περισσότερες Πληροφορίες στο</w:t>
            </w:r>
            <w:r w:rsidR="000006C0">
              <w:rPr>
                <w:i/>
                <w:sz w:val="24"/>
                <w:szCs w:val="24"/>
              </w:rPr>
              <w:t xml:space="preserve"> </w:t>
            </w:r>
            <w:hyperlink r:id="rId125" w:history="1">
              <w:r w:rsidRPr="00AC256B">
                <w:rPr>
                  <w:rStyle w:val="-"/>
                  <w:i/>
                  <w:sz w:val="24"/>
                  <w:szCs w:val="24"/>
                </w:rPr>
                <w:t>002_Αναλυτικό Υπόμνημα</w:t>
              </w:r>
            </w:hyperlink>
            <w:r w:rsidRPr="008F2E23">
              <w:rPr>
                <w:i/>
                <w:sz w:val="24"/>
                <w:szCs w:val="24"/>
              </w:rPr>
              <w:t xml:space="preserve"> (σελ.94-101)</w:t>
            </w:r>
          </w:p>
          <w:p w14:paraId="36DC5820" w14:textId="77777777" w:rsidR="00A13258" w:rsidRDefault="00A13258" w:rsidP="00A13258">
            <w:pPr>
              <w:jc w:val="center"/>
            </w:pPr>
          </w:p>
        </w:tc>
      </w:tr>
      <w:tr w:rsidR="00A13258" w14:paraId="49C3C93B" w14:textId="77777777" w:rsidTr="004473DC">
        <w:tblPrEx>
          <w:tblLook w:val="0000" w:firstRow="0" w:lastRow="0" w:firstColumn="0" w:lastColumn="0" w:noHBand="0" w:noVBand="0"/>
        </w:tblPrEx>
        <w:trPr>
          <w:trHeight w:val="77"/>
        </w:trPr>
        <w:tc>
          <w:tcPr>
            <w:tcW w:w="10491" w:type="dxa"/>
            <w:gridSpan w:val="5"/>
            <w:tcBorders>
              <w:top w:val="single" w:sz="4" w:space="0" w:color="auto"/>
              <w:left w:val="single" w:sz="4" w:space="0" w:color="auto"/>
              <w:bottom w:val="single" w:sz="4" w:space="0" w:color="auto"/>
              <w:right w:val="single" w:sz="4" w:space="0" w:color="auto"/>
            </w:tcBorders>
            <w:shd w:val="clear" w:color="auto" w:fill="F3F3F3"/>
          </w:tcPr>
          <w:p w14:paraId="72FF5DF1" w14:textId="77777777" w:rsidR="00A13258" w:rsidRDefault="00A13258" w:rsidP="00AC7DD7">
            <w:pPr>
              <w:pStyle w:val="1"/>
              <w:rPr>
                <w:sz w:val="24"/>
                <w:szCs w:val="24"/>
              </w:rPr>
            </w:pPr>
            <w:r>
              <w:br w:type="page"/>
            </w:r>
            <w:bookmarkStart w:id="61" w:name="_Toc520483265"/>
            <w:r>
              <w:t>Β.4. Διδακτική Εμπειρία στην Άτυπη Εκπαίδευση Ενηλίκων (</w:t>
            </w:r>
            <w:r w:rsidR="00683209">
              <w:t xml:space="preserve">ενδεικτικά </w:t>
            </w:r>
            <w:r>
              <w:t>περισσότερες από 224 εισηγήσεις σε 1054 διδακτικές ώρες σε 7550 ενήλικες)</w:t>
            </w:r>
            <w:bookmarkEnd w:id="61"/>
          </w:p>
        </w:tc>
      </w:tr>
    </w:tbl>
    <w:p w14:paraId="770BBED0" w14:textId="77777777" w:rsidR="0006121B" w:rsidRDefault="0006121B" w:rsidP="0006121B">
      <w:pPr>
        <w:ind w:left="-540" w:right="-514"/>
        <w:jc w:val="both"/>
        <w:rPr>
          <w:sz w:val="24"/>
          <w:szCs w:val="24"/>
        </w:rPr>
      </w:pPr>
    </w:p>
    <w:p w14:paraId="18A41E5C" w14:textId="77777777" w:rsidR="002251DC" w:rsidRPr="003F25C8" w:rsidRDefault="0006121B" w:rsidP="002251DC">
      <w:pPr>
        <w:jc w:val="both"/>
        <w:rPr>
          <w:sz w:val="24"/>
          <w:szCs w:val="24"/>
        </w:rPr>
      </w:pPr>
      <w:r w:rsidRPr="003F25C8">
        <w:rPr>
          <w:sz w:val="24"/>
          <w:szCs w:val="24"/>
        </w:rPr>
        <w:t>Ως εκπαιδευτής ενηλίκων, κατά την τελευταία τριετία 2005-</w:t>
      </w:r>
      <w:r w:rsidR="0041073E" w:rsidRPr="003F25C8">
        <w:rPr>
          <w:sz w:val="24"/>
          <w:szCs w:val="24"/>
        </w:rPr>
        <w:t>10</w:t>
      </w:r>
      <w:r w:rsidR="00772AB4" w:rsidRPr="003F25C8">
        <w:rPr>
          <w:sz w:val="24"/>
          <w:szCs w:val="24"/>
        </w:rPr>
        <w:t>, έχει</w:t>
      </w:r>
      <w:r w:rsidRPr="003F25C8">
        <w:rPr>
          <w:sz w:val="24"/>
          <w:szCs w:val="24"/>
        </w:rPr>
        <w:t xml:space="preserve"> πραγματοποιήσει περισσότερες από </w:t>
      </w:r>
      <w:r w:rsidR="007F359C" w:rsidRPr="003F25C8">
        <w:rPr>
          <w:b/>
          <w:sz w:val="24"/>
          <w:szCs w:val="24"/>
        </w:rPr>
        <w:t>224</w:t>
      </w:r>
      <w:r w:rsidR="00683209">
        <w:rPr>
          <w:b/>
          <w:sz w:val="24"/>
          <w:szCs w:val="24"/>
        </w:rPr>
        <w:t xml:space="preserve"> </w:t>
      </w:r>
      <w:r w:rsidRPr="003F25C8">
        <w:rPr>
          <w:sz w:val="24"/>
          <w:szCs w:val="24"/>
        </w:rPr>
        <w:t>εισηγήσεις, εκπαιδευτικές συναντήσεις και βιωματικά εργαστήρια δίωρης τουλάχιστον διάρκειας,</w:t>
      </w:r>
      <w:r w:rsidR="00A54CFC" w:rsidRPr="003F25C8">
        <w:rPr>
          <w:sz w:val="24"/>
          <w:szCs w:val="24"/>
        </w:rPr>
        <w:t xml:space="preserve"> συνολικής διάρκειας μεγαλύτερης των </w:t>
      </w:r>
      <w:r w:rsidR="00852ACC" w:rsidRPr="003F25C8">
        <w:rPr>
          <w:b/>
          <w:sz w:val="24"/>
          <w:szCs w:val="24"/>
        </w:rPr>
        <w:t>1054</w:t>
      </w:r>
      <w:r w:rsidR="00A54CFC" w:rsidRPr="003F25C8">
        <w:rPr>
          <w:sz w:val="24"/>
          <w:szCs w:val="24"/>
        </w:rPr>
        <w:t xml:space="preserve"> ωρών,</w:t>
      </w:r>
      <w:r w:rsidRPr="003F25C8">
        <w:rPr>
          <w:sz w:val="24"/>
          <w:szCs w:val="24"/>
        </w:rPr>
        <w:t xml:space="preserve"> με περισσότερα από </w:t>
      </w:r>
      <w:r w:rsidR="000C1DF8" w:rsidRPr="003F25C8">
        <w:rPr>
          <w:b/>
          <w:sz w:val="24"/>
          <w:szCs w:val="24"/>
        </w:rPr>
        <w:t>100</w:t>
      </w:r>
      <w:r w:rsidR="00683209">
        <w:rPr>
          <w:b/>
          <w:sz w:val="24"/>
          <w:szCs w:val="24"/>
        </w:rPr>
        <w:t xml:space="preserve"> </w:t>
      </w:r>
      <w:r w:rsidRPr="003F25C8">
        <w:rPr>
          <w:sz w:val="24"/>
          <w:szCs w:val="24"/>
        </w:rPr>
        <w:t xml:space="preserve">θέματα, τις οποίες έχουν παρακολουθήσει περισσότεροι από </w:t>
      </w:r>
      <w:r w:rsidR="009D5AFA" w:rsidRPr="003F25C8">
        <w:rPr>
          <w:b/>
          <w:sz w:val="24"/>
          <w:szCs w:val="24"/>
        </w:rPr>
        <w:t>7550</w:t>
      </w:r>
      <w:r w:rsidRPr="003F25C8">
        <w:rPr>
          <w:sz w:val="24"/>
          <w:szCs w:val="24"/>
        </w:rPr>
        <w:t>ενήλικες. (Βλ. στο Αναλυτικό Υπόμνημα την αναλυτική κατάσταση με θέμα : Εισηγήσεις</w:t>
      </w:r>
      <w:r w:rsidR="00852ACC" w:rsidRPr="003F25C8">
        <w:rPr>
          <w:sz w:val="24"/>
          <w:szCs w:val="24"/>
        </w:rPr>
        <w:t>, σελ. 64</w:t>
      </w:r>
      <w:r w:rsidRPr="003F25C8">
        <w:rPr>
          <w:sz w:val="24"/>
          <w:szCs w:val="24"/>
        </w:rPr>
        <w:t>).</w:t>
      </w:r>
    </w:p>
    <w:p w14:paraId="6B2D7F5E" w14:textId="77777777" w:rsidR="002251DC" w:rsidRPr="003F25C8" w:rsidRDefault="00B3363D" w:rsidP="002251DC">
      <w:pPr>
        <w:jc w:val="center"/>
        <w:rPr>
          <w:rStyle w:val="-"/>
          <w:i/>
          <w:sz w:val="24"/>
          <w:szCs w:val="24"/>
        </w:rPr>
      </w:pPr>
      <w:r w:rsidRPr="003F25C8">
        <w:rPr>
          <w:i/>
          <w:sz w:val="24"/>
          <w:szCs w:val="24"/>
        </w:rPr>
        <w:fldChar w:fldCharType="begin"/>
      </w:r>
      <w:r w:rsidR="003C69E9" w:rsidRPr="003F25C8">
        <w:rPr>
          <w:i/>
          <w:sz w:val="24"/>
          <w:szCs w:val="24"/>
        </w:rPr>
        <w:instrText>HYPERLINK "002_ΑΝΑΛΥΤΙΚΟ%20ΥΠΟΜΝΗΜΑ_ΑΥΓΟΥΣΤΟΣ%202015.pdf"</w:instrText>
      </w:r>
      <w:r w:rsidRPr="003F25C8">
        <w:rPr>
          <w:i/>
          <w:sz w:val="24"/>
          <w:szCs w:val="24"/>
        </w:rPr>
      </w:r>
      <w:r w:rsidRPr="003F25C8">
        <w:rPr>
          <w:i/>
          <w:sz w:val="24"/>
          <w:szCs w:val="24"/>
        </w:rPr>
        <w:fldChar w:fldCharType="separate"/>
      </w:r>
      <w:r w:rsidR="002251DC" w:rsidRPr="003F25C8">
        <w:rPr>
          <w:rStyle w:val="-"/>
          <w:i/>
          <w:sz w:val="24"/>
          <w:szCs w:val="24"/>
        </w:rPr>
        <w:t>(αρχείο: «002_Αναλυτικό Υπόμνημα» στο συνημμένο ηλεκτρονικό δίσκο δεδομένων), σελίδες 111.</w:t>
      </w:r>
    </w:p>
    <w:p w14:paraId="4B7C3215" w14:textId="77777777" w:rsidR="00683209" w:rsidRDefault="00B3363D" w:rsidP="00F018C2">
      <w:pPr>
        <w:ind w:left="-539" w:right="-516" w:firstLine="720"/>
        <w:jc w:val="both"/>
        <w:rPr>
          <w:i/>
          <w:sz w:val="24"/>
          <w:szCs w:val="24"/>
        </w:rPr>
      </w:pPr>
      <w:r w:rsidRPr="003F25C8">
        <w:rPr>
          <w:i/>
          <w:sz w:val="24"/>
          <w:szCs w:val="24"/>
        </w:rPr>
        <w:fldChar w:fldCharType="end"/>
      </w:r>
    </w:p>
    <w:p w14:paraId="769A300F" w14:textId="77777777" w:rsidR="00683209" w:rsidRDefault="00683209" w:rsidP="00F018C2">
      <w:pPr>
        <w:ind w:left="-539" w:right="-516" w:firstLine="720"/>
        <w:jc w:val="both"/>
        <w:rPr>
          <w:i/>
          <w:sz w:val="24"/>
          <w:szCs w:val="24"/>
        </w:rPr>
      </w:pPr>
    </w:p>
    <w:p w14:paraId="1432A6E3" w14:textId="77777777" w:rsidR="00683209" w:rsidRDefault="00683209" w:rsidP="00F018C2">
      <w:pPr>
        <w:ind w:left="-539" w:right="-516" w:firstLine="720"/>
        <w:jc w:val="both"/>
        <w:rPr>
          <w:i/>
          <w:sz w:val="24"/>
          <w:szCs w:val="24"/>
        </w:rPr>
      </w:pPr>
    </w:p>
    <w:p w14:paraId="76391A9E" w14:textId="77777777" w:rsidR="00683209" w:rsidRDefault="00683209" w:rsidP="00F018C2">
      <w:pPr>
        <w:ind w:left="-539" w:right="-516" w:firstLine="720"/>
        <w:jc w:val="both"/>
        <w:rPr>
          <w:i/>
          <w:sz w:val="24"/>
          <w:szCs w:val="24"/>
        </w:rPr>
      </w:pPr>
    </w:p>
    <w:p w14:paraId="07BF1C88" w14:textId="77777777" w:rsidR="00852ACC" w:rsidRPr="003F25C8" w:rsidRDefault="00EB7E70" w:rsidP="00F018C2">
      <w:pPr>
        <w:ind w:left="-539" w:right="-516" w:firstLine="720"/>
        <w:jc w:val="both"/>
        <w:rPr>
          <w:b/>
          <w:sz w:val="24"/>
          <w:szCs w:val="24"/>
        </w:rPr>
      </w:pPr>
      <w:r w:rsidRPr="003F25C8">
        <w:rPr>
          <w:b/>
          <w:sz w:val="24"/>
          <w:szCs w:val="24"/>
        </w:rPr>
        <w:lastRenderedPageBreak/>
        <w:t>Β.4</w:t>
      </w:r>
      <w:r w:rsidR="003C7C09" w:rsidRPr="003F25C8">
        <w:rPr>
          <w:b/>
          <w:sz w:val="24"/>
          <w:szCs w:val="24"/>
        </w:rPr>
        <w:t>.</w:t>
      </w:r>
      <w:r w:rsidR="00852ACC" w:rsidRPr="003F25C8">
        <w:rPr>
          <w:b/>
          <w:sz w:val="24"/>
          <w:szCs w:val="24"/>
        </w:rPr>
        <w:t xml:space="preserve"> Συγκεντρωτικός Πίνακας Εισηγήσεων στην </w:t>
      </w:r>
      <w:r w:rsidR="007A78E8" w:rsidRPr="003F25C8">
        <w:rPr>
          <w:b/>
          <w:sz w:val="24"/>
          <w:szCs w:val="24"/>
        </w:rPr>
        <w:t xml:space="preserve">άτυπη </w:t>
      </w:r>
      <w:r w:rsidR="00852ACC" w:rsidRPr="003F25C8">
        <w:rPr>
          <w:b/>
          <w:sz w:val="24"/>
          <w:szCs w:val="24"/>
        </w:rPr>
        <w:t>Εκπαίδευση Ενη</w:t>
      </w:r>
      <w:r w:rsidR="00F522F3" w:rsidRPr="003F25C8">
        <w:rPr>
          <w:b/>
          <w:sz w:val="24"/>
          <w:szCs w:val="24"/>
        </w:rPr>
        <w:t>λίκων κατά την περίοδο 2005-2010</w:t>
      </w:r>
    </w:p>
    <w:p w14:paraId="49B64E12" w14:textId="77777777" w:rsidR="00852ACC" w:rsidRPr="003F25C8" w:rsidRDefault="00852ACC" w:rsidP="00852ACC">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190"/>
        <w:gridCol w:w="2023"/>
        <w:gridCol w:w="2699"/>
      </w:tblGrid>
      <w:tr w:rsidR="00852ACC" w:rsidRPr="003F25C8" w14:paraId="69C9A9C0" w14:textId="77777777" w:rsidTr="008F2E23">
        <w:tc>
          <w:tcPr>
            <w:tcW w:w="1251" w:type="pct"/>
          </w:tcPr>
          <w:p w14:paraId="71DDD902" w14:textId="77777777" w:rsidR="00235980" w:rsidRPr="003F25C8" w:rsidRDefault="00235980" w:rsidP="008F2E23">
            <w:pPr>
              <w:jc w:val="center"/>
              <w:rPr>
                <w:sz w:val="24"/>
                <w:szCs w:val="24"/>
              </w:rPr>
            </w:pPr>
          </w:p>
          <w:p w14:paraId="66DB2513" w14:textId="77777777" w:rsidR="00852ACC" w:rsidRPr="003F25C8" w:rsidRDefault="00852ACC" w:rsidP="008F2E23">
            <w:pPr>
              <w:jc w:val="center"/>
              <w:rPr>
                <w:sz w:val="24"/>
                <w:szCs w:val="24"/>
              </w:rPr>
            </w:pPr>
            <w:r w:rsidRPr="003F25C8">
              <w:rPr>
                <w:sz w:val="24"/>
                <w:szCs w:val="24"/>
              </w:rPr>
              <w:t>Χρονολογική περίοδος</w:t>
            </w:r>
          </w:p>
          <w:p w14:paraId="002A33C8" w14:textId="77777777" w:rsidR="00235980" w:rsidRPr="003F25C8" w:rsidRDefault="00235980" w:rsidP="008F2E23">
            <w:pPr>
              <w:jc w:val="center"/>
              <w:rPr>
                <w:sz w:val="24"/>
                <w:szCs w:val="24"/>
              </w:rPr>
            </w:pPr>
          </w:p>
        </w:tc>
        <w:tc>
          <w:tcPr>
            <w:tcW w:w="1188" w:type="pct"/>
          </w:tcPr>
          <w:p w14:paraId="6E112604" w14:textId="77777777" w:rsidR="00235980" w:rsidRPr="003F25C8" w:rsidRDefault="00235980" w:rsidP="008F2E23">
            <w:pPr>
              <w:jc w:val="center"/>
              <w:rPr>
                <w:sz w:val="24"/>
                <w:szCs w:val="24"/>
              </w:rPr>
            </w:pPr>
          </w:p>
          <w:p w14:paraId="22EC67A9" w14:textId="77777777" w:rsidR="00852ACC" w:rsidRPr="003F25C8" w:rsidRDefault="00852ACC" w:rsidP="008F2E23">
            <w:pPr>
              <w:jc w:val="center"/>
              <w:rPr>
                <w:sz w:val="24"/>
                <w:szCs w:val="24"/>
              </w:rPr>
            </w:pPr>
            <w:r w:rsidRPr="003F25C8">
              <w:rPr>
                <w:sz w:val="24"/>
                <w:szCs w:val="24"/>
              </w:rPr>
              <w:t>Αριθμός Εισηγήσεων</w:t>
            </w:r>
          </w:p>
        </w:tc>
        <w:tc>
          <w:tcPr>
            <w:tcW w:w="1097" w:type="pct"/>
          </w:tcPr>
          <w:p w14:paraId="6251782A" w14:textId="77777777" w:rsidR="00235980" w:rsidRPr="003F25C8" w:rsidRDefault="00235980" w:rsidP="008F2E23">
            <w:pPr>
              <w:jc w:val="center"/>
              <w:rPr>
                <w:sz w:val="24"/>
                <w:szCs w:val="24"/>
              </w:rPr>
            </w:pPr>
          </w:p>
          <w:p w14:paraId="6A7BBED1" w14:textId="77777777" w:rsidR="00852ACC" w:rsidRPr="003F25C8" w:rsidRDefault="00852ACC" w:rsidP="008F2E23">
            <w:pPr>
              <w:jc w:val="center"/>
              <w:rPr>
                <w:sz w:val="24"/>
                <w:szCs w:val="24"/>
              </w:rPr>
            </w:pPr>
            <w:r w:rsidRPr="003F25C8">
              <w:rPr>
                <w:sz w:val="24"/>
                <w:szCs w:val="24"/>
              </w:rPr>
              <w:t>Διδακτικές ώρες</w:t>
            </w:r>
          </w:p>
        </w:tc>
        <w:tc>
          <w:tcPr>
            <w:tcW w:w="1464" w:type="pct"/>
          </w:tcPr>
          <w:p w14:paraId="285456C8" w14:textId="77777777" w:rsidR="00235980" w:rsidRPr="003F25C8" w:rsidRDefault="00235980" w:rsidP="008F2E23">
            <w:pPr>
              <w:jc w:val="center"/>
              <w:rPr>
                <w:sz w:val="24"/>
                <w:szCs w:val="24"/>
              </w:rPr>
            </w:pPr>
          </w:p>
          <w:p w14:paraId="4691FDFD" w14:textId="77777777" w:rsidR="00852ACC" w:rsidRPr="003F25C8" w:rsidRDefault="00852ACC" w:rsidP="008F2E23">
            <w:pPr>
              <w:jc w:val="center"/>
              <w:rPr>
                <w:sz w:val="24"/>
                <w:szCs w:val="24"/>
              </w:rPr>
            </w:pPr>
            <w:r w:rsidRPr="003F25C8">
              <w:rPr>
                <w:sz w:val="24"/>
                <w:szCs w:val="24"/>
              </w:rPr>
              <w:t xml:space="preserve">Αριθμός </w:t>
            </w:r>
            <w:r w:rsidR="00733F57" w:rsidRPr="003F25C8">
              <w:rPr>
                <w:sz w:val="24"/>
                <w:szCs w:val="24"/>
              </w:rPr>
              <w:t>επιμορφούμενων</w:t>
            </w:r>
          </w:p>
        </w:tc>
      </w:tr>
      <w:tr w:rsidR="00852ACC" w:rsidRPr="003F25C8" w14:paraId="2C5F2A44" w14:textId="77777777" w:rsidTr="008F2E23">
        <w:tc>
          <w:tcPr>
            <w:tcW w:w="1251" w:type="pct"/>
          </w:tcPr>
          <w:p w14:paraId="78821897" w14:textId="77777777" w:rsidR="00235980" w:rsidRPr="003F25C8" w:rsidRDefault="00235980" w:rsidP="008F2E23">
            <w:pPr>
              <w:jc w:val="center"/>
              <w:rPr>
                <w:sz w:val="24"/>
                <w:szCs w:val="24"/>
              </w:rPr>
            </w:pPr>
          </w:p>
          <w:p w14:paraId="31F66400" w14:textId="77777777" w:rsidR="00852ACC" w:rsidRPr="003F25C8" w:rsidRDefault="00852ACC" w:rsidP="008F2E23">
            <w:pPr>
              <w:jc w:val="center"/>
              <w:rPr>
                <w:sz w:val="24"/>
                <w:szCs w:val="24"/>
              </w:rPr>
            </w:pPr>
            <w:r w:rsidRPr="003F25C8">
              <w:rPr>
                <w:sz w:val="24"/>
                <w:szCs w:val="24"/>
              </w:rPr>
              <w:t>2010</w:t>
            </w:r>
          </w:p>
          <w:p w14:paraId="54671350" w14:textId="77777777" w:rsidR="00235980" w:rsidRPr="003F25C8" w:rsidRDefault="00235980" w:rsidP="008F2E23">
            <w:pPr>
              <w:jc w:val="center"/>
              <w:rPr>
                <w:sz w:val="24"/>
                <w:szCs w:val="24"/>
              </w:rPr>
            </w:pPr>
          </w:p>
        </w:tc>
        <w:tc>
          <w:tcPr>
            <w:tcW w:w="1188" w:type="pct"/>
          </w:tcPr>
          <w:p w14:paraId="115CD090" w14:textId="77777777" w:rsidR="00235980" w:rsidRPr="003F25C8" w:rsidRDefault="00235980" w:rsidP="008F2E23">
            <w:pPr>
              <w:jc w:val="center"/>
              <w:rPr>
                <w:sz w:val="24"/>
                <w:szCs w:val="24"/>
              </w:rPr>
            </w:pPr>
          </w:p>
          <w:p w14:paraId="30B9D864" w14:textId="77777777" w:rsidR="00852ACC" w:rsidRPr="003F25C8" w:rsidRDefault="00852ACC" w:rsidP="008F2E23">
            <w:pPr>
              <w:jc w:val="center"/>
              <w:rPr>
                <w:sz w:val="24"/>
                <w:szCs w:val="24"/>
              </w:rPr>
            </w:pPr>
            <w:r w:rsidRPr="003F25C8">
              <w:rPr>
                <w:sz w:val="24"/>
                <w:szCs w:val="24"/>
              </w:rPr>
              <w:t>9</w:t>
            </w:r>
          </w:p>
        </w:tc>
        <w:tc>
          <w:tcPr>
            <w:tcW w:w="1097" w:type="pct"/>
          </w:tcPr>
          <w:p w14:paraId="64AF3105" w14:textId="77777777" w:rsidR="00235980" w:rsidRPr="003F25C8" w:rsidRDefault="00235980" w:rsidP="008F2E23">
            <w:pPr>
              <w:jc w:val="center"/>
              <w:rPr>
                <w:sz w:val="24"/>
                <w:szCs w:val="24"/>
              </w:rPr>
            </w:pPr>
          </w:p>
          <w:p w14:paraId="2FF86B9A" w14:textId="77777777" w:rsidR="00852ACC" w:rsidRPr="003F25C8" w:rsidRDefault="00852ACC" w:rsidP="008F2E23">
            <w:pPr>
              <w:jc w:val="center"/>
              <w:rPr>
                <w:sz w:val="24"/>
                <w:szCs w:val="24"/>
              </w:rPr>
            </w:pPr>
            <w:r w:rsidRPr="003F25C8">
              <w:rPr>
                <w:sz w:val="24"/>
                <w:szCs w:val="24"/>
              </w:rPr>
              <w:t>313</w:t>
            </w:r>
          </w:p>
        </w:tc>
        <w:tc>
          <w:tcPr>
            <w:tcW w:w="1464" w:type="pct"/>
          </w:tcPr>
          <w:p w14:paraId="6844C42A" w14:textId="77777777" w:rsidR="00235980" w:rsidRPr="003F25C8" w:rsidRDefault="00235980" w:rsidP="008F2E23">
            <w:pPr>
              <w:jc w:val="center"/>
              <w:rPr>
                <w:sz w:val="24"/>
                <w:szCs w:val="24"/>
              </w:rPr>
            </w:pPr>
          </w:p>
          <w:p w14:paraId="31267B91" w14:textId="77777777" w:rsidR="00852ACC" w:rsidRPr="003F25C8" w:rsidRDefault="00852ACC" w:rsidP="008F2E23">
            <w:pPr>
              <w:jc w:val="center"/>
              <w:rPr>
                <w:sz w:val="24"/>
                <w:szCs w:val="24"/>
              </w:rPr>
            </w:pPr>
            <w:r w:rsidRPr="003F25C8">
              <w:rPr>
                <w:sz w:val="24"/>
                <w:szCs w:val="24"/>
              </w:rPr>
              <w:t>170</w:t>
            </w:r>
          </w:p>
        </w:tc>
      </w:tr>
      <w:tr w:rsidR="00852ACC" w:rsidRPr="003F25C8" w14:paraId="096947A9" w14:textId="77777777" w:rsidTr="008F2E23">
        <w:tc>
          <w:tcPr>
            <w:tcW w:w="1251" w:type="pct"/>
          </w:tcPr>
          <w:p w14:paraId="59E53C35" w14:textId="77777777" w:rsidR="00235980" w:rsidRPr="003F25C8" w:rsidRDefault="00235980" w:rsidP="008F2E23">
            <w:pPr>
              <w:jc w:val="center"/>
              <w:rPr>
                <w:sz w:val="24"/>
                <w:szCs w:val="24"/>
              </w:rPr>
            </w:pPr>
          </w:p>
          <w:p w14:paraId="4A439E5C" w14:textId="77777777" w:rsidR="00852ACC" w:rsidRPr="003F25C8" w:rsidRDefault="00852ACC" w:rsidP="008F2E23">
            <w:pPr>
              <w:jc w:val="center"/>
              <w:rPr>
                <w:sz w:val="24"/>
                <w:szCs w:val="24"/>
              </w:rPr>
            </w:pPr>
            <w:r w:rsidRPr="003F25C8">
              <w:rPr>
                <w:sz w:val="24"/>
                <w:szCs w:val="24"/>
              </w:rPr>
              <w:t>2009</w:t>
            </w:r>
          </w:p>
          <w:p w14:paraId="1F1F18D9" w14:textId="77777777" w:rsidR="00235980" w:rsidRPr="003F25C8" w:rsidRDefault="00235980" w:rsidP="008F2E23">
            <w:pPr>
              <w:jc w:val="center"/>
              <w:rPr>
                <w:sz w:val="24"/>
                <w:szCs w:val="24"/>
              </w:rPr>
            </w:pPr>
          </w:p>
        </w:tc>
        <w:tc>
          <w:tcPr>
            <w:tcW w:w="1188" w:type="pct"/>
          </w:tcPr>
          <w:p w14:paraId="0709061E" w14:textId="77777777" w:rsidR="00235980" w:rsidRPr="003F25C8" w:rsidRDefault="00235980" w:rsidP="008F2E23">
            <w:pPr>
              <w:jc w:val="center"/>
              <w:rPr>
                <w:sz w:val="24"/>
                <w:szCs w:val="24"/>
              </w:rPr>
            </w:pPr>
          </w:p>
          <w:p w14:paraId="003C52BE" w14:textId="77777777" w:rsidR="00852ACC" w:rsidRPr="003F25C8" w:rsidRDefault="00852ACC" w:rsidP="008F2E23">
            <w:pPr>
              <w:jc w:val="center"/>
              <w:rPr>
                <w:sz w:val="24"/>
                <w:szCs w:val="24"/>
              </w:rPr>
            </w:pPr>
            <w:r w:rsidRPr="003F25C8">
              <w:rPr>
                <w:sz w:val="24"/>
                <w:szCs w:val="24"/>
              </w:rPr>
              <w:t>5+5=10</w:t>
            </w:r>
          </w:p>
        </w:tc>
        <w:tc>
          <w:tcPr>
            <w:tcW w:w="1097" w:type="pct"/>
          </w:tcPr>
          <w:p w14:paraId="253EEC16" w14:textId="77777777" w:rsidR="00235980" w:rsidRPr="003F25C8" w:rsidRDefault="00235980" w:rsidP="008F2E23">
            <w:pPr>
              <w:jc w:val="center"/>
              <w:rPr>
                <w:sz w:val="24"/>
                <w:szCs w:val="24"/>
              </w:rPr>
            </w:pPr>
          </w:p>
          <w:p w14:paraId="79F3D025" w14:textId="77777777" w:rsidR="00852ACC" w:rsidRPr="003F25C8" w:rsidRDefault="00852ACC" w:rsidP="008F2E23">
            <w:pPr>
              <w:jc w:val="center"/>
              <w:rPr>
                <w:sz w:val="24"/>
                <w:szCs w:val="24"/>
              </w:rPr>
            </w:pPr>
            <w:r w:rsidRPr="003F25C8">
              <w:rPr>
                <w:sz w:val="24"/>
                <w:szCs w:val="24"/>
              </w:rPr>
              <w:t>49+34=83</w:t>
            </w:r>
          </w:p>
        </w:tc>
        <w:tc>
          <w:tcPr>
            <w:tcW w:w="1464" w:type="pct"/>
          </w:tcPr>
          <w:p w14:paraId="198526F6" w14:textId="77777777" w:rsidR="00235980" w:rsidRPr="003F25C8" w:rsidRDefault="00235980" w:rsidP="008F2E23">
            <w:pPr>
              <w:jc w:val="center"/>
              <w:rPr>
                <w:sz w:val="24"/>
                <w:szCs w:val="24"/>
              </w:rPr>
            </w:pPr>
          </w:p>
          <w:p w14:paraId="2434673D" w14:textId="77777777" w:rsidR="00852ACC" w:rsidRPr="003F25C8" w:rsidRDefault="00852ACC" w:rsidP="008F2E23">
            <w:pPr>
              <w:jc w:val="center"/>
              <w:rPr>
                <w:sz w:val="24"/>
                <w:szCs w:val="24"/>
              </w:rPr>
            </w:pPr>
            <w:r w:rsidRPr="003F25C8">
              <w:rPr>
                <w:sz w:val="24"/>
                <w:szCs w:val="24"/>
              </w:rPr>
              <w:t>602+760=1362</w:t>
            </w:r>
          </w:p>
        </w:tc>
      </w:tr>
      <w:tr w:rsidR="00852ACC" w:rsidRPr="003F25C8" w14:paraId="635DED86" w14:textId="77777777" w:rsidTr="008F2E23">
        <w:tc>
          <w:tcPr>
            <w:tcW w:w="1251" w:type="pct"/>
          </w:tcPr>
          <w:p w14:paraId="26EED039" w14:textId="77777777" w:rsidR="00235980" w:rsidRPr="003F25C8" w:rsidRDefault="00235980" w:rsidP="008F2E23">
            <w:pPr>
              <w:jc w:val="center"/>
              <w:rPr>
                <w:sz w:val="24"/>
                <w:szCs w:val="24"/>
              </w:rPr>
            </w:pPr>
          </w:p>
          <w:p w14:paraId="32B6EC88" w14:textId="77777777" w:rsidR="00852ACC" w:rsidRPr="003F25C8" w:rsidRDefault="00852ACC" w:rsidP="008F2E23">
            <w:pPr>
              <w:jc w:val="center"/>
              <w:rPr>
                <w:sz w:val="24"/>
                <w:szCs w:val="24"/>
              </w:rPr>
            </w:pPr>
            <w:r w:rsidRPr="003F25C8">
              <w:rPr>
                <w:sz w:val="24"/>
                <w:szCs w:val="24"/>
              </w:rPr>
              <w:t>2008</w:t>
            </w:r>
          </w:p>
          <w:p w14:paraId="2E9CDE5F" w14:textId="77777777" w:rsidR="00235980" w:rsidRPr="003F25C8" w:rsidRDefault="00235980" w:rsidP="008F2E23">
            <w:pPr>
              <w:jc w:val="center"/>
              <w:rPr>
                <w:sz w:val="24"/>
                <w:szCs w:val="24"/>
              </w:rPr>
            </w:pPr>
          </w:p>
        </w:tc>
        <w:tc>
          <w:tcPr>
            <w:tcW w:w="1188" w:type="pct"/>
          </w:tcPr>
          <w:p w14:paraId="530BA87E" w14:textId="77777777" w:rsidR="00235980" w:rsidRPr="003F25C8" w:rsidRDefault="00235980" w:rsidP="008F2E23">
            <w:pPr>
              <w:jc w:val="center"/>
              <w:rPr>
                <w:sz w:val="24"/>
                <w:szCs w:val="24"/>
              </w:rPr>
            </w:pPr>
          </w:p>
          <w:p w14:paraId="014BDCA5" w14:textId="77777777" w:rsidR="00852ACC" w:rsidRPr="003F25C8" w:rsidRDefault="00852ACC" w:rsidP="008F2E23">
            <w:pPr>
              <w:jc w:val="center"/>
              <w:rPr>
                <w:sz w:val="24"/>
                <w:szCs w:val="24"/>
              </w:rPr>
            </w:pPr>
            <w:r w:rsidRPr="003F25C8">
              <w:rPr>
                <w:sz w:val="24"/>
                <w:szCs w:val="24"/>
              </w:rPr>
              <w:t>4+98  =102</w:t>
            </w:r>
          </w:p>
        </w:tc>
        <w:tc>
          <w:tcPr>
            <w:tcW w:w="1097" w:type="pct"/>
          </w:tcPr>
          <w:p w14:paraId="565C4483" w14:textId="77777777" w:rsidR="00235980" w:rsidRPr="003F25C8" w:rsidRDefault="00235980" w:rsidP="008F2E23">
            <w:pPr>
              <w:jc w:val="center"/>
              <w:rPr>
                <w:sz w:val="24"/>
                <w:szCs w:val="24"/>
              </w:rPr>
            </w:pPr>
          </w:p>
          <w:p w14:paraId="2CBD33A1" w14:textId="77777777" w:rsidR="00852ACC" w:rsidRPr="003F25C8" w:rsidRDefault="00852ACC" w:rsidP="008F2E23">
            <w:pPr>
              <w:jc w:val="center"/>
              <w:rPr>
                <w:sz w:val="24"/>
                <w:szCs w:val="24"/>
              </w:rPr>
            </w:pPr>
            <w:r w:rsidRPr="003F25C8">
              <w:rPr>
                <w:sz w:val="24"/>
                <w:szCs w:val="24"/>
              </w:rPr>
              <w:t>48+ 196 =244</w:t>
            </w:r>
          </w:p>
        </w:tc>
        <w:tc>
          <w:tcPr>
            <w:tcW w:w="1464" w:type="pct"/>
          </w:tcPr>
          <w:p w14:paraId="717264DA" w14:textId="77777777" w:rsidR="00235980" w:rsidRPr="003F25C8" w:rsidRDefault="00235980" w:rsidP="008F2E23">
            <w:pPr>
              <w:jc w:val="center"/>
              <w:rPr>
                <w:sz w:val="24"/>
                <w:szCs w:val="24"/>
              </w:rPr>
            </w:pPr>
          </w:p>
          <w:p w14:paraId="4C93F655" w14:textId="77777777" w:rsidR="00852ACC" w:rsidRPr="003F25C8" w:rsidRDefault="00852ACC" w:rsidP="008F2E23">
            <w:pPr>
              <w:jc w:val="center"/>
              <w:rPr>
                <w:sz w:val="24"/>
                <w:szCs w:val="24"/>
              </w:rPr>
            </w:pPr>
            <w:r w:rsidRPr="003F25C8">
              <w:rPr>
                <w:sz w:val="24"/>
                <w:szCs w:val="24"/>
              </w:rPr>
              <w:t>310+ 1710   =2020</w:t>
            </w:r>
          </w:p>
        </w:tc>
      </w:tr>
      <w:tr w:rsidR="00852ACC" w:rsidRPr="003F25C8" w14:paraId="0FC764E2" w14:textId="77777777" w:rsidTr="008F2E23">
        <w:tc>
          <w:tcPr>
            <w:tcW w:w="1251" w:type="pct"/>
          </w:tcPr>
          <w:p w14:paraId="256E14EF" w14:textId="77777777" w:rsidR="00235980" w:rsidRPr="003F25C8" w:rsidRDefault="00235980" w:rsidP="008F2E23">
            <w:pPr>
              <w:jc w:val="center"/>
              <w:rPr>
                <w:sz w:val="24"/>
                <w:szCs w:val="24"/>
              </w:rPr>
            </w:pPr>
          </w:p>
          <w:p w14:paraId="0B25D3D8" w14:textId="77777777" w:rsidR="00852ACC" w:rsidRPr="003F25C8" w:rsidRDefault="00852ACC" w:rsidP="008F2E23">
            <w:pPr>
              <w:jc w:val="center"/>
              <w:rPr>
                <w:sz w:val="24"/>
                <w:szCs w:val="24"/>
              </w:rPr>
            </w:pPr>
            <w:r w:rsidRPr="003F25C8">
              <w:rPr>
                <w:sz w:val="24"/>
                <w:szCs w:val="24"/>
              </w:rPr>
              <w:t>2007-6</w:t>
            </w:r>
          </w:p>
        </w:tc>
        <w:tc>
          <w:tcPr>
            <w:tcW w:w="1188" w:type="pct"/>
          </w:tcPr>
          <w:p w14:paraId="453CAFBA" w14:textId="77777777" w:rsidR="00235980" w:rsidRPr="003F25C8" w:rsidRDefault="00235980" w:rsidP="008F2E23">
            <w:pPr>
              <w:jc w:val="center"/>
              <w:rPr>
                <w:sz w:val="24"/>
                <w:szCs w:val="24"/>
              </w:rPr>
            </w:pPr>
          </w:p>
          <w:p w14:paraId="442E5D7E" w14:textId="77777777" w:rsidR="00852ACC" w:rsidRPr="003F25C8" w:rsidRDefault="00852ACC" w:rsidP="008F2E23">
            <w:pPr>
              <w:jc w:val="center"/>
              <w:rPr>
                <w:sz w:val="24"/>
                <w:szCs w:val="24"/>
              </w:rPr>
            </w:pPr>
            <w:r w:rsidRPr="003F25C8">
              <w:rPr>
                <w:sz w:val="24"/>
                <w:szCs w:val="24"/>
              </w:rPr>
              <w:t>78</w:t>
            </w:r>
          </w:p>
        </w:tc>
        <w:tc>
          <w:tcPr>
            <w:tcW w:w="1097" w:type="pct"/>
          </w:tcPr>
          <w:p w14:paraId="41C58C55" w14:textId="77777777" w:rsidR="00235980" w:rsidRPr="003F25C8" w:rsidRDefault="00235980" w:rsidP="008F2E23">
            <w:pPr>
              <w:jc w:val="center"/>
              <w:rPr>
                <w:sz w:val="24"/>
                <w:szCs w:val="24"/>
              </w:rPr>
            </w:pPr>
          </w:p>
          <w:p w14:paraId="52A55F63" w14:textId="77777777" w:rsidR="00852ACC" w:rsidRPr="003F25C8" w:rsidRDefault="00852ACC" w:rsidP="008F2E23">
            <w:pPr>
              <w:jc w:val="center"/>
              <w:rPr>
                <w:sz w:val="24"/>
                <w:szCs w:val="24"/>
              </w:rPr>
            </w:pPr>
            <w:r w:rsidRPr="003F25C8">
              <w:rPr>
                <w:sz w:val="24"/>
                <w:szCs w:val="24"/>
              </w:rPr>
              <w:t>164</w:t>
            </w:r>
          </w:p>
        </w:tc>
        <w:tc>
          <w:tcPr>
            <w:tcW w:w="1464" w:type="pct"/>
          </w:tcPr>
          <w:p w14:paraId="2D492FE2" w14:textId="77777777" w:rsidR="00235980" w:rsidRPr="003F25C8" w:rsidRDefault="00235980" w:rsidP="008F2E23">
            <w:pPr>
              <w:jc w:val="center"/>
              <w:rPr>
                <w:sz w:val="24"/>
                <w:szCs w:val="24"/>
              </w:rPr>
            </w:pPr>
          </w:p>
          <w:p w14:paraId="6BBEBF8D" w14:textId="77777777" w:rsidR="00852ACC" w:rsidRPr="003F25C8" w:rsidRDefault="00852ACC" w:rsidP="008F2E23">
            <w:pPr>
              <w:jc w:val="center"/>
              <w:rPr>
                <w:sz w:val="24"/>
                <w:szCs w:val="24"/>
              </w:rPr>
            </w:pPr>
            <w:r w:rsidRPr="003F25C8">
              <w:rPr>
                <w:sz w:val="24"/>
                <w:szCs w:val="24"/>
              </w:rPr>
              <w:t>3120</w:t>
            </w:r>
          </w:p>
        </w:tc>
      </w:tr>
      <w:tr w:rsidR="00852ACC" w:rsidRPr="003F25C8" w14:paraId="2A4F657F" w14:textId="77777777" w:rsidTr="008F2E23">
        <w:tc>
          <w:tcPr>
            <w:tcW w:w="1251" w:type="pct"/>
          </w:tcPr>
          <w:p w14:paraId="6F75F1DD" w14:textId="77777777" w:rsidR="00235980" w:rsidRPr="003F25C8" w:rsidRDefault="00235980" w:rsidP="008F2E23">
            <w:pPr>
              <w:jc w:val="center"/>
              <w:rPr>
                <w:sz w:val="24"/>
                <w:szCs w:val="24"/>
              </w:rPr>
            </w:pPr>
          </w:p>
          <w:p w14:paraId="1ACC9B3B" w14:textId="77777777" w:rsidR="00852ACC" w:rsidRPr="003F25C8" w:rsidRDefault="00852ACC" w:rsidP="008F2E23">
            <w:pPr>
              <w:jc w:val="center"/>
              <w:rPr>
                <w:sz w:val="24"/>
                <w:szCs w:val="24"/>
              </w:rPr>
            </w:pPr>
            <w:r w:rsidRPr="003F25C8">
              <w:rPr>
                <w:sz w:val="24"/>
                <w:szCs w:val="24"/>
              </w:rPr>
              <w:t>2005</w:t>
            </w:r>
          </w:p>
          <w:p w14:paraId="366BE84C" w14:textId="77777777" w:rsidR="00235980" w:rsidRPr="003F25C8" w:rsidRDefault="00235980" w:rsidP="008F2E23">
            <w:pPr>
              <w:jc w:val="center"/>
              <w:rPr>
                <w:sz w:val="24"/>
                <w:szCs w:val="24"/>
              </w:rPr>
            </w:pPr>
          </w:p>
        </w:tc>
        <w:tc>
          <w:tcPr>
            <w:tcW w:w="1188" w:type="pct"/>
          </w:tcPr>
          <w:p w14:paraId="64BB787C" w14:textId="77777777" w:rsidR="00235980" w:rsidRPr="003F25C8" w:rsidRDefault="00235980" w:rsidP="008F2E23">
            <w:pPr>
              <w:jc w:val="center"/>
              <w:rPr>
                <w:sz w:val="24"/>
                <w:szCs w:val="24"/>
              </w:rPr>
            </w:pPr>
          </w:p>
          <w:p w14:paraId="070A14D4" w14:textId="77777777" w:rsidR="00852ACC" w:rsidRPr="003F25C8" w:rsidRDefault="00852ACC" w:rsidP="008F2E23">
            <w:pPr>
              <w:jc w:val="center"/>
              <w:rPr>
                <w:sz w:val="24"/>
                <w:szCs w:val="24"/>
              </w:rPr>
            </w:pPr>
            <w:r w:rsidRPr="003F25C8">
              <w:rPr>
                <w:sz w:val="24"/>
                <w:szCs w:val="24"/>
              </w:rPr>
              <w:t>25</w:t>
            </w:r>
          </w:p>
        </w:tc>
        <w:tc>
          <w:tcPr>
            <w:tcW w:w="1097" w:type="pct"/>
          </w:tcPr>
          <w:p w14:paraId="28CDAC15" w14:textId="77777777" w:rsidR="00235980" w:rsidRPr="003F25C8" w:rsidRDefault="00235980" w:rsidP="008F2E23">
            <w:pPr>
              <w:jc w:val="center"/>
              <w:rPr>
                <w:sz w:val="24"/>
                <w:szCs w:val="24"/>
              </w:rPr>
            </w:pPr>
          </w:p>
          <w:p w14:paraId="754F7BC4" w14:textId="77777777" w:rsidR="00852ACC" w:rsidRPr="003F25C8" w:rsidRDefault="00852ACC" w:rsidP="008F2E23">
            <w:pPr>
              <w:jc w:val="center"/>
              <w:rPr>
                <w:sz w:val="24"/>
                <w:szCs w:val="24"/>
              </w:rPr>
            </w:pPr>
            <w:r w:rsidRPr="003F25C8">
              <w:rPr>
                <w:sz w:val="24"/>
                <w:szCs w:val="24"/>
              </w:rPr>
              <w:t>250</w:t>
            </w:r>
          </w:p>
        </w:tc>
        <w:tc>
          <w:tcPr>
            <w:tcW w:w="1464" w:type="pct"/>
          </w:tcPr>
          <w:p w14:paraId="054BFBC1" w14:textId="77777777" w:rsidR="00235980" w:rsidRPr="003F25C8" w:rsidRDefault="00235980" w:rsidP="008F2E23">
            <w:pPr>
              <w:jc w:val="center"/>
              <w:rPr>
                <w:sz w:val="24"/>
                <w:szCs w:val="24"/>
              </w:rPr>
            </w:pPr>
          </w:p>
          <w:p w14:paraId="4F05BDCE" w14:textId="77777777" w:rsidR="00852ACC" w:rsidRPr="003F25C8" w:rsidRDefault="00852ACC" w:rsidP="008F2E23">
            <w:pPr>
              <w:jc w:val="center"/>
              <w:rPr>
                <w:sz w:val="24"/>
                <w:szCs w:val="24"/>
              </w:rPr>
            </w:pPr>
            <w:r w:rsidRPr="003F25C8">
              <w:rPr>
                <w:sz w:val="24"/>
                <w:szCs w:val="24"/>
              </w:rPr>
              <w:t>25Χ 30=750</w:t>
            </w:r>
          </w:p>
        </w:tc>
      </w:tr>
      <w:tr w:rsidR="00852ACC" w:rsidRPr="003F25C8" w14:paraId="08EF3CD0" w14:textId="77777777" w:rsidTr="008F2E23">
        <w:tc>
          <w:tcPr>
            <w:tcW w:w="1251" w:type="pct"/>
          </w:tcPr>
          <w:p w14:paraId="42F594ED" w14:textId="77777777" w:rsidR="00852ACC" w:rsidRPr="003F25C8" w:rsidRDefault="00852ACC" w:rsidP="008F2E23">
            <w:pPr>
              <w:jc w:val="center"/>
              <w:rPr>
                <w:b/>
                <w:sz w:val="24"/>
                <w:szCs w:val="24"/>
              </w:rPr>
            </w:pPr>
          </w:p>
          <w:p w14:paraId="625F0F21" w14:textId="77777777" w:rsidR="00852ACC" w:rsidRPr="003F25C8" w:rsidRDefault="00852ACC" w:rsidP="008F2E23">
            <w:pPr>
              <w:jc w:val="center"/>
              <w:rPr>
                <w:b/>
                <w:sz w:val="24"/>
                <w:szCs w:val="24"/>
              </w:rPr>
            </w:pPr>
            <w:r w:rsidRPr="003F25C8">
              <w:rPr>
                <w:b/>
                <w:sz w:val="24"/>
                <w:szCs w:val="24"/>
              </w:rPr>
              <w:t>ΣΥΝΟΛΟ</w:t>
            </w:r>
          </w:p>
        </w:tc>
        <w:tc>
          <w:tcPr>
            <w:tcW w:w="1188" w:type="pct"/>
          </w:tcPr>
          <w:p w14:paraId="73D44651" w14:textId="77777777" w:rsidR="00852ACC" w:rsidRPr="003F25C8" w:rsidRDefault="00852ACC" w:rsidP="008F2E23">
            <w:pPr>
              <w:jc w:val="center"/>
              <w:rPr>
                <w:b/>
                <w:sz w:val="24"/>
                <w:szCs w:val="24"/>
              </w:rPr>
            </w:pPr>
          </w:p>
          <w:p w14:paraId="319A8FC2" w14:textId="77777777" w:rsidR="00852ACC" w:rsidRPr="003F25C8" w:rsidRDefault="00852ACC" w:rsidP="008F2E23">
            <w:pPr>
              <w:jc w:val="center"/>
              <w:rPr>
                <w:b/>
                <w:sz w:val="24"/>
                <w:szCs w:val="24"/>
              </w:rPr>
            </w:pPr>
            <w:r w:rsidRPr="003F25C8">
              <w:rPr>
                <w:b/>
                <w:sz w:val="24"/>
                <w:szCs w:val="24"/>
              </w:rPr>
              <w:t>224</w:t>
            </w:r>
          </w:p>
        </w:tc>
        <w:tc>
          <w:tcPr>
            <w:tcW w:w="1097" w:type="pct"/>
          </w:tcPr>
          <w:p w14:paraId="1189C28C" w14:textId="77777777" w:rsidR="00852ACC" w:rsidRPr="003F25C8" w:rsidRDefault="00852ACC" w:rsidP="008F2E23">
            <w:pPr>
              <w:jc w:val="center"/>
              <w:rPr>
                <w:b/>
                <w:sz w:val="24"/>
                <w:szCs w:val="24"/>
              </w:rPr>
            </w:pPr>
          </w:p>
          <w:p w14:paraId="6CF929C2" w14:textId="77777777" w:rsidR="00852ACC" w:rsidRPr="003F25C8" w:rsidRDefault="00852ACC" w:rsidP="008F2E23">
            <w:pPr>
              <w:jc w:val="center"/>
              <w:rPr>
                <w:b/>
                <w:sz w:val="24"/>
                <w:szCs w:val="24"/>
              </w:rPr>
            </w:pPr>
            <w:r w:rsidRPr="003F25C8">
              <w:rPr>
                <w:b/>
                <w:sz w:val="24"/>
                <w:szCs w:val="24"/>
              </w:rPr>
              <w:t>1054</w:t>
            </w:r>
          </w:p>
        </w:tc>
        <w:tc>
          <w:tcPr>
            <w:tcW w:w="1464" w:type="pct"/>
          </w:tcPr>
          <w:p w14:paraId="2DC3DA75" w14:textId="77777777" w:rsidR="00852ACC" w:rsidRPr="003F25C8" w:rsidRDefault="00852ACC" w:rsidP="008F2E23">
            <w:pPr>
              <w:jc w:val="center"/>
              <w:rPr>
                <w:b/>
                <w:sz w:val="24"/>
                <w:szCs w:val="24"/>
              </w:rPr>
            </w:pPr>
          </w:p>
          <w:p w14:paraId="4DA09265" w14:textId="77777777" w:rsidR="00852ACC" w:rsidRPr="003F25C8" w:rsidRDefault="00852ACC" w:rsidP="008F2E23">
            <w:pPr>
              <w:jc w:val="center"/>
              <w:rPr>
                <w:b/>
                <w:sz w:val="24"/>
                <w:szCs w:val="24"/>
              </w:rPr>
            </w:pPr>
            <w:r w:rsidRPr="003F25C8">
              <w:rPr>
                <w:b/>
                <w:sz w:val="24"/>
                <w:szCs w:val="24"/>
              </w:rPr>
              <w:t>7422</w:t>
            </w:r>
          </w:p>
          <w:p w14:paraId="241D0901" w14:textId="77777777" w:rsidR="00852ACC" w:rsidRPr="003F25C8" w:rsidRDefault="00852ACC" w:rsidP="008F2E23">
            <w:pPr>
              <w:jc w:val="center"/>
              <w:rPr>
                <w:b/>
                <w:sz w:val="24"/>
                <w:szCs w:val="24"/>
              </w:rPr>
            </w:pPr>
          </w:p>
        </w:tc>
      </w:tr>
    </w:tbl>
    <w:p w14:paraId="5CFCBC0C" w14:textId="77777777" w:rsidR="00990F4A" w:rsidRDefault="00990F4A" w:rsidP="00990F4A">
      <w:pPr>
        <w:jc w:val="center"/>
        <w:rPr>
          <w:b/>
          <w:sz w:val="28"/>
          <w:szCs w:val="28"/>
        </w:rPr>
      </w:pPr>
    </w:p>
    <w:p w14:paraId="66C6F2F2" w14:textId="77777777" w:rsidR="003F25C8" w:rsidRDefault="003F25C8">
      <w:bookmarkStart w:id="62" w:name="_Toc520483267"/>
      <w:r>
        <w:br w:type="page"/>
      </w:r>
    </w:p>
    <w:tbl>
      <w:tblPr>
        <w:tblStyle w:val="ab"/>
        <w:tblW w:w="10113" w:type="dxa"/>
        <w:jc w:val="center"/>
        <w:tblLayout w:type="fixed"/>
        <w:tblLook w:val="04A0" w:firstRow="1" w:lastRow="0" w:firstColumn="1" w:lastColumn="0" w:noHBand="0" w:noVBand="1"/>
      </w:tblPr>
      <w:tblGrid>
        <w:gridCol w:w="192"/>
        <w:gridCol w:w="1652"/>
        <w:gridCol w:w="170"/>
        <w:gridCol w:w="1673"/>
        <w:gridCol w:w="169"/>
        <w:gridCol w:w="1248"/>
        <w:gridCol w:w="129"/>
        <w:gridCol w:w="1856"/>
        <w:gridCol w:w="189"/>
        <w:gridCol w:w="661"/>
        <w:gridCol w:w="142"/>
        <w:gridCol w:w="261"/>
        <w:gridCol w:w="306"/>
        <w:gridCol w:w="403"/>
        <w:gridCol w:w="873"/>
        <w:gridCol w:w="166"/>
        <w:gridCol w:w="23"/>
      </w:tblGrid>
      <w:tr w:rsidR="003F25C8" w:rsidRPr="003F25C8" w14:paraId="39BF5695" w14:textId="77777777" w:rsidTr="001A409B">
        <w:trPr>
          <w:gridBefore w:val="1"/>
          <w:gridAfter w:val="1"/>
          <w:wBefore w:w="192" w:type="dxa"/>
          <w:wAfter w:w="23" w:type="dxa"/>
          <w:jc w:val="center"/>
        </w:trPr>
        <w:tc>
          <w:tcPr>
            <w:tcW w:w="9898" w:type="dxa"/>
            <w:gridSpan w:val="15"/>
          </w:tcPr>
          <w:p w14:paraId="79631EE7" w14:textId="77777777" w:rsidR="003F25C8" w:rsidRDefault="003F25C8" w:rsidP="003F25C8">
            <w:pPr>
              <w:rPr>
                <w:b/>
                <w:bCs/>
                <w:sz w:val="24"/>
                <w:szCs w:val="24"/>
              </w:rPr>
            </w:pPr>
            <w:bookmarkStart w:id="63" w:name="_Toc520483266"/>
            <w:r w:rsidRPr="00CA02D6">
              <w:rPr>
                <w:b/>
                <w:bCs/>
                <w:sz w:val="24"/>
                <w:szCs w:val="24"/>
              </w:rPr>
              <w:lastRenderedPageBreak/>
              <w:t>Β.5. Εκθέσεις Αξιολόγησης (ΕΑ) Εκπαιδευτικού  Έργου από τους επιμορφούμενους και αξιολογικές επιτροπές στην Τριτοβάθμια εκπαίδευση</w:t>
            </w:r>
            <w:bookmarkEnd w:id="63"/>
            <w:r w:rsidRPr="00CA02D6">
              <w:rPr>
                <w:b/>
                <w:bCs/>
                <w:sz w:val="24"/>
                <w:szCs w:val="24"/>
              </w:rPr>
              <w:t>, 2021</w:t>
            </w:r>
          </w:p>
          <w:p w14:paraId="6AA580D2" w14:textId="77777777" w:rsidR="00744561" w:rsidRPr="00CA02D6" w:rsidRDefault="00744561" w:rsidP="003F25C8">
            <w:pPr>
              <w:rPr>
                <w:b/>
                <w:bCs/>
                <w:sz w:val="24"/>
                <w:szCs w:val="24"/>
              </w:rPr>
            </w:pPr>
          </w:p>
          <w:p w14:paraId="6A4BF0B2" w14:textId="77777777" w:rsidR="003F25C8" w:rsidRPr="00683209" w:rsidRDefault="003F25C8" w:rsidP="003F25C8">
            <w:pPr>
              <w:rPr>
                <w:bCs/>
                <w:i/>
                <w:sz w:val="24"/>
                <w:szCs w:val="24"/>
              </w:rPr>
            </w:pPr>
            <w:r w:rsidRPr="00683209">
              <w:rPr>
                <w:bCs/>
                <w:i/>
                <w:sz w:val="24"/>
                <w:szCs w:val="24"/>
              </w:rPr>
              <w:t>Η διαδικασία αξιολόγησης πραγματοποιήθηκε είτε δια ζώσης είτε ηλεκτρονικά πάντοτε ανωνύμως.</w:t>
            </w:r>
          </w:p>
          <w:p w14:paraId="7E5DD8E4" w14:textId="77777777" w:rsidR="003F25C8" w:rsidRPr="00683209" w:rsidRDefault="003F25C8" w:rsidP="003F25C8">
            <w:pPr>
              <w:rPr>
                <w:bCs/>
                <w:i/>
                <w:sz w:val="24"/>
                <w:szCs w:val="24"/>
              </w:rPr>
            </w:pPr>
            <w:r w:rsidRPr="00683209">
              <w:rPr>
                <w:bCs/>
                <w:i/>
                <w:sz w:val="24"/>
                <w:szCs w:val="24"/>
              </w:rPr>
              <w:t>Οι εκθέσεις αξιολόγησης υποβλήθηκαν στον αρμόδιο φορέα είτε ως ανεξάρτητες εργασίες είτε ως πτυχιακές.</w:t>
            </w:r>
          </w:p>
          <w:p w14:paraId="7156A92C" w14:textId="77777777" w:rsidR="003F25C8" w:rsidRPr="00683209" w:rsidRDefault="003F25C8" w:rsidP="003F25C8">
            <w:pPr>
              <w:rPr>
                <w:bCs/>
                <w:i/>
                <w:sz w:val="24"/>
                <w:szCs w:val="24"/>
              </w:rPr>
            </w:pPr>
            <w:r w:rsidRPr="00683209">
              <w:rPr>
                <w:bCs/>
                <w:i/>
                <w:sz w:val="24"/>
                <w:szCs w:val="24"/>
              </w:rPr>
              <w:t>Το σταθμισμένο εργαλείο που χρησιμοποιήθηκε αντλήθηκε από το σύγγραμμα:.</w:t>
            </w:r>
          </w:p>
          <w:p w14:paraId="24A4F10D" w14:textId="77777777" w:rsidR="003F25C8" w:rsidRPr="00473321" w:rsidRDefault="00780087" w:rsidP="003F25C8">
            <w:pPr>
              <w:rPr>
                <w:sz w:val="24"/>
                <w:szCs w:val="24"/>
              </w:rPr>
            </w:pPr>
            <w:hyperlink r:id="rId126" w:history="1">
              <w:r w:rsidR="003F25C8" w:rsidRPr="00683209">
                <w:rPr>
                  <w:rStyle w:val="-"/>
                  <w:i/>
                  <w:sz w:val="24"/>
                  <w:szCs w:val="24"/>
                </w:rPr>
                <w:t xml:space="preserve">Γ.2.3. _Β9. Τσίρος Χ. (2009στ, 2014). Κλίμακα Αξιολόγησης Εκπαιδευτικού Έργου Ενηλίκων. Τρίπολη: Εκδ. Ακαδημαϊκό. </w:t>
              </w:r>
              <w:r w:rsidR="003F25C8" w:rsidRPr="00683209">
                <w:rPr>
                  <w:rStyle w:val="-"/>
                  <w:i/>
                  <w:sz w:val="24"/>
                  <w:szCs w:val="24"/>
                  <w:lang w:val="en-US"/>
                </w:rPr>
                <w:t>ISBN</w:t>
              </w:r>
              <w:r w:rsidR="003F25C8" w:rsidRPr="00683209">
                <w:rPr>
                  <w:rStyle w:val="-"/>
                  <w:i/>
                  <w:sz w:val="24"/>
                  <w:szCs w:val="24"/>
                </w:rPr>
                <w:t>:  978-960-99047-5-9. (σελίδες 20)</w:t>
              </w:r>
            </w:hyperlink>
          </w:p>
          <w:p w14:paraId="66C04122" w14:textId="77777777" w:rsidR="003F25C8" w:rsidRPr="00473321" w:rsidRDefault="003F25C8" w:rsidP="003F25C8">
            <w:pPr>
              <w:rPr>
                <w:bCs/>
                <w:sz w:val="24"/>
                <w:szCs w:val="24"/>
              </w:rPr>
            </w:pPr>
            <w:r w:rsidRPr="00473321">
              <w:rPr>
                <w:bCs/>
                <w:sz w:val="24"/>
                <w:szCs w:val="24"/>
              </w:rPr>
              <w:t>Στο Σταλίκας Α., κ.α. (2010). Τα ψυχομετρικά εργαλεία στην Ελλάδα, Ελληνικά Γράμματα, Αθήνα.</w:t>
            </w:r>
          </w:p>
          <w:p w14:paraId="788FA524" w14:textId="77777777" w:rsidR="003F25C8" w:rsidRPr="003F25C8" w:rsidRDefault="003F25C8" w:rsidP="003F25C8">
            <w:pPr>
              <w:rPr>
                <w:bCs/>
                <w:i/>
              </w:rPr>
            </w:pPr>
          </w:p>
        </w:tc>
      </w:tr>
      <w:tr w:rsidR="003F25C8" w:rsidRPr="003F25C8" w14:paraId="5BDAE81D" w14:textId="77777777" w:rsidTr="007F44E0">
        <w:trPr>
          <w:gridBefore w:val="1"/>
          <w:gridAfter w:val="1"/>
          <w:wBefore w:w="192" w:type="dxa"/>
          <w:wAfter w:w="23" w:type="dxa"/>
          <w:jc w:val="center"/>
        </w:trPr>
        <w:tc>
          <w:tcPr>
            <w:tcW w:w="1822" w:type="dxa"/>
            <w:gridSpan w:val="2"/>
          </w:tcPr>
          <w:p w14:paraId="7C695962" w14:textId="77777777" w:rsidR="003F25C8" w:rsidRPr="003F25C8" w:rsidRDefault="003F25C8" w:rsidP="003F25C8">
            <w:pPr>
              <w:rPr>
                <w:b/>
              </w:rPr>
            </w:pPr>
            <w:bookmarkStart w:id="64" w:name="_Hlk89079905"/>
            <w:r w:rsidRPr="003F25C8">
              <w:rPr>
                <w:b/>
              </w:rPr>
              <w:t>Κωδικός/ έτος</w:t>
            </w:r>
          </w:p>
        </w:tc>
        <w:tc>
          <w:tcPr>
            <w:tcW w:w="1842" w:type="dxa"/>
            <w:gridSpan w:val="2"/>
          </w:tcPr>
          <w:p w14:paraId="7096FAD6" w14:textId="77777777" w:rsidR="003F25C8" w:rsidRPr="003F25C8" w:rsidRDefault="003F25C8" w:rsidP="003F25C8">
            <w:pPr>
              <w:rPr>
                <w:b/>
              </w:rPr>
            </w:pPr>
            <w:r w:rsidRPr="003F25C8">
              <w:rPr>
                <w:b/>
              </w:rPr>
              <w:t xml:space="preserve">Φορέας υλοποίησης </w:t>
            </w:r>
          </w:p>
        </w:tc>
        <w:tc>
          <w:tcPr>
            <w:tcW w:w="1377" w:type="dxa"/>
            <w:gridSpan w:val="2"/>
          </w:tcPr>
          <w:p w14:paraId="6B21D5DB" w14:textId="77777777" w:rsidR="003F25C8" w:rsidRPr="003F25C8" w:rsidRDefault="003F25C8" w:rsidP="003F25C8">
            <w:pPr>
              <w:rPr>
                <w:b/>
              </w:rPr>
            </w:pPr>
            <w:r w:rsidRPr="003F25C8">
              <w:rPr>
                <w:b/>
              </w:rPr>
              <w:t>Αξιολογητές</w:t>
            </w:r>
          </w:p>
        </w:tc>
        <w:tc>
          <w:tcPr>
            <w:tcW w:w="2045" w:type="dxa"/>
            <w:gridSpan w:val="2"/>
          </w:tcPr>
          <w:p w14:paraId="0C1624FA" w14:textId="77777777" w:rsidR="003F25C8" w:rsidRPr="003F25C8" w:rsidRDefault="003F25C8" w:rsidP="003F25C8">
            <w:pPr>
              <w:rPr>
                <w:b/>
              </w:rPr>
            </w:pPr>
            <w:r w:rsidRPr="003F25C8">
              <w:rPr>
                <w:b/>
              </w:rPr>
              <w:t>Θέμα διδασκαλίας</w:t>
            </w:r>
          </w:p>
        </w:tc>
        <w:tc>
          <w:tcPr>
            <w:tcW w:w="1064" w:type="dxa"/>
            <w:gridSpan w:val="3"/>
          </w:tcPr>
          <w:p w14:paraId="48954C62" w14:textId="77777777" w:rsidR="003F25C8" w:rsidRPr="003F25C8" w:rsidRDefault="003F25C8" w:rsidP="003F25C8">
            <w:pPr>
              <w:rPr>
                <w:b/>
              </w:rPr>
            </w:pPr>
            <w:r w:rsidRPr="003F25C8">
              <w:rPr>
                <w:b/>
              </w:rPr>
              <w:t>Πλήθος αξιολογητών</w:t>
            </w:r>
          </w:p>
        </w:tc>
        <w:tc>
          <w:tcPr>
            <w:tcW w:w="709" w:type="dxa"/>
            <w:gridSpan w:val="2"/>
          </w:tcPr>
          <w:p w14:paraId="22A022F8" w14:textId="77777777" w:rsidR="003F25C8" w:rsidRPr="003F25C8" w:rsidRDefault="003F25C8" w:rsidP="003F25C8">
            <w:pPr>
              <w:rPr>
                <w:b/>
              </w:rPr>
            </w:pPr>
            <w:r w:rsidRPr="003F25C8">
              <w:rPr>
                <w:b/>
              </w:rPr>
              <w:t>Σελίδες έκθεσης</w:t>
            </w:r>
          </w:p>
        </w:tc>
        <w:tc>
          <w:tcPr>
            <w:tcW w:w="1039" w:type="dxa"/>
            <w:gridSpan w:val="2"/>
          </w:tcPr>
          <w:p w14:paraId="746A55FD" w14:textId="77777777" w:rsidR="003F25C8" w:rsidRPr="003F25C8" w:rsidRDefault="003F25C8" w:rsidP="003F25C8">
            <w:pPr>
              <w:rPr>
                <w:b/>
              </w:rPr>
            </w:pPr>
            <w:r w:rsidRPr="003F25C8">
              <w:rPr>
                <w:b/>
              </w:rPr>
              <w:t>Μεθοδολογία</w:t>
            </w:r>
          </w:p>
          <w:p w14:paraId="2E71B935" w14:textId="77777777" w:rsidR="003F25C8" w:rsidRPr="003F25C8" w:rsidRDefault="003F25C8" w:rsidP="003F25C8">
            <w:pPr>
              <w:rPr>
                <w:b/>
              </w:rPr>
            </w:pPr>
            <w:r w:rsidRPr="003F25C8">
              <w:rPr>
                <w:b/>
              </w:rPr>
              <w:t>αξιολόγησης</w:t>
            </w:r>
          </w:p>
        </w:tc>
      </w:tr>
      <w:tr w:rsidR="003F25C8" w:rsidRPr="003F25C8" w14:paraId="4DEABB42" w14:textId="77777777" w:rsidTr="001A409B">
        <w:trPr>
          <w:gridBefore w:val="1"/>
          <w:gridAfter w:val="1"/>
          <w:wBefore w:w="192" w:type="dxa"/>
          <w:wAfter w:w="23" w:type="dxa"/>
          <w:jc w:val="center"/>
        </w:trPr>
        <w:tc>
          <w:tcPr>
            <w:tcW w:w="9898" w:type="dxa"/>
            <w:gridSpan w:val="15"/>
          </w:tcPr>
          <w:p w14:paraId="780793C6" w14:textId="77777777" w:rsidR="003F25C8" w:rsidRPr="003F25C8" w:rsidRDefault="003F25C8" w:rsidP="003F25C8">
            <w:pPr>
              <w:rPr>
                <w:b/>
              </w:rPr>
            </w:pPr>
            <w:r w:rsidRPr="003F25C8">
              <w:rPr>
                <w:b/>
              </w:rPr>
              <w:t>Β.5.1. Αξιολόγηση από εκπαιδευτικούς</w:t>
            </w:r>
          </w:p>
          <w:p w14:paraId="55BCFAB4" w14:textId="77777777" w:rsidR="003F25C8" w:rsidRPr="003F25C8" w:rsidRDefault="003F25C8" w:rsidP="003F25C8">
            <w:pPr>
              <w:rPr>
                <w:b/>
              </w:rPr>
            </w:pPr>
          </w:p>
        </w:tc>
      </w:tr>
      <w:tr w:rsidR="003F25C8" w:rsidRPr="003F25C8" w14:paraId="59BB28C9" w14:textId="77777777" w:rsidTr="007F44E0">
        <w:trPr>
          <w:gridBefore w:val="1"/>
          <w:gridAfter w:val="1"/>
          <w:wBefore w:w="192" w:type="dxa"/>
          <w:wAfter w:w="23" w:type="dxa"/>
          <w:jc w:val="center"/>
        </w:trPr>
        <w:tc>
          <w:tcPr>
            <w:tcW w:w="1822" w:type="dxa"/>
            <w:gridSpan w:val="2"/>
          </w:tcPr>
          <w:p w14:paraId="411EB415" w14:textId="77777777" w:rsidR="003F25C8" w:rsidRPr="003F25C8" w:rsidRDefault="003F25C8" w:rsidP="003F25C8"/>
          <w:p w14:paraId="51EF730D" w14:textId="77777777" w:rsidR="003F25C8" w:rsidRPr="003F25C8" w:rsidRDefault="00780087" w:rsidP="003F25C8">
            <w:hyperlink r:id="rId127" w:history="1">
              <w:r w:rsidR="003F25C8" w:rsidRPr="003F25C8">
                <w:rPr>
                  <w:rStyle w:val="-"/>
                </w:rPr>
                <w:t>Β5_0040_2006-2010</w:t>
              </w:r>
            </w:hyperlink>
          </w:p>
        </w:tc>
        <w:tc>
          <w:tcPr>
            <w:tcW w:w="1842" w:type="dxa"/>
            <w:gridSpan w:val="2"/>
          </w:tcPr>
          <w:p w14:paraId="6A1DA95D" w14:textId="77777777" w:rsidR="003F25C8" w:rsidRPr="003F25C8" w:rsidRDefault="003F25C8" w:rsidP="003F25C8">
            <w:r w:rsidRPr="003F25C8">
              <w:t>Υπουργείο Παιδείας/ Παιδαγωγικό Ινστιτούτο: Πρόγραμμα:</w:t>
            </w:r>
          </w:p>
          <w:p w14:paraId="0EF7475B" w14:textId="77777777" w:rsidR="003F25C8" w:rsidRPr="003F25C8" w:rsidRDefault="003F25C8" w:rsidP="003F25C8">
            <w:r w:rsidRPr="003F25C8">
              <w:t>«Επιμόρφωση Στελεχών της Εκπαίδευσης»</w:t>
            </w:r>
          </w:p>
        </w:tc>
        <w:tc>
          <w:tcPr>
            <w:tcW w:w="1377" w:type="dxa"/>
            <w:gridSpan w:val="2"/>
          </w:tcPr>
          <w:p w14:paraId="3F79171F" w14:textId="77777777" w:rsidR="003F25C8" w:rsidRPr="003F25C8" w:rsidRDefault="003F25C8" w:rsidP="003F25C8">
            <w:r w:rsidRPr="003F25C8">
              <w:t>Εκπαιδευτικοί</w:t>
            </w:r>
          </w:p>
        </w:tc>
        <w:tc>
          <w:tcPr>
            <w:tcW w:w="2045" w:type="dxa"/>
            <w:gridSpan w:val="2"/>
          </w:tcPr>
          <w:p w14:paraId="2378C86B" w14:textId="77777777" w:rsidR="003F25C8" w:rsidRPr="003F25C8" w:rsidRDefault="003F25C8" w:rsidP="003F25C8">
            <w:r w:rsidRPr="003F25C8">
              <w:t>Συγκεντρωτικό 2006-2010/ 10 προγράμματα</w:t>
            </w:r>
          </w:p>
        </w:tc>
        <w:tc>
          <w:tcPr>
            <w:tcW w:w="1064" w:type="dxa"/>
            <w:gridSpan w:val="3"/>
          </w:tcPr>
          <w:p w14:paraId="6BAD87A3" w14:textId="77777777" w:rsidR="003F25C8" w:rsidRPr="003F25C8" w:rsidRDefault="003F25C8" w:rsidP="003F25C8">
            <w:r w:rsidRPr="003F25C8">
              <w:t>434</w:t>
            </w:r>
          </w:p>
        </w:tc>
        <w:tc>
          <w:tcPr>
            <w:tcW w:w="709" w:type="dxa"/>
            <w:gridSpan w:val="2"/>
          </w:tcPr>
          <w:p w14:paraId="7B395F17" w14:textId="77777777" w:rsidR="003F25C8" w:rsidRPr="003F25C8" w:rsidRDefault="003F25C8" w:rsidP="003F25C8">
            <w:r w:rsidRPr="003F25C8">
              <w:t>81</w:t>
            </w:r>
          </w:p>
        </w:tc>
        <w:tc>
          <w:tcPr>
            <w:tcW w:w="1039" w:type="dxa"/>
            <w:gridSpan w:val="2"/>
          </w:tcPr>
          <w:p w14:paraId="6301DE54" w14:textId="77777777" w:rsidR="003F25C8" w:rsidRPr="003F25C8" w:rsidRDefault="003F25C8" w:rsidP="003F25C8">
            <w:r w:rsidRPr="003F25C8">
              <w:t>Ελεύθερου κειμένου</w:t>
            </w:r>
          </w:p>
        </w:tc>
      </w:tr>
      <w:bookmarkEnd w:id="64"/>
      <w:tr w:rsidR="003F25C8" w:rsidRPr="003F25C8" w14:paraId="0A070B99" w14:textId="77777777" w:rsidTr="007F44E0">
        <w:trPr>
          <w:gridBefore w:val="1"/>
          <w:gridAfter w:val="1"/>
          <w:wBefore w:w="192" w:type="dxa"/>
          <w:wAfter w:w="23" w:type="dxa"/>
          <w:jc w:val="center"/>
        </w:trPr>
        <w:tc>
          <w:tcPr>
            <w:tcW w:w="1822" w:type="dxa"/>
            <w:gridSpan w:val="2"/>
          </w:tcPr>
          <w:p w14:paraId="7C1892EA" w14:textId="77777777" w:rsidR="003F25C8" w:rsidRPr="003F25C8" w:rsidRDefault="00B3363D" w:rsidP="003F25C8">
            <w:r w:rsidRPr="003F25C8">
              <w:fldChar w:fldCharType="begin"/>
            </w:r>
            <w:r w:rsidR="003F25C8" w:rsidRPr="003F25C8">
              <w:instrText xml:space="preserve"> HYPERLINK "Β.5_0041_121%20στελέχη%20εκπαίδευσης.pdf" </w:instrText>
            </w:r>
            <w:r w:rsidRPr="003F25C8">
              <w:fldChar w:fldCharType="separate"/>
            </w:r>
            <w:r w:rsidR="003F25C8" w:rsidRPr="003F25C8">
              <w:rPr>
                <w:rStyle w:val="-"/>
              </w:rPr>
              <w:t>Β5_0041/2008</w:t>
            </w:r>
            <w:r w:rsidRPr="003F25C8">
              <w:fldChar w:fldCharType="end"/>
            </w:r>
          </w:p>
        </w:tc>
        <w:tc>
          <w:tcPr>
            <w:tcW w:w="1842" w:type="dxa"/>
            <w:gridSpan w:val="2"/>
          </w:tcPr>
          <w:p w14:paraId="55C90A6D" w14:textId="77777777" w:rsidR="003F25C8" w:rsidRPr="003F25C8" w:rsidRDefault="003F25C8" w:rsidP="003F25C8">
            <w:r w:rsidRPr="003F25C8">
              <w:t>Υπουργείο Παιδείας/ Παιδαγωγικό Ινστιτούτο: Πρόγραμμα:</w:t>
            </w:r>
          </w:p>
          <w:p w14:paraId="1CA1D556" w14:textId="77777777" w:rsidR="003F25C8" w:rsidRPr="003F25C8" w:rsidRDefault="003F25C8" w:rsidP="003F25C8">
            <w:r w:rsidRPr="003F25C8">
              <w:t>«Επιμόρφωση Στελεχών της Εκπαίδευσης»</w:t>
            </w:r>
          </w:p>
        </w:tc>
        <w:tc>
          <w:tcPr>
            <w:tcW w:w="1377" w:type="dxa"/>
            <w:gridSpan w:val="2"/>
          </w:tcPr>
          <w:p w14:paraId="078200A3" w14:textId="77777777" w:rsidR="003F25C8" w:rsidRPr="003F25C8" w:rsidRDefault="003F25C8" w:rsidP="003F25C8">
            <w:r w:rsidRPr="003F25C8">
              <w:t>Ανώτερα στελέχη εκπαίδευσης (Περιφερειακοί διευθυντές, Προϊστάμενοι Επιστημονικής Καθοδήγησης, Σχολικοί σύμβουλοι, Διευθυντές Διευθύνσεων Πρωτοβάθμιας και Δευτεροβάθμιας Εκπαίδευσης)</w:t>
            </w:r>
          </w:p>
        </w:tc>
        <w:tc>
          <w:tcPr>
            <w:tcW w:w="2045" w:type="dxa"/>
            <w:gridSpan w:val="2"/>
          </w:tcPr>
          <w:p w14:paraId="215F3021" w14:textId="77777777" w:rsidR="003F25C8" w:rsidRPr="003F25C8" w:rsidRDefault="003F25C8" w:rsidP="003F25C8"/>
          <w:p w14:paraId="5BC61D55" w14:textId="77777777" w:rsidR="003F25C8" w:rsidRPr="003F25C8" w:rsidRDefault="003F25C8" w:rsidP="003F25C8">
            <w:r w:rsidRPr="003F25C8">
              <w:t>Ενότητα «Επιστημονικές και Παιδαγωγικές Δεξιότητες για τα Στελέχη της Εκπαίδευσης»</w:t>
            </w:r>
          </w:p>
        </w:tc>
        <w:tc>
          <w:tcPr>
            <w:tcW w:w="1064" w:type="dxa"/>
            <w:gridSpan w:val="3"/>
          </w:tcPr>
          <w:p w14:paraId="5A601A52" w14:textId="77777777" w:rsidR="003F25C8" w:rsidRPr="003F25C8" w:rsidRDefault="003F25C8" w:rsidP="003F25C8">
            <w:r w:rsidRPr="003F25C8">
              <w:t>121</w:t>
            </w:r>
          </w:p>
        </w:tc>
        <w:tc>
          <w:tcPr>
            <w:tcW w:w="709" w:type="dxa"/>
            <w:gridSpan w:val="2"/>
          </w:tcPr>
          <w:p w14:paraId="33DEB0D4" w14:textId="77777777" w:rsidR="003F25C8" w:rsidRPr="003F25C8" w:rsidRDefault="003F25C8" w:rsidP="003F25C8">
            <w:r w:rsidRPr="003F25C8">
              <w:t>16</w:t>
            </w:r>
          </w:p>
        </w:tc>
        <w:tc>
          <w:tcPr>
            <w:tcW w:w="1039" w:type="dxa"/>
            <w:gridSpan w:val="2"/>
          </w:tcPr>
          <w:p w14:paraId="01328438" w14:textId="77777777" w:rsidR="003F25C8" w:rsidRPr="003F25C8" w:rsidRDefault="003F25C8" w:rsidP="003F25C8">
            <w:r w:rsidRPr="003F25C8">
              <w:t>Ελεύθερου κειμένου</w:t>
            </w:r>
          </w:p>
        </w:tc>
      </w:tr>
      <w:tr w:rsidR="003F25C8" w:rsidRPr="003F25C8" w14:paraId="4FB55DEF" w14:textId="77777777" w:rsidTr="007F44E0">
        <w:trPr>
          <w:gridBefore w:val="1"/>
          <w:gridAfter w:val="1"/>
          <w:wBefore w:w="192" w:type="dxa"/>
          <w:wAfter w:w="23" w:type="dxa"/>
          <w:jc w:val="center"/>
        </w:trPr>
        <w:tc>
          <w:tcPr>
            <w:tcW w:w="1822" w:type="dxa"/>
            <w:gridSpan w:val="2"/>
          </w:tcPr>
          <w:p w14:paraId="4B54A95A" w14:textId="77777777" w:rsidR="003F25C8" w:rsidRPr="003F25C8" w:rsidRDefault="00780087" w:rsidP="003F25C8">
            <w:hyperlink r:id="rId128" w:history="1">
              <w:r w:rsidR="003F25C8" w:rsidRPr="003F25C8">
                <w:rPr>
                  <w:rStyle w:val="-"/>
                </w:rPr>
                <w:t>Β5_0042/2008</w:t>
              </w:r>
            </w:hyperlink>
          </w:p>
        </w:tc>
        <w:tc>
          <w:tcPr>
            <w:tcW w:w="1842" w:type="dxa"/>
            <w:gridSpan w:val="2"/>
          </w:tcPr>
          <w:p w14:paraId="09F1AC97" w14:textId="77777777" w:rsidR="003F25C8" w:rsidRPr="003F25C8" w:rsidRDefault="003F25C8" w:rsidP="003F25C8">
            <w:r w:rsidRPr="003F25C8">
              <w:t>Υπουργείο Παιδείας/ Παιδαγωγικό Ινστιτούτο/ τμήμα Αξιολόγησης και Επιμόρφωσης:</w:t>
            </w:r>
          </w:p>
          <w:p w14:paraId="1776D235" w14:textId="77777777" w:rsidR="003F25C8" w:rsidRPr="003F25C8" w:rsidRDefault="003F25C8" w:rsidP="003F25C8">
            <w:r w:rsidRPr="003F25C8">
              <w:t>Πρόγραμμα:</w:t>
            </w:r>
          </w:p>
          <w:p w14:paraId="446AFB51" w14:textId="77777777" w:rsidR="003F25C8" w:rsidRPr="003F25C8" w:rsidRDefault="003F25C8" w:rsidP="003F25C8">
            <w:r w:rsidRPr="003F25C8">
              <w:t>«Διαχείριση Προβλημάτων Σχολικής Τάξης»</w:t>
            </w:r>
          </w:p>
        </w:tc>
        <w:tc>
          <w:tcPr>
            <w:tcW w:w="1377" w:type="dxa"/>
            <w:gridSpan w:val="2"/>
          </w:tcPr>
          <w:p w14:paraId="573837E1" w14:textId="77777777" w:rsidR="003F25C8" w:rsidRPr="003F25C8" w:rsidRDefault="003F25C8" w:rsidP="003F25C8">
            <w:r w:rsidRPr="003F25C8">
              <w:t>Μαχόμενοι εκπαιδευτικοί πανελλαδικά</w:t>
            </w:r>
          </w:p>
        </w:tc>
        <w:tc>
          <w:tcPr>
            <w:tcW w:w="2045" w:type="dxa"/>
            <w:gridSpan w:val="2"/>
          </w:tcPr>
          <w:p w14:paraId="22C48A55" w14:textId="77777777" w:rsidR="003F25C8" w:rsidRDefault="003F25C8" w:rsidP="003F25C8">
            <w:r w:rsidRPr="003F25C8">
              <w:t>«ΑΙΣΘΗΤΗΡΙΑΚΟΣ ΤΥΠΟΣ, ΑΥΤΟΕΚΤΙΜΗΣΗ, ΑΚΑΔΗΜΑΪΚΗ ΕΠΙΔΟΣΗ ΤΩΝ ΜΑΘΗΤΩΝ ΚΑΙ ΕΠΑΓΓΕΛΜΑΤΙΚΗ ΕΞΟΥΘΕΝΩΣΗ ΤΩΝ ΕΚΠΑΙΔΕΥΤΙΚΩΝ: Η συμβολή τους στη διαχείριση προβλημάτων σχολικής τάξης»</w:t>
            </w:r>
          </w:p>
          <w:p w14:paraId="68FB9F51" w14:textId="77777777" w:rsidR="002F63C3" w:rsidRDefault="002F63C3" w:rsidP="003F25C8"/>
          <w:p w14:paraId="181BC85C" w14:textId="77777777" w:rsidR="001A409B" w:rsidRPr="003F25C8" w:rsidRDefault="001A409B" w:rsidP="003F25C8"/>
        </w:tc>
        <w:tc>
          <w:tcPr>
            <w:tcW w:w="1064" w:type="dxa"/>
            <w:gridSpan w:val="3"/>
          </w:tcPr>
          <w:p w14:paraId="7CE23468" w14:textId="77777777" w:rsidR="003F25C8" w:rsidRPr="003F25C8" w:rsidRDefault="003F25C8" w:rsidP="003F25C8">
            <w:r w:rsidRPr="003F25C8">
              <w:t>350</w:t>
            </w:r>
          </w:p>
        </w:tc>
        <w:tc>
          <w:tcPr>
            <w:tcW w:w="709" w:type="dxa"/>
            <w:gridSpan w:val="2"/>
          </w:tcPr>
          <w:p w14:paraId="0D016276" w14:textId="77777777" w:rsidR="003F25C8" w:rsidRPr="003F25C8" w:rsidRDefault="003F25C8" w:rsidP="003F25C8">
            <w:r w:rsidRPr="003F25C8">
              <w:t>86</w:t>
            </w:r>
          </w:p>
        </w:tc>
        <w:tc>
          <w:tcPr>
            <w:tcW w:w="1039" w:type="dxa"/>
            <w:gridSpan w:val="2"/>
          </w:tcPr>
          <w:p w14:paraId="092AF2E8" w14:textId="77777777" w:rsidR="003F25C8" w:rsidRPr="003F25C8" w:rsidRDefault="003F25C8" w:rsidP="003F25C8">
            <w:r w:rsidRPr="003F25C8">
              <w:t xml:space="preserve">Σταθμισμένο εργαλείο αξιολόγησης </w:t>
            </w:r>
          </w:p>
        </w:tc>
      </w:tr>
      <w:tr w:rsidR="003F25C8" w:rsidRPr="003F25C8" w14:paraId="2BECC9D3" w14:textId="77777777" w:rsidTr="007F44E0">
        <w:trPr>
          <w:gridBefore w:val="1"/>
          <w:gridAfter w:val="1"/>
          <w:wBefore w:w="192" w:type="dxa"/>
          <w:wAfter w:w="23" w:type="dxa"/>
          <w:jc w:val="center"/>
        </w:trPr>
        <w:tc>
          <w:tcPr>
            <w:tcW w:w="1822" w:type="dxa"/>
            <w:gridSpan w:val="2"/>
          </w:tcPr>
          <w:p w14:paraId="7BE187BE" w14:textId="77777777" w:rsidR="003F25C8" w:rsidRPr="003F25C8" w:rsidRDefault="00780087" w:rsidP="003F25C8">
            <w:hyperlink r:id="rId129" w:history="1">
              <w:r w:rsidR="003F25C8" w:rsidRPr="003F25C8">
                <w:rPr>
                  <w:rStyle w:val="-"/>
                </w:rPr>
                <w:t>Β5_0043/2009</w:t>
              </w:r>
            </w:hyperlink>
          </w:p>
          <w:p w14:paraId="16216FC6" w14:textId="77777777" w:rsidR="003F25C8" w:rsidRPr="003F25C8" w:rsidRDefault="003F25C8" w:rsidP="003F25C8"/>
        </w:tc>
        <w:tc>
          <w:tcPr>
            <w:tcW w:w="1842" w:type="dxa"/>
            <w:gridSpan w:val="2"/>
          </w:tcPr>
          <w:p w14:paraId="1BC9BA33" w14:textId="77777777" w:rsidR="003F25C8" w:rsidRPr="003F25C8" w:rsidRDefault="003F25C8" w:rsidP="003F25C8">
            <w:r w:rsidRPr="003F25C8">
              <w:t>Υπουργείο Παιδείας/ Περιφερειακά Επιμορφωτικά Κέντρα/</w:t>
            </w:r>
          </w:p>
          <w:p w14:paraId="24F90401" w14:textId="77777777" w:rsidR="003F25C8" w:rsidRPr="003F25C8" w:rsidRDefault="003F25C8" w:rsidP="003F25C8">
            <w:r w:rsidRPr="003F25C8">
              <w:t>πρόγραμμα: «Αρχική κατάρτιση Νεοδιοριζόμενων Εκπαιδευτικών»</w:t>
            </w:r>
          </w:p>
        </w:tc>
        <w:tc>
          <w:tcPr>
            <w:tcW w:w="1377" w:type="dxa"/>
            <w:gridSpan w:val="2"/>
          </w:tcPr>
          <w:p w14:paraId="001B6D2A" w14:textId="77777777" w:rsidR="003F25C8" w:rsidRPr="003F25C8" w:rsidRDefault="003F25C8" w:rsidP="003F25C8">
            <w:r w:rsidRPr="003F25C8">
              <w:t>Νεοδιοριζόμενοι εκπαιδευτικοί/</w:t>
            </w:r>
          </w:p>
          <w:p w14:paraId="37378CB8" w14:textId="77777777" w:rsidR="003F25C8" w:rsidRPr="003F25C8" w:rsidRDefault="003F25C8" w:rsidP="003F25C8">
            <w:r w:rsidRPr="003F25C8">
              <w:t>ΠΕΚ Τριπόλεως, Σπάρτης, Κορίνθου, Ναυπλίου Ενότητα: «Σύγχρονη Διδακτική Μεθοδολογία» και «Αξιολόγηση στην Εκπαίδευση» / Ειδικότητες:ΠΕ01-ΠΕ02-ΠΕ03-ΠΕ04-ΠΕ06-ΠΕ09-ΤΕ06) και Β14 (ΠΕ07-ΠΕ15</w:t>
            </w:r>
          </w:p>
        </w:tc>
        <w:tc>
          <w:tcPr>
            <w:tcW w:w="2045" w:type="dxa"/>
            <w:gridSpan w:val="2"/>
          </w:tcPr>
          <w:p w14:paraId="691E4BFB" w14:textId="77777777" w:rsidR="003F25C8" w:rsidRPr="003F25C8" w:rsidRDefault="003F25C8" w:rsidP="003F25C8">
            <w:r w:rsidRPr="003F25C8">
              <w:t>«Σύγχρονοι Μέθοδοι Διδασκαλίας: Η συνεισφορά των εννοιών του αισθητηριακού τύπου ως μαθησιακού στιλ, του συστήματος του εαυτού και των δεξιοτήτων διαπροσωπικής επικοινωνίας στην αποτελεσματικότητα της μάθησης»</w:t>
            </w:r>
          </w:p>
        </w:tc>
        <w:tc>
          <w:tcPr>
            <w:tcW w:w="1064" w:type="dxa"/>
            <w:gridSpan w:val="3"/>
          </w:tcPr>
          <w:p w14:paraId="4A55BBF1" w14:textId="77777777" w:rsidR="003F25C8" w:rsidRPr="003F25C8" w:rsidRDefault="003F25C8" w:rsidP="003F25C8">
            <w:r w:rsidRPr="003F25C8">
              <w:t>55 /</w:t>
            </w:r>
          </w:p>
          <w:p w14:paraId="5617EBA2" w14:textId="77777777" w:rsidR="003F25C8" w:rsidRPr="003F25C8" w:rsidRDefault="003F25C8" w:rsidP="003F25C8">
            <w:r w:rsidRPr="003F25C8">
              <w:t>4 τμήματα</w:t>
            </w:r>
          </w:p>
        </w:tc>
        <w:tc>
          <w:tcPr>
            <w:tcW w:w="709" w:type="dxa"/>
            <w:gridSpan w:val="2"/>
          </w:tcPr>
          <w:p w14:paraId="6EB792F2" w14:textId="77777777" w:rsidR="003F25C8" w:rsidRPr="003F25C8" w:rsidRDefault="003F25C8" w:rsidP="003F25C8">
            <w:r w:rsidRPr="003F25C8">
              <w:t>10</w:t>
            </w:r>
          </w:p>
        </w:tc>
        <w:tc>
          <w:tcPr>
            <w:tcW w:w="1039" w:type="dxa"/>
            <w:gridSpan w:val="2"/>
          </w:tcPr>
          <w:p w14:paraId="138D39BD" w14:textId="77777777" w:rsidR="003F25C8" w:rsidRPr="003F25C8" w:rsidRDefault="003F25C8" w:rsidP="003F25C8">
            <w:r w:rsidRPr="003F25C8">
              <w:t>Ελεύθερου κειμένου</w:t>
            </w:r>
          </w:p>
        </w:tc>
      </w:tr>
      <w:tr w:rsidR="003F25C8" w:rsidRPr="003F25C8" w14:paraId="53DC09F2" w14:textId="77777777" w:rsidTr="001A409B">
        <w:tblPrEx>
          <w:jc w:val="left"/>
        </w:tblPrEx>
        <w:trPr>
          <w:gridAfter w:val="2"/>
          <w:wAfter w:w="189" w:type="dxa"/>
        </w:trPr>
        <w:tc>
          <w:tcPr>
            <w:tcW w:w="1844" w:type="dxa"/>
            <w:gridSpan w:val="2"/>
          </w:tcPr>
          <w:p w14:paraId="3607660A" w14:textId="77777777" w:rsidR="003F25C8" w:rsidRPr="003F25C8" w:rsidRDefault="003F25C8" w:rsidP="003F25C8">
            <w:pPr>
              <w:rPr>
                <w:b/>
              </w:rPr>
            </w:pPr>
            <w:r w:rsidRPr="003F25C8">
              <w:rPr>
                <w:b/>
              </w:rPr>
              <w:t>Κωδικός/ έτος</w:t>
            </w:r>
          </w:p>
        </w:tc>
        <w:tc>
          <w:tcPr>
            <w:tcW w:w="1843" w:type="dxa"/>
            <w:gridSpan w:val="2"/>
          </w:tcPr>
          <w:p w14:paraId="54E264EC" w14:textId="77777777" w:rsidR="003F25C8" w:rsidRPr="003F25C8" w:rsidRDefault="003F25C8" w:rsidP="003F25C8">
            <w:pPr>
              <w:rPr>
                <w:b/>
              </w:rPr>
            </w:pPr>
            <w:r w:rsidRPr="003F25C8">
              <w:rPr>
                <w:b/>
              </w:rPr>
              <w:t xml:space="preserve">Φορέας υλοποίησης </w:t>
            </w:r>
          </w:p>
        </w:tc>
        <w:tc>
          <w:tcPr>
            <w:tcW w:w="1417" w:type="dxa"/>
            <w:gridSpan w:val="2"/>
          </w:tcPr>
          <w:p w14:paraId="0C46A308" w14:textId="77777777" w:rsidR="003F25C8" w:rsidRPr="003F25C8" w:rsidRDefault="003F25C8" w:rsidP="003F25C8">
            <w:pPr>
              <w:rPr>
                <w:b/>
              </w:rPr>
            </w:pPr>
            <w:r w:rsidRPr="003F25C8">
              <w:rPr>
                <w:b/>
              </w:rPr>
              <w:t>Αξιολογητές</w:t>
            </w:r>
          </w:p>
        </w:tc>
        <w:tc>
          <w:tcPr>
            <w:tcW w:w="1985" w:type="dxa"/>
            <w:gridSpan w:val="2"/>
          </w:tcPr>
          <w:p w14:paraId="0CE90F99" w14:textId="77777777" w:rsidR="003F25C8" w:rsidRPr="003F25C8" w:rsidRDefault="003F25C8" w:rsidP="003F25C8">
            <w:pPr>
              <w:rPr>
                <w:b/>
              </w:rPr>
            </w:pPr>
            <w:r w:rsidRPr="003F25C8">
              <w:rPr>
                <w:b/>
              </w:rPr>
              <w:t>Θέμα διδασκαλίας</w:t>
            </w:r>
          </w:p>
        </w:tc>
        <w:tc>
          <w:tcPr>
            <w:tcW w:w="850" w:type="dxa"/>
            <w:gridSpan w:val="2"/>
          </w:tcPr>
          <w:p w14:paraId="64082211" w14:textId="77777777" w:rsidR="003F25C8" w:rsidRPr="003F25C8" w:rsidRDefault="003F25C8" w:rsidP="003F25C8">
            <w:pPr>
              <w:rPr>
                <w:b/>
              </w:rPr>
            </w:pPr>
            <w:r w:rsidRPr="003F25C8">
              <w:rPr>
                <w:b/>
              </w:rPr>
              <w:t>Πλήθος αξιολογητών</w:t>
            </w:r>
          </w:p>
        </w:tc>
        <w:tc>
          <w:tcPr>
            <w:tcW w:w="709" w:type="dxa"/>
            <w:gridSpan w:val="3"/>
          </w:tcPr>
          <w:p w14:paraId="270FDCF0" w14:textId="77777777" w:rsidR="003F25C8" w:rsidRPr="003F25C8" w:rsidRDefault="003F25C8" w:rsidP="003F25C8">
            <w:pPr>
              <w:rPr>
                <w:b/>
              </w:rPr>
            </w:pPr>
            <w:r w:rsidRPr="003F25C8">
              <w:rPr>
                <w:b/>
              </w:rPr>
              <w:t>Σελίδες έκθεσης</w:t>
            </w:r>
          </w:p>
        </w:tc>
        <w:tc>
          <w:tcPr>
            <w:tcW w:w="1276" w:type="dxa"/>
            <w:gridSpan w:val="2"/>
          </w:tcPr>
          <w:p w14:paraId="269BB935" w14:textId="77777777" w:rsidR="003F25C8" w:rsidRPr="003F25C8" w:rsidRDefault="003F25C8" w:rsidP="003F25C8">
            <w:pPr>
              <w:rPr>
                <w:b/>
              </w:rPr>
            </w:pPr>
            <w:r w:rsidRPr="003F25C8">
              <w:rPr>
                <w:b/>
              </w:rPr>
              <w:t>Μεθοδολογία</w:t>
            </w:r>
          </w:p>
          <w:p w14:paraId="3F1CEDD0" w14:textId="77777777" w:rsidR="003F25C8" w:rsidRPr="003F25C8" w:rsidRDefault="003F25C8" w:rsidP="003F25C8">
            <w:pPr>
              <w:rPr>
                <w:b/>
              </w:rPr>
            </w:pPr>
            <w:r w:rsidRPr="003F25C8">
              <w:rPr>
                <w:b/>
              </w:rPr>
              <w:t>αξιολόγησης</w:t>
            </w:r>
          </w:p>
        </w:tc>
      </w:tr>
      <w:tr w:rsidR="003F25C8" w:rsidRPr="003F25C8" w14:paraId="3209694B" w14:textId="77777777" w:rsidTr="007F44E0">
        <w:trPr>
          <w:gridBefore w:val="1"/>
          <w:gridAfter w:val="1"/>
          <w:wBefore w:w="192" w:type="dxa"/>
          <w:wAfter w:w="23" w:type="dxa"/>
          <w:jc w:val="center"/>
        </w:trPr>
        <w:tc>
          <w:tcPr>
            <w:tcW w:w="1822" w:type="dxa"/>
            <w:gridSpan w:val="2"/>
          </w:tcPr>
          <w:p w14:paraId="3B766A65" w14:textId="77777777" w:rsidR="003F25C8" w:rsidRPr="003F25C8" w:rsidRDefault="00780087" w:rsidP="003F25C8">
            <w:hyperlink r:id="rId130" w:history="1">
              <w:r w:rsidR="003F25C8" w:rsidRPr="003F25C8">
                <w:rPr>
                  <w:rStyle w:val="-"/>
                </w:rPr>
                <w:t>Β5_004</w:t>
              </w:r>
              <w:r w:rsidR="002F63C3">
                <w:rPr>
                  <w:rStyle w:val="-"/>
                </w:rPr>
                <w:t>4</w:t>
              </w:r>
              <w:r w:rsidR="003F25C8" w:rsidRPr="003F25C8">
                <w:rPr>
                  <w:rStyle w:val="-"/>
                </w:rPr>
                <w:t>/2011</w:t>
              </w:r>
            </w:hyperlink>
          </w:p>
        </w:tc>
        <w:tc>
          <w:tcPr>
            <w:tcW w:w="1842" w:type="dxa"/>
            <w:gridSpan w:val="2"/>
          </w:tcPr>
          <w:p w14:paraId="48DC8A98" w14:textId="77777777" w:rsidR="003F25C8" w:rsidRPr="003F25C8" w:rsidRDefault="003F25C8" w:rsidP="003F25C8">
            <w:r w:rsidRPr="003F25C8">
              <w:t>Υπουργείο Παιδείας/ Περιφερειακά Επιμορφωτικά Κέντρα/</w:t>
            </w:r>
          </w:p>
          <w:p w14:paraId="4FBDC442" w14:textId="77777777" w:rsidR="003F25C8" w:rsidRPr="003F25C8" w:rsidRDefault="003F25C8" w:rsidP="003F25C8">
            <w:r w:rsidRPr="003F25C8">
              <w:t>πρόγραμμα: «Αρχική κατάρτιση Νεοδιοριζόμενων Εκπαιδευτικών»</w:t>
            </w:r>
          </w:p>
        </w:tc>
        <w:tc>
          <w:tcPr>
            <w:tcW w:w="1377" w:type="dxa"/>
            <w:gridSpan w:val="2"/>
          </w:tcPr>
          <w:p w14:paraId="3E1EE60D" w14:textId="77777777" w:rsidR="003F25C8" w:rsidRPr="003F25C8" w:rsidRDefault="003F25C8" w:rsidP="003F25C8">
            <w:r w:rsidRPr="003F25C8">
              <w:t>Νεοδιοριζόμενοι εκπαιδευτικοί/ ΠΕΚ Τριπόλεως και Σπάρτης</w:t>
            </w:r>
          </w:p>
          <w:p w14:paraId="426C64E7" w14:textId="77777777" w:rsidR="003F25C8" w:rsidRPr="003F25C8" w:rsidRDefault="003F25C8" w:rsidP="003F25C8">
            <w:r w:rsidRPr="003F25C8">
              <w:t>Ενότητες:</w:t>
            </w:r>
          </w:p>
          <w:p w14:paraId="5367C623" w14:textId="77777777" w:rsidR="003F25C8" w:rsidRPr="003F25C8" w:rsidRDefault="003F25C8" w:rsidP="003F25C8">
            <w:r w:rsidRPr="003F25C8">
              <w:t>«Βασικές αρχές διαχείρισης σχολικής τάξης-Σύγχρονοι μέθοδοι διδασκαλίας» και</w:t>
            </w:r>
          </w:p>
          <w:p w14:paraId="4F290CD9" w14:textId="77777777" w:rsidR="003F25C8" w:rsidRPr="003F25C8" w:rsidRDefault="003F25C8" w:rsidP="003F25C8">
            <w:r w:rsidRPr="003F25C8">
              <w:t xml:space="preserve"> «Διαχείριση της πολυμορφίας του μαθητικού πληθυσμού»</w:t>
            </w:r>
          </w:p>
        </w:tc>
        <w:tc>
          <w:tcPr>
            <w:tcW w:w="2045" w:type="dxa"/>
            <w:gridSpan w:val="2"/>
          </w:tcPr>
          <w:p w14:paraId="74DEBC64" w14:textId="77777777" w:rsidR="003F25C8" w:rsidRPr="003F25C8" w:rsidRDefault="003F25C8" w:rsidP="003F25C8">
            <w:r w:rsidRPr="003F25C8">
              <w:t>«Η συμβολή των δεξιοτήτων σκέψης στην αποτελεσματική επιμόρφωση των εκπαιδευτικών»</w:t>
            </w:r>
          </w:p>
        </w:tc>
        <w:tc>
          <w:tcPr>
            <w:tcW w:w="1064" w:type="dxa"/>
            <w:gridSpan w:val="3"/>
          </w:tcPr>
          <w:p w14:paraId="1FEE472F" w14:textId="77777777" w:rsidR="003F25C8" w:rsidRPr="003F25C8" w:rsidRDefault="003F25C8" w:rsidP="003F25C8">
            <w:r w:rsidRPr="003F25C8">
              <w:t>61 /</w:t>
            </w:r>
          </w:p>
          <w:p w14:paraId="132D9D7C" w14:textId="77777777" w:rsidR="003F25C8" w:rsidRPr="003F25C8" w:rsidRDefault="003F25C8" w:rsidP="003F25C8">
            <w:r w:rsidRPr="003F25C8">
              <w:t xml:space="preserve"> 6 τμήματα</w:t>
            </w:r>
          </w:p>
        </w:tc>
        <w:tc>
          <w:tcPr>
            <w:tcW w:w="709" w:type="dxa"/>
            <w:gridSpan w:val="2"/>
          </w:tcPr>
          <w:p w14:paraId="57FF557E" w14:textId="77777777" w:rsidR="003F25C8" w:rsidRPr="003F25C8" w:rsidRDefault="003F25C8" w:rsidP="003F25C8">
            <w:pPr>
              <w:rPr>
                <w:lang w:val="en-US"/>
              </w:rPr>
            </w:pPr>
            <w:r w:rsidRPr="003F25C8">
              <w:rPr>
                <w:lang w:val="en-US"/>
              </w:rPr>
              <w:t>26</w:t>
            </w:r>
          </w:p>
        </w:tc>
        <w:tc>
          <w:tcPr>
            <w:tcW w:w="1039" w:type="dxa"/>
            <w:gridSpan w:val="2"/>
          </w:tcPr>
          <w:p w14:paraId="797FAC7E" w14:textId="77777777" w:rsidR="003F25C8" w:rsidRPr="003F25C8" w:rsidRDefault="003F25C8" w:rsidP="003F25C8">
            <w:r w:rsidRPr="003F25C8">
              <w:t>Σταθμισμένο εργαλείο αξιολόγησης</w:t>
            </w:r>
          </w:p>
        </w:tc>
      </w:tr>
      <w:tr w:rsidR="003F25C8" w:rsidRPr="003F25C8" w14:paraId="5FDABF67" w14:textId="77777777" w:rsidTr="007F44E0">
        <w:trPr>
          <w:gridBefore w:val="1"/>
          <w:gridAfter w:val="1"/>
          <w:wBefore w:w="192" w:type="dxa"/>
          <w:wAfter w:w="23" w:type="dxa"/>
          <w:jc w:val="center"/>
        </w:trPr>
        <w:tc>
          <w:tcPr>
            <w:tcW w:w="1822" w:type="dxa"/>
            <w:gridSpan w:val="2"/>
          </w:tcPr>
          <w:p w14:paraId="2E191E1D" w14:textId="77777777" w:rsidR="003F25C8" w:rsidRPr="003F25C8" w:rsidRDefault="00780087" w:rsidP="003F25C8">
            <w:hyperlink r:id="rId131" w:history="1">
              <w:r w:rsidR="003F25C8" w:rsidRPr="003F25C8">
                <w:rPr>
                  <w:rStyle w:val="-"/>
                </w:rPr>
                <w:t>Β5_0045/2009</w:t>
              </w:r>
            </w:hyperlink>
          </w:p>
          <w:p w14:paraId="14A51D66" w14:textId="77777777" w:rsidR="003F25C8" w:rsidRPr="003F25C8" w:rsidRDefault="003F25C8" w:rsidP="003F25C8"/>
        </w:tc>
        <w:tc>
          <w:tcPr>
            <w:tcW w:w="1842" w:type="dxa"/>
            <w:gridSpan w:val="2"/>
          </w:tcPr>
          <w:p w14:paraId="1D6583E2" w14:textId="77777777" w:rsidR="003F25C8" w:rsidRPr="003F25C8" w:rsidRDefault="003F25C8" w:rsidP="003F25C8">
            <w:r w:rsidRPr="003F25C8">
              <w:t>Πανεπιστήμιο  Πελοποννήσου/</w:t>
            </w:r>
          </w:p>
          <w:p w14:paraId="5A8146EC" w14:textId="77777777" w:rsidR="003F25C8" w:rsidRPr="003F25C8" w:rsidRDefault="003F25C8" w:rsidP="003F25C8">
            <w:r w:rsidRPr="003F25C8">
              <w:t xml:space="preserve">Πρόγραμμα Συνεχιζόμενη </w:t>
            </w:r>
          </w:p>
          <w:p w14:paraId="2C8AB310" w14:textId="77777777" w:rsidR="003F25C8" w:rsidRPr="003F25C8" w:rsidRDefault="003F25C8" w:rsidP="003F25C8">
            <w:r w:rsidRPr="003F25C8">
              <w:t xml:space="preserve">Κατάρτιση Διδακτικού και Διοικητικού Προσωπικού Σχολής Θετικών </w:t>
            </w:r>
            <w:r w:rsidRPr="003F25C8">
              <w:lastRenderedPageBreak/>
              <w:t>Επιστημών και Τηλεπικοινωνιών</w:t>
            </w:r>
          </w:p>
        </w:tc>
        <w:tc>
          <w:tcPr>
            <w:tcW w:w="1377" w:type="dxa"/>
            <w:gridSpan w:val="2"/>
          </w:tcPr>
          <w:p w14:paraId="600432CB" w14:textId="77777777" w:rsidR="003F25C8" w:rsidRPr="003F25C8" w:rsidRDefault="003F25C8" w:rsidP="003F25C8">
            <w:r w:rsidRPr="003F25C8">
              <w:lastRenderedPageBreak/>
              <w:t xml:space="preserve">Ακαδημαϊκή κοινότητα (Φοιτητές, Διδακτικό και Διοικητικό προσωπικό σχολής και Εκπαιδευτική κοινότητα </w:t>
            </w:r>
            <w:r w:rsidRPr="003F25C8">
              <w:lastRenderedPageBreak/>
              <w:t>περιφέρειας</w:t>
            </w:r>
          </w:p>
        </w:tc>
        <w:tc>
          <w:tcPr>
            <w:tcW w:w="2045" w:type="dxa"/>
            <w:gridSpan w:val="2"/>
          </w:tcPr>
          <w:p w14:paraId="1C1D889D" w14:textId="77777777" w:rsidR="003F25C8" w:rsidRPr="003F25C8" w:rsidRDefault="003F25C8" w:rsidP="003F25C8">
            <w:r w:rsidRPr="003F25C8">
              <w:lastRenderedPageBreak/>
              <w:t xml:space="preserve">«Διερεύνηση των Στρεσογόνων Προσδοκιών και Τόνωση της Αυτοεκτίμησης με την Λογικοθυμική θεωρία του </w:t>
            </w:r>
            <w:r w:rsidRPr="003F25C8">
              <w:rPr>
                <w:lang w:val="en-US"/>
              </w:rPr>
              <w:t>AlbertEllis</w:t>
            </w:r>
            <w:r w:rsidRPr="003F25C8">
              <w:t>»</w:t>
            </w:r>
          </w:p>
        </w:tc>
        <w:tc>
          <w:tcPr>
            <w:tcW w:w="1064" w:type="dxa"/>
            <w:gridSpan w:val="3"/>
          </w:tcPr>
          <w:p w14:paraId="340EB3F8" w14:textId="77777777" w:rsidR="003F25C8" w:rsidRPr="003F25C8" w:rsidRDefault="003F25C8" w:rsidP="003F25C8">
            <w:pPr>
              <w:rPr>
                <w:lang w:val="en-US"/>
              </w:rPr>
            </w:pPr>
            <w:r w:rsidRPr="003F25C8">
              <w:rPr>
                <w:lang w:val="en-US"/>
              </w:rPr>
              <w:t>48</w:t>
            </w:r>
          </w:p>
        </w:tc>
        <w:tc>
          <w:tcPr>
            <w:tcW w:w="709" w:type="dxa"/>
            <w:gridSpan w:val="2"/>
          </w:tcPr>
          <w:p w14:paraId="331B0F21" w14:textId="77777777" w:rsidR="003F25C8" w:rsidRPr="003F25C8" w:rsidRDefault="003F25C8" w:rsidP="003F25C8">
            <w:r w:rsidRPr="003F25C8">
              <w:t>31</w:t>
            </w:r>
          </w:p>
        </w:tc>
        <w:tc>
          <w:tcPr>
            <w:tcW w:w="1039" w:type="dxa"/>
            <w:gridSpan w:val="2"/>
          </w:tcPr>
          <w:p w14:paraId="30203D41" w14:textId="77777777" w:rsidR="003F25C8" w:rsidRPr="003F25C8" w:rsidRDefault="003F25C8" w:rsidP="003F25C8">
            <w:r w:rsidRPr="003F25C8">
              <w:t>Σταθμισμένο εργαλείο αξιολόγησης</w:t>
            </w:r>
          </w:p>
        </w:tc>
      </w:tr>
      <w:tr w:rsidR="003F25C8" w:rsidRPr="003F25C8" w14:paraId="3754BA10" w14:textId="77777777" w:rsidTr="007F44E0">
        <w:trPr>
          <w:gridBefore w:val="1"/>
          <w:gridAfter w:val="1"/>
          <w:wBefore w:w="192" w:type="dxa"/>
          <w:wAfter w:w="23" w:type="dxa"/>
          <w:jc w:val="center"/>
        </w:trPr>
        <w:tc>
          <w:tcPr>
            <w:tcW w:w="1822" w:type="dxa"/>
            <w:gridSpan w:val="2"/>
          </w:tcPr>
          <w:p w14:paraId="65EDB59F" w14:textId="77777777" w:rsidR="003F25C8" w:rsidRPr="003F25C8" w:rsidRDefault="00780087" w:rsidP="003F25C8">
            <w:hyperlink r:id="rId132" w:history="1">
              <w:r w:rsidR="003F25C8" w:rsidRPr="003F25C8">
                <w:rPr>
                  <w:rStyle w:val="-"/>
                </w:rPr>
                <w:t>Β5_0046/ 2009</w:t>
              </w:r>
            </w:hyperlink>
          </w:p>
          <w:p w14:paraId="6B5D817B" w14:textId="77777777" w:rsidR="003F25C8" w:rsidRPr="003F25C8" w:rsidRDefault="003F25C8" w:rsidP="003F25C8"/>
          <w:p w14:paraId="7D3D3B06" w14:textId="77777777" w:rsidR="003F25C8" w:rsidRPr="003F25C8" w:rsidRDefault="00780087" w:rsidP="003F25C8">
            <w:hyperlink r:id="rId133" w:history="1">
              <w:r w:rsidR="003F25C8" w:rsidRPr="003F25C8">
                <w:rPr>
                  <w:rStyle w:val="-"/>
                </w:rPr>
                <w:t>Β5_0046_Σχόλια</w:t>
              </w:r>
            </w:hyperlink>
          </w:p>
          <w:p w14:paraId="310E5263" w14:textId="77777777" w:rsidR="003F25C8" w:rsidRPr="003F25C8" w:rsidRDefault="003F25C8" w:rsidP="003F25C8"/>
          <w:p w14:paraId="0D7B6786" w14:textId="77777777" w:rsidR="003F25C8" w:rsidRPr="003F25C8" w:rsidRDefault="00780087" w:rsidP="003F25C8">
            <w:hyperlink r:id="rId134" w:history="1">
              <w:r w:rsidR="003F25C8" w:rsidRPr="003F25C8">
                <w:rPr>
                  <w:rStyle w:val="-"/>
                </w:rPr>
                <w:t>Β5_0047/Γραφικές παραστάσεις</w:t>
              </w:r>
            </w:hyperlink>
          </w:p>
        </w:tc>
        <w:tc>
          <w:tcPr>
            <w:tcW w:w="1842" w:type="dxa"/>
            <w:gridSpan w:val="2"/>
          </w:tcPr>
          <w:p w14:paraId="523F4510" w14:textId="77777777" w:rsidR="003F25C8" w:rsidRPr="003F25C8" w:rsidRDefault="003F25C8" w:rsidP="003F25C8">
            <w:r w:rsidRPr="003F25C8">
              <w:t>Εθνικό και Καποδιστριακό Πανεπιστήμιο Αθηνών/</w:t>
            </w:r>
          </w:p>
          <w:p w14:paraId="6049584B" w14:textId="77777777" w:rsidR="003F25C8" w:rsidRPr="003F25C8" w:rsidRDefault="003F25C8" w:rsidP="003F25C8">
            <w:r w:rsidRPr="003F25C8">
              <w:t>Πρόγραμμα:</w:t>
            </w:r>
          </w:p>
          <w:p w14:paraId="78CD1B25" w14:textId="77777777" w:rsidR="003F25C8" w:rsidRPr="003F25C8" w:rsidRDefault="003F25C8" w:rsidP="003F25C8">
            <w:r w:rsidRPr="003F25C8">
              <w:t>Επιμόρφωση Εκπαιδευτικών στην Ειδική Αγωγή</w:t>
            </w:r>
          </w:p>
        </w:tc>
        <w:tc>
          <w:tcPr>
            <w:tcW w:w="1377" w:type="dxa"/>
            <w:gridSpan w:val="2"/>
          </w:tcPr>
          <w:p w14:paraId="6F975BD7" w14:textId="77777777" w:rsidR="003F25C8" w:rsidRPr="003F25C8" w:rsidRDefault="003F25C8" w:rsidP="003F25C8">
            <w:r w:rsidRPr="003F25C8">
              <w:t>Εκπαιδευτικοί Πρωτοβάθμιας και Δευτεροβάθμιας εκπαίδευσης επιμορφούμενοι στην Ειδική αγωγή</w:t>
            </w:r>
          </w:p>
        </w:tc>
        <w:tc>
          <w:tcPr>
            <w:tcW w:w="2045" w:type="dxa"/>
            <w:gridSpan w:val="2"/>
          </w:tcPr>
          <w:p w14:paraId="1CAB3B9F" w14:textId="77777777" w:rsidR="003F25C8" w:rsidRPr="003F25C8" w:rsidRDefault="003F25C8" w:rsidP="003F25C8">
            <w:r w:rsidRPr="003F25C8">
              <w:t>«Διαπροσωπική επικοινωνία-Κυρίαρχος Αισθητηριακός τύπος-Αυτοεκτίμηση»</w:t>
            </w:r>
          </w:p>
        </w:tc>
        <w:tc>
          <w:tcPr>
            <w:tcW w:w="1064" w:type="dxa"/>
            <w:gridSpan w:val="3"/>
          </w:tcPr>
          <w:p w14:paraId="701B079E" w14:textId="77777777" w:rsidR="003F25C8" w:rsidRPr="003F25C8" w:rsidRDefault="003F25C8" w:rsidP="003F25C8">
            <w:r w:rsidRPr="003F25C8">
              <w:t>150</w:t>
            </w:r>
          </w:p>
        </w:tc>
        <w:tc>
          <w:tcPr>
            <w:tcW w:w="709" w:type="dxa"/>
            <w:gridSpan w:val="2"/>
          </w:tcPr>
          <w:p w14:paraId="580035D4" w14:textId="77777777" w:rsidR="003F25C8" w:rsidRPr="003F25C8" w:rsidRDefault="003F25C8" w:rsidP="003F25C8"/>
          <w:p w14:paraId="1B1DE28E" w14:textId="77777777" w:rsidR="003F25C8" w:rsidRPr="003F25C8" w:rsidRDefault="003F25C8" w:rsidP="003F25C8"/>
          <w:p w14:paraId="64892193" w14:textId="77777777" w:rsidR="003F25C8" w:rsidRPr="003F25C8" w:rsidRDefault="003F25C8" w:rsidP="003F25C8">
            <w:r w:rsidRPr="003F25C8">
              <w:t>85</w:t>
            </w:r>
          </w:p>
          <w:p w14:paraId="7BD9E2E2" w14:textId="77777777" w:rsidR="003F25C8" w:rsidRPr="003F25C8" w:rsidRDefault="003F25C8" w:rsidP="003F25C8"/>
          <w:p w14:paraId="70E1FA2D" w14:textId="77777777" w:rsidR="003F25C8" w:rsidRPr="003F25C8" w:rsidRDefault="003F25C8" w:rsidP="003F25C8"/>
          <w:p w14:paraId="284776C7" w14:textId="77777777" w:rsidR="003F25C8" w:rsidRPr="003F25C8" w:rsidRDefault="003F25C8" w:rsidP="003F25C8">
            <w:r w:rsidRPr="003F25C8">
              <w:t>53</w:t>
            </w:r>
          </w:p>
        </w:tc>
        <w:tc>
          <w:tcPr>
            <w:tcW w:w="1039" w:type="dxa"/>
            <w:gridSpan w:val="2"/>
          </w:tcPr>
          <w:p w14:paraId="58A46F75" w14:textId="77777777" w:rsidR="003F25C8" w:rsidRPr="003F25C8" w:rsidRDefault="003F25C8" w:rsidP="003F25C8">
            <w:r w:rsidRPr="003F25C8">
              <w:t>Σταθμισμένο εργαλείο αξιολόγησης</w:t>
            </w:r>
          </w:p>
        </w:tc>
      </w:tr>
      <w:tr w:rsidR="003F25C8" w:rsidRPr="003F25C8" w14:paraId="05106CBF" w14:textId="77777777" w:rsidTr="007F44E0">
        <w:trPr>
          <w:gridBefore w:val="1"/>
          <w:gridAfter w:val="1"/>
          <w:wBefore w:w="192" w:type="dxa"/>
          <w:wAfter w:w="23" w:type="dxa"/>
          <w:jc w:val="center"/>
        </w:trPr>
        <w:tc>
          <w:tcPr>
            <w:tcW w:w="1822" w:type="dxa"/>
            <w:gridSpan w:val="2"/>
          </w:tcPr>
          <w:p w14:paraId="4872DA7E" w14:textId="77777777" w:rsidR="003F25C8" w:rsidRPr="003F25C8" w:rsidRDefault="003F25C8" w:rsidP="003F25C8">
            <w:r w:rsidRPr="003F25C8">
              <w:rPr>
                <w:b/>
              </w:rPr>
              <w:t>0048/2010</w:t>
            </w:r>
          </w:p>
        </w:tc>
        <w:tc>
          <w:tcPr>
            <w:tcW w:w="1842" w:type="dxa"/>
            <w:gridSpan w:val="2"/>
          </w:tcPr>
          <w:p w14:paraId="7934F614" w14:textId="77777777" w:rsidR="003F25C8" w:rsidRPr="003F25C8" w:rsidRDefault="003F25C8" w:rsidP="003F25C8">
            <w:r w:rsidRPr="003F25C8">
              <w:t>Εθνικό και Καποδιστριακό Πανεπιστήμιο Αθηνών/ πρόγραμμα «Σχεδιασμός και Υλοποίηση Προγραμμάτων Εξ Αποστάσεως Εκπαίδευσης Εκπαιδευτών και Στελεχών Δια Βίου Μάθησης»</w:t>
            </w:r>
          </w:p>
          <w:p w14:paraId="7FD14317" w14:textId="77777777" w:rsidR="003F25C8" w:rsidRPr="003F25C8" w:rsidRDefault="003F25C8" w:rsidP="003F25C8"/>
        </w:tc>
        <w:tc>
          <w:tcPr>
            <w:tcW w:w="1377" w:type="dxa"/>
            <w:gridSpan w:val="2"/>
          </w:tcPr>
          <w:p w14:paraId="1A07C3DE" w14:textId="77777777" w:rsidR="003F25C8" w:rsidRPr="003F25C8" w:rsidRDefault="003F25C8" w:rsidP="003F25C8">
            <w:r w:rsidRPr="003F25C8">
              <w:t>Εκπαιδευτικοί επιμορφούμενοι στον ΟΑΕΔ</w:t>
            </w:r>
          </w:p>
        </w:tc>
        <w:tc>
          <w:tcPr>
            <w:tcW w:w="2045" w:type="dxa"/>
            <w:gridSpan w:val="2"/>
          </w:tcPr>
          <w:p w14:paraId="36F1CE87" w14:textId="77777777" w:rsidR="003F25C8" w:rsidRPr="003F25C8" w:rsidRDefault="003F25C8" w:rsidP="003F25C8"/>
        </w:tc>
        <w:tc>
          <w:tcPr>
            <w:tcW w:w="1064" w:type="dxa"/>
            <w:gridSpan w:val="3"/>
          </w:tcPr>
          <w:p w14:paraId="758CD154" w14:textId="77777777" w:rsidR="003F25C8" w:rsidRPr="003F25C8" w:rsidRDefault="003F25C8" w:rsidP="003F25C8"/>
        </w:tc>
        <w:tc>
          <w:tcPr>
            <w:tcW w:w="709" w:type="dxa"/>
            <w:gridSpan w:val="2"/>
          </w:tcPr>
          <w:p w14:paraId="36477DE0" w14:textId="77777777" w:rsidR="003F25C8" w:rsidRPr="003F25C8" w:rsidRDefault="003F25C8" w:rsidP="003F25C8"/>
        </w:tc>
        <w:tc>
          <w:tcPr>
            <w:tcW w:w="1039" w:type="dxa"/>
            <w:gridSpan w:val="2"/>
          </w:tcPr>
          <w:p w14:paraId="6FB4C5AD" w14:textId="77777777" w:rsidR="003F25C8" w:rsidRPr="003F25C8" w:rsidRDefault="003F25C8" w:rsidP="003F25C8"/>
        </w:tc>
      </w:tr>
      <w:tr w:rsidR="003F25C8" w:rsidRPr="003F25C8" w14:paraId="2212B473" w14:textId="77777777" w:rsidTr="007F44E0">
        <w:trPr>
          <w:gridBefore w:val="1"/>
          <w:gridAfter w:val="1"/>
          <w:wBefore w:w="192" w:type="dxa"/>
          <w:wAfter w:w="23" w:type="dxa"/>
          <w:jc w:val="center"/>
        </w:trPr>
        <w:tc>
          <w:tcPr>
            <w:tcW w:w="1822" w:type="dxa"/>
            <w:gridSpan w:val="2"/>
          </w:tcPr>
          <w:p w14:paraId="62288844" w14:textId="77777777" w:rsidR="003F25C8" w:rsidRPr="003F25C8" w:rsidRDefault="003F25C8" w:rsidP="003F25C8">
            <w:r w:rsidRPr="003F25C8">
              <w:t>Β5_0049/2010</w:t>
            </w:r>
          </w:p>
          <w:p w14:paraId="48009156" w14:textId="77777777" w:rsidR="003F25C8" w:rsidRPr="003F25C8" w:rsidRDefault="00780087" w:rsidP="003F25C8">
            <w:hyperlink r:id="rId135" w:history="1">
              <w:r w:rsidR="003F25C8" w:rsidRPr="003F25C8">
                <w:rPr>
                  <w:rStyle w:val="-"/>
                </w:rPr>
                <w:t>«Κοινωνικά Ευάλωτες ομάδες»</w:t>
              </w:r>
            </w:hyperlink>
          </w:p>
          <w:p w14:paraId="58D47B04" w14:textId="77777777" w:rsidR="003F25C8" w:rsidRPr="003F25C8" w:rsidRDefault="003F25C8" w:rsidP="003F25C8"/>
          <w:p w14:paraId="6A801C12" w14:textId="77777777" w:rsidR="003F25C8" w:rsidRPr="003F25C8" w:rsidRDefault="003F25C8" w:rsidP="003F25C8"/>
          <w:p w14:paraId="4FC1D3A7" w14:textId="77777777" w:rsidR="003F25C8" w:rsidRPr="003F25C8" w:rsidRDefault="003F25C8" w:rsidP="003F25C8"/>
          <w:p w14:paraId="59E183D6" w14:textId="77777777" w:rsidR="003F25C8" w:rsidRPr="003F25C8" w:rsidRDefault="003F25C8" w:rsidP="003F25C8">
            <w:r w:rsidRPr="003F25C8">
              <w:t>Β5_0050/2010</w:t>
            </w:r>
          </w:p>
          <w:p w14:paraId="3B8B7E3C" w14:textId="77777777" w:rsidR="003F25C8" w:rsidRPr="003F25C8" w:rsidRDefault="00780087" w:rsidP="003F25C8">
            <w:hyperlink r:id="rId136" w:history="1">
              <w:r w:rsidR="003F25C8" w:rsidRPr="003F25C8">
                <w:rPr>
                  <w:rStyle w:val="-"/>
                </w:rPr>
                <w:t>«Εξελίξεις στην Τεχνολογία ανά τομέα ειδικοτήτων»</w:t>
              </w:r>
            </w:hyperlink>
          </w:p>
        </w:tc>
        <w:tc>
          <w:tcPr>
            <w:tcW w:w="1842" w:type="dxa"/>
            <w:gridSpan w:val="2"/>
          </w:tcPr>
          <w:p w14:paraId="7176A74D" w14:textId="77777777" w:rsidR="003F25C8" w:rsidRPr="003F25C8" w:rsidRDefault="003F25C8" w:rsidP="003F25C8">
            <w:r w:rsidRPr="003F25C8">
              <w:t>Γενική Γραμματεία Δια Βίου Μάθησης (2008) /Ινστιτούτο Διαρκούς Εκπαίδευσης (Ι.Δ.ΕΚ.Ε.) /Πρόγραμμα «Σχεδιασμός και Υλοποίηση Προγραμμάτων Εξ Αποστάσεως Εκπαίδευσης Εκπαιδευτών και Στελεχών Δια Βίου Μάθησης»</w:t>
            </w:r>
          </w:p>
        </w:tc>
        <w:tc>
          <w:tcPr>
            <w:tcW w:w="1377" w:type="dxa"/>
            <w:gridSpan w:val="2"/>
          </w:tcPr>
          <w:p w14:paraId="6FFD1733" w14:textId="77777777" w:rsidR="003F25C8" w:rsidRPr="003F25C8" w:rsidRDefault="003F25C8" w:rsidP="003F25C8">
            <w:r w:rsidRPr="003F25C8">
              <w:t>Στελέχη -εκπαιδευτές ενηλίκων του ΙΔΕΚΕ</w:t>
            </w:r>
          </w:p>
        </w:tc>
        <w:tc>
          <w:tcPr>
            <w:tcW w:w="2045" w:type="dxa"/>
            <w:gridSpan w:val="2"/>
          </w:tcPr>
          <w:p w14:paraId="5B7004D3" w14:textId="77777777" w:rsidR="003F25C8" w:rsidRPr="003F25C8" w:rsidRDefault="003F25C8" w:rsidP="003F25C8">
            <w:r w:rsidRPr="003F25C8">
              <w:t>Επιμόρφωση «Εκπαιδευτών και Στελεχών για Ευάλωτες Κοινωνικά Ομάδες»</w:t>
            </w:r>
          </w:p>
        </w:tc>
        <w:tc>
          <w:tcPr>
            <w:tcW w:w="1064" w:type="dxa"/>
            <w:gridSpan w:val="3"/>
          </w:tcPr>
          <w:p w14:paraId="7375F1E2" w14:textId="77777777" w:rsidR="003F25C8" w:rsidRPr="003F25C8" w:rsidRDefault="003F25C8" w:rsidP="003F25C8"/>
          <w:p w14:paraId="0ECD6623" w14:textId="77777777" w:rsidR="003F25C8" w:rsidRPr="003F25C8" w:rsidRDefault="003F25C8" w:rsidP="003F25C8">
            <w:r w:rsidRPr="003F25C8">
              <w:t>66</w:t>
            </w:r>
          </w:p>
          <w:p w14:paraId="78D40A14" w14:textId="77777777" w:rsidR="003F25C8" w:rsidRPr="003F25C8" w:rsidRDefault="003F25C8" w:rsidP="003F25C8"/>
          <w:p w14:paraId="79939866" w14:textId="77777777" w:rsidR="003F25C8" w:rsidRPr="003F25C8" w:rsidRDefault="003F25C8" w:rsidP="003F25C8"/>
          <w:p w14:paraId="2E4A7A11" w14:textId="77777777" w:rsidR="003F25C8" w:rsidRPr="003F25C8" w:rsidRDefault="003F25C8" w:rsidP="003F25C8"/>
          <w:p w14:paraId="7A399F23" w14:textId="77777777" w:rsidR="003F25C8" w:rsidRPr="003F25C8" w:rsidRDefault="003F25C8" w:rsidP="003F25C8"/>
          <w:p w14:paraId="0F9AEE10" w14:textId="77777777" w:rsidR="003F25C8" w:rsidRPr="003F25C8" w:rsidRDefault="003F25C8" w:rsidP="003F25C8"/>
          <w:p w14:paraId="45ABA877" w14:textId="77777777" w:rsidR="003F25C8" w:rsidRPr="003F25C8" w:rsidRDefault="003F25C8" w:rsidP="003F25C8"/>
          <w:p w14:paraId="656AB019" w14:textId="77777777" w:rsidR="003F25C8" w:rsidRPr="003F25C8" w:rsidRDefault="003F25C8" w:rsidP="003F25C8">
            <w:r w:rsidRPr="003F25C8">
              <w:t>59</w:t>
            </w:r>
          </w:p>
        </w:tc>
        <w:tc>
          <w:tcPr>
            <w:tcW w:w="709" w:type="dxa"/>
            <w:gridSpan w:val="2"/>
          </w:tcPr>
          <w:p w14:paraId="48F2AB3D" w14:textId="77777777" w:rsidR="003F25C8" w:rsidRPr="003F25C8" w:rsidRDefault="003F25C8" w:rsidP="003F25C8"/>
          <w:p w14:paraId="20A01C2D" w14:textId="77777777" w:rsidR="003F25C8" w:rsidRPr="003F25C8" w:rsidRDefault="003F25C8" w:rsidP="003F25C8">
            <w:r w:rsidRPr="003F25C8">
              <w:t>16</w:t>
            </w:r>
          </w:p>
          <w:p w14:paraId="3965BC18" w14:textId="77777777" w:rsidR="003F25C8" w:rsidRPr="003F25C8" w:rsidRDefault="003F25C8" w:rsidP="003F25C8"/>
          <w:p w14:paraId="0EEDC514" w14:textId="77777777" w:rsidR="003F25C8" w:rsidRPr="003F25C8" w:rsidRDefault="003F25C8" w:rsidP="003F25C8"/>
          <w:p w14:paraId="52AE5A5E" w14:textId="77777777" w:rsidR="003F25C8" w:rsidRPr="003F25C8" w:rsidRDefault="003F25C8" w:rsidP="003F25C8"/>
          <w:p w14:paraId="05CDBAA5" w14:textId="77777777" w:rsidR="003F25C8" w:rsidRPr="003F25C8" w:rsidRDefault="003F25C8" w:rsidP="003F25C8"/>
          <w:p w14:paraId="407DEE09" w14:textId="77777777" w:rsidR="003F25C8" w:rsidRPr="003F25C8" w:rsidRDefault="003F25C8" w:rsidP="003F25C8"/>
          <w:p w14:paraId="3A219B8C" w14:textId="77777777" w:rsidR="003F25C8" w:rsidRPr="003F25C8" w:rsidRDefault="003F25C8" w:rsidP="003F25C8"/>
          <w:p w14:paraId="36592041" w14:textId="77777777" w:rsidR="003F25C8" w:rsidRPr="003F25C8" w:rsidRDefault="003F25C8" w:rsidP="003F25C8">
            <w:r w:rsidRPr="003F25C8">
              <w:t>20</w:t>
            </w:r>
          </w:p>
        </w:tc>
        <w:tc>
          <w:tcPr>
            <w:tcW w:w="1039" w:type="dxa"/>
            <w:gridSpan w:val="2"/>
          </w:tcPr>
          <w:p w14:paraId="143721A7" w14:textId="77777777" w:rsidR="003F25C8" w:rsidRPr="003F25C8" w:rsidRDefault="003F25C8" w:rsidP="003F25C8">
            <w:r w:rsidRPr="003F25C8">
              <w:t>Σταθμισμένο εργαλείο αξιολόγησης</w:t>
            </w:r>
          </w:p>
        </w:tc>
      </w:tr>
      <w:tr w:rsidR="003F25C8" w:rsidRPr="003F25C8" w14:paraId="3381A74A" w14:textId="77777777" w:rsidTr="007F44E0">
        <w:trPr>
          <w:gridBefore w:val="1"/>
          <w:gridAfter w:val="1"/>
          <w:wBefore w:w="192" w:type="dxa"/>
          <w:wAfter w:w="23" w:type="dxa"/>
          <w:jc w:val="center"/>
        </w:trPr>
        <w:tc>
          <w:tcPr>
            <w:tcW w:w="1822" w:type="dxa"/>
            <w:gridSpan w:val="2"/>
          </w:tcPr>
          <w:p w14:paraId="42A15CC5" w14:textId="77777777" w:rsidR="003F25C8" w:rsidRPr="003F25C8" w:rsidRDefault="00780087" w:rsidP="003F25C8">
            <w:hyperlink r:id="rId137" w:history="1">
              <w:r w:rsidR="003F25C8" w:rsidRPr="003F25C8">
                <w:rPr>
                  <w:rStyle w:val="-"/>
                </w:rPr>
                <w:t>Β5_0051/2011</w:t>
              </w:r>
            </w:hyperlink>
          </w:p>
          <w:p w14:paraId="4370C5DC" w14:textId="77777777" w:rsidR="003F25C8" w:rsidRPr="003F25C8" w:rsidRDefault="003F25C8" w:rsidP="003F25C8"/>
        </w:tc>
        <w:tc>
          <w:tcPr>
            <w:tcW w:w="1842" w:type="dxa"/>
            <w:gridSpan w:val="2"/>
          </w:tcPr>
          <w:p w14:paraId="58637006" w14:textId="77777777" w:rsidR="003F25C8" w:rsidRPr="003F25C8" w:rsidRDefault="003F25C8" w:rsidP="003F25C8">
            <w:r w:rsidRPr="003F25C8">
              <w:t>Υπουργείο Παιδείας/ Παιδαγωγικό Ινστιτούτο/ τμήμα Αξιολόγησης και Επιμόρφωσης:</w:t>
            </w:r>
          </w:p>
          <w:p w14:paraId="79CD6D9E" w14:textId="77777777" w:rsidR="003F25C8" w:rsidRPr="003F25C8" w:rsidRDefault="003F25C8" w:rsidP="003F25C8">
            <w:r w:rsidRPr="003F25C8">
              <w:t>Πρόγραμμα:</w:t>
            </w:r>
          </w:p>
          <w:p w14:paraId="58F345A0" w14:textId="77777777" w:rsidR="003F25C8" w:rsidRPr="003F25C8" w:rsidRDefault="003F25C8" w:rsidP="003F25C8">
            <w:r w:rsidRPr="003F25C8">
              <w:t>«Μείζον Πρόγραμμα Επιμόρφωσης»</w:t>
            </w:r>
          </w:p>
          <w:p w14:paraId="07C2F574" w14:textId="77777777" w:rsidR="003F25C8" w:rsidRPr="003F25C8" w:rsidRDefault="003F25C8" w:rsidP="003F25C8"/>
          <w:p w14:paraId="5D4F0CF3" w14:textId="77777777" w:rsidR="003F25C8" w:rsidRPr="003F25C8" w:rsidRDefault="003F25C8" w:rsidP="003F25C8"/>
          <w:p w14:paraId="3CB0ADC1" w14:textId="77777777" w:rsidR="003F25C8" w:rsidRPr="003F25C8" w:rsidRDefault="003F25C8" w:rsidP="003F25C8"/>
        </w:tc>
        <w:tc>
          <w:tcPr>
            <w:tcW w:w="1377" w:type="dxa"/>
            <w:gridSpan w:val="2"/>
          </w:tcPr>
          <w:p w14:paraId="61069908" w14:textId="77777777" w:rsidR="003F25C8" w:rsidRPr="003F25C8" w:rsidRDefault="003F25C8" w:rsidP="003F25C8">
            <w:r w:rsidRPr="003F25C8">
              <w:t>Δάσκαλοι (ΠΕ 70), Μυτιλήνη</w:t>
            </w:r>
          </w:p>
        </w:tc>
        <w:tc>
          <w:tcPr>
            <w:tcW w:w="2045" w:type="dxa"/>
            <w:gridSpan w:val="2"/>
          </w:tcPr>
          <w:p w14:paraId="5529B287" w14:textId="77777777" w:rsidR="003F25C8" w:rsidRPr="003F25C8" w:rsidRDefault="003F25C8" w:rsidP="003F25C8">
            <w:r w:rsidRPr="003F25C8">
              <w:t>Επιμόρφωση εκπαιδευτικών (ΠΕ 70)</w:t>
            </w:r>
          </w:p>
        </w:tc>
        <w:tc>
          <w:tcPr>
            <w:tcW w:w="1064" w:type="dxa"/>
            <w:gridSpan w:val="3"/>
          </w:tcPr>
          <w:p w14:paraId="3BB2D117" w14:textId="77777777" w:rsidR="003F25C8" w:rsidRPr="003F25C8" w:rsidRDefault="003F25C8" w:rsidP="003F25C8">
            <w:r w:rsidRPr="003F25C8">
              <w:t>12</w:t>
            </w:r>
          </w:p>
        </w:tc>
        <w:tc>
          <w:tcPr>
            <w:tcW w:w="709" w:type="dxa"/>
            <w:gridSpan w:val="2"/>
          </w:tcPr>
          <w:p w14:paraId="560C3659" w14:textId="77777777" w:rsidR="003F25C8" w:rsidRPr="003F25C8" w:rsidRDefault="003F25C8" w:rsidP="003F25C8">
            <w:r w:rsidRPr="003F25C8">
              <w:t>4</w:t>
            </w:r>
          </w:p>
        </w:tc>
        <w:tc>
          <w:tcPr>
            <w:tcW w:w="1039" w:type="dxa"/>
            <w:gridSpan w:val="2"/>
          </w:tcPr>
          <w:p w14:paraId="2D8DC9C0" w14:textId="77777777" w:rsidR="003F25C8" w:rsidRPr="003F25C8" w:rsidRDefault="003F25C8" w:rsidP="003F25C8">
            <w:r w:rsidRPr="003F25C8">
              <w:t>Σταθμισμένο εργαλείο αξιολόγησης</w:t>
            </w:r>
          </w:p>
        </w:tc>
      </w:tr>
      <w:tr w:rsidR="003F25C8" w:rsidRPr="003F25C8" w14:paraId="537BB1D9" w14:textId="77777777" w:rsidTr="001A409B">
        <w:trPr>
          <w:gridBefore w:val="1"/>
          <w:gridAfter w:val="1"/>
          <w:wBefore w:w="192" w:type="dxa"/>
          <w:wAfter w:w="23" w:type="dxa"/>
          <w:jc w:val="center"/>
        </w:trPr>
        <w:tc>
          <w:tcPr>
            <w:tcW w:w="9898" w:type="dxa"/>
            <w:gridSpan w:val="15"/>
          </w:tcPr>
          <w:p w14:paraId="0FFB81E0" w14:textId="77777777" w:rsidR="003F25C8" w:rsidRPr="003F25C8" w:rsidRDefault="003F25C8" w:rsidP="003F25C8">
            <w:pPr>
              <w:rPr>
                <w:b/>
              </w:rPr>
            </w:pPr>
            <w:r w:rsidRPr="003F25C8">
              <w:rPr>
                <w:b/>
              </w:rPr>
              <w:t>Β.5.2. Αξιολόγηση από Επιστημονικό προσωπικό και φοιτητές πανεπιστημίου Πελοποννήσου</w:t>
            </w:r>
          </w:p>
          <w:p w14:paraId="3EB2267F" w14:textId="77777777" w:rsidR="003F25C8" w:rsidRPr="003F25C8" w:rsidRDefault="003F25C8" w:rsidP="003F25C8"/>
        </w:tc>
      </w:tr>
      <w:tr w:rsidR="003F25C8" w:rsidRPr="003F25C8" w14:paraId="17B78981" w14:textId="77777777" w:rsidTr="007F44E0">
        <w:trPr>
          <w:gridBefore w:val="1"/>
          <w:gridAfter w:val="1"/>
          <w:wBefore w:w="192" w:type="dxa"/>
          <w:wAfter w:w="23" w:type="dxa"/>
          <w:jc w:val="center"/>
        </w:trPr>
        <w:tc>
          <w:tcPr>
            <w:tcW w:w="1822" w:type="dxa"/>
            <w:gridSpan w:val="2"/>
          </w:tcPr>
          <w:p w14:paraId="4B62B842" w14:textId="77777777" w:rsidR="003F25C8" w:rsidRPr="003F25C8" w:rsidRDefault="00780087" w:rsidP="003F25C8">
            <w:hyperlink r:id="rId138" w:history="1">
              <w:r w:rsidR="003F25C8" w:rsidRPr="003F25C8">
                <w:rPr>
                  <w:rStyle w:val="-"/>
                </w:rPr>
                <w:t>Β5_0052/2006</w:t>
              </w:r>
            </w:hyperlink>
          </w:p>
        </w:tc>
        <w:tc>
          <w:tcPr>
            <w:tcW w:w="1842" w:type="dxa"/>
            <w:gridSpan w:val="2"/>
          </w:tcPr>
          <w:p w14:paraId="2543A16E" w14:textId="77777777" w:rsidR="003F25C8" w:rsidRPr="003F25C8" w:rsidRDefault="003F25C8" w:rsidP="003F25C8">
            <w:r w:rsidRPr="003F25C8">
              <w:t>Πανεπιστήμιο  Πελοποννήσου/</w:t>
            </w:r>
          </w:p>
          <w:p w14:paraId="2E94D08E" w14:textId="77777777" w:rsidR="003F25C8" w:rsidRPr="003F25C8" w:rsidRDefault="003F25C8" w:rsidP="003F25C8">
            <w:r w:rsidRPr="003F25C8">
              <w:t>Τμήμα Νοσηλευτικής</w:t>
            </w:r>
          </w:p>
        </w:tc>
        <w:tc>
          <w:tcPr>
            <w:tcW w:w="1377" w:type="dxa"/>
            <w:gridSpan w:val="2"/>
          </w:tcPr>
          <w:p w14:paraId="1E119807" w14:textId="77777777" w:rsidR="003F25C8" w:rsidRPr="003F25C8" w:rsidRDefault="003F25C8" w:rsidP="003F25C8">
            <w:r w:rsidRPr="003F25C8">
              <w:t>Πρώτοι πρωτοετείς φοιτητές Σχολής Νοσηλευτικής</w:t>
            </w:r>
            <w:r w:rsidRPr="003F25C8">
              <w:lastRenderedPageBreak/>
              <w:t>, χειμερινό εξάμηνο 2005-6</w:t>
            </w:r>
          </w:p>
        </w:tc>
        <w:tc>
          <w:tcPr>
            <w:tcW w:w="2045" w:type="dxa"/>
            <w:gridSpan w:val="2"/>
          </w:tcPr>
          <w:p w14:paraId="2402001D" w14:textId="77777777" w:rsidR="003F25C8" w:rsidRPr="003F25C8" w:rsidRDefault="003F25C8" w:rsidP="003F25C8">
            <w:r w:rsidRPr="003F25C8">
              <w:lastRenderedPageBreak/>
              <w:t>Μάθημα: «Εισαγωγή στην Ψυχολογία»</w:t>
            </w:r>
          </w:p>
        </w:tc>
        <w:tc>
          <w:tcPr>
            <w:tcW w:w="1064" w:type="dxa"/>
            <w:gridSpan w:val="3"/>
          </w:tcPr>
          <w:p w14:paraId="7BCB1B85" w14:textId="77777777" w:rsidR="003F25C8" w:rsidRPr="003F25C8" w:rsidRDefault="003F25C8" w:rsidP="003F25C8">
            <w:r w:rsidRPr="003F25C8">
              <w:t>31</w:t>
            </w:r>
          </w:p>
        </w:tc>
        <w:tc>
          <w:tcPr>
            <w:tcW w:w="709" w:type="dxa"/>
            <w:gridSpan w:val="2"/>
          </w:tcPr>
          <w:p w14:paraId="39EBA5FE" w14:textId="77777777" w:rsidR="003F25C8" w:rsidRPr="003F25C8" w:rsidRDefault="003F25C8" w:rsidP="003F25C8">
            <w:r w:rsidRPr="003F25C8">
              <w:t>6</w:t>
            </w:r>
          </w:p>
        </w:tc>
        <w:tc>
          <w:tcPr>
            <w:tcW w:w="1039" w:type="dxa"/>
            <w:gridSpan w:val="2"/>
          </w:tcPr>
          <w:p w14:paraId="204BD1AC" w14:textId="77777777" w:rsidR="003F25C8" w:rsidRPr="003F25C8" w:rsidRDefault="003F25C8" w:rsidP="003F25C8">
            <w:r w:rsidRPr="003F25C8">
              <w:t>Ελεύθερου κειμένου</w:t>
            </w:r>
          </w:p>
        </w:tc>
      </w:tr>
      <w:tr w:rsidR="003F25C8" w:rsidRPr="003F25C8" w14:paraId="57446927" w14:textId="77777777" w:rsidTr="007F44E0">
        <w:trPr>
          <w:gridBefore w:val="1"/>
          <w:gridAfter w:val="1"/>
          <w:wBefore w:w="192" w:type="dxa"/>
          <w:wAfter w:w="23" w:type="dxa"/>
          <w:jc w:val="center"/>
        </w:trPr>
        <w:tc>
          <w:tcPr>
            <w:tcW w:w="1822" w:type="dxa"/>
            <w:gridSpan w:val="2"/>
          </w:tcPr>
          <w:p w14:paraId="7722E16B" w14:textId="77777777" w:rsidR="003F25C8" w:rsidRPr="003F25C8" w:rsidRDefault="00780087" w:rsidP="003F25C8">
            <w:hyperlink r:id="rId139" w:history="1">
              <w:r w:rsidR="003F25C8" w:rsidRPr="003F25C8">
                <w:rPr>
                  <w:rStyle w:val="-"/>
                </w:rPr>
                <w:t>Β5_0053/2006</w:t>
              </w:r>
            </w:hyperlink>
          </w:p>
          <w:p w14:paraId="102EB19F" w14:textId="77777777" w:rsidR="003F25C8" w:rsidRPr="003F25C8" w:rsidRDefault="003F25C8" w:rsidP="003F25C8"/>
        </w:tc>
        <w:tc>
          <w:tcPr>
            <w:tcW w:w="1842" w:type="dxa"/>
            <w:gridSpan w:val="2"/>
          </w:tcPr>
          <w:p w14:paraId="6A60DC07" w14:textId="77777777" w:rsidR="003F25C8" w:rsidRPr="003F25C8" w:rsidRDefault="003F25C8" w:rsidP="003F25C8">
            <w:r w:rsidRPr="003F25C8">
              <w:t>Πανεπιστήμιο  Πελοποννήσου/</w:t>
            </w:r>
          </w:p>
          <w:p w14:paraId="20E5EC62" w14:textId="77777777" w:rsidR="003F25C8" w:rsidRPr="003F25C8" w:rsidRDefault="003F25C8" w:rsidP="003F25C8">
            <w:r w:rsidRPr="003F25C8">
              <w:t>Τμήμα Νοσηλευτικής, Σπάρτη</w:t>
            </w:r>
          </w:p>
        </w:tc>
        <w:tc>
          <w:tcPr>
            <w:tcW w:w="1377" w:type="dxa"/>
            <w:gridSpan w:val="2"/>
          </w:tcPr>
          <w:p w14:paraId="2FAA3E66" w14:textId="77777777" w:rsidR="003F25C8" w:rsidRPr="003F25C8" w:rsidRDefault="003F25C8" w:rsidP="003F25C8">
            <w:r w:rsidRPr="003F25C8">
              <w:t>Επιμόρφωση Στελεχών Υγεία, Τριήμερο επιμορφωτικό σεμινάριο</w:t>
            </w:r>
          </w:p>
        </w:tc>
        <w:tc>
          <w:tcPr>
            <w:tcW w:w="2045" w:type="dxa"/>
            <w:gridSpan w:val="2"/>
          </w:tcPr>
          <w:p w14:paraId="31289DE1" w14:textId="77777777" w:rsidR="003F25C8" w:rsidRPr="003F25C8" w:rsidRDefault="003F25C8" w:rsidP="003F25C8">
            <w:r w:rsidRPr="003F25C8">
              <w:t xml:space="preserve"> «Η Αυτογνωσία ως Θεμέλιος Λίθος στην Προσφορά Υπηρεσιών Υγείας</w:t>
            </w:r>
          </w:p>
        </w:tc>
        <w:tc>
          <w:tcPr>
            <w:tcW w:w="1064" w:type="dxa"/>
            <w:gridSpan w:val="3"/>
          </w:tcPr>
          <w:p w14:paraId="7E3D9DDF" w14:textId="77777777" w:rsidR="003F25C8" w:rsidRPr="003F25C8" w:rsidRDefault="003F25C8" w:rsidP="003F25C8">
            <w:r w:rsidRPr="003F25C8">
              <w:t>18</w:t>
            </w:r>
          </w:p>
        </w:tc>
        <w:tc>
          <w:tcPr>
            <w:tcW w:w="709" w:type="dxa"/>
            <w:gridSpan w:val="2"/>
          </w:tcPr>
          <w:p w14:paraId="1CDE6BC0" w14:textId="77777777" w:rsidR="003F25C8" w:rsidRPr="003F25C8" w:rsidRDefault="003F25C8" w:rsidP="003F25C8">
            <w:r w:rsidRPr="003F25C8">
              <w:t>5</w:t>
            </w:r>
          </w:p>
        </w:tc>
        <w:tc>
          <w:tcPr>
            <w:tcW w:w="1039" w:type="dxa"/>
            <w:gridSpan w:val="2"/>
          </w:tcPr>
          <w:p w14:paraId="1BD8626B" w14:textId="77777777" w:rsidR="003F25C8" w:rsidRPr="003F25C8" w:rsidRDefault="003F25C8" w:rsidP="003F25C8">
            <w:r w:rsidRPr="003F25C8">
              <w:t>Ελεύθερου κειμένου</w:t>
            </w:r>
          </w:p>
        </w:tc>
      </w:tr>
      <w:tr w:rsidR="003F25C8" w:rsidRPr="003F25C8" w14:paraId="630C5A78" w14:textId="77777777" w:rsidTr="007F44E0">
        <w:trPr>
          <w:gridBefore w:val="1"/>
          <w:gridAfter w:val="1"/>
          <w:wBefore w:w="192" w:type="dxa"/>
          <w:wAfter w:w="23" w:type="dxa"/>
          <w:jc w:val="center"/>
        </w:trPr>
        <w:tc>
          <w:tcPr>
            <w:tcW w:w="1822" w:type="dxa"/>
            <w:gridSpan w:val="2"/>
          </w:tcPr>
          <w:p w14:paraId="7682E58A" w14:textId="77777777" w:rsidR="003F25C8" w:rsidRPr="003F25C8" w:rsidRDefault="00780087" w:rsidP="003F25C8">
            <w:hyperlink r:id="rId140" w:history="1">
              <w:r w:rsidR="003F25C8" w:rsidRPr="003F25C8">
                <w:rPr>
                  <w:rStyle w:val="-"/>
                </w:rPr>
                <w:t>Β5_0054</w:t>
              </w:r>
            </w:hyperlink>
            <w:r w:rsidR="003F25C8" w:rsidRPr="003F25C8">
              <w:t>/2006</w:t>
            </w:r>
          </w:p>
          <w:p w14:paraId="16ACE050" w14:textId="77777777" w:rsidR="003F25C8" w:rsidRPr="003F25C8" w:rsidRDefault="003F25C8" w:rsidP="003F25C8"/>
          <w:p w14:paraId="0126163D" w14:textId="77777777" w:rsidR="003F25C8" w:rsidRPr="003F25C8" w:rsidRDefault="003F25C8" w:rsidP="003F25C8"/>
          <w:p w14:paraId="2D2FC5FA" w14:textId="77777777" w:rsidR="003F25C8" w:rsidRPr="003F25C8" w:rsidRDefault="003F25C8" w:rsidP="003F25C8"/>
          <w:p w14:paraId="1CCADAEB" w14:textId="77777777" w:rsidR="003F25C8" w:rsidRPr="003F25C8" w:rsidRDefault="003F25C8" w:rsidP="003F25C8"/>
          <w:p w14:paraId="2D3D3935" w14:textId="77777777" w:rsidR="003F25C8" w:rsidRPr="003F25C8" w:rsidRDefault="003F25C8" w:rsidP="003F25C8"/>
          <w:p w14:paraId="20C8818E" w14:textId="77777777" w:rsidR="003F25C8" w:rsidRPr="003F25C8" w:rsidRDefault="003F25C8" w:rsidP="003F25C8"/>
          <w:p w14:paraId="471EF7DE" w14:textId="77777777" w:rsidR="003F25C8" w:rsidRPr="003F25C8" w:rsidRDefault="00780087" w:rsidP="003F25C8">
            <w:hyperlink r:id="rId141" w:history="1">
              <w:r w:rsidR="003F25C8" w:rsidRPr="003F25C8">
                <w:rPr>
                  <w:rStyle w:val="-"/>
                </w:rPr>
                <w:t>Β5_0055</w:t>
              </w:r>
            </w:hyperlink>
          </w:p>
          <w:p w14:paraId="0A17E897" w14:textId="77777777" w:rsidR="003F25C8" w:rsidRPr="003F25C8" w:rsidRDefault="003F25C8" w:rsidP="003F25C8"/>
        </w:tc>
        <w:tc>
          <w:tcPr>
            <w:tcW w:w="1842" w:type="dxa"/>
            <w:gridSpan w:val="2"/>
          </w:tcPr>
          <w:p w14:paraId="5242980F" w14:textId="77777777" w:rsidR="003F25C8" w:rsidRPr="003F25C8" w:rsidRDefault="003F25C8" w:rsidP="003F25C8">
            <w:r w:rsidRPr="003F25C8">
              <w:t>Πανεπιστήμιο  Πελοποννήσου/</w:t>
            </w:r>
          </w:p>
          <w:p w14:paraId="5FD061EC" w14:textId="77777777" w:rsidR="003F25C8" w:rsidRPr="003F25C8" w:rsidRDefault="003F25C8" w:rsidP="003F25C8">
            <w:r w:rsidRPr="003F25C8">
              <w:t>Τμήμα Τηλεπικοινωνιών,</w:t>
            </w:r>
          </w:p>
          <w:p w14:paraId="584978D8" w14:textId="77777777" w:rsidR="003F25C8" w:rsidRPr="003F25C8" w:rsidRDefault="003F25C8" w:rsidP="003F25C8">
            <w:r w:rsidRPr="003F25C8">
              <w:t>Τρίπολη</w:t>
            </w:r>
          </w:p>
        </w:tc>
        <w:tc>
          <w:tcPr>
            <w:tcW w:w="1377" w:type="dxa"/>
            <w:gridSpan w:val="2"/>
          </w:tcPr>
          <w:p w14:paraId="15ADD5B5" w14:textId="77777777" w:rsidR="003F25C8" w:rsidRPr="003F25C8" w:rsidRDefault="003F25C8" w:rsidP="003F25C8">
            <w:r w:rsidRPr="003F25C8">
              <w:t>Φοιτητές τμήματος</w:t>
            </w:r>
          </w:p>
        </w:tc>
        <w:tc>
          <w:tcPr>
            <w:tcW w:w="2045" w:type="dxa"/>
            <w:gridSpan w:val="2"/>
          </w:tcPr>
          <w:p w14:paraId="48EC2F0F" w14:textId="77777777" w:rsidR="003F25C8" w:rsidRPr="003F25C8" w:rsidRDefault="003F25C8" w:rsidP="003F25C8">
            <w:r w:rsidRPr="003F25C8">
              <w:t>Διδασκαλία εξαμηνιαίου μαθήματος 2008-9 «Ψυχολογία»</w:t>
            </w:r>
          </w:p>
          <w:p w14:paraId="27D63608" w14:textId="77777777" w:rsidR="003F25C8" w:rsidRPr="003F25C8" w:rsidRDefault="003F25C8" w:rsidP="003F25C8"/>
          <w:p w14:paraId="5FE393BE" w14:textId="77777777" w:rsidR="003F25C8" w:rsidRPr="003F25C8" w:rsidRDefault="003F25C8" w:rsidP="003F25C8"/>
          <w:p w14:paraId="38A7BAC3" w14:textId="77777777" w:rsidR="003F25C8" w:rsidRPr="003F25C8" w:rsidRDefault="003F25C8" w:rsidP="003F25C8"/>
          <w:p w14:paraId="15B4A368" w14:textId="77777777" w:rsidR="003F25C8" w:rsidRPr="003F25C8" w:rsidRDefault="003F25C8" w:rsidP="003F25C8">
            <w:r w:rsidRPr="003F25C8">
              <w:t>Απογραφικό Δελτίο Εξαμηνιαίου Μαθήματος και Διδάσκοντος</w:t>
            </w:r>
          </w:p>
        </w:tc>
        <w:tc>
          <w:tcPr>
            <w:tcW w:w="1064" w:type="dxa"/>
            <w:gridSpan w:val="3"/>
          </w:tcPr>
          <w:p w14:paraId="4DED9B15" w14:textId="77777777" w:rsidR="003F25C8" w:rsidRPr="003F25C8" w:rsidRDefault="003F25C8" w:rsidP="003F25C8">
            <w:r w:rsidRPr="003F25C8">
              <w:t>24</w:t>
            </w:r>
          </w:p>
        </w:tc>
        <w:tc>
          <w:tcPr>
            <w:tcW w:w="709" w:type="dxa"/>
            <w:gridSpan w:val="2"/>
          </w:tcPr>
          <w:p w14:paraId="2F63475A" w14:textId="77777777" w:rsidR="003F25C8" w:rsidRPr="003F25C8" w:rsidRDefault="003F25C8" w:rsidP="003F25C8">
            <w:r w:rsidRPr="003F25C8">
              <w:t>20</w:t>
            </w:r>
          </w:p>
          <w:p w14:paraId="0EB50F8E" w14:textId="77777777" w:rsidR="003F25C8" w:rsidRPr="003F25C8" w:rsidRDefault="003F25C8" w:rsidP="003F25C8"/>
          <w:p w14:paraId="5322757B" w14:textId="77777777" w:rsidR="003F25C8" w:rsidRPr="003F25C8" w:rsidRDefault="003F25C8" w:rsidP="003F25C8"/>
          <w:p w14:paraId="6C01C0AE" w14:textId="77777777" w:rsidR="003F25C8" w:rsidRPr="003F25C8" w:rsidRDefault="003F25C8" w:rsidP="003F25C8"/>
          <w:p w14:paraId="1A49BA9D" w14:textId="77777777" w:rsidR="003F25C8" w:rsidRPr="003F25C8" w:rsidRDefault="003F25C8" w:rsidP="003F25C8"/>
          <w:p w14:paraId="1988E5FD" w14:textId="77777777" w:rsidR="003F25C8" w:rsidRPr="003F25C8" w:rsidRDefault="003F25C8" w:rsidP="003F25C8"/>
          <w:p w14:paraId="33EBE34B" w14:textId="77777777" w:rsidR="003F25C8" w:rsidRPr="003F25C8" w:rsidRDefault="003F25C8" w:rsidP="003F25C8"/>
          <w:p w14:paraId="7B7B798D" w14:textId="77777777" w:rsidR="003F25C8" w:rsidRPr="003F25C8" w:rsidRDefault="003F25C8" w:rsidP="003F25C8"/>
          <w:p w14:paraId="4AF31719" w14:textId="77777777" w:rsidR="003F25C8" w:rsidRPr="003F25C8" w:rsidRDefault="003F25C8" w:rsidP="003F25C8">
            <w:r w:rsidRPr="003F25C8">
              <w:t>120</w:t>
            </w:r>
          </w:p>
        </w:tc>
        <w:tc>
          <w:tcPr>
            <w:tcW w:w="1039" w:type="dxa"/>
            <w:gridSpan w:val="2"/>
          </w:tcPr>
          <w:p w14:paraId="6ACA041A" w14:textId="77777777" w:rsidR="003F25C8" w:rsidRPr="003F25C8" w:rsidRDefault="003F25C8" w:rsidP="003F25C8">
            <w:r w:rsidRPr="003F25C8">
              <w:t>Σταθμισμένο ενδιάμεσης αξιολόγησης, ηλεκτρονική υποβολή.</w:t>
            </w:r>
          </w:p>
        </w:tc>
      </w:tr>
      <w:tr w:rsidR="003F25C8" w:rsidRPr="003F25C8" w14:paraId="2E2B46FF" w14:textId="77777777" w:rsidTr="007F44E0">
        <w:trPr>
          <w:gridBefore w:val="1"/>
          <w:gridAfter w:val="1"/>
          <w:wBefore w:w="192" w:type="dxa"/>
          <w:wAfter w:w="23" w:type="dxa"/>
          <w:jc w:val="center"/>
        </w:trPr>
        <w:tc>
          <w:tcPr>
            <w:tcW w:w="1822" w:type="dxa"/>
            <w:gridSpan w:val="2"/>
          </w:tcPr>
          <w:p w14:paraId="6BF7A5B4" w14:textId="77777777" w:rsidR="003F25C8" w:rsidRPr="003F25C8" w:rsidRDefault="00780087" w:rsidP="003F25C8">
            <w:hyperlink r:id="rId142" w:history="1">
              <w:r w:rsidR="003F25C8" w:rsidRPr="003F25C8">
                <w:rPr>
                  <w:rStyle w:val="-"/>
                </w:rPr>
                <w:t>Β5_0056/2013</w:t>
              </w:r>
            </w:hyperlink>
          </w:p>
          <w:p w14:paraId="169CCAC0" w14:textId="77777777" w:rsidR="003F25C8" w:rsidRPr="003F25C8" w:rsidRDefault="003F25C8" w:rsidP="003F25C8"/>
        </w:tc>
        <w:tc>
          <w:tcPr>
            <w:tcW w:w="1842" w:type="dxa"/>
            <w:gridSpan w:val="2"/>
          </w:tcPr>
          <w:p w14:paraId="181AF202" w14:textId="77777777" w:rsidR="003F25C8" w:rsidRPr="003F25C8" w:rsidRDefault="003F25C8" w:rsidP="003F25C8">
            <w:r w:rsidRPr="003F25C8">
              <w:t>ΤΕΙ Πελοποννήσου/</w:t>
            </w:r>
          </w:p>
          <w:p w14:paraId="5CC2EA6D" w14:textId="77777777" w:rsidR="003F25C8" w:rsidRPr="003F25C8" w:rsidRDefault="003F25C8" w:rsidP="003F25C8">
            <w:r w:rsidRPr="003F25C8">
              <w:t>τμήμα Λογοθεραπείας, Καλαμάτα</w:t>
            </w:r>
          </w:p>
        </w:tc>
        <w:tc>
          <w:tcPr>
            <w:tcW w:w="1377" w:type="dxa"/>
            <w:gridSpan w:val="2"/>
          </w:tcPr>
          <w:p w14:paraId="3CA83E2D" w14:textId="77777777" w:rsidR="003F25C8" w:rsidRPr="003F25C8" w:rsidRDefault="003F25C8" w:rsidP="003F25C8">
            <w:r w:rsidRPr="003F25C8">
              <w:t>Φοιτητές τμήματος</w:t>
            </w:r>
          </w:p>
        </w:tc>
        <w:tc>
          <w:tcPr>
            <w:tcW w:w="2045" w:type="dxa"/>
            <w:gridSpan w:val="2"/>
          </w:tcPr>
          <w:p w14:paraId="1D661160" w14:textId="77777777" w:rsidR="003F25C8" w:rsidRPr="003F25C8" w:rsidRDefault="003F25C8" w:rsidP="003F25C8">
            <w:r w:rsidRPr="003F25C8">
              <w:t xml:space="preserve"> Διδασκαλία εξαμηνιαίου μαθήματος 2012-13 «Εισαγωγή στην Παιδαγωγική Επιστήμη»</w:t>
            </w:r>
          </w:p>
          <w:p w14:paraId="6FB55F39" w14:textId="77777777" w:rsidR="003F25C8" w:rsidRPr="003F25C8" w:rsidRDefault="003F25C8" w:rsidP="003F25C8"/>
          <w:p w14:paraId="1C12F543" w14:textId="77777777" w:rsidR="003F25C8" w:rsidRPr="003F25C8" w:rsidRDefault="003F25C8" w:rsidP="003F25C8"/>
          <w:p w14:paraId="1E57C004" w14:textId="77777777" w:rsidR="003F25C8" w:rsidRPr="003F25C8" w:rsidRDefault="003F25C8" w:rsidP="003F25C8"/>
          <w:p w14:paraId="276E2788" w14:textId="77777777" w:rsidR="003F25C8" w:rsidRPr="003F25C8" w:rsidRDefault="003F25C8" w:rsidP="003F25C8"/>
        </w:tc>
        <w:tc>
          <w:tcPr>
            <w:tcW w:w="1064" w:type="dxa"/>
            <w:gridSpan w:val="3"/>
          </w:tcPr>
          <w:p w14:paraId="47EF4A39" w14:textId="77777777" w:rsidR="003F25C8" w:rsidRPr="003F25C8" w:rsidRDefault="003F25C8" w:rsidP="003F25C8">
            <w:r w:rsidRPr="003F25C8">
              <w:t>66</w:t>
            </w:r>
          </w:p>
        </w:tc>
        <w:tc>
          <w:tcPr>
            <w:tcW w:w="709" w:type="dxa"/>
            <w:gridSpan w:val="2"/>
          </w:tcPr>
          <w:p w14:paraId="41FF40ED" w14:textId="77777777" w:rsidR="003F25C8" w:rsidRPr="003F25C8" w:rsidRDefault="003F25C8" w:rsidP="003F25C8">
            <w:r w:rsidRPr="003F25C8">
              <w:t>71</w:t>
            </w:r>
          </w:p>
        </w:tc>
        <w:tc>
          <w:tcPr>
            <w:tcW w:w="1039" w:type="dxa"/>
            <w:gridSpan w:val="2"/>
          </w:tcPr>
          <w:p w14:paraId="786AA43A" w14:textId="77777777" w:rsidR="003F25C8" w:rsidRPr="003F25C8" w:rsidRDefault="003F25C8" w:rsidP="003F25C8">
            <w:r w:rsidRPr="003F25C8">
              <w:t>Σταθμισμένο ενδιάμεσης αξιολόγησης, ηλεκτρονική υποβολή.</w:t>
            </w:r>
          </w:p>
        </w:tc>
      </w:tr>
      <w:tr w:rsidR="003F25C8" w:rsidRPr="003F25C8" w14:paraId="143E4E6A" w14:textId="77777777" w:rsidTr="001A409B">
        <w:trPr>
          <w:gridBefore w:val="1"/>
          <w:gridAfter w:val="1"/>
          <w:wBefore w:w="192" w:type="dxa"/>
          <w:wAfter w:w="23" w:type="dxa"/>
          <w:jc w:val="center"/>
        </w:trPr>
        <w:tc>
          <w:tcPr>
            <w:tcW w:w="9898" w:type="dxa"/>
            <w:gridSpan w:val="15"/>
          </w:tcPr>
          <w:p w14:paraId="4D4F7D47" w14:textId="77777777" w:rsidR="003F25C8" w:rsidRPr="003F25C8" w:rsidRDefault="003F25C8" w:rsidP="003F25C8">
            <w:pPr>
              <w:rPr>
                <w:b/>
              </w:rPr>
            </w:pPr>
            <w:r w:rsidRPr="003F25C8">
              <w:tab/>
            </w:r>
            <w:r w:rsidRPr="003F25C8">
              <w:rPr>
                <w:b/>
              </w:rPr>
              <w:t>Β.5.3. Από φοιτητές ΑΣΠΑΙΤΕ Πελοποννήσου / ΕΠΠΑΙΚ</w:t>
            </w:r>
          </w:p>
          <w:p w14:paraId="7D85E20F" w14:textId="77777777" w:rsidR="003F25C8" w:rsidRPr="003F25C8" w:rsidRDefault="003F25C8" w:rsidP="003F25C8"/>
        </w:tc>
      </w:tr>
      <w:tr w:rsidR="003F25C8" w:rsidRPr="003F25C8" w14:paraId="030EB0FA" w14:textId="77777777" w:rsidTr="007F44E0">
        <w:trPr>
          <w:gridBefore w:val="1"/>
          <w:gridAfter w:val="1"/>
          <w:wBefore w:w="192" w:type="dxa"/>
          <w:wAfter w:w="23" w:type="dxa"/>
          <w:jc w:val="center"/>
        </w:trPr>
        <w:tc>
          <w:tcPr>
            <w:tcW w:w="1822" w:type="dxa"/>
            <w:gridSpan w:val="2"/>
          </w:tcPr>
          <w:p w14:paraId="355300D1" w14:textId="77777777" w:rsidR="003F25C8" w:rsidRPr="003F25C8" w:rsidRDefault="00780087" w:rsidP="003F25C8">
            <w:hyperlink r:id="rId143" w:history="1">
              <w:r w:rsidR="003F25C8" w:rsidRPr="003F25C8">
                <w:rPr>
                  <w:rStyle w:val="-"/>
                </w:rPr>
                <w:t>Β5_0057_2014</w:t>
              </w:r>
            </w:hyperlink>
          </w:p>
        </w:tc>
        <w:tc>
          <w:tcPr>
            <w:tcW w:w="1842" w:type="dxa"/>
            <w:gridSpan w:val="2"/>
          </w:tcPr>
          <w:p w14:paraId="4C531044" w14:textId="77777777" w:rsidR="003F25C8" w:rsidRPr="003F25C8" w:rsidRDefault="003F25C8" w:rsidP="003F25C8">
            <w:r w:rsidRPr="003F25C8">
              <w:t>Ανώτατη Σχολή ΠΑΙδαγωγικών και Τεχνολογικών Επιστημών (Α.Σ.ΠΑΙ.Τ.Ε.)/</w:t>
            </w:r>
          </w:p>
          <w:p w14:paraId="29A3DF57" w14:textId="77777777" w:rsidR="003F25C8" w:rsidRPr="003F25C8" w:rsidRDefault="003F25C8" w:rsidP="003F25C8">
            <w:r w:rsidRPr="003F25C8">
              <w:t>Πρόγραμμα Ετήσιο Πρόγραμμα ΠΑΙδαγωγικής Κατάρτιση (Ε.Π.ΠΑΙ.Κ.)</w:t>
            </w:r>
          </w:p>
        </w:tc>
        <w:tc>
          <w:tcPr>
            <w:tcW w:w="1377" w:type="dxa"/>
            <w:gridSpan w:val="2"/>
          </w:tcPr>
          <w:p w14:paraId="0EBBCFE5" w14:textId="77777777" w:rsidR="003F25C8" w:rsidRPr="003F25C8" w:rsidRDefault="003F25C8" w:rsidP="003F25C8">
            <w:r w:rsidRPr="003F25C8">
              <w:t>Σπουδαστές τμήματος, πτυχιούχοι Τριτοβάθμιας εκπαίδευσης</w:t>
            </w:r>
          </w:p>
        </w:tc>
        <w:tc>
          <w:tcPr>
            <w:tcW w:w="2045" w:type="dxa"/>
            <w:gridSpan w:val="2"/>
          </w:tcPr>
          <w:p w14:paraId="56233C03" w14:textId="77777777" w:rsidR="003F25C8" w:rsidRPr="003F25C8" w:rsidRDefault="003F25C8" w:rsidP="003F25C8">
            <w:r w:rsidRPr="003F25C8">
              <w:t>Διδασκαλία χειμερινού εξαμηνιαίου μαθήματος 2014-15</w:t>
            </w:r>
          </w:p>
          <w:p w14:paraId="20C2254B" w14:textId="77777777" w:rsidR="003F25C8" w:rsidRPr="003F25C8" w:rsidRDefault="003F25C8" w:rsidP="003F25C8">
            <w:r w:rsidRPr="003F25C8">
              <w:t>«Εκπαιδευτική Αξιολόγηση»</w:t>
            </w:r>
          </w:p>
          <w:p w14:paraId="531D7ECB" w14:textId="77777777" w:rsidR="003F25C8" w:rsidRPr="003F25C8" w:rsidRDefault="003F25C8" w:rsidP="003F25C8"/>
          <w:p w14:paraId="2D9615B4" w14:textId="77777777" w:rsidR="003F25C8" w:rsidRPr="003F25C8" w:rsidRDefault="003F25C8" w:rsidP="003F25C8">
            <w:r w:rsidRPr="003F25C8">
              <w:t>Πτυχιακή εργασία Γ.2.8.24, «Λόγος περί της αξίας του εκπαιδευτικού», Δημητρακόπουλος Α., Κολλινιάτη Α..</w:t>
            </w:r>
          </w:p>
        </w:tc>
        <w:tc>
          <w:tcPr>
            <w:tcW w:w="1064" w:type="dxa"/>
            <w:gridSpan w:val="3"/>
          </w:tcPr>
          <w:p w14:paraId="71CB59B4" w14:textId="77777777" w:rsidR="003F25C8" w:rsidRPr="003F25C8" w:rsidRDefault="003F25C8" w:rsidP="003F25C8">
            <w:r w:rsidRPr="003F25C8">
              <w:t>38</w:t>
            </w:r>
          </w:p>
        </w:tc>
        <w:tc>
          <w:tcPr>
            <w:tcW w:w="709" w:type="dxa"/>
            <w:gridSpan w:val="2"/>
          </w:tcPr>
          <w:p w14:paraId="213D3AE4" w14:textId="77777777" w:rsidR="003F25C8" w:rsidRPr="003F25C8" w:rsidRDefault="003F25C8" w:rsidP="003F25C8">
            <w:r w:rsidRPr="003F25C8">
              <w:t>64</w:t>
            </w:r>
          </w:p>
        </w:tc>
        <w:tc>
          <w:tcPr>
            <w:tcW w:w="1039" w:type="dxa"/>
            <w:gridSpan w:val="2"/>
          </w:tcPr>
          <w:p w14:paraId="4508F0E7" w14:textId="77777777" w:rsidR="003F25C8" w:rsidRPr="003F25C8" w:rsidRDefault="003F25C8" w:rsidP="003F25C8">
            <w:r w:rsidRPr="003F25C8">
              <w:t>Σταθμισμένο ενδιάμεσης αξιολόγησης</w:t>
            </w:r>
          </w:p>
        </w:tc>
      </w:tr>
      <w:tr w:rsidR="003F25C8" w:rsidRPr="003F25C8" w14:paraId="5C5FDCB1" w14:textId="77777777" w:rsidTr="007F44E0">
        <w:trPr>
          <w:gridBefore w:val="1"/>
          <w:gridAfter w:val="1"/>
          <w:wBefore w:w="192" w:type="dxa"/>
          <w:wAfter w:w="23" w:type="dxa"/>
          <w:jc w:val="center"/>
        </w:trPr>
        <w:tc>
          <w:tcPr>
            <w:tcW w:w="1822" w:type="dxa"/>
            <w:gridSpan w:val="2"/>
          </w:tcPr>
          <w:p w14:paraId="65A81F3D" w14:textId="77777777" w:rsidR="003F25C8" w:rsidRPr="003F25C8" w:rsidRDefault="00780087" w:rsidP="003F25C8">
            <w:hyperlink r:id="rId144" w:history="1">
              <w:r w:rsidR="003F25C8" w:rsidRPr="003F25C8">
                <w:rPr>
                  <w:rStyle w:val="-"/>
                </w:rPr>
                <w:t>Β5_0058_2015</w:t>
              </w:r>
            </w:hyperlink>
          </w:p>
        </w:tc>
        <w:tc>
          <w:tcPr>
            <w:tcW w:w="1842" w:type="dxa"/>
            <w:gridSpan w:val="2"/>
          </w:tcPr>
          <w:p w14:paraId="7DC35EBF" w14:textId="77777777" w:rsidR="003F25C8" w:rsidRPr="003F25C8" w:rsidRDefault="003F25C8" w:rsidP="003F25C8">
            <w:r w:rsidRPr="003F25C8">
              <w:t>Ανώτατη Σχολή ΠΑΙδαγωγικών και Τεχνολογικών Επιστημών (Α.Σ.ΠΑΙ.Τ.Ε.)/</w:t>
            </w:r>
          </w:p>
          <w:p w14:paraId="4B16B255" w14:textId="77777777" w:rsidR="003F25C8" w:rsidRPr="003F25C8" w:rsidRDefault="003F25C8" w:rsidP="003F25C8">
            <w:r w:rsidRPr="003F25C8">
              <w:t>Πρόγραμμα Ετήσιο Πρόγραμμα ΠΑΙδαγωγικής Κατάρτιση (Ε.Π.ΠΑΙ.Κ.), παράρτημα Άργους</w:t>
            </w:r>
          </w:p>
        </w:tc>
        <w:tc>
          <w:tcPr>
            <w:tcW w:w="1377" w:type="dxa"/>
            <w:gridSpan w:val="2"/>
          </w:tcPr>
          <w:p w14:paraId="40C444EA" w14:textId="77777777" w:rsidR="003F25C8" w:rsidRPr="003F25C8" w:rsidRDefault="003F25C8" w:rsidP="003F25C8">
            <w:r w:rsidRPr="003F25C8">
              <w:t>Σπουδαστές τμήματος, πτυχιούχοι Τριτοβάθμιας εκπαίδευσης</w:t>
            </w:r>
          </w:p>
        </w:tc>
        <w:tc>
          <w:tcPr>
            <w:tcW w:w="2045" w:type="dxa"/>
            <w:gridSpan w:val="2"/>
          </w:tcPr>
          <w:p w14:paraId="44949D46" w14:textId="77777777" w:rsidR="003F25C8" w:rsidRPr="003F25C8" w:rsidRDefault="003F25C8" w:rsidP="003F25C8">
            <w:r w:rsidRPr="003F25C8">
              <w:t>Διδασκαλία ΧΕΙΜΕΡΙΝΟΎ εξαμηνιαίου μαθήματος 2014-15</w:t>
            </w:r>
          </w:p>
          <w:p w14:paraId="14625F39" w14:textId="77777777" w:rsidR="003F25C8" w:rsidRPr="003F25C8" w:rsidRDefault="003F25C8" w:rsidP="003F25C8">
            <w:r w:rsidRPr="003F25C8">
              <w:t>«Αναπτυξιακή Ψυχολογία»</w:t>
            </w:r>
          </w:p>
          <w:p w14:paraId="1CEBCA8D" w14:textId="77777777" w:rsidR="003F25C8" w:rsidRPr="003F25C8" w:rsidRDefault="003F25C8" w:rsidP="003F25C8"/>
          <w:p w14:paraId="1CC64995" w14:textId="77777777" w:rsidR="003F25C8" w:rsidRPr="003F25C8" w:rsidRDefault="003F25C8" w:rsidP="003F25C8">
            <w:r w:rsidRPr="003F25C8">
              <w:t xml:space="preserve">Πτυχιακή εργασία, «Αξιολόγηση Διδάσκοντος: Μελέτη περίπτωσης στην Τριτοβάθμια εκπαίδευση», Κόλλια Ηλιάνα  Κωτσιοπούλου </w:t>
            </w:r>
            <w:r w:rsidRPr="003F25C8">
              <w:lastRenderedPageBreak/>
              <w:t>Δήμητρα</w:t>
            </w:r>
          </w:p>
        </w:tc>
        <w:tc>
          <w:tcPr>
            <w:tcW w:w="1064" w:type="dxa"/>
            <w:gridSpan w:val="3"/>
          </w:tcPr>
          <w:p w14:paraId="7E01A21B" w14:textId="77777777" w:rsidR="003F25C8" w:rsidRPr="003F25C8" w:rsidRDefault="003F25C8" w:rsidP="003F25C8">
            <w:r w:rsidRPr="003F25C8">
              <w:lastRenderedPageBreak/>
              <w:t>32</w:t>
            </w:r>
          </w:p>
        </w:tc>
        <w:tc>
          <w:tcPr>
            <w:tcW w:w="709" w:type="dxa"/>
            <w:gridSpan w:val="2"/>
          </w:tcPr>
          <w:p w14:paraId="1FB4E2DE" w14:textId="77777777" w:rsidR="003F25C8" w:rsidRPr="003F25C8" w:rsidRDefault="003F25C8" w:rsidP="003F25C8">
            <w:r w:rsidRPr="003F25C8">
              <w:t>74</w:t>
            </w:r>
          </w:p>
        </w:tc>
        <w:tc>
          <w:tcPr>
            <w:tcW w:w="1039" w:type="dxa"/>
            <w:gridSpan w:val="2"/>
          </w:tcPr>
          <w:p w14:paraId="79701844" w14:textId="77777777" w:rsidR="003F25C8" w:rsidRPr="003F25C8" w:rsidRDefault="003F25C8" w:rsidP="003F25C8">
            <w:r w:rsidRPr="003F25C8">
              <w:t>Σταθμισμένο ενδιάμεσης αξιολόγησης</w:t>
            </w:r>
          </w:p>
        </w:tc>
      </w:tr>
      <w:tr w:rsidR="003F25C8" w:rsidRPr="003F25C8" w14:paraId="66AE9C6F" w14:textId="77777777" w:rsidTr="007F44E0">
        <w:trPr>
          <w:gridBefore w:val="1"/>
          <w:gridAfter w:val="1"/>
          <w:wBefore w:w="192" w:type="dxa"/>
          <w:wAfter w:w="23" w:type="dxa"/>
          <w:jc w:val="center"/>
        </w:trPr>
        <w:tc>
          <w:tcPr>
            <w:tcW w:w="1822" w:type="dxa"/>
            <w:gridSpan w:val="2"/>
          </w:tcPr>
          <w:p w14:paraId="64A25308" w14:textId="77777777" w:rsidR="003F25C8" w:rsidRPr="003F25C8" w:rsidRDefault="00780087" w:rsidP="003F25C8">
            <w:hyperlink r:id="rId145" w:history="1">
              <w:r w:rsidR="003F25C8" w:rsidRPr="003F25C8">
                <w:rPr>
                  <w:rStyle w:val="-"/>
                </w:rPr>
                <w:t>Β5_0059_2015</w:t>
              </w:r>
            </w:hyperlink>
          </w:p>
          <w:p w14:paraId="425846DA" w14:textId="77777777" w:rsidR="003F25C8" w:rsidRPr="003F25C8" w:rsidRDefault="003F25C8" w:rsidP="003F25C8"/>
          <w:p w14:paraId="4FA2F714" w14:textId="77777777" w:rsidR="003F25C8" w:rsidRPr="003F25C8" w:rsidRDefault="003F25C8" w:rsidP="003F25C8"/>
        </w:tc>
        <w:tc>
          <w:tcPr>
            <w:tcW w:w="1842" w:type="dxa"/>
            <w:gridSpan w:val="2"/>
          </w:tcPr>
          <w:p w14:paraId="39EDAAF5" w14:textId="77777777" w:rsidR="003F25C8" w:rsidRPr="003F25C8" w:rsidRDefault="003F25C8" w:rsidP="003F25C8">
            <w:r w:rsidRPr="003F25C8">
              <w:t>Ανώτατη Σχολή ΠΑΙδαγωγικών και Τεχνολογικών Επιστημών (Α.Σ.ΠΑΙ.Τ.Ε.)/</w:t>
            </w:r>
          </w:p>
          <w:p w14:paraId="6DC45A09" w14:textId="77777777" w:rsidR="003F25C8" w:rsidRPr="003F25C8" w:rsidRDefault="003F25C8" w:rsidP="003F25C8">
            <w:r w:rsidRPr="003F25C8">
              <w:t>Πρόγραμμα Ετήσιο Πρόγραμμα ΠΑΙδαγωγικής Κατάρτιση (Ε.Π.ΠΑΙ.Κ.), παράρτημα Άργους</w:t>
            </w:r>
          </w:p>
        </w:tc>
        <w:tc>
          <w:tcPr>
            <w:tcW w:w="1377" w:type="dxa"/>
            <w:gridSpan w:val="2"/>
          </w:tcPr>
          <w:p w14:paraId="20BEEDBA" w14:textId="77777777" w:rsidR="003F25C8" w:rsidRPr="003F25C8" w:rsidRDefault="003F25C8" w:rsidP="003F25C8">
            <w:r w:rsidRPr="003F25C8">
              <w:t>Σπουδαστές τμήματος, πτυχιούχοι Τριτοβάθμιας εκπαίδευσης</w:t>
            </w:r>
          </w:p>
        </w:tc>
        <w:tc>
          <w:tcPr>
            <w:tcW w:w="2045" w:type="dxa"/>
            <w:gridSpan w:val="2"/>
          </w:tcPr>
          <w:p w14:paraId="57B2C61F" w14:textId="77777777" w:rsidR="003F25C8" w:rsidRPr="003F25C8" w:rsidRDefault="003F25C8" w:rsidP="003F25C8">
            <w:r w:rsidRPr="003F25C8">
              <w:t>Απογραφικό Δελτίο</w:t>
            </w:r>
          </w:p>
          <w:p w14:paraId="00676D08" w14:textId="77777777" w:rsidR="003F25C8" w:rsidRPr="003F25C8" w:rsidRDefault="003F25C8" w:rsidP="003F25C8">
            <w:r w:rsidRPr="003F25C8">
              <w:t>Διδασκαλίας Μαθημάτων 2014-15</w:t>
            </w:r>
          </w:p>
          <w:p w14:paraId="1ACE7040" w14:textId="77777777" w:rsidR="003F25C8" w:rsidRPr="003F25C8" w:rsidRDefault="003F25C8" w:rsidP="003F25C8"/>
          <w:p w14:paraId="7CB4FE65" w14:textId="77777777" w:rsidR="003F25C8" w:rsidRPr="003F25C8" w:rsidRDefault="003F25C8" w:rsidP="003F25C8">
            <w:r w:rsidRPr="003F25C8">
              <w:t xml:space="preserve">Μαθήματα Α εξαμήνου: </w:t>
            </w:r>
          </w:p>
          <w:p w14:paraId="46906B4B" w14:textId="77777777" w:rsidR="003F25C8" w:rsidRPr="003F25C8" w:rsidRDefault="003F25C8" w:rsidP="003F25C8">
            <w:r w:rsidRPr="003F25C8">
              <w:t>«Εκπαιδευτική Αξιολόγηση» και «Αναπτυξιακή Ψυχολογία»</w:t>
            </w:r>
          </w:p>
          <w:p w14:paraId="2D70E6CD" w14:textId="77777777" w:rsidR="003F25C8" w:rsidRPr="003F25C8" w:rsidRDefault="003F25C8" w:rsidP="003F25C8"/>
          <w:p w14:paraId="5F53160B" w14:textId="77777777" w:rsidR="003F25C8" w:rsidRPr="003F25C8" w:rsidRDefault="003F25C8" w:rsidP="003F25C8">
            <w:r w:rsidRPr="003F25C8">
              <w:t xml:space="preserve">Μαθήματα Β εξαμήνου: </w:t>
            </w:r>
          </w:p>
          <w:p w14:paraId="1181A075" w14:textId="77777777" w:rsidR="003F25C8" w:rsidRPr="003F25C8" w:rsidRDefault="003F25C8" w:rsidP="003F25C8">
            <w:r w:rsidRPr="003F25C8">
              <w:t>«Εκπαιδευτική Ψυχολογία» και</w:t>
            </w:r>
          </w:p>
          <w:p w14:paraId="34F550AB" w14:textId="77777777" w:rsidR="003F25C8" w:rsidRPr="003F25C8" w:rsidRDefault="003F25C8" w:rsidP="003F25C8">
            <w:r w:rsidRPr="003F25C8">
              <w:t xml:space="preserve"> «Συμβουλευτική Ψυχολογία και Προσανατολισμός»</w:t>
            </w:r>
          </w:p>
          <w:p w14:paraId="42247162" w14:textId="77777777" w:rsidR="003F25C8" w:rsidRDefault="003F25C8" w:rsidP="003F25C8"/>
          <w:p w14:paraId="0B1E9E76" w14:textId="77777777" w:rsidR="0035645A" w:rsidRPr="003F25C8" w:rsidRDefault="0035645A" w:rsidP="003F25C8"/>
        </w:tc>
        <w:tc>
          <w:tcPr>
            <w:tcW w:w="1064" w:type="dxa"/>
            <w:gridSpan w:val="3"/>
          </w:tcPr>
          <w:p w14:paraId="30B1D0E3" w14:textId="77777777" w:rsidR="003F25C8" w:rsidRPr="003F25C8" w:rsidRDefault="003F25C8" w:rsidP="003F25C8"/>
        </w:tc>
        <w:tc>
          <w:tcPr>
            <w:tcW w:w="709" w:type="dxa"/>
            <w:gridSpan w:val="2"/>
          </w:tcPr>
          <w:p w14:paraId="30A75AE6" w14:textId="77777777" w:rsidR="003F25C8" w:rsidRPr="003F25C8" w:rsidRDefault="003F25C8" w:rsidP="003F25C8">
            <w:r w:rsidRPr="003F25C8">
              <w:t>173</w:t>
            </w:r>
          </w:p>
        </w:tc>
        <w:tc>
          <w:tcPr>
            <w:tcW w:w="1039" w:type="dxa"/>
            <w:gridSpan w:val="2"/>
          </w:tcPr>
          <w:p w14:paraId="1F56F981" w14:textId="77777777" w:rsidR="003F25C8" w:rsidRPr="003F25C8" w:rsidRDefault="003F25C8" w:rsidP="003F25C8">
            <w:r w:rsidRPr="003F25C8">
              <w:t>Σταθμισμένο ενδιάμεσης αξιολόγησης</w:t>
            </w:r>
          </w:p>
        </w:tc>
      </w:tr>
      <w:tr w:rsidR="003F25C8" w:rsidRPr="003F25C8" w14:paraId="2B48630F" w14:textId="77777777" w:rsidTr="007F44E0">
        <w:trPr>
          <w:gridBefore w:val="1"/>
          <w:gridAfter w:val="1"/>
          <w:wBefore w:w="192" w:type="dxa"/>
          <w:wAfter w:w="23" w:type="dxa"/>
          <w:jc w:val="center"/>
        </w:trPr>
        <w:tc>
          <w:tcPr>
            <w:tcW w:w="1822" w:type="dxa"/>
            <w:gridSpan w:val="2"/>
          </w:tcPr>
          <w:p w14:paraId="53B42E9B" w14:textId="77777777" w:rsidR="003F25C8" w:rsidRPr="003F25C8" w:rsidRDefault="00780087" w:rsidP="003F25C8">
            <w:hyperlink r:id="rId146" w:history="1">
              <w:r w:rsidR="003F25C8" w:rsidRPr="003F25C8">
                <w:rPr>
                  <w:rStyle w:val="-"/>
                </w:rPr>
                <w:t>Β5_0060_2016</w:t>
              </w:r>
            </w:hyperlink>
          </w:p>
          <w:p w14:paraId="426CD9CF" w14:textId="77777777" w:rsidR="003F25C8" w:rsidRPr="003F25C8" w:rsidRDefault="003F25C8" w:rsidP="003F25C8"/>
        </w:tc>
        <w:tc>
          <w:tcPr>
            <w:tcW w:w="1842" w:type="dxa"/>
            <w:gridSpan w:val="2"/>
          </w:tcPr>
          <w:p w14:paraId="64ECAA72" w14:textId="77777777" w:rsidR="003F25C8" w:rsidRPr="003F25C8" w:rsidRDefault="003F25C8" w:rsidP="003F25C8">
            <w:r w:rsidRPr="003F25C8">
              <w:t>Ανώτατη Σχολή ΠΑΙδαγωγικών και Τεχνολογικών Επιστημών (Α.Σ.ΠΑΙ.Τ.Ε.)/</w:t>
            </w:r>
          </w:p>
          <w:p w14:paraId="6653C5DB" w14:textId="77777777" w:rsidR="003F25C8" w:rsidRPr="003F25C8" w:rsidRDefault="003F25C8" w:rsidP="003F25C8">
            <w:r w:rsidRPr="003F25C8">
              <w:t>Πρόγραμμα Ετήσιο Πρόγραμμα ΠΑΙδαγωγικής Κατάρτιση (Ε.Π.ΠΑΙ.Κ.), παράρτημα Άργους</w:t>
            </w:r>
          </w:p>
        </w:tc>
        <w:tc>
          <w:tcPr>
            <w:tcW w:w="1377" w:type="dxa"/>
            <w:gridSpan w:val="2"/>
          </w:tcPr>
          <w:p w14:paraId="36DA58B9" w14:textId="77777777" w:rsidR="003F25C8" w:rsidRPr="003F25C8" w:rsidRDefault="003F25C8" w:rsidP="003F25C8">
            <w:r w:rsidRPr="003F25C8">
              <w:t>Σπουδαστές τμήματος, πτυχιούχοι Τριτοβάθμιας εκπαίδευσης</w:t>
            </w:r>
          </w:p>
        </w:tc>
        <w:tc>
          <w:tcPr>
            <w:tcW w:w="2045" w:type="dxa"/>
            <w:gridSpan w:val="2"/>
          </w:tcPr>
          <w:p w14:paraId="718A75D7" w14:textId="77777777" w:rsidR="003F25C8" w:rsidRPr="003F25C8" w:rsidRDefault="003F25C8" w:rsidP="003F25C8">
            <w:r w:rsidRPr="003F25C8">
              <w:t>Απογραφικό Δελτίο</w:t>
            </w:r>
          </w:p>
          <w:p w14:paraId="67D7A1A1" w14:textId="77777777" w:rsidR="003F25C8" w:rsidRPr="003F25C8" w:rsidRDefault="003F25C8" w:rsidP="003F25C8">
            <w:r w:rsidRPr="003F25C8">
              <w:t>Διδασκαλίας Μαθημάτων 2015-16</w:t>
            </w:r>
          </w:p>
          <w:p w14:paraId="56608650" w14:textId="77777777" w:rsidR="003F25C8" w:rsidRPr="003F25C8" w:rsidRDefault="003F25C8" w:rsidP="003F25C8"/>
          <w:p w14:paraId="500D8952" w14:textId="77777777" w:rsidR="003F25C8" w:rsidRPr="003F25C8" w:rsidRDefault="003F25C8" w:rsidP="003F25C8">
            <w:r w:rsidRPr="003F25C8">
              <w:t>«Αναπτυξιακή Ψυχολογία» και «Εκπαιδευτική Αξιολόγηση» του α εξαμήνου και των «Εκπαιδευτική Ψυχολογία» και «Συμβουλευτική Ψυχολογία και Προσανατολισμός» του β εξαμήνου 2015-6.</w:t>
            </w:r>
          </w:p>
        </w:tc>
        <w:tc>
          <w:tcPr>
            <w:tcW w:w="1064" w:type="dxa"/>
            <w:gridSpan w:val="3"/>
          </w:tcPr>
          <w:p w14:paraId="3259FBF6" w14:textId="77777777" w:rsidR="003F25C8" w:rsidRPr="003F25C8" w:rsidRDefault="003F25C8" w:rsidP="003F25C8"/>
        </w:tc>
        <w:tc>
          <w:tcPr>
            <w:tcW w:w="709" w:type="dxa"/>
            <w:gridSpan w:val="2"/>
          </w:tcPr>
          <w:p w14:paraId="4123D8CB" w14:textId="77777777" w:rsidR="003F25C8" w:rsidRPr="003F25C8" w:rsidRDefault="003F25C8" w:rsidP="003F25C8">
            <w:r w:rsidRPr="003F25C8">
              <w:t>100</w:t>
            </w:r>
          </w:p>
        </w:tc>
        <w:tc>
          <w:tcPr>
            <w:tcW w:w="1039" w:type="dxa"/>
            <w:gridSpan w:val="2"/>
          </w:tcPr>
          <w:p w14:paraId="1740C814" w14:textId="77777777" w:rsidR="003F25C8" w:rsidRPr="003F25C8" w:rsidRDefault="003F25C8" w:rsidP="003F25C8">
            <w:r w:rsidRPr="003F25C8">
              <w:t>Σταθμισμένο ενδιάμεσης αξιολόγησης</w:t>
            </w:r>
          </w:p>
        </w:tc>
      </w:tr>
      <w:tr w:rsidR="0035645A" w:rsidRPr="003F25C8" w14:paraId="6449FF88" w14:textId="77777777" w:rsidTr="001A409B">
        <w:tblPrEx>
          <w:jc w:val="left"/>
        </w:tblPrEx>
        <w:trPr>
          <w:gridAfter w:val="2"/>
          <w:wAfter w:w="189" w:type="dxa"/>
        </w:trPr>
        <w:tc>
          <w:tcPr>
            <w:tcW w:w="1844" w:type="dxa"/>
            <w:gridSpan w:val="2"/>
          </w:tcPr>
          <w:p w14:paraId="130D0E58" w14:textId="77777777" w:rsidR="0035645A" w:rsidRPr="003F25C8" w:rsidRDefault="00780087" w:rsidP="003F25C8">
            <w:hyperlink r:id="rId147" w:history="1">
              <w:r w:rsidR="0035645A" w:rsidRPr="003F25C8">
                <w:rPr>
                  <w:rStyle w:val="-"/>
                </w:rPr>
                <w:t>Β5_ΟΟ61Α_2017</w:t>
              </w:r>
            </w:hyperlink>
          </w:p>
        </w:tc>
        <w:tc>
          <w:tcPr>
            <w:tcW w:w="1843" w:type="dxa"/>
            <w:gridSpan w:val="2"/>
          </w:tcPr>
          <w:p w14:paraId="76EBFBEA" w14:textId="77777777" w:rsidR="0035645A" w:rsidRPr="003F25C8" w:rsidRDefault="0035645A" w:rsidP="003F25C8">
            <w:r w:rsidRPr="003F25C8">
              <w:t>&gt;&gt;</w:t>
            </w:r>
          </w:p>
        </w:tc>
        <w:tc>
          <w:tcPr>
            <w:tcW w:w="1417" w:type="dxa"/>
            <w:gridSpan w:val="2"/>
          </w:tcPr>
          <w:p w14:paraId="562C37D1" w14:textId="77777777" w:rsidR="0035645A" w:rsidRPr="003F25C8" w:rsidRDefault="0035645A" w:rsidP="003F25C8">
            <w:r w:rsidRPr="003F25C8">
              <w:t>&gt;&gt;</w:t>
            </w:r>
          </w:p>
        </w:tc>
        <w:tc>
          <w:tcPr>
            <w:tcW w:w="1985" w:type="dxa"/>
            <w:gridSpan w:val="2"/>
          </w:tcPr>
          <w:p w14:paraId="796637D8" w14:textId="77777777" w:rsidR="0035645A" w:rsidRPr="003F25C8" w:rsidRDefault="0035645A" w:rsidP="003F25C8">
            <w:r w:rsidRPr="003F25C8">
              <w:t xml:space="preserve">Μαθήματα Α εξαμήνου: </w:t>
            </w:r>
          </w:p>
          <w:p w14:paraId="61796163" w14:textId="77777777" w:rsidR="0035645A" w:rsidRPr="003F25C8" w:rsidRDefault="0035645A" w:rsidP="003F25C8">
            <w:r w:rsidRPr="003F25C8">
              <w:t>«Εκπαιδευτική Αξιολόγηση», 2016-17</w:t>
            </w:r>
          </w:p>
          <w:p w14:paraId="0899FFFD" w14:textId="77777777" w:rsidR="0035645A" w:rsidRPr="003F25C8" w:rsidRDefault="0035645A" w:rsidP="003F25C8"/>
        </w:tc>
        <w:tc>
          <w:tcPr>
            <w:tcW w:w="992" w:type="dxa"/>
            <w:gridSpan w:val="3"/>
          </w:tcPr>
          <w:p w14:paraId="16FE4B67" w14:textId="77777777" w:rsidR="0035645A" w:rsidRPr="003F25C8" w:rsidRDefault="0035645A" w:rsidP="003F25C8">
            <w:r w:rsidRPr="003F25C8">
              <w:t>115</w:t>
            </w:r>
          </w:p>
        </w:tc>
        <w:tc>
          <w:tcPr>
            <w:tcW w:w="1843" w:type="dxa"/>
            <w:gridSpan w:val="4"/>
          </w:tcPr>
          <w:p w14:paraId="349F74A0" w14:textId="77777777" w:rsidR="0035645A" w:rsidRPr="003F25C8" w:rsidRDefault="0035645A" w:rsidP="003F25C8">
            <w:r w:rsidRPr="003F25C8">
              <w:t>Σταθμισμένο ενδιάμεσης αξιολόγησης</w:t>
            </w:r>
          </w:p>
        </w:tc>
      </w:tr>
      <w:tr w:rsidR="0035645A" w:rsidRPr="003F25C8" w14:paraId="0F360DE8" w14:textId="77777777" w:rsidTr="001A409B">
        <w:tblPrEx>
          <w:jc w:val="left"/>
        </w:tblPrEx>
        <w:trPr>
          <w:gridAfter w:val="2"/>
          <w:wAfter w:w="189" w:type="dxa"/>
        </w:trPr>
        <w:tc>
          <w:tcPr>
            <w:tcW w:w="1844" w:type="dxa"/>
            <w:gridSpan w:val="2"/>
          </w:tcPr>
          <w:p w14:paraId="05DCE358" w14:textId="77777777" w:rsidR="0035645A" w:rsidRPr="003F25C8" w:rsidRDefault="00780087" w:rsidP="003F25C8">
            <w:hyperlink r:id="rId148" w:history="1">
              <w:r w:rsidR="0035645A" w:rsidRPr="003F25C8">
                <w:rPr>
                  <w:rStyle w:val="-"/>
                </w:rPr>
                <w:t>Β5_ΟΟ61Β_2017</w:t>
              </w:r>
            </w:hyperlink>
          </w:p>
        </w:tc>
        <w:tc>
          <w:tcPr>
            <w:tcW w:w="1843" w:type="dxa"/>
            <w:gridSpan w:val="2"/>
          </w:tcPr>
          <w:p w14:paraId="060A5FC5" w14:textId="77777777" w:rsidR="0035645A" w:rsidRPr="003F25C8" w:rsidRDefault="0035645A" w:rsidP="003F25C8">
            <w:r w:rsidRPr="003F25C8">
              <w:t>&gt;&gt;</w:t>
            </w:r>
          </w:p>
        </w:tc>
        <w:tc>
          <w:tcPr>
            <w:tcW w:w="1417" w:type="dxa"/>
            <w:gridSpan w:val="2"/>
          </w:tcPr>
          <w:p w14:paraId="5708AFE7" w14:textId="77777777" w:rsidR="0035645A" w:rsidRPr="003F25C8" w:rsidRDefault="0035645A" w:rsidP="003F25C8">
            <w:r w:rsidRPr="003F25C8">
              <w:t>&gt;&gt;</w:t>
            </w:r>
          </w:p>
        </w:tc>
        <w:tc>
          <w:tcPr>
            <w:tcW w:w="1985" w:type="dxa"/>
            <w:gridSpan w:val="2"/>
          </w:tcPr>
          <w:p w14:paraId="0351189F" w14:textId="77777777" w:rsidR="0035645A" w:rsidRPr="003F25C8" w:rsidRDefault="0035645A" w:rsidP="003F25C8">
            <w:r w:rsidRPr="003F25C8">
              <w:t>&gt;&gt;</w:t>
            </w:r>
          </w:p>
        </w:tc>
        <w:tc>
          <w:tcPr>
            <w:tcW w:w="992" w:type="dxa"/>
            <w:gridSpan w:val="3"/>
          </w:tcPr>
          <w:p w14:paraId="592A4E39" w14:textId="77777777" w:rsidR="0035645A" w:rsidRPr="003F25C8" w:rsidRDefault="0035645A" w:rsidP="003F25C8">
            <w:r w:rsidRPr="003F25C8">
              <w:t>115</w:t>
            </w:r>
          </w:p>
        </w:tc>
        <w:tc>
          <w:tcPr>
            <w:tcW w:w="1843" w:type="dxa"/>
            <w:gridSpan w:val="4"/>
          </w:tcPr>
          <w:p w14:paraId="4707BEF8" w14:textId="77777777" w:rsidR="0035645A" w:rsidRPr="003F25C8" w:rsidRDefault="0035645A" w:rsidP="003F25C8">
            <w:r w:rsidRPr="003F25C8">
              <w:t>Σταθμισμένο ενδιάμεσης αξιολόγησης</w:t>
            </w:r>
          </w:p>
        </w:tc>
      </w:tr>
      <w:tr w:rsidR="0035645A" w:rsidRPr="003F25C8" w14:paraId="0F2E8BF0" w14:textId="77777777" w:rsidTr="001A409B">
        <w:tblPrEx>
          <w:jc w:val="left"/>
        </w:tblPrEx>
        <w:trPr>
          <w:gridAfter w:val="2"/>
          <w:wAfter w:w="189" w:type="dxa"/>
        </w:trPr>
        <w:tc>
          <w:tcPr>
            <w:tcW w:w="1844" w:type="dxa"/>
            <w:gridSpan w:val="2"/>
          </w:tcPr>
          <w:p w14:paraId="27C040A5" w14:textId="77777777" w:rsidR="0035645A" w:rsidRPr="003F25C8" w:rsidRDefault="00780087" w:rsidP="003F25C8">
            <w:hyperlink r:id="rId149" w:history="1">
              <w:r w:rsidR="0035645A" w:rsidRPr="003F25C8">
                <w:rPr>
                  <w:rStyle w:val="-"/>
                </w:rPr>
                <w:t>Β5_ΟΟ61Γ_2017</w:t>
              </w:r>
            </w:hyperlink>
          </w:p>
        </w:tc>
        <w:tc>
          <w:tcPr>
            <w:tcW w:w="1843" w:type="dxa"/>
            <w:gridSpan w:val="2"/>
          </w:tcPr>
          <w:p w14:paraId="157CB8BC" w14:textId="77777777" w:rsidR="0035645A" w:rsidRPr="003F25C8" w:rsidRDefault="0035645A" w:rsidP="003F25C8">
            <w:r w:rsidRPr="003F25C8">
              <w:t>&gt;&gt;</w:t>
            </w:r>
          </w:p>
        </w:tc>
        <w:tc>
          <w:tcPr>
            <w:tcW w:w="1417" w:type="dxa"/>
            <w:gridSpan w:val="2"/>
          </w:tcPr>
          <w:p w14:paraId="6CC7C003" w14:textId="77777777" w:rsidR="0035645A" w:rsidRPr="003F25C8" w:rsidRDefault="0035645A" w:rsidP="003F25C8">
            <w:r w:rsidRPr="003F25C8">
              <w:t>&gt;&gt;</w:t>
            </w:r>
          </w:p>
        </w:tc>
        <w:tc>
          <w:tcPr>
            <w:tcW w:w="1985" w:type="dxa"/>
            <w:gridSpan w:val="2"/>
          </w:tcPr>
          <w:p w14:paraId="461E2A60" w14:textId="77777777" w:rsidR="0035645A" w:rsidRPr="003F25C8" w:rsidRDefault="0035645A" w:rsidP="003F25C8">
            <w:r w:rsidRPr="003F25C8">
              <w:t>&gt;&gt;</w:t>
            </w:r>
          </w:p>
        </w:tc>
        <w:tc>
          <w:tcPr>
            <w:tcW w:w="992" w:type="dxa"/>
            <w:gridSpan w:val="3"/>
          </w:tcPr>
          <w:p w14:paraId="0E4C8550" w14:textId="77777777" w:rsidR="0035645A" w:rsidRPr="003F25C8" w:rsidRDefault="0035645A" w:rsidP="003F25C8">
            <w:r w:rsidRPr="003F25C8">
              <w:t>115</w:t>
            </w:r>
          </w:p>
        </w:tc>
        <w:tc>
          <w:tcPr>
            <w:tcW w:w="1843" w:type="dxa"/>
            <w:gridSpan w:val="4"/>
          </w:tcPr>
          <w:p w14:paraId="28A2F8C6" w14:textId="77777777" w:rsidR="0035645A" w:rsidRPr="003F25C8" w:rsidRDefault="0035645A" w:rsidP="003F25C8">
            <w:r w:rsidRPr="003F25C8">
              <w:t>Σταθμισμένο ενδιάμεσης αξιολόγησης</w:t>
            </w:r>
          </w:p>
        </w:tc>
      </w:tr>
      <w:tr w:rsidR="0035645A" w:rsidRPr="003F25C8" w14:paraId="226025DF" w14:textId="77777777" w:rsidTr="001A409B">
        <w:tblPrEx>
          <w:jc w:val="left"/>
        </w:tblPrEx>
        <w:trPr>
          <w:gridAfter w:val="2"/>
          <w:wAfter w:w="189" w:type="dxa"/>
        </w:trPr>
        <w:tc>
          <w:tcPr>
            <w:tcW w:w="1844" w:type="dxa"/>
            <w:gridSpan w:val="2"/>
          </w:tcPr>
          <w:p w14:paraId="07BB3F06" w14:textId="77777777" w:rsidR="0035645A" w:rsidRPr="003F25C8" w:rsidRDefault="00780087" w:rsidP="003F25C8">
            <w:hyperlink r:id="rId150" w:history="1">
              <w:r w:rsidR="0035645A" w:rsidRPr="003F25C8">
                <w:rPr>
                  <w:rStyle w:val="-"/>
                </w:rPr>
                <w:t>Β5_ΟΟ61Δ_2017</w:t>
              </w:r>
            </w:hyperlink>
          </w:p>
        </w:tc>
        <w:tc>
          <w:tcPr>
            <w:tcW w:w="1843" w:type="dxa"/>
            <w:gridSpan w:val="2"/>
          </w:tcPr>
          <w:p w14:paraId="356D6B93" w14:textId="77777777" w:rsidR="0035645A" w:rsidRPr="003F25C8" w:rsidRDefault="0035645A" w:rsidP="003F25C8">
            <w:r w:rsidRPr="003F25C8">
              <w:t>&gt;&gt;</w:t>
            </w:r>
          </w:p>
        </w:tc>
        <w:tc>
          <w:tcPr>
            <w:tcW w:w="1417" w:type="dxa"/>
            <w:gridSpan w:val="2"/>
          </w:tcPr>
          <w:p w14:paraId="41C4A831" w14:textId="77777777" w:rsidR="0035645A" w:rsidRPr="003F25C8" w:rsidRDefault="0035645A" w:rsidP="003F25C8">
            <w:r w:rsidRPr="003F25C8">
              <w:t>&gt;&gt;</w:t>
            </w:r>
          </w:p>
        </w:tc>
        <w:tc>
          <w:tcPr>
            <w:tcW w:w="1985" w:type="dxa"/>
            <w:gridSpan w:val="2"/>
          </w:tcPr>
          <w:p w14:paraId="307525B6" w14:textId="77777777" w:rsidR="0035645A" w:rsidRPr="003F25C8" w:rsidRDefault="0035645A" w:rsidP="003F25C8">
            <w:r w:rsidRPr="003F25C8">
              <w:t>&gt;&gt;</w:t>
            </w:r>
          </w:p>
        </w:tc>
        <w:tc>
          <w:tcPr>
            <w:tcW w:w="992" w:type="dxa"/>
            <w:gridSpan w:val="3"/>
          </w:tcPr>
          <w:p w14:paraId="19347CA7" w14:textId="77777777" w:rsidR="0035645A" w:rsidRPr="003F25C8" w:rsidRDefault="0035645A" w:rsidP="003F25C8">
            <w:r w:rsidRPr="003F25C8">
              <w:t>115</w:t>
            </w:r>
          </w:p>
        </w:tc>
        <w:tc>
          <w:tcPr>
            <w:tcW w:w="1843" w:type="dxa"/>
            <w:gridSpan w:val="4"/>
          </w:tcPr>
          <w:p w14:paraId="0D9EDBBA" w14:textId="77777777" w:rsidR="0035645A" w:rsidRPr="003F25C8" w:rsidRDefault="0035645A" w:rsidP="003F25C8">
            <w:r w:rsidRPr="003F25C8">
              <w:t>Σταθμισμένο ενδιάμεσης αξιολόγησης</w:t>
            </w:r>
          </w:p>
        </w:tc>
      </w:tr>
      <w:tr w:rsidR="0035645A" w:rsidRPr="003F25C8" w14:paraId="3C741F78" w14:textId="77777777" w:rsidTr="001A409B">
        <w:tblPrEx>
          <w:jc w:val="left"/>
        </w:tblPrEx>
        <w:trPr>
          <w:gridAfter w:val="2"/>
          <w:wAfter w:w="189" w:type="dxa"/>
        </w:trPr>
        <w:tc>
          <w:tcPr>
            <w:tcW w:w="1844" w:type="dxa"/>
            <w:gridSpan w:val="2"/>
          </w:tcPr>
          <w:p w14:paraId="5D99916F" w14:textId="77777777" w:rsidR="0035645A" w:rsidRPr="003F25C8" w:rsidRDefault="00780087" w:rsidP="003F25C8">
            <w:hyperlink r:id="rId151" w:history="1">
              <w:r w:rsidR="0035645A" w:rsidRPr="003F25C8">
                <w:rPr>
                  <w:rStyle w:val="-"/>
                </w:rPr>
                <w:t>Β5_ΟΟ61Ε_2017</w:t>
              </w:r>
            </w:hyperlink>
          </w:p>
        </w:tc>
        <w:tc>
          <w:tcPr>
            <w:tcW w:w="1843" w:type="dxa"/>
            <w:gridSpan w:val="2"/>
          </w:tcPr>
          <w:p w14:paraId="676D3CB8" w14:textId="77777777" w:rsidR="0035645A" w:rsidRPr="003F25C8" w:rsidRDefault="0035645A" w:rsidP="003F25C8">
            <w:r w:rsidRPr="003F25C8">
              <w:t>&gt;&gt;</w:t>
            </w:r>
          </w:p>
        </w:tc>
        <w:tc>
          <w:tcPr>
            <w:tcW w:w="1417" w:type="dxa"/>
            <w:gridSpan w:val="2"/>
          </w:tcPr>
          <w:p w14:paraId="64BF402C" w14:textId="77777777" w:rsidR="0035645A" w:rsidRPr="003F25C8" w:rsidRDefault="0035645A" w:rsidP="003F25C8">
            <w:r w:rsidRPr="003F25C8">
              <w:t>&gt;&gt;</w:t>
            </w:r>
          </w:p>
        </w:tc>
        <w:tc>
          <w:tcPr>
            <w:tcW w:w="1985" w:type="dxa"/>
            <w:gridSpan w:val="2"/>
          </w:tcPr>
          <w:p w14:paraId="180DD651" w14:textId="77777777" w:rsidR="0035645A" w:rsidRPr="003F25C8" w:rsidRDefault="0035645A" w:rsidP="003F25C8">
            <w:r w:rsidRPr="003F25C8">
              <w:t>&gt;&gt;</w:t>
            </w:r>
          </w:p>
        </w:tc>
        <w:tc>
          <w:tcPr>
            <w:tcW w:w="992" w:type="dxa"/>
            <w:gridSpan w:val="3"/>
          </w:tcPr>
          <w:p w14:paraId="65E39E57" w14:textId="77777777" w:rsidR="0035645A" w:rsidRPr="003F25C8" w:rsidRDefault="0035645A" w:rsidP="003F25C8">
            <w:r w:rsidRPr="003F25C8">
              <w:t>14</w:t>
            </w:r>
          </w:p>
        </w:tc>
        <w:tc>
          <w:tcPr>
            <w:tcW w:w="1843" w:type="dxa"/>
            <w:gridSpan w:val="4"/>
          </w:tcPr>
          <w:p w14:paraId="683E634B" w14:textId="77777777" w:rsidR="0035645A" w:rsidRPr="003F25C8" w:rsidRDefault="0035645A" w:rsidP="003F25C8">
            <w:r w:rsidRPr="003F25C8">
              <w:t>Σταθμισμένο ενδιάμεσης αξιολόγησης</w:t>
            </w:r>
          </w:p>
        </w:tc>
      </w:tr>
      <w:tr w:rsidR="0035645A" w:rsidRPr="003F25C8" w14:paraId="3702D55F" w14:textId="77777777" w:rsidTr="007F44E0">
        <w:trPr>
          <w:gridBefore w:val="1"/>
          <w:wBefore w:w="192" w:type="dxa"/>
          <w:jc w:val="center"/>
        </w:trPr>
        <w:tc>
          <w:tcPr>
            <w:tcW w:w="1822" w:type="dxa"/>
            <w:gridSpan w:val="2"/>
          </w:tcPr>
          <w:p w14:paraId="4DE815A9" w14:textId="77777777" w:rsidR="0035645A" w:rsidRPr="003F25C8" w:rsidRDefault="00780087" w:rsidP="003F25C8">
            <w:hyperlink r:id="rId152" w:history="1">
              <w:r w:rsidR="0035645A" w:rsidRPr="003F25C8">
                <w:rPr>
                  <w:rStyle w:val="-"/>
                </w:rPr>
                <w:t>Β5_ΟΟ61ΣΤ_2017</w:t>
              </w:r>
            </w:hyperlink>
          </w:p>
        </w:tc>
        <w:tc>
          <w:tcPr>
            <w:tcW w:w="1842" w:type="dxa"/>
            <w:gridSpan w:val="2"/>
          </w:tcPr>
          <w:p w14:paraId="5B93D0C8" w14:textId="77777777" w:rsidR="0035645A" w:rsidRPr="003F25C8" w:rsidRDefault="0035645A" w:rsidP="003F25C8">
            <w:r w:rsidRPr="003F25C8">
              <w:t>&gt;&gt;</w:t>
            </w:r>
          </w:p>
        </w:tc>
        <w:tc>
          <w:tcPr>
            <w:tcW w:w="1377" w:type="dxa"/>
            <w:gridSpan w:val="2"/>
          </w:tcPr>
          <w:p w14:paraId="50BD6112" w14:textId="77777777" w:rsidR="0035645A" w:rsidRPr="003F25C8" w:rsidRDefault="0035645A" w:rsidP="003F25C8">
            <w:r w:rsidRPr="003F25C8">
              <w:t>&gt;&gt;</w:t>
            </w:r>
          </w:p>
        </w:tc>
        <w:tc>
          <w:tcPr>
            <w:tcW w:w="2045" w:type="dxa"/>
            <w:gridSpan w:val="2"/>
          </w:tcPr>
          <w:p w14:paraId="0C41D645" w14:textId="77777777" w:rsidR="0035645A" w:rsidRPr="003F25C8" w:rsidRDefault="0035645A" w:rsidP="003F25C8">
            <w:r w:rsidRPr="003F25C8">
              <w:t>&gt;&gt;</w:t>
            </w:r>
          </w:p>
        </w:tc>
        <w:tc>
          <w:tcPr>
            <w:tcW w:w="1064" w:type="dxa"/>
            <w:gridSpan w:val="3"/>
          </w:tcPr>
          <w:p w14:paraId="54C5C9AA" w14:textId="77777777" w:rsidR="0035645A" w:rsidRPr="003F25C8" w:rsidRDefault="0035645A" w:rsidP="003F25C8">
            <w:r w:rsidRPr="003F25C8">
              <w:t>90</w:t>
            </w:r>
          </w:p>
        </w:tc>
        <w:tc>
          <w:tcPr>
            <w:tcW w:w="1771" w:type="dxa"/>
            <w:gridSpan w:val="5"/>
          </w:tcPr>
          <w:p w14:paraId="42D66C3A" w14:textId="77777777" w:rsidR="0035645A" w:rsidRPr="003F25C8" w:rsidRDefault="0035645A" w:rsidP="003F25C8">
            <w:r w:rsidRPr="003F25C8">
              <w:t>Σταθμισμένο ενδιάμεσης αξιολόγησης</w:t>
            </w:r>
          </w:p>
        </w:tc>
      </w:tr>
      <w:tr w:rsidR="0035645A" w:rsidRPr="003F25C8" w14:paraId="3944A5F1" w14:textId="77777777" w:rsidTr="007F44E0">
        <w:trPr>
          <w:gridBefore w:val="1"/>
          <w:wBefore w:w="192" w:type="dxa"/>
          <w:jc w:val="center"/>
        </w:trPr>
        <w:tc>
          <w:tcPr>
            <w:tcW w:w="1822" w:type="dxa"/>
            <w:gridSpan w:val="2"/>
          </w:tcPr>
          <w:p w14:paraId="02C0715C" w14:textId="77777777" w:rsidR="0035645A" w:rsidRPr="003F25C8" w:rsidRDefault="00780087" w:rsidP="003F25C8">
            <w:hyperlink r:id="rId153" w:history="1">
              <w:r w:rsidR="0035645A" w:rsidRPr="003F25C8">
                <w:rPr>
                  <w:rStyle w:val="-"/>
                </w:rPr>
                <w:t>Β5_ΟΟ61Ζ_2017</w:t>
              </w:r>
            </w:hyperlink>
          </w:p>
          <w:p w14:paraId="2BC993B7" w14:textId="77777777" w:rsidR="0035645A" w:rsidRPr="003F25C8" w:rsidRDefault="0035645A" w:rsidP="003F25C8"/>
          <w:p w14:paraId="6F349D49" w14:textId="77777777" w:rsidR="0035645A" w:rsidRPr="003F25C8" w:rsidRDefault="0035645A" w:rsidP="003F25C8">
            <w:r w:rsidRPr="003F25C8">
              <w:lastRenderedPageBreak/>
              <w:t>2017-18</w:t>
            </w:r>
          </w:p>
        </w:tc>
        <w:tc>
          <w:tcPr>
            <w:tcW w:w="1842" w:type="dxa"/>
            <w:gridSpan w:val="2"/>
          </w:tcPr>
          <w:p w14:paraId="5082E724" w14:textId="77777777" w:rsidR="0035645A" w:rsidRPr="003F25C8" w:rsidRDefault="0035645A" w:rsidP="003F25C8">
            <w:r w:rsidRPr="003F25C8">
              <w:lastRenderedPageBreak/>
              <w:t>&gt;&gt;</w:t>
            </w:r>
          </w:p>
        </w:tc>
        <w:tc>
          <w:tcPr>
            <w:tcW w:w="1377" w:type="dxa"/>
            <w:gridSpan w:val="2"/>
          </w:tcPr>
          <w:p w14:paraId="48EA2007" w14:textId="77777777" w:rsidR="0035645A" w:rsidRPr="003F25C8" w:rsidRDefault="0035645A" w:rsidP="003F25C8">
            <w:r w:rsidRPr="003F25C8">
              <w:t>&gt;&gt;</w:t>
            </w:r>
          </w:p>
        </w:tc>
        <w:tc>
          <w:tcPr>
            <w:tcW w:w="2045" w:type="dxa"/>
            <w:gridSpan w:val="2"/>
          </w:tcPr>
          <w:p w14:paraId="58DB7F1D" w14:textId="77777777" w:rsidR="0035645A" w:rsidRPr="003F25C8" w:rsidRDefault="0035645A" w:rsidP="003F25C8">
            <w:r w:rsidRPr="003F25C8">
              <w:t>«Συμβουλευτική στη Δια Βίου Ανάπτυξη¨-</w:t>
            </w:r>
          </w:p>
          <w:p w14:paraId="77A85BD1" w14:textId="77777777" w:rsidR="0035645A" w:rsidRPr="003F25C8" w:rsidRDefault="0035645A" w:rsidP="003F25C8">
            <w:r w:rsidRPr="003F25C8">
              <w:lastRenderedPageBreak/>
              <w:t>«Συμβουλευτική και Οικογένειά»-</w:t>
            </w:r>
          </w:p>
          <w:p w14:paraId="10D74A6E" w14:textId="77777777" w:rsidR="0035645A" w:rsidRPr="003F25C8" w:rsidRDefault="0035645A" w:rsidP="003F25C8">
            <w:r w:rsidRPr="003F25C8">
              <w:t>«Συμβουλευτική Ψυχολογία και Προσανατολισμός»-</w:t>
            </w:r>
          </w:p>
          <w:p w14:paraId="2E4F07D9" w14:textId="77777777" w:rsidR="0035645A" w:rsidRPr="003F25C8" w:rsidRDefault="0035645A" w:rsidP="003F25C8">
            <w:r w:rsidRPr="003F25C8">
              <w:t>«Θεωρίες Επαγγελματικής Ανάπτυξη-Λήψης Απόφασης και Συμβουλευτικής Σταδιοδρομίας»-</w:t>
            </w:r>
          </w:p>
          <w:p w14:paraId="28ECD7EA" w14:textId="77777777" w:rsidR="0035645A" w:rsidRPr="003F25C8" w:rsidRDefault="0035645A" w:rsidP="003F25C8">
            <w:r w:rsidRPr="003F25C8">
              <w:t>«Συμβουλευτική και Συμβουλευτική Ψυχολογία-Θεωρητικό Υπόβαθρο και Εφαρμογές»-</w:t>
            </w:r>
          </w:p>
          <w:p w14:paraId="2123FBCF" w14:textId="77777777" w:rsidR="0035645A" w:rsidRPr="003F25C8" w:rsidRDefault="0035645A" w:rsidP="003F25C8">
            <w:r w:rsidRPr="003F25C8">
              <w:t>«Εκπαιδευτική Αξιολόγηση»</w:t>
            </w:r>
          </w:p>
        </w:tc>
        <w:tc>
          <w:tcPr>
            <w:tcW w:w="1064" w:type="dxa"/>
            <w:gridSpan w:val="3"/>
          </w:tcPr>
          <w:p w14:paraId="7C7FF8D5" w14:textId="77777777" w:rsidR="0035645A" w:rsidRPr="003F25C8" w:rsidRDefault="0035645A" w:rsidP="003F25C8">
            <w:r w:rsidRPr="003F25C8">
              <w:lastRenderedPageBreak/>
              <w:t>146</w:t>
            </w:r>
          </w:p>
          <w:p w14:paraId="5479EBE7" w14:textId="77777777" w:rsidR="0035645A" w:rsidRPr="003F25C8" w:rsidRDefault="0035645A" w:rsidP="003F25C8"/>
          <w:p w14:paraId="645BE5BE" w14:textId="77777777" w:rsidR="0035645A" w:rsidRPr="003F25C8" w:rsidRDefault="0035645A" w:rsidP="003F25C8">
            <w:r w:rsidRPr="003F25C8">
              <w:lastRenderedPageBreak/>
              <w:t>ΕΠΠΑΙΚ 123</w:t>
            </w:r>
          </w:p>
          <w:p w14:paraId="34898849" w14:textId="77777777" w:rsidR="0035645A" w:rsidRPr="003F25C8" w:rsidRDefault="0035645A" w:rsidP="003F25C8">
            <w:r w:rsidRPr="003F25C8">
              <w:t>ΠΕΣΥΠ 20</w:t>
            </w:r>
          </w:p>
        </w:tc>
        <w:tc>
          <w:tcPr>
            <w:tcW w:w="1771" w:type="dxa"/>
            <w:gridSpan w:val="5"/>
          </w:tcPr>
          <w:p w14:paraId="1B3E1F54" w14:textId="77777777" w:rsidR="0035645A" w:rsidRPr="003F25C8" w:rsidRDefault="0035645A" w:rsidP="003F25C8">
            <w:r w:rsidRPr="003F25C8">
              <w:lastRenderedPageBreak/>
              <w:t xml:space="preserve">Ελεύθερου κειμένου </w:t>
            </w:r>
            <w:r w:rsidRPr="003F25C8">
              <w:lastRenderedPageBreak/>
              <w:t>χειρόγραφη, ανώνυμη</w:t>
            </w:r>
          </w:p>
        </w:tc>
      </w:tr>
      <w:bookmarkStart w:id="65" w:name="_Hlk89171467"/>
      <w:tr w:rsidR="003F25C8" w:rsidRPr="003F25C8" w14:paraId="4B833D4B" w14:textId="77777777" w:rsidTr="007F44E0">
        <w:trPr>
          <w:gridBefore w:val="1"/>
          <w:gridAfter w:val="1"/>
          <w:wBefore w:w="192" w:type="dxa"/>
          <w:wAfter w:w="23" w:type="dxa"/>
          <w:jc w:val="center"/>
        </w:trPr>
        <w:tc>
          <w:tcPr>
            <w:tcW w:w="1822" w:type="dxa"/>
            <w:gridSpan w:val="2"/>
          </w:tcPr>
          <w:p w14:paraId="199EF2E2" w14:textId="77777777" w:rsidR="003F25C8" w:rsidRPr="003F25C8" w:rsidRDefault="00B3363D" w:rsidP="003F25C8">
            <w:r w:rsidRPr="003F25C8">
              <w:lastRenderedPageBreak/>
              <w:fldChar w:fldCharType="begin"/>
            </w:r>
            <w:r w:rsidR="003F25C8" w:rsidRPr="003F25C8">
              <w:instrText xml:space="preserve"> HYPERLINK "Β.5_0062_Πανεπιστήμιο%20Αιγαίου,%20\«Δια%20ζώσης%20Πρόγραμμα%20Ψυχολογίας,%20Συμβουλευτικής%20και%20Προπονητικής%20Ζωής%20του%20Πανεπιστημίου%20Αιγαίου.pdf" </w:instrText>
            </w:r>
            <w:r w:rsidRPr="003F25C8">
              <w:fldChar w:fldCharType="separate"/>
            </w:r>
            <w:r w:rsidR="003F25C8" w:rsidRPr="003F25C8">
              <w:rPr>
                <w:rStyle w:val="-"/>
              </w:rPr>
              <w:t>Β5_0062_2019</w:t>
            </w:r>
            <w:r w:rsidRPr="003F25C8">
              <w:fldChar w:fldCharType="end"/>
            </w:r>
          </w:p>
        </w:tc>
        <w:tc>
          <w:tcPr>
            <w:tcW w:w="1842" w:type="dxa"/>
            <w:gridSpan w:val="2"/>
          </w:tcPr>
          <w:p w14:paraId="01D883E6" w14:textId="77777777" w:rsidR="003F25C8" w:rsidRPr="003F25C8" w:rsidRDefault="003F25C8" w:rsidP="003F25C8">
            <w:r w:rsidRPr="003F25C8">
              <w:t>Πανεπιστημίου Αιγαίου</w:t>
            </w:r>
          </w:p>
        </w:tc>
        <w:tc>
          <w:tcPr>
            <w:tcW w:w="1377" w:type="dxa"/>
            <w:gridSpan w:val="2"/>
          </w:tcPr>
          <w:p w14:paraId="6A48C014" w14:textId="77777777" w:rsidR="003F25C8" w:rsidRPr="003F25C8" w:rsidRDefault="003F25C8" w:rsidP="003F25C8">
            <w:r w:rsidRPr="003F25C8">
              <w:t>Επιμορφούμενοι ενήλικες</w:t>
            </w:r>
          </w:p>
        </w:tc>
        <w:tc>
          <w:tcPr>
            <w:tcW w:w="2045" w:type="dxa"/>
            <w:gridSpan w:val="2"/>
          </w:tcPr>
          <w:p w14:paraId="03FDC1F2" w14:textId="77777777" w:rsidR="003F25C8" w:rsidRPr="003F25C8" w:rsidRDefault="003F25C8" w:rsidP="003F25C8">
            <w:r w:rsidRPr="003F25C8">
              <w:t>Πρόγραμμα «Δια ζώσης Πρόγραμμα Συμβουλευτικής και Προπονητικής Ζωής του Πανεπιστημίου Αιγαίου/</w:t>
            </w:r>
          </w:p>
          <w:p w14:paraId="39062300" w14:textId="77777777" w:rsidR="003F25C8" w:rsidRPr="003F25C8" w:rsidRDefault="003F25C8" w:rsidP="003F25C8">
            <w:r w:rsidRPr="003F25C8">
              <w:t>Θέμα: «Γνωρίζοντας τον Εαυτό μου και τον Άλλο-Επιστημονική Συμβουλευτική»</w:t>
            </w:r>
          </w:p>
        </w:tc>
        <w:tc>
          <w:tcPr>
            <w:tcW w:w="1064" w:type="dxa"/>
            <w:gridSpan w:val="3"/>
          </w:tcPr>
          <w:p w14:paraId="3B7998C8" w14:textId="77777777" w:rsidR="003F25C8" w:rsidRPr="003F25C8" w:rsidRDefault="003F25C8" w:rsidP="003F25C8">
            <w:r w:rsidRPr="003F25C8">
              <w:t xml:space="preserve">728 καταρτιζόμενοι σε 18 πόλεις </w:t>
            </w:r>
          </w:p>
        </w:tc>
        <w:tc>
          <w:tcPr>
            <w:tcW w:w="709" w:type="dxa"/>
            <w:gridSpan w:val="2"/>
          </w:tcPr>
          <w:p w14:paraId="42E70C12" w14:textId="77777777" w:rsidR="003F25C8" w:rsidRPr="003F25C8" w:rsidRDefault="003F25C8" w:rsidP="003F25C8">
            <w:r w:rsidRPr="003F25C8">
              <w:t>1498</w:t>
            </w:r>
          </w:p>
        </w:tc>
        <w:tc>
          <w:tcPr>
            <w:tcW w:w="1039" w:type="dxa"/>
            <w:gridSpan w:val="2"/>
          </w:tcPr>
          <w:p w14:paraId="34C6D918" w14:textId="77777777" w:rsidR="003F25C8" w:rsidRPr="003F25C8" w:rsidRDefault="003F25C8" w:rsidP="003F25C8">
            <w:r w:rsidRPr="003F25C8">
              <w:t xml:space="preserve">Σταθμισμένο ενδιάμεσης αξιολόγησης </w:t>
            </w:r>
          </w:p>
        </w:tc>
      </w:tr>
      <w:tr w:rsidR="003F25C8" w:rsidRPr="003F25C8" w14:paraId="57ECCF0A" w14:textId="77777777" w:rsidTr="001A409B">
        <w:trPr>
          <w:gridBefore w:val="1"/>
          <w:gridAfter w:val="1"/>
          <w:wBefore w:w="192" w:type="dxa"/>
          <w:wAfter w:w="23" w:type="dxa"/>
          <w:jc w:val="center"/>
        </w:trPr>
        <w:tc>
          <w:tcPr>
            <w:tcW w:w="9898" w:type="dxa"/>
            <w:gridSpan w:val="15"/>
          </w:tcPr>
          <w:p w14:paraId="04D33C58" w14:textId="77777777" w:rsidR="0035645A" w:rsidRDefault="003F25C8" w:rsidP="003F25C8">
            <w:r w:rsidRPr="003F25C8">
              <w:tab/>
            </w:r>
          </w:p>
          <w:p w14:paraId="36BEA422" w14:textId="77777777" w:rsidR="003F25C8" w:rsidRPr="003F25C8" w:rsidRDefault="003F25C8" w:rsidP="003F25C8">
            <w:pPr>
              <w:rPr>
                <w:b/>
              </w:rPr>
            </w:pPr>
            <w:r w:rsidRPr="003F25C8">
              <w:rPr>
                <w:b/>
              </w:rPr>
              <w:t>Β.5.4. Από επιτροπές αξιολόγησης για την κάλυψη θέσεως καθηγητή στην Τριτοβάθμια εκπαίδευση</w:t>
            </w:r>
          </w:p>
          <w:p w14:paraId="4AAB6D9D" w14:textId="77777777" w:rsidR="003F25C8" w:rsidRPr="003F25C8" w:rsidRDefault="003F25C8" w:rsidP="003F25C8"/>
          <w:p w14:paraId="2D9901E5" w14:textId="77777777" w:rsidR="003F25C8" w:rsidRPr="003F25C8" w:rsidRDefault="003F25C8" w:rsidP="003F25C8">
            <w:pPr>
              <w:rPr>
                <w:b/>
                <w:i/>
              </w:rPr>
            </w:pPr>
            <w:r w:rsidRPr="003F25C8">
              <w:rPr>
                <w:b/>
                <w:i/>
              </w:rPr>
              <w:t>Αξιολόγηση 1_Εισηγητικo_Σημείωμα_Ι_Καμαριανός_Κοινωνιολογία_Εκπαίδευσης</w:t>
            </w:r>
          </w:p>
          <w:p w14:paraId="61EA6A35" w14:textId="77777777" w:rsidR="003F25C8" w:rsidRPr="003F25C8" w:rsidRDefault="003F25C8" w:rsidP="003F25C8">
            <w:pPr>
              <w:rPr>
                <w:i/>
              </w:rPr>
            </w:pPr>
            <w:r w:rsidRPr="003F25C8">
              <w:rPr>
                <w:i/>
              </w:rPr>
              <w:t>23/   6     /2017,</w:t>
            </w:r>
          </w:p>
          <w:p w14:paraId="78F9600C" w14:textId="77777777" w:rsidR="003F25C8" w:rsidRPr="003F25C8" w:rsidRDefault="003F25C8" w:rsidP="003F25C8">
            <w:pPr>
              <w:rPr>
                <w:i/>
              </w:rPr>
            </w:pPr>
            <w:r w:rsidRPr="003F25C8">
              <w:rPr>
                <w:i/>
              </w:rPr>
              <w:t xml:space="preserve">Εισηγητικό Σημείωμα  </w:t>
            </w:r>
          </w:p>
          <w:p w14:paraId="11E6A2AD" w14:textId="77777777" w:rsidR="003F25C8" w:rsidRPr="003F25C8" w:rsidRDefault="003F25C8" w:rsidP="003F25C8">
            <w:pPr>
              <w:rPr>
                <w:i/>
              </w:rPr>
            </w:pPr>
            <w:r w:rsidRPr="003F25C8">
              <w:rPr>
                <w:i/>
              </w:rPr>
              <w:t xml:space="preserve">Καμαριανός Ιωάννης  </w:t>
            </w:r>
          </w:p>
          <w:p w14:paraId="57FB7321" w14:textId="77777777" w:rsidR="003F25C8" w:rsidRPr="003F25C8" w:rsidRDefault="003F25C8" w:rsidP="003F25C8">
            <w:pPr>
              <w:rPr>
                <w:i/>
              </w:rPr>
            </w:pPr>
            <w:r w:rsidRPr="003F25C8">
              <w:rPr>
                <w:i/>
              </w:rPr>
              <w:t xml:space="preserve">Αναπληρωτής καθηγητής </w:t>
            </w:r>
          </w:p>
          <w:p w14:paraId="647CA03D" w14:textId="77777777" w:rsidR="003F25C8" w:rsidRPr="003F25C8" w:rsidRDefault="003F25C8" w:rsidP="003F25C8">
            <w:pPr>
              <w:rPr>
                <w:i/>
              </w:rPr>
            </w:pPr>
            <w:r w:rsidRPr="003F25C8">
              <w:rPr>
                <w:i/>
              </w:rPr>
              <w:t>Σχολή Κοινωνικών και Ανθρωπιστικών Επιστημών Παιδαγωγικό Τμήμα Δημοτικής Εκπαίδευσης Πανεπιστήμιο. Πατρών</w:t>
            </w:r>
          </w:p>
          <w:p w14:paraId="1C1C298A" w14:textId="77777777" w:rsidR="003F25C8" w:rsidRPr="003F25C8" w:rsidRDefault="003F25C8" w:rsidP="003F25C8">
            <w:r w:rsidRPr="003F25C8">
              <w:t>Για την πλήρωση μίας θέσης Καθηγητή στη βαθμίδα του Επίκουρου Καθηγητή του Τμήματος ΦΠΨ µε γνωστικό αντικείμενο «Κοινωνιολογία της Εκπαίδευσης», σύµφωνα µε το Ν.4386/2016, όπως τροποποιήθηκε µε το Ν.4405/2016, την Υ.Α. Φ.122.1/6/14241/Ζ2 (ΦΕΚ 225/31-01- 2017, τ. Β΄.) και το Ν. 4452/17). Αθήνα, Ιούνιος 2017</w:t>
            </w:r>
          </w:p>
          <w:p w14:paraId="7F7263C1" w14:textId="77777777" w:rsidR="003F25C8" w:rsidRPr="003F25C8" w:rsidRDefault="003F25C8" w:rsidP="003F25C8">
            <w:pPr>
              <w:rPr>
                <w:i/>
              </w:rPr>
            </w:pPr>
          </w:p>
          <w:p w14:paraId="6269CE09" w14:textId="77777777" w:rsidR="003F25C8" w:rsidRPr="003F25C8" w:rsidRDefault="003F25C8" w:rsidP="003F25C8">
            <w:pPr>
              <w:rPr>
                <w:i/>
              </w:rPr>
            </w:pPr>
            <w:r w:rsidRPr="003F25C8">
              <w:rPr>
                <w:i/>
              </w:rPr>
              <w:t xml:space="preserve">«Τόσο από την αρχική μας εκτίμηση όσο και από την τελική εκτίμηση και σύμφωνα με το σκεπτικό που παρουσιάστηκε  παραπάνω  και την παρουσίαση  του συνολικού έργου του υποψηφίου προκύπτει ότι ο υποψήφιος κ. </w:t>
            </w:r>
            <w:r w:rsidRPr="003F25C8">
              <w:rPr>
                <w:b/>
                <w:i/>
              </w:rPr>
              <w:t xml:space="preserve">Χαράλαμπος Τσίρος </w:t>
            </w:r>
            <w:r w:rsidRPr="003F25C8">
              <w:rPr>
                <w:i/>
              </w:rPr>
              <w:t xml:space="preserve">έχει ογκοδέστατο βιο-εργογραφικό με πολύ ενδιαφέρουσες μελέτες και αξιολογότατα χαρακτηριστικά επιστημονικής ταυτότητας…. Επί της ουσίας το πλούσιο και αυτοδύναμο διδακτικό έργο στην τριτοβάθμια εκπαίδευση το εκτεταμένο συγγραφικό του έργο και η επαγγελματική του δραστηριότητα εστιάζουν στο χώρο της Εκπαιδευτικής/Παιδαγωγικής Συμβουλευτικής με έμφαση στην Εκπαίδευση Ενηλίκων.   </w:t>
            </w:r>
          </w:p>
          <w:p w14:paraId="101210E8" w14:textId="77777777" w:rsidR="003F25C8" w:rsidRPr="003F25C8" w:rsidRDefault="003F25C8" w:rsidP="003F25C8">
            <w:r w:rsidRPr="003F25C8">
              <w:rPr>
                <w:i/>
              </w:rPr>
              <w:t>Συμπερασματικά, σύμφωνα με το παρόν σημείωμα ο κ. Χαράλαμπος Τσίρος  είναι ένας καταξιωμένος ερευνητής  στην επιστημονική κοινότητα, κάτι που αποδεικνύεται και από την διαρκή του προσπάθεια να διευρύνει το επιστημονικό του υπόβαθρο. Επίσης το συγγραφικό έργο του υποψηφίου είναι σημαντικό.»</w:t>
            </w:r>
            <w:r w:rsidRPr="003F25C8">
              <w:t xml:space="preserve"> (Ιωάννης Καμαριανός  Αναπληρωτής Καθηγητής Πανεπιστήμιο Πατρών.) </w:t>
            </w:r>
          </w:p>
          <w:p w14:paraId="201F3B65" w14:textId="77777777" w:rsidR="003F25C8" w:rsidRPr="003F25C8" w:rsidRDefault="003F25C8" w:rsidP="003F25C8"/>
          <w:p w14:paraId="6936647C" w14:textId="77777777" w:rsidR="003F25C8" w:rsidRPr="003F25C8" w:rsidRDefault="003F25C8" w:rsidP="003F25C8">
            <w:r w:rsidRPr="003F25C8">
              <w:rPr>
                <w:b/>
              </w:rPr>
              <w:t>Αξιολόγηση 2_</w:t>
            </w:r>
            <w:r w:rsidRPr="003F25C8">
              <w:t>ΕΙΣΗΓΗΤΙΚΟ ΥΠΟΜΝΗΜΑ Ευανθίας- Έλλης Μηλίγκου, Επίκουρης Καθηγήτριας του Τμήματος ΦΠΨ, μέλους της τριμελούς επιτροπής κρίσης των υποψηφίων για την πλήρωση μιας θέσης ΔΕΠ στη βαθμίδα του Επίκουρου Καθηγητή στο γνωστικό αντικείμενο Κοινωνιολογία της Εκπαίδευσης, Αθήνα, Ιούνιος 2017</w:t>
            </w:r>
          </w:p>
          <w:p w14:paraId="66B9DE3C" w14:textId="77777777" w:rsidR="003F25C8" w:rsidRPr="003F25C8" w:rsidRDefault="003F25C8" w:rsidP="003F25C8"/>
          <w:p w14:paraId="038F80F0" w14:textId="77777777" w:rsidR="003F25C8" w:rsidRPr="003F25C8" w:rsidRDefault="003F25C8" w:rsidP="003F25C8">
            <w:r w:rsidRPr="003F25C8">
              <w:rPr>
                <w:i/>
              </w:rPr>
              <w:t xml:space="preserve">«Ο </w:t>
            </w:r>
            <w:r w:rsidRPr="003F25C8">
              <w:rPr>
                <w:b/>
                <w:i/>
              </w:rPr>
              <w:t>κ. Τσίρος</w:t>
            </w:r>
            <w:r w:rsidRPr="003F25C8">
              <w:rPr>
                <w:i/>
              </w:rPr>
              <w:t xml:space="preserve"> διαθέτει πλούσια εκπαιδευτική πείρα στις τρεις εκπαιδευτικές βαθμίδες, εκτεταμένο συγγραφικό έργο και πολυεπίπεδη επαγγελματική και εκπαιδευτική δραστηριότητα. Έχει αυτοδύναμο διδακτικό έργο στην τριτοβάθμια εκπαίδευση. Το επιστημονικό του, όμως, έργο, τόσο σε θεωρητικό όσο και σε εφαρμοσμένο επίπεδο εστιάζει στο χώρο της Εκπαιδευτικής/Παιδαγωγικής Συμβουλευτικής με έμφαση στην εκπαίδευση ενηλίκων.» </w:t>
            </w:r>
          </w:p>
          <w:p w14:paraId="33522233" w14:textId="77777777" w:rsidR="003F25C8" w:rsidRPr="003F25C8" w:rsidRDefault="003F25C8" w:rsidP="003F25C8"/>
          <w:p w14:paraId="70F6BC0A" w14:textId="77777777" w:rsidR="003F25C8" w:rsidRPr="003F25C8" w:rsidRDefault="003F25C8" w:rsidP="003F25C8">
            <w:r w:rsidRPr="003F25C8">
              <w:rPr>
                <w:b/>
              </w:rPr>
              <w:t>Αξιολόγηση 3_</w:t>
            </w:r>
            <w:r w:rsidRPr="003F25C8">
              <w:t xml:space="preserve"> ΕΙΣΗΓΗΤΙΚΗ ΕΚΘΕΣΗ Για τη πλήρωση θέσης αναπληρωτή καθηγητή στο γνωστικό αντικείµενο «Παιδαγωγική - Διαπολιτισµική Εκπαίδευση» στο Παιδαγωγικό Τµήµα Δηµοτικής Εκπαίδευσης του Αριστοτέλειου Πανεπιστήµιου Θεσσαλονίκης Η προκήρυξη δηµοσιεύτηκε στο ΦΕΚ. 2085/Τ΄Γ/17-12-2020. Ο κωδικός ανάρτησης της θέσης αυτής στο σύστηµα ΑΠΕΛΛΑ είναι ΑΡΡ19250. ΠΡΟΤΑΣΗ ΤΗΣ ΕΙΣΗΓΗΤΙΚΗΣ ΕΠΙΤΡΟΠΗΣ, 16 Απριλίου 2021.</w:t>
            </w:r>
          </w:p>
          <w:p w14:paraId="4498D0B5" w14:textId="77777777" w:rsidR="003F25C8" w:rsidRPr="003F25C8" w:rsidRDefault="003F25C8" w:rsidP="003F25C8"/>
          <w:p w14:paraId="358B7A02" w14:textId="77777777" w:rsidR="003F25C8" w:rsidRPr="003F25C8" w:rsidRDefault="003F25C8" w:rsidP="003F25C8">
            <w:r w:rsidRPr="003F25C8">
              <w:t xml:space="preserve">«Ο κύριος Τσίρος κατέθεσε ένα υπόµνηµα µε παράθεση των τίτλων και των περιλήψεων µόνο των δηµοσιευµένων του βιβλίων και όχι όµως αναλυτικό υπόµνηµα του συνόλου των εργασιών του, όπως όφειλε. Από όσα έργα κατέθεσε, παρότι επαναλαµβάνει ορισµένα στοιχεία και δεδοµένα, όπως και από το βιογραφικό του σηµείωµα φαίνεται ότι ο υποψήφιος έχει µεγάλο έργο µε ενδιαφέρουσες µελέτες. Πρόκειται για έναν ένα ακαταπόνητο ερευνητή, ο οποίος από το ξεκίνηµα της επιστηµονικής του δράσης προσπαθεί να ανοιχτεί σε νέα πεδία και να διευρύνει το επιστηµονικό του υπόβαθρο. Μπορεί να συνεργάζεται µε άλλους και µε άλλες επιστήµονες και να διοργανώνει µε επιτυχία εκδηλώσεις. Έχει παρουσία στην επιστηµονική κοινότητα, όχι όµως στην περιοχή της υπό πλήρωση θέσης, από τον επιστηµονικό διάλογο της οποίας απουσιάζει.».  </w:t>
            </w:r>
            <w:hyperlink r:id="rId154" w:history="1">
              <w:r w:rsidRPr="003F25C8">
                <w:rPr>
                  <w:rStyle w:val="-"/>
                </w:rPr>
                <w:t>Β.5.4. 3</w:t>
              </w:r>
            </w:hyperlink>
          </w:p>
          <w:p w14:paraId="42D478CA" w14:textId="77777777" w:rsidR="003F25C8" w:rsidRPr="003F25C8" w:rsidRDefault="003F25C8" w:rsidP="003F25C8"/>
          <w:p w14:paraId="6C2AC3F5" w14:textId="77777777" w:rsidR="003F25C8" w:rsidRPr="003F25C8" w:rsidRDefault="003F25C8" w:rsidP="003F25C8"/>
          <w:p w14:paraId="3FAC8165" w14:textId="77777777" w:rsidR="003F25C8" w:rsidRPr="003F25C8" w:rsidRDefault="003F25C8" w:rsidP="003F25C8"/>
        </w:tc>
      </w:tr>
      <w:tr w:rsidR="003F25C8" w:rsidRPr="003F25C8" w14:paraId="5A56B734" w14:textId="77777777" w:rsidTr="007F44E0">
        <w:trPr>
          <w:gridBefore w:val="1"/>
          <w:gridAfter w:val="1"/>
          <w:wBefore w:w="192" w:type="dxa"/>
          <w:wAfter w:w="23" w:type="dxa"/>
          <w:jc w:val="center"/>
        </w:trPr>
        <w:tc>
          <w:tcPr>
            <w:tcW w:w="1822" w:type="dxa"/>
            <w:gridSpan w:val="2"/>
          </w:tcPr>
          <w:p w14:paraId="32CF9A2F" w14:textId="77777777" w:rsidR="003F25C8" w:rsidRPr="003F25C8" w:rsidRDefault="003F25C8" w:rsidP="003F25C8"/>
        </w:tc>
        <w:tc>
          <w:tcPr>
            <w:tcW w:w="1842" w:type="dxa"/>
            <w:gridSpan w:val="2"/>
          </w:tcPr>
          <w:p w14:paraId="615AD7F6" w14:textId="77777777" w:rsidR="003F25C8" w:rsidRPr="003F25C8" w:rsidRDefault="003F25C8" w:rsidP="003F25C8"/>
        </w:tc>
        <w:tc>
          <w:tcPr>
            <w:tcW w:w="1377" w:type="dxa"/>
            <w:gridSpan w:val="2"/>
          </w:tcPr>
          <w:p w14:paraId="751BDEDE" w14:textId="77777777" w:rsidR="003F25C8" w:rsidRPr="003F25C8" w:rsidRDefault="003F25C8" w:rsidP="003F25C8"/>
        </w:tc>
        <w:tc>
          <w:tcPr>
            <w:tcW w:w="2045" w:type="dxa"/>
            <w:gridSpan w:val="2"/>
          </w:tcPr>
          <w:p w14:paraId="4941D712" w14:textId="77777777" w:rsidR="003F25C8" w:rsidRPr="003F25C8" w:rsidRDefault="003F25C8" w:rsidP="003F25C8"/>
        </w:tc>
        <w:tc>
          <w:tcPr>
            <w:tcW w:w="1064" w:type="dxa"/>
            <w:gridSpan w:val="3"/>
          </w:tcPr>
          <w:p w14:paraId="7DE4A115" w14:textId="77777777" w:rsidR="003F25C8" w:rsidRPr="003F25C8" w:rsidRDefault="003F25C8" w:rsidP="003F25C8"/>
        </w:tc>
        <w:tc>
          <w:tcPr>
            <w:tcW w:w="709" w:type="dxa"/>
            <w:gridSpan w:val="2"/>
          </w:tcPr>
          <w:p w14:paraId="470490C6" w14:textId="77777777" w:rsidR="003F25C8" w:rsidRPr="003F25C8" w:rsidRDefault="003F25C8" w:rsidP="003F25C8"/>
        </w:tc>
        <w:tc>
          <w:tcPr>
            <w:tcW w:w="1039" w:type="dxa"/>
            <w:gridSpan w:val="2"/>
          </w:tcPr>
          <w:p w14:paraId="1532D65F" w14:textId="77777777" w:rsidR="003F25C8" w:rsidRPr="003F25C8" w:rsidRDefault="003F25C8" w:rsidP="003F25C8"/>
        </w:tc>
      </w:tr>
      <w:bookmarkEnd w:id="65"/>
    </w:tbl>
    <w:p w14:paraId="4BBF24AD" w14:textId="77777777" w:rsidR="003F25C8" w:rsidRDefault="003F25C8">
      <w:pPr>
        <w:rPr>
          <w:rFonts w:ascii="Arial" w:hAnsi="Arial" w:cs="Arial"/>
          <w:b/>
          <w:bCs/>
          <w:i/>
          <w:iCs/>
          <w:sz w:val="28"/>
          <w:szCs w:val="28"/>
        </w:rPr>
      </w:pPr>
      <w:r>
        <w:br w:type="page"/>
      </w:r>
    </w:p>
    <w:p w14:paraId="7EEED211" w14:textId="77777777" w:rsidR="004E3FED" w:rsidRDefault="004E3FED" w:rsidP="004E3FED">
      <w:pPr>
        <w:pStyle w:val="2"/>
      </w:pPr>
      <w:r>
        <w:lastRenderedPageBreak/>
        <w:t>Β4. ΔΙΕΥΘΥΝΤΙΚΗ ΕΜΠΕΙΡΙΑ</w:t>
      </w:r>
      <w:bookmarkEnd w:id="62"/>
    </w:p>
    <w:p w14:paraId="2AFDD27C" w14:textId="77777777" w:rsidR="004E3FED" w:rsidRDefault="004E3FED" w:rsidP="004E3FED">
      <w:pPr>
        <w:rPr>
          <w:sz w:val="24"/>
          <w:szCs w:val="24"/>
        </w:rPr>
      </w:pPr>
      <w:r>
        <w:rPr>
          <w:sz w:val="24"/>
          <w:szCs w:val="24"/>
        </w:rPr>
        <w:t>Στην μακρόχρονη επαγγελματική πορεία του έχει εμπειρία ω</w:t>
      </w:r>
      <w:r w:rsidR="009A7018">
        <w:rPr>
          <w:sz w:val="24"/>
          <w:szCs w:val="24"/>
        </w:rPr>
        <w:t>ς διευθυντής σε διάφορες θέσεις</w:t>
      </w:r>
      <w:r>
        <w:rPr>
          <w:sz w:val="24"/>
          <w:szCs w:val="24"/>
        </w:rPr>
        <w:t xml:space="preserve">. </w:t>
      </w:r>
    </w:p>
    <w:p w14:paraId="66809FB5" w14:textId="77777777" w:rsidR="00286E7C" w:rsidRDefault="00B40DB0" w:rsidP="004E05F9">
      <w:pPr>
        <w:numPr>
          <w:ilvl w:val="0"/>
          <w:numId w:val="10"/>
        </w:numPr>
        <w:jc w:val="both"/>
        <w:rPr>
          <w:sz w:val="24"/>
          <w:szCs w:val="24"/>
        </w:rPr>
      </w:pPr>
      <w:r>
        <w:rPr>
          <w:sz w:val="24"/>
          <w:szCs w:val="24"/>
        </w:rPr>
        <w:t xml:space="preserve">Διοικητικό στέλεχος της ΔΕΗ και Προϊστάμενος του λιγνιτωρυχείου Χωρέμι στην Μεγαλόπολη (από 10-02-1983 έως 02-03-1988) </w:t>
      </w:r>
    </w:p>
    <w:p w14:paraId="6F7BD996" w14:textId="77777777" w:rsidR="00644E3D" w:rsidRDefault="00644E3D" w:rsidP="00644E3D">
      <w:pPr>
        <w:ind w:left="360"/>
        <w:jc w:val="both"/>
        <w:rPr>
          <w:sz w:val="24"/>
          <w:szCs w:val="24"/>
        </w:rPr>
      </w:pPr>
    </w:p>
    <w:p w14:paraId="7D5752D7" w14:textId="77777777" w:rsidR="00286E7C" w:rsidRPr="00F12D88" w:rsidRDefault="00780087" w:rsidP="00286E7C">
      <w:pPr>
        <w:ind w:left="360"/>
        <w:jc w:val="both"/>
        <w:rPr>
          <w:sz w:val="24"/>
          <w:szCs w:val="24"/>
        </w:rPr>
      </w:pPr>
      <w:hyperlink r:id="rId155" w:history="1">
        <w:bookmarkStart w:id="66" w:name="_Hlk62657883"/>
        <w:r w:rsidR="00286E7C" w:rsidRPr="00CF7912">
          <w:rPr>
            <w:rStyle w:val="-"/>
            <w:sz w:val="24"/>
            <w:szCs w:val="24"/>
          </w:rPr>
          <w:t>Β.4.1_ΔΕΗ προϋπηρεσία</w:t>
        </w:r>
      </w:hyperlink>
    </w:p>
    <w:bookmarkEnd w:id="66"/>
    <w:p w14:paraId="1A11EBFB" w14:textId="77777777" w:rsidR="00B40DB0" w:rsidRDefault="00B40DB0" w:rsidP="00286E7C">
      <w:pPr>
        <w:ind w:left="360"/>
        <w:jc w:val="both"/>
        <w:rPr>
          <w:sz w:val="24"/>
          <w:szCs w:val="24"/>
        </w:rPr>
      </w:pPr>
    </w:p>
    <w:p w14:paraId="3C96C8FC" w14:textId="77777777" w:rsidR="00D16A1C" w:rsidRDefault="00D16A1C" w:rsidP="00D16A1C">
      <w:pPr>
        <w:numPr>
          <w:ilvl w:val="0"/>
          <w:numId w:val="10"/>
        </w:numPr>
        <w:jc w:val="both"/>
        <w:rPr>
          <w:sz w:val="24"/>
          <w:szCs w:val="24"/>
        </w:rPr>
      </w:pPr>
      <w:r>
        <w:rPr>
          <w:sz w:val="24"/>
          <w:szCs w:val="24"/>
        </w:rPr>
        <w:t>Στην Εκπαίδευση</w:t>
      </w:r>
    </w:p>
    <w:p w14:paraId="7FA94C5A" w14:textId="77777777" w:rsidR="00D16A1C" w:rsidRDefault="00D16A1C" w:rsidP="00D16A1C">
      <w:pPr>
        <w:ind w:left="360"/>
        <w:jc w:val="both"/>
        <w:rPr>
          <w:sz w:val="24"/>
          <w:szCs w:val="24"/>
        </w:rPr>
      </w:pPr>
    </w:p>
    <w:p w14:paraId="1CE30C9D" w14:textId="77777777" w:rsidR="00697641" w:rsidRPr="00CF7912" w:rsidRDefault="00B3363D" w:rsidP="004E3FED">
      <w:pPr>
        <w:rPr>
          <w:rStyle w:val="-"/>
        </w:rPr>
      </w:pPr>
      <w:r>
        <w:rPr>
          <w:sz w:val="24"/>
          <w:szCs w:val="24"/>
        </w:rPr>
        <w:fldChar w:fldCharType="begin"/>
      </w:r>
      <w:r w:rsidR="00CF7912">
        <w:rPr>
          <w:sz w:val="24"/>
          <w:szCs w:val="24"/>
        </w:rPr>
        <w:instrText xml:space="preserve"> HYPERLINK "Β.4_%20ΤΕΚΜΗΡΙΑ%20Ως%20ΔΙΕΥΘΥΝΤΗΣ.pdf" </w:instrText>
      </w:r>
      <w:r>
        <w:rPr>
          <w:sz w:val="24"/>
          <w:szCs w:val="24"/>
        </w:rPr>
      </w:r>
      <w:r>
        <w:rPr>
          <w:sz w:val="24"/>
          <w:szCs w:val="24"/>
        </w:rPr>
        <w:fldChar w:fldCharType="separate"/>
      </w:r>
      <w:r w:rsidR="004E3FED" w:rsidRPr="00CF7912">
        <w:rPr>
          <w:rStyle w:val="-"/>
          <w:sz w:val="24"/>
          <w:szCs w:val="24"/>
        </w:rPr>
        <w:t>Για να δείτε τις σχετικές βεβαιώσεις: Β4_ ΤΕΚΜΗΡΙΑ Ως ΔΙΕΥΘΥΝΤΗΣ</w:t>
      </w:r>
    </w:p>
    <w:p w14:paraId="4D679683" w14:textId="77777777" w:rsidR="00812039" w:rsidRDefault="008E5E8A" w:rsidP="00B22F9F">
      <w:pPr>
        <w:pStyle w:val="1"/>
      </w:pPr>
      <w:r w:rsidRPr="00CF7912">
        <w:rPr>
          <w:rStyle w:val="-"/>
        </w:rPr>
        <w:br w:type="page"/>
      </w:r>
      <w:bookmarkStart w:id="67" w:name="_Toc520483268"/>
      <w:r w:rsidR="00B3363D">
        <w:rPr>
          <w:sz w:val="24"/>
          <w:szCs w:val="24"/>
        </w:rPr>
        <w:lastRenderedPageBreak/>
        <w:fldChar w:fldCharType="end"/>
      </w:r>
      <w:r>
        <w:t xml:space="preserve">Γ. </w:t>
      </w:r>
      <w:r w:rsidR="00393936">
        <w:t xml:space="preserve">ΕΠΙΣΤΗΜΟΝΙΚΟ, </w:t>
      </w:r>
      <w:r w:rsidR="00812039">
        <w:t>ΕΡΕΥΝΗΤΙΚΟ ΚΑΙ ΣΥΓΓΡΑΦΙΚΟ ΕΡΓΟ</w:t>
      </w:r>
      <w:r w:rsidR="00AB0405">
        <w:t xml:space="preserve"> -</w:t>
      </w:r>
      <w:bookmarkEnd w:id="67"/>
    </w:p>
    <w:p w14:paraId="1A05F144" w14:textId="77777777" w:rsidR="008E5E8A" w:rsidRPr="00CC7501" w:rsidRDefault="008E5E8A" w:rsidP="006D43D1">
      <w:pPr>
        <w:pStyle w:val="1"/>
      </w:pPr>
      <w:bookmarkStart w:id="68" w:name="_Toc520483269"/>
      <w:r>
        <w:t>ΔΗΜΟΣΙΕΥΣΕΙΣ</w:t>
      </w:r>
      <w:bookmarkEnd w:id="68"/>
    </w:p>
    <w:p w14:paraId="710570BA" w14:textId="77777777" w:rsidR="00286E7C" w:rsidRDefault="00286E7C" w:rsidP="00286E7C"/>
    <w:p w14:paraId="78C28428" w14:textId="77777777" w:rsidR="00286E7C" w:rsidRDefault="00286E7C" w:rsidP="00286E7C">
      <w:r w:rsidRPr="00286E7C">
        <w:t>Γ.1._ ΕΠΙΣΤΗΜΟΝΙΚΟ, ΕΡΕΥΝΗΤΙΚΟ ΚΑΙ ΣΥΓΓΡΑΦΙΚΟ ΕΡΓΟ –ΔΗΜΟΣΙΕΥΣΕΙ</w:t>
      </w:r>
      <w:r>
        <w:t>Σ</w:t>
      </w:r>
    </w:p>
    <w:p w14:paraId="5954E4A5" w14:textId="77777777" w:rsidR="00286E7C" w:rsidRPr="00286E7C" w:rsidRDefault="00286E7C" w:rsidP="00286E7C"/>
    <w:p w14:paraId="28D4805C" w14:textId="77777777" w:rsidR="00D17C89" w:rsidRDefault="00D17C89" w:rsidP="008E5E8A">
      <w:pPr>
        <w:shd w:val="clear" w:color="auto" w:fill="F3F3F3"/>
        <w:jc w:val="center"/>
        <w:rPr>
          <w:b/>
          <w:sz w:val="24"/>
          <w:szCs w:val="24"/>
        </w:rPr>
      </w:pPr>
    </w:p>
    <w:p w14:paraId="7B4D0AE8" w14:textId="77777777" w:rsidR="00D17C89" w:rsidRDefault="00F74D39" w:rsidP="008E5E8A">
      <w:pPr>
        <w:shd w:val="clear" w:color="auto" w:fill="F3F3F3"/>
        <w:jc w:val="center"/>
        <w:rPr>
          <w:rFonts w:ascii="Arial" w:hAnsi="Arial" w:cs="Arial"/>
          <w:color w:val="2200C1"/>
          <w:sz w:val="27"/>
          <w:szCs w:val="27"/>
        </w:rPr>
      </w:pPr>
      <w:r>
        <w:rPr>
          <w:rFonts w:ascii="Arial" w:hAnsi="Arial" w:cs="Arial"/>
          <w:noProof/>
          <w:color w:val="2200C1"/>
          <w:sz w:val="27"/>
          <w:szCs w:val="27"/>
        </w:rPr>
        <w:drawing>
          <wp:inline distT="0" distB="0" distL="0" distR="0" wp14:anchorId="17290F26">
            <wp:extent cx="933450" cy="933450"/>
            <wp:effectExtent l="19050" t="0" r="0" b="0"/>
            <wp:docPr id="8" name="rg_hi" descr="ANd9GcSMmk9lBkg6jBy0fVHdyeHyZetyLI8fxc6BVtXEq6MO2qiWX2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Mmk9lBkg6jBy0fVHdyeHyZetyLI8fxc6BVtXEq6MO2qiWX2wy"/>
                    <pic:cNvPicPr>
                      <a:picLocks noChangeAspect="1" noChangeArrowheads="1"/>
                    </pic:cNvPicPr>
                  </pic:nvPicPr>
                  <pic:blipFill>
                    <a:blip r:embed="rId156" cstate="print"/>
                    <a:srcRect/>
                    <a:stretch>
                      <a:fillRect/>
                    </a:stretch>
                  </pic:blipFill>
                  <pic:spPr bwMode="auto">
                    <a:xfrm>
                      <a:off x="0" y="0"/>
                      <a:ext cx="933450" cy="933450"/>
                    </a:xfrm>
                    <a:prstGeom prst="rect">
                      <a:avLst/>
                    </a:prstGeom>
                    <a:noFill/>
                    <a:ln w="9525">
                      <a:noFill/>
                      <a:miter lim="800000"/>
                      <a:headEnd/>
                      <a:tailEnd/>
                    </a:ln>
                  </pic:spPr>
                </pic:pic>
              </a:graphicData>
            </a:graphic>
          </wp:inline>
        </w:drawing>
      </w:r>
    </w:p>
    <w:p w14:paraId="55A85D0B" w14:textId="77777777" w:rsidR="00D17C89" w:rsidRDefault="00D17C89" w:rsidP="008E5E8A">
      <w:pPr>
        <w:shd w:val="clear" w:color="auto" w:fill="F3F3F3"/>
        <w:jc w:val="center"/>
        <w:rPr>
          <w:b/>
          <w:sz w:val="24"/>
          <w:szCs w:val="24"/>
        </w:rPr>
      </w:pPr>
    </w:p>
    <w:p w14:paraId="37064517" w14:textId="77777777" w:rsidR="00230386" w:rsidRDefault="00DA7A0B" w:rsidP="00DA7A0B">
      <w:pPr>
        <w:jc w:val="center"/>
        <w:rPr>
          <w:i/>
          <w:sz w:val="24"/>
          <w:szCs w:val="24"/>
        </w:rPr>
      </w:pPr>
      <w:r w:rsidRPr="009A2B82">
        <w:rPr>
          <w:i/>
          <w:sz w:val="24"/>
          <w:szCs w:val="24"/>
        </w:rPr>
        <w:t xml:space="preserve">(Στο  αρχείο </w:t>
      </w:r>
      <w:r w:rsidRPr="00FB71CE">
        <w:rPr>
          <w:i/>
          <w:sz w:val="24"/>
          <w:szCs w:val="24"/>
        </w:rPr>
        <w:t>Γ</w:t>
      </w:r>
      <w:r w:rsidR="00FB71CE" w:rsidRPr="00FB71CE">
        <w:rPr>
          <w:i/>
          <w:sz w:val="24"/>
          <w:szCs w:val="24"/>
        </w:rPr>
        <w:t>.1</w:t>
      </w:r>
      <w:r w:rsidRPr="00FB71CE">
        <w:rPr>
          <w:i/>
          <w:sz w:val="24"/>
          <w:szCs w:val="24"/>
        </w:rPr>
        <w:t>_ΕΠΙΣΤΗΜΟΝΙΚΟ ΕΡΓΟ,</w:t>
      </w:r>
      <w:r w:rsidR="00194C08">
        <w:rPr>
          <w:i/>
          <w:sz w:val="24"/>
          <w:szCs w:val="24"/>
        </w:rPr>
        <w:t xml:space="preserve"> </w:t>
      </w:r>
      <w:r>
        <w:rPr>
          <w:i/>
          <w:sz w:val="24"/>
          <w:szCs w:val="24"/>
        </w:rPr>
        <w:t xml:space="preserve">του ηλεκτρονικού δίσκου δεδομένων </w:t>
      </w:r>
      <w:r w:rsidRPr="009A2B82">
        <w:rPr>
          <w:i/>
          <w:sz w:val="24"/>
          <w:szCs w:val="24"/>
        </w:rPr>
        <w:t>(</w:t>
      </w:r>
      <w:r>
        <w:rPr>
          <w:i/>
          <w:sz w:val="24"/>
          <w:szCs w:val="24"/>
          <w:lang w:val="en-US"/>
        </w:rPr>
        <w:t>CD</w:t>
      </w:r>
      <w:r w:rsidRPr="009A2B82">
        <w:rPr>
          <w:i/>
          <w:sz w:val="24"/>
          <w:szCs w:val="24"/>
        </w:rPr>
        <w:t>) υπάρχουν τα σχετικά με το θέμα τεκμήρια</w:t>
      </w:r>
      <w:r w:rsidR="00C13CE3">
        <w:rPr>
          <w:i/>
          <w:sz w:val="24"/>
          <w:szCs w:val="24"/>
        </w:rPr>
        <w:t xml:space="preserve"> (εξώφυλλα, περιεχόμενα)</w:t>
      </w:r>
      <w:r w:rsidR="00230386">
        <w:rPr>
          <w:i/>
          <w:sz w:val="24"/>
          <w:szCs w:val="24"/>
        </w:rPr>
        <w:t xml:space="preserve"> της περιόδου 2006-12(</w:t>
      </w:r>
      <w:r w:rsidR="000127B5">
        <w:rPr>
          <w:i/>
          <w:sz w:val="24"/>
          <w:szCs w:val="24"/>
        </w:rPr>
        <w:t>σελίδες  224</w:t>
      </w:r>
      <w:r w:rsidR="00230386">
        <w:rPr>
          <w:i/>
          <w:sz w:val="24"/>
          <w:szCs w:val="24"/>
        </w:rPr>
        <w:t>)</w:t>
      </w:r>
      <w:r w:rsidR="00C13CE3">
        <w:rPr>
          <w:i/>
          <w:sz w:val="24"/>
          <w:szCs w:val="24"/>
        </w:rPr>
        <w:t xml:space="preserve">. </w:t>
      </w:r>
    </w:p>
    <w:p w14:paraId="069551E2" w14:textId="77777777" w:rsidR="00DA7A0B" w:rsidRDefault="00C13CE3" w:rsidP="00DA7A0B">
      <w:pPr>
        <w:jc w:val="center"/>
        <w:rPr>
          <w:i/>
          <w:sz w:val="24"/>
          <w:szCs w:val="24"/>
        </w:rPr>
      </w:pPr>
      <w:r>
        <w:rPr>
          <w:i/>
          <w:sz w:val="24"/>
          <w:szCs w:val="24"/>
        </w:rPr>
        <w:t>Επιπροσθέτως στη συνέχεια με την τεχνική της υπερσύνδεσης μπορείτε να διαβάσετε αυτούσια τα σχετικά συγγράμματα</w:t>
      </w:r>
      <w:r w:rsidR="00DA7A0B" w:rsidRPr="009A2B82">
        <w:rPr>
          <w:i/>
          <w:sz w:val="24"/>
          <w:szCs w:val="24"/>
        </w:rPr>
        <w:t>)</w:t>
      </w:r>
    </w:p>
    <w:p w14:paraId="29730C5E" w14:textId="77777777" w:rsidR="00A328A7" w:rsidRPr="003816DE" w:rsidRDefault="00B3363D" w:rsidP="00DA7A0B">
      <w:pPr>
        <w:jc w:val="center"/>
        <w:rPr>
          <w:rStyle w:val="-"/>
          <w:i/>
          <w:sz w:val="24"/>
          <w:szCs w:val="24"/>
        </w:rPr>
      </w:pPr>
      <w:r>
        <w:rPr>
          <w:sz w:val="24"/>
          <w:szCs w:val="24"/>
        </w:rPr>
        <w:fldChar w:fldCharType="begin"/>
      </w:r>
      <w:r w:rsidR="00F96C7F">
        <w:rPr>
          <w:sz w:val="24"/>
          <w:szCs w:val="24"/>
        </w:rPr>
        <w:instrText>HYPERLINK "Γ.1_ΤΣΙΡΟΣ_ΕΠΙΣΤΗΜΟΝΙΚΟ%20ΕΡΓΟ_%20ΕΞΩΦΥΛΛΑ-%20ΠΕΡΙΕΧΟΜΕΝΑ_2012.pdf"</w:instrText>
      </w:r>
      <w:r>
        <w:rPr>
          <w:sz w:val="24"/>
          <w:szCs w:val="24"/>
        </w:rPr>
      </w:r>
      <w:r>
        <w:rPr>
          <w:sz w:val="24"/>
          <w:szCs w:val="24"/>
        </w:rPr>
        <w:fldChar w:fldCharType="separate"/>
      </w:r>
    </w:p>
    <w:p w14:paraId="3DAE2DA4" w14:textId="77777777" w:rsidR="00D95B88" w:rsidRPr="003816DE" w:rsidRDefault="00D95B88" w:rsidP="00DA7A0B">
      <w:pPr>
        <w:jc w:val="center"/>
        <w:rPr>
          <w:rStyle w:val="-"/>
          <w:sz w:val="24"/>
          <w:szCs w:val="24"/>
        </w:rPr>
      </w:pPr>
      <w:r w:rsidRPr="003816DE">
        <w:rPr>
          <w:rStyle w:val="-"/>
          <w:sz w:val="24"/>
          <w:szCs w:val="24"/>
        </w:rPr>
        <w:t>Γ.1_ΤΣΙΡΟΣ_ΕΠΙΣΤΗΜΟΝΙΚΟ ΕΡΓΟ ΕΞΩΦΥΛΛΑ</w:t>
      </w:r>
      <w:r w:rsidR="00FB71CE" w:rsidRPr="003816DE">
        <w:rPr>
          <w:rStyle w:val="-"/>
          <w:sz w:val="24"/>
          <w:szCs w:val="24"/>
        </w:rPr>
        <w:t>-ΠΕΡΙΕΧΟΜΕΝΑ</w:t>
      </w:r>
      <w:r w:rsidRPr="003816DE">
        <w:rPr>
          <w:rStyle w:val="-"/>
          <w:sz w:val="24"/>
          <w:szCs w:val="24"/>
        </w:rPr>
        <w:t>_2012, κάντε «ctrl+κλικ»</w:t>
      </w:r>
      <w:r w:rsidR="003816DE">
        <w:rPr>
          <w:rStyle w:val="-"/>
          <w:sz w:val="24"/>
          <w:szCs w:val="24"/>
        </w:rPr>
        <w:t xml:space="preserve">  σελίδες 224</w:t>
      </w:r>
    </w:p>
    <w:p w14:paraId="5E19CEF5" w14:textId="77777777" w:rsidR="00A328A7" w:rsidRPr="009A2B82" w:rsidRDefault="00B3363D" w:rsidP="00DA7A0B">
      <w:pPr>
        <w:jc w:val="center"/>
        <w:rPr>
          <w:i/>
          <w:sz w:val="24"/>
          <w:szCs w:val="24"/>
        </w:rPr>
      </w:pPr>
      <w:r>
        <w:rPr>
          <w:sz w:val="24"/>
          <w:szCs w:val="24"/>
        </w:rPr>
        <w:fldChar w:fldCharType="end"/>
      </w:r>
    </w:p>
    <w:p w14:paraId="1F2579CD" w14:textId="77777777" w:rsidR="00DA7A0B" w:rsidRDefault="00DA7A0B" w:rsidP="008E5E8A">
      <w:pPr>
        <w:shd w:val="clear" w:color="auto" w:fill="F3F3F3"/>
        <w:jc w:val="center"/>
        <w:rPr>
          <w:b/>
          <w:sz w:val="24"/>
          <w:szCs w:val="24"/>
        </w:rPr>
      </w:pPr>
    </w:p>
    <w:p w14:paraId="7BBE7D6B" w14:textId="77777777" w:rsidR="008E5E8A" w:rsidRDefault="008E5E8A" w:rsidP="008E5E8A">
      <w:pPr>
        <w:jc w:val="center"/>
        <w:rPr>
          <w:b/>
          <w:sz w:val="24"/>
          <w:szCs w:val="24"/>
        </w:rPr>
      </w:pPr>
    </w:p>
    <w:p w14:paraId="55DE6ACE" w14:textId="77777777" w:rsidR="008E5E8A" w:rsidRDefault="00402D42" w:rsidP="006D43D1">
      <w:pPr>
        <w:pStyle w:val="2"/>
      </w:pPr>
      <w:bookmarkStart w:id="69" w:name="_Toc520483270"/>
      <w:r>
        <w:t>Γ.1. Συνοπτική Παρουσίαση</w:t>
      </w:r>
      <w:r w:rsidR="00D508C6">
        <w:t xml:space="preserve">: </w:t>
      </w:r>
      <w:r w:rsidR="007E371A">
        <w:t>10</w:t>
      </w:r>
      <w:r w:rsidR="00286E7C">
        <w:t>9</w:t>
      </w:r>
      <w:r w:rsidR="00473FA5">
        <w:t xml:space="preserve"> </w:t>
      </w:r>
      <w:r w:rsidR="00EB7E70">
        <w:t>δημοσιεύσεις</w:t>
      </w:r>
      <w:bookmarkEnd w:id="69"/>
    </w:p>
    <w:p w14:paraId="50B44145" w14:textId="77777777" w:rsidR="008E5E8A" w:rsidRDefault="008E5E8A" w:rsidP="00F57E77">
      <w:pPr>
        <w:rPr>
          <w:b/>
          <w:sz w:val="24"/>
          <w:szCs w:val="24"/>
        </w:rPr>
      </w:pPr>
    </w:p>
    <w:p w14:paraId="2E38C524" w14:textId="77777777" w:rsidR="00286E7C" w:rsidRDefault="008E5E8A" w:rsidP="008E5E8A">
      <w:pPr>
        <w:jc w:val="both"/>
        <w:rPr>
          <w:sz w:val="24"/>
          <w:szCs w:val="24"/>
        </w:rPr>
      </w:pPr>
      <w:r>
        <w:rPr>
          <w:sz w:val="24"/>
          <w:szCs w:val="24"/>
        </w:rPr>
        <w:t xml:space="preserve">Κατά την </w:t>
      </w:r>
      <w:r w:rsidR="00A46B36">
        <w:rPr>
          <w:sz w:val="24"/>
          <w:szCs w:val="24"/>
        </w:rPr>
        <w:t xml:space="preserve">πρόσφατη περίοδο </w:t>
      </w:r>
      <w:r>
        <w:rPr>
          <w:sz w:val="24"/>
          <w:szCs w:val="24"/>
        </w:rPr>
        <w:t xml:space="preserve">έχουν πραγματοποιηθεί </w:t>
      </w:r>
      <w:r w:rsidR="00324713" w:rsidRPr="00402943">
        <w:rPr>
          <w:sz w:val="24"/>
          <w:szCs w:val="24"/>
        </w:rPr>
        <w:t>περισσότερες από</w:t>
      </w:r>
      <w:r w:rsidR="00473FA5">
        <w:rPr>
          <w:sz w:val="24"/>
          <w:szCs w:val="24"/>
        </w:rPr>
        <w:t xml:space="preserve"> </w:t>
      </w:r>
      <w:r w:rsidR="007E371A">
        <w:rPr>
          <w:b/>
          <w:sz w:val="24"/>
          <w:szCs w:val="24"/>
        </w:rPr>
        <w:t>10</w:t>
      </w:r>
      <w:r w:rsidR="00286E7C">
        <w:rPr>
          <w:b/>
          <w:sz w:val="24"/>
          <w:szCs w:val="24"/>
        </w:rPr>
        <w:t>9</w:t>
      </w:r>
      <w:r w:rsidR="00473FA5">
        <w:rPr>
          <w:b/>
          <w:sz w:val="24"/>
          <w:szCs w:val="24"/>
        </w:rPr>
        <w:t xml:space="preserve"> </w:t>
      </w:r>
      <w:r w:rsidRPr="00402943">
        <w:rPr>
          <w:sz w:val="24"/>
          <w:szCs w:val="24"/>
        </w:rPr>
        <w:t xml:space="preserve">δημοσιεύσεις </w:t>
      </w:r>
      <w:r w:rsidR="001934E4">
        <w:rPr>
          <w:sz w:val="24"/>
          <w:szCs w:val="24"/>
        </w:rPr>
        <w:t>(</w:t>
      </w:r>
      <w:r w:rsidR="00005910">
        <w:rPr>
          <w:sz w:val="24"/>
          <w:szCs w:val="24"/>
        </w:rPr>
        <w:t>Ελλην</w:t>
      </w:r>
      <w:r w:rsidR="001934E4">
        <w:rPr>
          <w:sz w:val="24"/>
          <w:szCs w:val="24"/>
        </w:rPr>
        <w:t xml:space="preserve">όγλωσσες </w:t>
      </w:r>
      <w:r w:rsidR="007E371A">
        <w:rPr>
          <w:sz w:val="24"/>
          <w:szCs w:val="24"/>
        </w:rPr>
        <w:t>9</w:t>
      </w:r>
      <w:r w:rsidR="00286E7C">
        <w:rPr>
          <w:sz w:val="24"/>
          <w:szCs w:val="24"/>
        </w:rPr>
        <w:t>3</w:t>
      </w:r>
      <w:r w:rsidR="00005910">
        <w:rPr>
          <w:sz w:val="24"/>
          <w:szCs w:val="24"/>
        </w:rPr>
        <w:t>και Ξενόγλωσσες 1</w:t>
      </w:r>
      <w:r w:rsidR="00C64D4B">
        <w:rPr>
          <w:sz w:val="24"/>
          <w:szCs w:val="24"/>
        </w:rPr>
        <w:t>6</w:t>
      </w:r>
      <w:r w:rsidR="00005910">
        <w:rPr>
          <w:sz w:val="24"/>
          <w:szCs w:val="24"/>
        </w:rPr>
        <w:t xml:space="preserve">) </w:t>
      </w:r>
      <w:r w:rsidRPr="00402943">
        <w:rPr>
          <w:sz w:val="24"/>
          <w:szCs w:val="24"/>
        </w:rPr>
        <w:t>ως εξής.</w:t>
      </w:r>
      <w:r w:rsidR="00080DA4">
        <w:rPr>
          <w:sz w:val="24"/>
          <w:szCs w:val="24"/>
        </w:rPr>
        <w:t xml:space="preserve"> (βλέπετε και συνημμένο πίνακα).</w:t>
      </w:r>
    </w:p>
    <w:p w14:paraId="52EFBE15" w14:textId="77777777" w:rsidR="00286E7C" w:rsidRDefault="00286E7C" w:rsidP="00286E7C">
      <w:pPr>
        <w:jc w:val="both"/>
        <w:rPr>
          <w:sz w:val="24"/>
          <w:szCs w:val="24"/>
        </w:rPr>
      </w:pPr>
      <w:r w:rsidRPr="005D688A">
        <w:rPr>
          <w:sz w:val="24"/>
          <w:szCs w:val="24"/>
        </w:rPr>
        <w:t xml:space="preserve">(Δεν περιλαμβάνονται οι </w:t>
      </w:r>
      <w:r>
        <w:rPr>
          <w:sz w:val="24"/>
          <w:szCs w:val="24"/>
        </w:rPr>
        <w:t xml:space="preserve">Μονογραφίες (27), </w:t>
      </w:r>
      <w:r w:rsidRPr="005D688A">
        <w:rPr>
          <w:sz w:val="24"/>
          <w:szCs w:val="24"/>
        </w:rPr>
        <w:t>Ανακοινώσεις σε Συνέδρια, Ημερίδες</w:t>
      </w:r>
      <w:r>
        <w:rPr>
          <w:sz w:val="24"/>
          <w:szCs w:val="24"/>
        </w:rPr>
        <w:t xml:space="preserve"> (44).</w:t>
      </w:r>
    </w:p>
    <w:p w14:paraId="525C1AD2" w14:textId="77777777" w:rsidR="00286E7C" w:rsidRPr="00402943" w:rsidRDefault="00286E7C" w:rsidP="00286E7C">
      <w:pPr>
        <w:jc w:val="both"/>
        <w:rPr>
          <w:sz w:val="24"/>
          <w:szCs w:val="24"/>
        </w:rPr>
      </w:pPr>
      <w:r>
        <w:rPr>
          <w:sz w:val="24"/>
          <w:szCs w:val="24"/>
        </w:rPr>
        <w:t>Άρα συνολικά 179.</w:t>
      </w:r>
    </w:p>
    <w:p w14:paraId="327DD969" w14:textId="77777777" w:rsidR="00CB3A68" w:rsidRDefault="00CB3A68" w:rsidP="009B0E5A">
      <w:pPr>
        <w:jc w:val="center"/>
        <w:rPr>
          <w:color w:val="008000"/>
          <w:sz w:val="24"/>
          <w:szCs w:val="24"/>
        </w:rPr>
      </w:pPr>
    </w:p>
    <w:p w14:paraId="210A52EF" w14:textId="77777777" w:rsidR="009B0E5A" w:rsidRPr="00402943" w:rsidRDefault="007C6959" w:rsidP="009B0E5A">
      <w:pPr>
        <w:jc w:val="center"/>
        <w:rPr>
          <w:b/>
          <w:sz w:val="24"/>
          <w:szCs w:val="24"/>
        </w:rPr>
      </w:pPr>
      <w:r>
        <w:rPr>
          <w:b/>
          <w:sz w:val="24"/>
          <w:szCs w:val="24"/>
        </w:rPr>
        <w:t xml:space="preserve">Γ.2. </w:t>
      </w:r>
      <w:r w:rsidR="009B0E5A" w:rsidRPr="00402943">
        <w:rPr>
          <w:b/>
          <w:sz w:val="24"/>
          <w:szCs w:val="24"/>
        </w:rPr>
        <w:t>Ελληνόγλωσσες Δημοσιεύσεις</w:t>
      </w:r>
      <w:r w:rsidR="001934E4">
        <w:rPr>
          <w:b/>
          <w:sz w:val="24"/>
          <w:szCs w:val="24"/>
        </w:rPr>
        <w:t xml:space="preserve"> (</w:t>
      </w:r>
      <w:bookmarkStart w:id="70" w:name="OLE_LINK80"/>
      <w:bookmarkStart w:id="71" w:name="OLE_LINK79"/>
      <w:r w:rsidR="000E3085">
        <w:rPr>
          <w:b/>
          <w:sz w:val="24"/>
          <w:szCs w:val="24"/>
        </w:rPr>
        <w:t>9</w:t>
      </w:r>
      <w:r w:rsidR="00286E7C">
        <w:rPr>
          <w:b/>
          <w:sz w:val="24"/>
          <w:szCs w:val="24"/>
        </w:rPr>
        <w:t>3</w:t>
      </w:r>
      <w:r w:rsidR="00402943" w:rsidRPr="00402943">
        <w:rPr>
          <w:b/>
          <w:sz w:val="24"/>
          <w:szCs w:val="24"/>
        </w:rPr>
        <w:t>)</w:t>
      </w:r>
      <w:r w:rsidR="00A46B36">
        <w:rPr>
          <w:b/>
          <w:sz w:val="24"/>
          <w:szCs w:val="24"/>
        </w:rPr>
        <w:t>(σελίδες 4</w:t>
      </w:r>
      <w:r w:rsidR="00A46B36" w:rsidRPr="00F023AE">
        <w:rPr>
          <w:b/>
          <w:sz w:val="24"/>
          <w:szCs w:val="24"/>
        </w:rPr>
        <w:t>500</w:t>
      </w:r>
      <w:r w:rsidR="00D61020">
        <w:rPr>
          <w:b/>
          <w:sz w:val="24"/>
          <w:szCs w:val="24"/>
        </w:rPr>
        <w:t>):</w:t>
      </w:r>
    </w:p>
    <w:p w14:paraId="241C60BC" w14:textId="77777777" w:rsidR="008E5E8A" w:rsidRPr="00402943" w:rsidRDefault="007C6959" w:rsidP="004E05F9">
      <w:pPr>
        <w:numPr>
          <w:ilvl w:val="0"/>
          <w:numId w:val="3"/>
        </w:numPr>
        <w:jc w:val="both"/>
        <w:rPr>
          <w:sz w:val="24"/>
          <w:szCs w:val="24"/>
        </w:rPr>
      </w:pPr>
      <w:r>
        <w:rPr>
          <w:sz w:val="24"/>
          <w:szCs w:val="24"/>
        </w:rPr>
        <w:t xml:space="preserve">Γ.2.1. </w:t>
      </w:r>
      <w:r w:rsidR="008E5E8A" w:rsidRPr="00402943">
        <w:rPr>
          <w:sz w:val="24"/>
          <w:szCs w:val="24"/>
        </w:rPr>
        <w:t>Πανεπιστ</w:t>
      </w:r>
      <w:bookmarkEnd w:id="70"/>
      <w:bookmarkEnd w:id="71"/>
      <w:r w:rsidR="008E5E8A" w:rsidRPr="00402943">
        <w:rPr>
          <w:sz w:val="24"/>
          <w:szCs w:val="24"/>
        </w:rPr>
        <w:t xml:space="preserve">ημιακές Διατριβές  </w:t>
      </w:r>
      <w:r w:rsidR="009B0E5A" w:rsidRPr="00402943">
        <w:rPr>
          <w:sz w:val="24"/>
          <w:szCs w:val="24"/>
        </w:rPr>
        <w:t>(</w:t>
      </w:r>
      <w:r w:rsidR="00082450" w:rsidRPr="007C6959">
        <w:rPr>
          <w:sz w:val="24"/>
          <w:szCs w:val="24"/>
        </w:rPr>
        <w:t xml:space="preserve">3 </w:t>
      </w:r>
      <w:r w:rsidR="009B0E5A" w:rsidRPr="00402943">
        <w:rPr>
          <w:sz w:val="24"/>
          <w:szCs w:val="24"/>
        </w:rPr>
        <w:t>διατριβ</w:t>
      </w:r>
      <w:bookmarkStart w:id="72" w:name="OLE_LINK82"/>
      <w:bookmarkStart w:id="73" w:name="OLE_LINK81"/>
      <w:r w:rsidR="009B0E5A" w:rsidRPr="00402943">
        <w:rPr>
          <w:sz w:val="24"/>
          <w:szCs w:val="24"/>
        </w:rPr>
        <w:t>ές, σελίδες  588)</w:t>
      </w:r>
    </w:p>
    <w:p w14:paraId="6FB7D1D4" w14:textId="77777777" w:rsidR="008E5E8A" w:rsidRPr="00402943" w:rsidRDefault="007C6959" w:rsidP="004E05F9">
      <w:pPr>
        <w:numPr>
          <w:ilvl w:val="0"/>
          <w:numId w:val="3"/>
        </w:numPr>
        <w:jc w:val="both"/>
        <w:rPr>
          <w:sz w:val="24"/>
          <w:szCs w:val="24"/>
        </w:rPr>
      </w:pPr>
      <w:r>
        <w:rPr>
          <w:sz w:val="24"/>
          <w:szCs w:val="24"/>
        </w:rPr>
        <w:t xml:space="preserve">Γ.2.2. </w:t>
      </w:r>
      <w:r w:rsidR="008E5E8A" w:rsidRPr="00402943">
        <w:rPr>
          <w:sz w:val="24"/>
          <w:szCs w:val="24"/>
        </w:rPr>
        <w:t>Πανεπισ</w:t>
      </w:r>
      <w:bookmarkEnd w:id="72"/>
      <w:bookmarkEnd w:id="73"/>
      <w:r w:rsidR="008E5E8A" w:rsidRPr="00402943">
        <w:rPr>
          <w:sz w:val="24"/>
          <w:szCs w:val="24"/>
        </w:rPr>
        <w:t xml:space="preserve">τημιακά Εγχειρίδια </w:t>
      </w:r>
      <w:r w:rsidR="00F07537">
        <w:rPr>
          <w:sz w:val="24"/>
          <w:szCs w:val="24"/>
        </w:rPr>
        <w:t>(</w:t>
      </w:r>
      <w:r w:rsidR="00DC5CF6">
        <w:rPr>
          <w:sz w:val="24"/>
          <w:szCs w:val="24"/>
        </w:rPr>
        <w:t>11</w:t>
      </w:r>
      <w:r w:rsidR="00080DA4">
        <w:rPr>
          <w:sz w:val="24"/>
          <w:szCs w:val="24"/>
        </w:rPr>
        <w:t xml:space="preserve"> τόμ</w:t>
      </w:r>
      <w:bookmarkStart w:id="74" w:name="OLE_LINK84"/>
      <w:bookmarkStart w:id="75" w:name="OLE_LINK83"/>
      <w:r w:rsidR="00080DA4">
        <w:rPr>
          <w:sz w:val="24"/>
          <w:szCs w:val="24"/>
        </w:rPr>
        <w:t xml:space="preserve">οι, </w:t>
      </w:r>
      <w:bookmarkEnd w:id="74"/>
      <w:bookmarkEnd w:id="75"/>
      <w:r w:rsidR="00DC5CF6">
        <w:rPr>
          <w:sz w:val="24"/>
          <w:szCs w:val="24"/>
        </w:rPr>
        <w:t>2025</w:t>
      </w:r>
      <w:r w:rsidR="009B0E5A" w:rsidRPr="00402943">
        <w:rPr>
          <w:sz w:val="24"/>
          <w:szCs w:val="24"/>
        </w:rPr>
        <w:t>σελίδες)</w:t>
      </w:r>
    </w:p>
    <w:p w14:paraId="79F9A16E" w14:textId="77777777" w:rsidR="00005726" w:rsidRPr="00402943" w:rsidRDefault="007C6959" w:rsidP="004E05F9">
      <w:pPr>
        <w:numPr>
          <w:ilvl w:val="0"/>
          <w:numId w:val="3"/>
        </w:numPr>
        <w:jc w:val="both"/>
        <w:rPr>
          <w:sz w:val="24"/>
          <w:szCs w:val="24"/>
        </w:rPr>
      </w:pPr>
      <w:r>
        <w:rPr>
          <w:sz w:val="24"/>
          <w:szCs w:val="24"/>
        </w:rPr>
        <w:t xml:space="preserve">Γ.2.3. </w:t>
      </w:r>
      <w:r w:rsidR="008E5E8A" w:rsidRPr="00402943">
        <w:rPr>
          <w:sz w:val="24"/>
          <w:szCs w:val="24"/>
        </w:rPr>
        <w:t xml:space="preserve">Βιβλία </w:t>
      </w:r>
      <w:r w:rsidR="00792CF7" w:rsidRPr="00402943">
        <w:rPr>
          <w:sz w:val="24"/>
          <w:szCs w:val="24"/>
        </w:rPr>
        <w:t>(</w:t>
      </w:r>
      <w:r w:rsidR="00080DA4">
        <w:rPr>
          <w:sz w:val="24"/>
          <w:szCs w:val="24"/>
        </w:rPr>
        <w:t>1</w:t>
      </w:r>
      <w:r w:rsidR="007D0BC8">
        <w:rPr>
          <w:sz w:val="24"/>
          <w:szCs w:val="24"/>
        </w:rPr>
        <w:t>4</w:t>
      </w:r>
      <w:r w:rsidR="001C6CC3">
        <w:rPr>
          <w:sz w:val="24"/>
          <w:szCs w:val="24"/>
        </w:rPr>
        <w:t xml:space="preserve"> τί</w:t>
      </w:r>
      <w:bookmarkStart w:id="76" w:name="OLE_LINK86"/>
      <w:bookmarkStart w:id="77" w:name="OLE_LINK85"/>
      <w:r w:rsidR="001C6CC3">
        <w:rPr>
          <w:sz w:val="24"/>
          <w:szCs w:val="24"/>
        </w:rPr>
        <w:t>τλοι, 1657</w:t>
      </w:r>
      <w:r w:rsidR="00792CF7" w:rsidRPr="00402943">
        <w:rPr>
          <w:sz w:val="24"/>
          <w:szCs w:val="24"/>
        </w:rPr>
        <w:t>σελίδες)</w:t>
      </w:r>
    </w:p>
    <w:p w14:paraId="78B2FD0E" w14:textId="77777777" w:rsidR="00DE68D3" w:rsidRPr="00402943" w:rsidRDefault="007C6959" w:rsidP="004E05F9">
      <w:pPr>
        <w:numPr>
          <w:ilvl w:val="0"/>
          <w:numId w:val="3"/>
        </w:numPr>
        <w:jc w:val="both"/>
        <w:rPr>
          <w:sz w:val="24"/>
          <w:szCs w:val="24"/>
        </w:rPr>
      </w:pPr>
      <w:r>
        <w:rPr>
          <w:sz w:val="24"/>
          <w:szCs w:val="24"/>
        </w:rPr>
        <w:t xml:space="preserve">Γ.2.4. </w:t>
      </w:r>
      <w:r w:rsidR="00DE68D3" w:rsidRPr="00402943">
        <w:rPr>
          <w:sz w:val="24"/>
          <w:szCs w:val="24"/>
        </w:rPr>
        <w:t>Κεφάλαια σε Ελληνόγλωσσους Συλλογ</w:t>
      </w:r>
      <w:r w:rsidR="001934E4">
        <w:rPr>
          <w:sz w:val="24"/>
          <w:szCs w:val="24"/>
        </w:rPr>
        <w:t>ικούς Τόμους  (</w:t>
      </w:r>
      <w:r w:rsidR="00AA18F6">
        <w:rPr>
          <w:sz w:val="24"/>
          <w:szCs w:val="24"/>
        </w:rPr>
        <w:t>6</w:t>
      </w:r>
      <w:r w:rsidR="001C6CC3">
        <w:rPr>
          <w:sz w:val="24"/>
          <w:szCs w:val="24"/>
        </w:rPr>
        <w:t xml:space="preserve"> κεφάλαια, σελίδες 158</w:t>
      </w:r>
      <w:r w:rsidR="00DE68D3" w:rsidRPr="00402943">
        <w:rPr>
          <w:sz w:val="24"/>
          <w:szCs w:val="24"/>
        </w:rPr>
        <w:t>)</w:t>
      </w:r>
    </w:p>
    <w:p w14:paraId="05A30B49" w14:textId="77777777" w:rsidR="008E5E8A" w:rsidRPr="00402943" w:rsidRDefault="007C6959" w:rsidP="004E05F9">
      <w:pPr>
        <w:numPr>
          <w:ilvl w:val="0"/>
          <w:numId w:val="3"/>
        </w:numPr>
        <w:jc w:val="both"/>
        <w:rPr>
          <w:sz w:val="24"/>
          <w:szCs w:val="24"/>
        </w:rPr>
      </w:pPr>
      <w:r>
        <w:rPr>
          <w:sz w:val="24"/>
          <w:szCs w:val="24"/>
        </w:rPr>
        <w:t xml:space="preserve">Γ.2.5. </w:t>
      </w:r>
      <w:r w:rsidR="008E5E8A" w:rsidRPr="00402943">
        <w:rPr>
          <w:sz w:val="24"/>
          <w:szCs w:val="24"/>
        </w:rPr>
        <w:t>Ερευνητικά – Ψυ</w:t>
      </w:r>
      <w:bookmarkEnd w:id="76"/>
      <w:bookmarkEnd w:id="77"/>
      <w:r w:rsidR="008E5E8A" w:rsidRPr="00402943">
        <w:rPr>
          <w:sz w:val="24"/>
          <w:szCs w:val="24"/>
        </w:rPr>
        <w:t>χομετρικά Εργαλεία  (4</w:t>
      </w:r>
      <w:r w:rsidR="00792CF7" w:rsidRPr="00402943">
        <w:rPr>
          <w:sz w:val="24"/>
          <w:szCs w:val="24"/>
        </w:rPr>
        <w:t xml:space="preserve"> εργαλεία</w:t>
      </w:r>
      <w:r w:rsidR="001C6CC3">
        <w:rPr>
          <w:sz w:val="24"/>
          <w:szCs w:val="24"/>
        </w:rPr>
        <w:t>, σελίδες 7</w:t>
      </w:r>
      <w:r w:rsidR="008E5E8A" w:rsidRPr="00402943">
        <w:rPr>
          <w:sz w:val="24"/>
          <w:szCs w:val="24"/>
        </w:rPr>
        <w:t>)</w:t>
      </w:r>
    </w:p>
    <w:p w14:paraId="5AF4931C" w14:textId="77777777" w:rsidR="00005726" w:rsidRPr="00402943" w:rsidRDefault="007C6959" w:rsidP="004E05F9">
      <w:pPr>
        <w:numPr>
          <w:ilvl w:val="0"/>
          <w:numId w:val="3"/>
        </w:numPr>
        <w:jc w:val="both"/>
        <w:rPr>
          <w:sz w:val="24"/>
          <w:szCs w:val="24"/>
        </w:rPr>
      </w:pPr>
      <w:r>
        <w:rPr>
          <w:sz w:val="24"/>
          <w:szCs w:val="24"/>
        </w:rPr>
        <w:t xml:space="preserve">Γ.2.6. </w:t>
      </w:r>
      <w:r w:rsidR="002A0D32" w:rsidRPr="00402943">
        <w:rPr>
          <w:sz w:val="24"/>
          <w:szCs w:val="24"/>
        </w:rPr>
        <w:t>Δημοσιεύσεις σε Ελλην</w:t>
      </w:r>
      <w:r w:rsidR="00005910">
        <w:rPr>
          <w:sz w:val="24"/>
          <w:szCs w:val="24"/>
        </w:rPr>
        <w:t>όγλωσσα Επιστημονικά Περιοδικά με διαδικασία κρίσης</w:t>
      </w:r>
      <w:r w:rsidR="00080DA4">
        <w:rPr>
          <w:sz w:val="24"/>
          <w:szCs w:val="24"/>
        </w:rPr>
        <w:t>(</w:t>
      </w:r>
      <w:r w:rsidR="00E70592">
        <w:rPr>
          <w:sz w:val="24"/>
          <w:szCs w:val="24"/>
        </w:rPr>
        <w:t>5</w:t>
      </w:r>
      <w:r w:rsidR="001C6CC3">
        <w:rPr>
          <w:sz w:val="24"/>
          <w:szCs w:val="24"/>
        </w:rPr>
        <w:t xml:space="preserve"> δημοσιε</w:t>
      </w:r>
      <w:bookmarkStart w:id="78" w:name="OLE_LINK102"/>
      <w:bookmarkStart w:id="79" w:name="OLE_LINK103"/>
      <w:r w:rsidR="001C6CC3">
        <w:rPr>
          <w:sz w:val="24"/>
          <w:szCs w:val="24"/>
        </w:rPr>
        <w:t>ύσεις, σελίδες 23</w:t>
      </w:r>
      <w:r w:rsidR="00080DA4">
        <w:rPr>
          <w:sz w:val="24"/>
          <w:szCs w:val="24"/>
        </w:rPr>
        <w:t>)</w:t>
      </w:r>
    </w:p>
    <w:p w14:paraId="73BC7DB9" w14:textId="77777777" w:rsidR="007A2251" w:rsidRPr="001B4370" w:rsidRDefault="007C6959" w:rsidP="004E05F9">
      <w:pPr>
        <w:numPr>
          <w:ilvl w:val="0"/>
          <w:numId w:val="3"/>
        </w:numPr>
        <w:jc w:val="both"/>
        <w:rPr>
          <w:color w:val="008000"/>
          <w:sz w:val="24"/>
          <w:szCs w:val="24"/>
        </w:rPr>
      </w:pPr>
      <w:r>
        <w:rPr>
          <w:sz w:val="24"/>
          <w:szCs w:val="24"/>
        </w:rPr>
        <w:t xml:space="preserve">Γ.2.7. </w:t>
      </w:r>
      <w:r w:rsidR="008E5E8A" w:rsidRPr="00402943">
        <w:rPr>
          <w:sz w:val="24"/>
          <w:szCs w:val="24"/>
        </w:rPr>
        <w:t>Δημοσιεύσεις σε Πρακτικά Ελληνόγλωσσων Επιστημονικώ</w:t>
      </w:r>
      <w:bookmarkStart w:id="80" w:name="OLE_LINK107"/>
      <w:bookmarkStart w:id="81" w:name="OLE_LINK106"/>
      <w:r w:rsidR="008E5E8A" w:rsidRPr="00402943">
        <w:rPr>
          <w:sz w:val="24"/>
          <w:szCs w:val="24"/>
        </w:rPr>
        <w:t xml:space="preserve">ν συνεδρίων με </w:t>
      </w:r>
      <w:bookmarkEnd w:id="78"/>
      <w:bookmarkEnd w:id="79"/>
      <w:bookmarkEnd w:id="80"/>
      <w:bookmarkEnd w:id="81"/>
      <w:r w:rsidR="008E5E8A" w:rsidRPr="00402943">
        <w:rPr>
          <w:sz w:val="24"/>
          <w:szCs w:val="24"/>
        </w:rPr>
        <w:t>διαδ</w:t>
      </w:r>
      <w:r w:rsidR="00ED3C45">
        <w:rPr>
          <w:sz w:val="24"/>
          <w:szCs w:val="24"/>
        </w:rPr>
        <w:t>ικασία κρίσης (</w:t>
      </w:r>
      <w:r w:rsidR="00F00B96">
        <w:rPr>
          <w:sz w:val="24"/>
          <w:szCs w:val="24"/>
        </w:rPr>
        <w:t>1</w:t>
      </w:r>
      <w:r w:rsidR="007E371A" w:rsidRPr="007E371A">
        <w:rPr>
          <w:sz w:val="24"/>
          <w:szCs w:val="24"/>
        </w:rPr>
        <w:t>5</w:t>
      </w:r>
      <w:r w:rsidR="0023704C">
        <w:rPr>
          <w:sz w:val="24"/>
          <w:szCs w:val="24"/>
        </w:rPr>
        <w:t xml:space="preserve"> δημοσιεύσεις, σελίδες 1</w:t>
      </w:r>
      <w:r w:rsidR="007A5514">
        <w:rPr>
          <w:sz w:val="24"/>
          <w:szCs w:val="24"/>
        </w:rPr>
        <w:t>6</w:t>
      </w:r>
      <w:r w:rsidR="00CF219E">
        <w:rPr>
          <w:sz w:val="24"/>
          <w:szCs w:val="24"/>
        </w:rPr>
        <w:t>0</w:t>
      </w:r>
      <w:r w:rsidR="00080DA4">
        <w:rPr>
          <w:sz w:val="24"/>
          <w:szCs w:val="24"/>
        </w:rPr>
        <w:t>)</w:t>
      </w:r>
    </w:p>
    <w:p w14:paraId="21301945" w14:textId="77777777" w:rsidR="001B4370" w:rsidRPr="00080DA4" w:rsidRDefault="007B1386" w:rsidP="004E05F9">
      <w:pPr>
        <w:numPr>
          <w:ilvl w:val="0"/>
          <w:numId w:val="3"/>
        </w:numPr>
        <w:jc w:val="both"/>
        <w:rPr>
          <w:color w:val="008000"/>
          <w:sz w:val="24"/>
          <w:szCs w:val="24"/>
        </w:rPr>
      </w:pPr>
      <w:r>
        <w:rPr>
          <w:sz w:val="24"/>
          <w:szCs w:val="24"/>
        </w:rPr>
        <w:t xml:space="preserve">Γ.2.8. </w:t>
      </w:r>
      <w:r w:rsidR="001B4370">
        <w:rPr>
          <w:sz w:val="24"/>
          <w:szCs w:val="24"/>
        </w:rPr>
        <w:t xml:space="preserve"> Επιμέλεια Μονογραφιών </w:t>
      </w:r>
      <w:r w:rsidR="000E3085">
        <w:rPr>
          <w:sz w:val="24"/>
          <w:szCs w:val="24"/>
        </w:rPr>
        <w:t>34</w:t>
      </w:r>
      <w:r w:rsidR="001B4370">
        <w:rPr>
          <w:sz w:val="24"/>
          <w:szCs w:val="24"/>
        </w:rPr>
        <w:t xml:space="preserve"> μονογραφίες-πτυχιακές)</w:t>
      </w:r>
    </w:p>
    <w:p w14:paraId="4D4637AB" w14:textId="77777777" w:rsidR="00080DA4" w:rsidRDefault="00080DA4" w:rsidP="00080DA4">
      <w:pPr>
        <w:ind w:left="360"/>
        <w:jc w:val="both"/>
        <w:rPr>
          <w:color w:val="008000"/>
          <w:sz w:val="24"/>
          <w:szCs w:val="24"/>
        </w:rPr>
      </w:pPr>
    </w:p>
    <w:p w14:paraId="19D27F87" w14:textId="77777777" w:rsidR="009B0E5A" w:rsidRPr="00402943" w:rsidRDefault="007C6959" w:rsidP="009B0E5A">
      <w:pPr>
        <w:jc w:val="center"/>
        <w:rPr>
          <w:b/>
          <w:sz w:val="24"/>
          <w:szCs w:val="24"/>
          <w:lang w:val="en-US"/>
        </w:rPr>
      </w:pPr>
      <w:r>
        <w:rPr>
          <w:b/>
          <w:sz w:val="24"/>
          <w:szCs w:val="24"/>
        </w:rPr>
        <w:t xml:space="preserve">Γ.3. </w:t>
      </w:r>
      <w:r w:rsidR="009B0E5A" w:rsidRPr="00402943">
        <w:rPr>
          <w:b/>
          <w:sz w:val="24"/>
          <w:szCs w:val="24"/>
        </w:rPr>
        <w:t>Ξενόγλωσσες</w:t>
      </w:r>
      <w:bookmarkStart w:id="82" w:name="OLE_LINK87"/>
      <w:bookmarkStart w:id="83" w:name="OLE_LINK88"/>
      <w:r w:rsidR="009B0E5A" w:rsidRPr="00402943">
        <w:rPr>
          <w:b/>
          <w:sz w:val="24"/>
          <w:szCs w:val="24"/>
        </w:rPr>
        <w:t xml:space="preserve"> Δημοσιεύσεις</w:t>
      </w:r>
      <w:r w:rsidR="00402943" w:rsidRPr="00402943">
        <w:rPr>
          <w:b/>
          <w:sz w:val="24"/>
          <w:szCs w:val="24"/>
        </w:rPr>
        <w:t xml:space="preserve"> (</w:t>
      </w:r>
      <w:r w:rsidR="00075107">
        <w:rPr>
          <w:b/>
          <w:sz w:val="24"/>
          <w:szCs w:val="24"/>
          <w:lang w:val="en-US"/>
        </w:rPr>
        <w:t>1</w:t>
      </w:r>
      <w:r w:rsidR="00C64D4B">
        <w:rPr>
          <w:b/>
          <w:sz w:val="24"/>
          <w:szCs w:val="24"/>
        </w:rPr>
        <w:t>6</w:t>
      </w:r>
      <w:r w:rsidR="00402943" w:rsidRPr="00402943">
        <w:rPr>
          <w:b/>
          <w:sz w:val="24"/>
          <w:szCs w:val="24"/>
          <w:lang w:val="en-US"/>
        </w:rPr>
        <w:t>)</w:t>
      </w:r>
    </w:p>
    <w:p w14:paraId="3B7320CE" w14:textId="77777777" w:rsidR="004E3DD6" w:rsidRPr="007C6959" w:rsidRDefault="004E3DD6" w:rsidP="004E05F9">
      <w:pPr>
        <w:numPr>
          <w:ilvl w:val="0"/>
          <w:numId w:val="3"/>
        </w:numPr>
        <w:jc w:val="both"/>
        <w:rPr>
          <w:sz w:val="24"/>
          <w:szCs w:val="24"/>
          <w:lang w:val="en-US"/>
        </w:rPr>
      </w:pPr>
      <w:r w:rsidRPr="00402943">
        <w:rPr>
          <w:sz w:val="24"/>
          <w:szCs w:val="24"/>
        </w:rPr>
        <w:t>Πανεπιστημιακές</w:t>
      </w:r>
      <w:r w:rsidR="0096719E">
        <w:rPr>
          <w:sz w:val="24"/>
          <w:szCs w:val="24"/>
          <w:lang w:val="en-US"/>
        </w:rPr>
        <w:t xml:space="preserve"> </w:t>
      </w:r>
      <w:r w:rsidRPr="00402943">
        <w:rPr>
          <w:sz w:val="24"/>
          <w:szCs w:val="24"/>
        </w:rPr>
        <w:t>Διατριβές</w:t>
      </w:r>
      <w:r w:rsidRPr="007C6959">
        <w:rPr>
          <w:sz w:val="24"/>
          <w:szCs w:val="24"/>
          <w:lang w:val="en-US"/>
        </w:rPr>
        <w:t xml:space="preserve">  (1)</w:t>
      </w:r>
      <w:r w:rsidR="007C6959" w:rsidRPr="007C6959">
        <w:rPr>
          <w:sz w:val="24"/>
          <w:szCs w:val="24"/>
          <w:lang w:val="en-US"/>
        </w:rPr>
        <w:t xml:space="preserve"> (</w:t>
      </w:r>
      <w:r w:rsidR="0096719E">
        <w:rPr>
          <w:sz w:val="24"/>
          <w:szCs w:val="24"/>
          <w:lang w:val="en-US"/>
        </w:rPr>
        <w:t>University 0</w:t>
      </w:r>
      <w:r w:rsidR="007C6959">
        <w:rPr>
          <w:sz w:val="24"/>
          <w:szCs w:val="24"/>
          <w:lang w:val="en-US"/>
        </w:rPr>
        <w:t>f</w:t>
      </w:r>
      <w:r w:rsidR="0096719E">
        <w:rPr>
          <w:sz w:val="24"/>
          <w:szCs w:val="24"/>
          <w:lang w:val="en-US"/>
        </w:rPr>
        <w:t xml:space="preserve"> </w:t>
      </w:r>
      <w:r w:rsidR="007C6959">
        <w:rPr>
          <w:sz w:val="24"/>
          <w:szCs w:val="24"/>
          <w:lang w:val="en-US"/>
        </w:rPr>
        <w:t>London, Imperial College of Science and Technology)</w:t>
      </w:r>
    </w:p>
    <w:p w14:paraId="4ABE529B" w14:textId="77777777" w:rsidR="009B0E5A" w:rsidRPr="00402943" w:rsidRDefault="007C6959" w:rsidP="004E05F9">
      <w:pPr>
        <w:numPr>
          <w:ilvl w:val="0"/>
          <w:numId w:val="3"/>
        </w:numPr>
        <w:jc w:val="both"/>
        <w:rPr>
          <w:sz w:val="24"/>
          <w:szCs w:val="24"/>
        </w:rPr>
      </w:pPr>
      <w:r w:rsidRPr="007C6959">
        <w:rPr>
          <w:sz w:val="24"/>
          <w:szCs w:val="24"/>
        </w:rPr>
        <w:lastRenderedPageBreak/>
        <w:t>Γ.3._Δ.Ξ.Π.</w:t>
      </w:r>
      <w:r w:rsidR="009B0E5A" w:rsidRPr="00402943">
        <w:rPr>
          <w:sz w:val="24"/>
          <w:szCs w:val="24"/>
        </w:rPr>
        <w:t>Δημοσιεύσ</w:t>
      </w:r>
      <w:bookmarkStart w:id="84" w:name="OLE_LINK98"/>
      <w:bookmarkStart w:id="85" w:name="OLE_LINK97"/>
      <w:r w:rsidR="009B0E5A" w:rsidRPr="00402943">
        <w:rPr>
          <w:sz w:val="24"/>
          <w:szCs w:val="24"/>
        </w:rPr>
        <w:t>εις, σε Ξενόγλωσσα Επιστημονικά Περιοδικά και Ηλεκτ</w:t>
      </w:r>
      <w:bookmarkEnd w:id="82"/>
      <w:bookmarkEnd w:id="83"/>
      <w:r w:rsidR="009B0E5A" w:rsidRPr="00402943">
        <w:rPr>
          <w:sz w:val="24"/>
          <w:szCs w:val="24"/>
        </w:rPr>
        <w:t>ρονικές Βιβλιοθήκες (</w:t>
      </w:r>
      <w:r w:rsidR="009B0E5A" w:rsidRPr="00402943">
        <w:rPr>
          <w:sz w:val="24"/>
          <w:szCs w:val="24"/>
          <w:lang w:val="en-US"/>
        </w:rPr>
        <w:t>e</w:t>
      </w:r>
      <w:r w:rsidR="009B0E5A" w:rsidRPr="00402943">
        <w:rPr>
          <w:sz w:val="24"/>
          <w:szCs w:val="24"/>
        </w:rPr>
        <w:t>-</w:t>
      </w:r>
      <w:r w:rsidR="009B0E5A" w:rsidRPr="00402943">
        <w:rPr>
          <w:sz w:val="24"/>
          <w:szCs w:val="24"/>
          <w:lang w:val="en-US"/>
        </w:rPr>
        <w:t>book</w:t>
      </w:r>
      <w:r w:rsidR="009B0E5A" w:rsidRPr="00402943">
        <w:rPr>
          <w:sz w:val="24"/>
          <w:szCs w:val="24"/>
        </w:rPr>
        <w:t xml:space="preserve">)με </w:t>
      </w:r>
      <w:bookmarkEnd w:id="84"/>
      <w:bookmarkEnd w:id="85"/>
      <w:r w:rsidR="009B0E5A" w:rsidRPr="00402943">
        <w:rPr>
          <w:sz w:val="24"/>
          <w:szCs w:val="24"/>
        </w:rPr>
        <w:t xml:space="preserve">διαδικασία κρίσης  </w:t>
      </w:r>
      <w:r w:rsidR="00394452">
        <w:rPr>
          <w:sz w:val="24"/>
          <w:szCs w:val="24"/>
        </w:rPr>
        <w:t>(</w:t>
      </w:r>
      <w:r w:rsidR="00B40FA3" w:rsidRPr="00B40FA3">
        <w:rPr>
          <w:sz w:val="24"/>
          <w:szCs w:val="24"/>
        </w:rPr>
        <w:t>4</w:t>
      </w:r>
      <w:r w:rsidR="009B0E5A" w:rsidRPr="00402943">
        <w:rPr>
          <w:sz w:val="24"/>
          <w:szCs w:val="24"/>
        </w:rPr>
        <w:t>),</w:t>
      </w:r>
    </w:p>
    <w:p w14:paraId="0273E100" w14:textId="77777777" w:rsidR="009B0E5A" w:rsidRPr="00402943" w:rsidRDefault="007C6959" w:rsidP="004E05F9">
      <w:pPr>
        <w:numPr>
          <w:ilvl w:val="0"/>
          <w:numId w:val="3"/>
        </w:numPr>
        <w:jc w:val="both"/>
        <w:rPr>
          <w:sz w:val="24"/>
          <w:szCs w:val="24"/>
        </w:rPr>
      </w:pPr>
      <w:r w:rsidRPr="007C6959">
        <w:rPr>
          <w:sz w:val="24"/>
          <w:szCs w:val="24"/>
        </w:rPr>
        <w:t>Γ.3._ Κ.Ξ.Σ.Τ.</w:t>
      </w:r>
      <w:r w:rsidR="0096719E" w:rsidRPr="0096719E">
        <w:rPr>
          <w:sz w:val="24"/>
          <w:szCs w:val="24"/>
        </w:rPr>
        <w:t xml:space="preserve"> </w:t>
      </w:r>
      <w:r w:rsidR="009B0E5A" w:rsidRPr="00402943">
        <w:rPr>
          <w:sz w:val="24"/>
          <w:szCs w:val="24"/>
        </w:rPr>
        <w:t>Κεφάλαια σε Ξενόγλωσσους Συλλογικούς Τόμους  (2)</w:t>
      </w:r>
    </w:p>
    <w:p w14:paraId="328B6490" w14:textId="77777777" w:rsidR="00402943" w:rsidRDefault="007C6959" w:rsidP="004E05F9">
      <w:pPr>
        <w:numPr>
          <w:ilvl w:val="0"/>
          <w:numId w:val="3"/>
        </w:numPr>
        <w:jc w:val="both"/>
        <w:rPr>
          <w:sz w:val="24"/>
          <w:szCs w:val="24"/>
        </w:rPr>
      </w:pPr>
      <w:r w:rsidRPr="007C6959">
        <w:rPr>
          <w:sz w:val="24"/>
          <w:szCs w:val="24"/>
        </w:rPr>
        <w:t>Γ.3._Δ.Π.Ξ.Ε.Σ.</w:t>
      </w:r>
      <w:r w:rsidR="00402943">
        <w:rPr>
          <w:sz w:val="24"/>
          <w:szCs w:val="24"/>
        </w:rPr>
        <w:t>Δημοσιεύσεις σε</w:t>
      </w:r>
      <w:r w:rsidR="0096719E" w:rsidRPr="0096719E">
        <w:rPr>
          <w:sz w:val="24"/>
          <w:szCs w:val="24"/>
        </w:rPr>
        <w:t xml:space="preserve"> </w:t>
      </w:r>
      <w:r w:rsidR="00402943">
        <w:rPr>
          <w:sz w:val="24"/>
          <w:szCs w:val="24"/>
        </w:rPr>
        <w:t>Πρακτικά Ξενόγλωσσων Επιστημονικών συνεδρίων με διαδικασία κρίσης</w:t>
      </w:r>
      <w:r w:rsidR="00075107">
        <w:rPr>
          <w:sz w:val="24"/>
          <w:szCs w:val="24"/>
        </w:rPr>
        <w:t xml:space="preserve"> (</w:t>
      </w:r>
      <w:r>
        <w:rPr>
          <w:sz w:val="24"/>
          <w:szCs w:val="24"/>
        </w:rPr>
        <w:t>9</w:t>
      </w:r>
      <w:r w:rsidR="00402943" w:rsidRPr="00402943">
        <w:rPr>
          <w:sz w:val="24"/>
          <w:szCs w:val="24"/>
        </w:rPr>
        <w:t>)</w:t>
      </w:r>
    </w:p>
    <w:p w14:paraId="289DBE8F" w14:textId="77777777" w:rsidR="007A2251" w:rsidRDefault="007A2251" w:rsidP="0023472B">
      <w:pPr>
        <w:ind w:left="-539" w:right="-516" w:firstLine="720"/>
        <w:jc w:val="both"/>
        <w:rPr>
          <w:sz w:val="24"/>
          <w:szCs w:val="24"/>
        </w:rPr>
      </w:pPr>
    </w:p>
    <w:p w14:paraId="46A4410D" w14:textId="77777777" w:rsidR="00D61020" w:rsidRDefault="008E5E8A" w:rsidP="0023472B">
      <w:pPr>
        <w:ind w:left="-539" w:right="-516" w:firstLine="720"/>
        <w:jc w:val="both"/>
        <w:rPr>
          <w:sz w:val="24"/>
          <w:szCs w:val="24"/>
        </w:rPr>
      </w:pPr>
      <w:r>
        <w:rPr>
          <w:sz w:val="24"/>
          <w:szCs w:val="24"/>
        </w:rPr>
        <w:t>Στο Αναλυτικό Υπόμνη</w:t>
      </w:r>
      <w:r w:rsidR="00DD306E">
        <w:rPr>
          <w:sz w:val="24"/>
          <w:szCs w:val="24"/>
        </w:rPr>
        <w:t>μα</w:t>
      </w:r>
      <w:r w:rsidR="0096719E" w:rsidRPr="0096719E">
        <w:rPr>
          <w:sz w:val="24"/>
          <w:szCs w:val="24"/>
        </w:rPr>
        <w:t xml:space="preserve"> </w:t>
      </w:r>
      <w:r>
        <w:rPr>
          <w:sz w:val="24"/>
          <w:szCs w:val="24"/>
        </w:rPr>
        <w:t xml:space="preserve">αναφέρονται οι περιλήψεις των σχετικών ερευνητικών δημοσιεύσεων και ανακοινώσεων. </w:t>
      </w:r>
    </w:p>
    <w:p w14:paraId="2660660B" w14:textId="77777777" w:rsidR="008E5E8A" w:rsidRDefault="008E5E8A" w:rsidP="0023472B">
      <w:pPr>
        <w:ind w:left="-539" w:right="-516" w:firstLine="720"/>
        <w:jc w:val="both"/>
        <w:rPr>
          <w:sz w:val="24"/>
          <w:szCs w:val="24"/>
        </w:rPr>
      </w:pPr>
      <w:r>
        <w:rPr>
          <w:sz w:val="24"/>
          <w:szCs w:val="24"/>
        </w:rPr>
        <w:t xml:space="preserve">Σε περίπτωση ανάγνωσης του </w:t>
      </w:r>
      <w:r w:rsidR="00D61020">
        <w:rPr>
          <w:sz w:val="24"/>
          <w:szCs w:val="24"/>
        </w:rPr>
        <w:t>βιογραφικού</w:t>
      </w:r>
      <w:r>
        <w:rPr>
          <w:sz w:val="24"/>
          <w:szCs w:val="24"/>
        </w:rPr>
        <w:t xml:space="preserve"> μέσα από το σχετικό </w:t>
      </w:r>
      <w:r w:rsidRPr="0023472B">
        <w:rPr>
          <w:sz w:val="24"/>
          <w:szCs w:val="24"/>
        </w:rPr>
        <w:t>CD</w:t>
      </w:r>
      <w:r>
        <w:rPr>
          <w:sz w:val="24"/>
          <w:szCs w:val="24"/>
        </w:rPr>
        <w:t>, υπάρχει υπερσύνδεση για άμεση πρόσβαση στο πλήρες κείμενο</w:t>
      </w:r>
      <w:r w:rsidR="0023472B">
        <w:rPr>
          <w:sz w:val="24"/>
          <w:szCs w:val="24"/>
        </w:rPr>
        <w:t xml:space="preserve"> των δημοσιεύσεων</w:t>
      </w:r>
      <w:r>
        <w:rPr>
          <w:sz w:val="24"/>
          <w:szCs w:val="24"/>
        </w:rPr>
        <w:t>.</w:t>
      </w:r>
    </w:p>
    <w:p w14:paraId="5B377110" w14:textId="77777777" w:rsidR="00155DB6" w:rsidRDefault="00155DB6" w:rsidP="0023472B">
      <w:pPr>
        <w:ind w:left="-539" w:right="-516" w:firstLine="720"/>
        <w:jc w:val="both"/>
        <w:rPr>
          <w:sz w:val="24"/>
          <w:szCs w:val="24"/>
        </w:rPr>
      </w:pPr>
    </w:p>
    <w:p w14:paraId="78F94E12" w14:textId="77777777" w:rsidR="00155DB6" w:rsidRPr="007D0BC8" w:rsidRDefault="00155DB6" w:rsidP="0023472B">
      <w:pPr>
        <w:ind w:left="-539" w:right="-516" w:firstLine="720"/>
        <w:jc w:val="both"/>
        <w:rPr>
          <w:sz w:val="24"/>
          <w:szCs w:val="24"/>
        </w:rPr>
      </w:pPr>
      <w:r>
        <w:rPr>
          <w:sz w:val="24"/>
          <w:szCs w:val="24"/>
        </w:rPr>
        <w:t>Ο πίνακας που ακολουθεί περιγράφει συνοπτικά το σύνολο των δημοσιεύσεω</w:t>
      </w:r>
      <w:r w:rsidR="007D0BC8">
        <w:rPr>
          <w:sz w:val="24"/>
          <w:szCs w:val="24"/>
        </w:rPr>
        <w:t>ν</w:t>
      </w:r>
      <w:r w:rsidR="007D0BC8" w:rsidRPr="007D0BC8">
        <w:rPr>
          <w:sz w:val="24"/>
          <w:szCs w:val="24"/>
        </w:rPr>
        <w:t>.</w:t>
      </w:r>
    </w:p>
    <w:p w14:paraId="0F3511E3" w14:textId="77777777" w:rsidR="008E5E8A" w:rsidRDefault="008E5E8A" w:rsidP="0023472B">
      <w:pPr>
        <w:ind w:left="-539" w:right="-516" w:firstLine="720"/>
        <w:jc w:val="both"/>
        <w:rPr>
          <w:sz w:val="24"/>
          <w:szCs w:val="24"/>
        </w:rPr>
      </w:pPr>
      <w:r>
        <w:rPr>
          <w:sz w:val="24"/>
          <w:szCs w:val="24"/>
        </w:rPr>
        <w:t xml:space="preserve">Ακολουθεί σύντομη αναφορά </w:t>
      </w:r>
      <w:r w:rsidR="00C506DB">
        <w:rPr>
          <w:sz w:val="24"/>
          <w:szCs w:val="24"/>
        </w:rPr>
        <w:t xml:space="preserve">των ανωτέρω δημοσιεύσεων σύμφωνα με το βιβλιογραφικό σύστημα αναφοράς </w:t>
      </w:r>
      <w:r w:rsidR="00C506DB">
        <w:rPr>
          <w:sz w:val="24"/>
          <w:szCs w:val="24"/>
          <w:lang w:val="en-US"/>
        </w:rPr>
        <w:t>American</w:t>
      </w:r>
      <w:r w:rsidR="0096719E" w:rsidRPr="0096719E">
        <w:rPr>
          <w:sz w:val="24"/>
          <w:szCs w:val="24"/>
        </w:rPr>
        <w:t xml:space="preserve"> </w:t>
      </w:r>
      <w:r w:rsidR="00C506DB">
        <w:rPr>
          <w:sz w:val="24"/>
          <w:szCs w:val="24"/>
          <w:lang w:val="en-US"/>
        </w:rPr>
        <w:t>Psychological</w:t>
      </w:r>
      <w:r w:rsidR="0096719E" w:rsidRPr="0096719E">
        <w:rPr>
          <w:sz w:val="24"/>
          <w:szCs w:val="24"/>
        </w:rPr>
        <w:t xml:space="preserve"> </w:t>
      </w:r>
      <w:r w:rsidR="00C506DB">
        <w:rPr>
          <w:sz w:val="24"/>
          <w:szCs w:val="24"/>
          <w:lang w:val="en-US"/>
        </w:rPr>
        <w:t>Association</w:t>
      </w:r>
      <w:r w:rsidR="0096719E" w:rsidRPr="0096719E">
        <w:rPr>
          <w:sz w:val="24"/>
          <w:szCs w:val="24"/>
        </w:rPr>
        <w:t xml:space="preserve"> </w:t>
      </w:r>
      <w:r w:rsidR="00C506DB">
        <w:rPr>
          <w:sz w:val="24"/>
          <w:szCs w:val="24"/>
          <w:lang w:val="en-US"/>
        </w:rPr>
        <w:t>APAFORMAT</w:t>
      </w:r>
      <w:r w:rsidR="00C506DB" w:rsidRPr="00C506DB">
        <w:rPr>
          <w:sz w:val="24"/>
          <w:szCs w:val="24"/>
        </w:rPr>
        <w:t xml:space="preserve"> 5</w:t>
      </w:r>
      <w:r w:rsidR="00C506DB" w:rsidRPr="00C506DB">
        <w:rPr>
          <w:sz w:val="24"/>
          <w:szCs w:val="24"/>
          <w:vertAlign w:val="superscript"/>
          <w:lang w:val="en-US"/>
        </w:rPr>
        <w:t>th</w:t>
      </w:r>
      <w:r w:rsidR="0096719E" w:rsidRPr="0096719E">
        <w:rPr>
          <w:sz w:val="24"/>
          <w:szCs w:val="24"/>
          <w:vertAlign w:val="superscript"/>
        </w:rPr>
        <w:t xml:space="preserve"> </w:t>
      </w:r>
      <w:r w:rsidR="00C506DB">
        <w:rPr>
          <w:sz w:val="24"/>
          <w:szCs w:val="24"/>
          <w:lang w:val="en-US"/>
        </w:rPr>
        <w:t>edition</w:t>
      </w:r>
      <w:r>
        <w:rPr>
          <w:sz w:val="24"/>
          <w:szCs w:val="24"/>
        </w:rPr>
        <w:t>.</w:t>
      </w:r>
    </w:p>
    <w:p w14:paraId="01FBE2FF" w14:textId="77777777" w:rsidR="00687F42" w:rsidRDefault="00155DB6" w:rsidP="00AC724E">
      <w:pPr>
        <w:jc w:val="both"/>
        <w:rPr>
          <w:b/>
          <w:sz w:val="24"/>
          <w:szCs w:val="24"/>
        </w:rPr>
      </w:pPr>
      <w:r>
        <w:rPr>
          <w:b/>
          <w:sz w:val="24"/>
          <w:szCs w:val="24"/>
        </w:rPr>
        <w:br w:type="page"/>
      </w:r>
    </w:p>
    <w:p w14:paraId="37400696" w14:textId="77777777" w:rsidR="00155DB6" w:rsidRDefault="00155DB6" w:rsidP="00AC724E">
      <w:pPr>
        <w:jc w:val="both"/>
        <w:rPr>
          <w:b/>
          <w:sz w:val="24"/>
          <w:szCs w:val="24"/>
        </w:rPr>
      </w:pPr>
    </w:p>
    <w:tbl>
      <w:tblPr>
        <w:tblpPr w:leftFromText="180" w:rightFromText="180" w:vertAnchor="page" w:horzAnchor="margin" w:tblpX="-601" w:tblpY="1801"/>
        <w:tblW w:w="53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1984"/>
      </w:tblGrid>
      <w:tr w:rsidR="00AB7366" w14:paraId="240B0A75" w14:textId="77777777" w:rsidTr="00F624C7">
        <w:trPr>
          <w:trHeight w:val="344"/>
        </w:trPr>
        <w:tc>
          <w:tcPr>
            <w:tcW w:w="3997" w:type="pct"/>
            <w:tcBorders>
              <w:top w:val="single" w:sz="4" w:space="0" w:color="auto"/>
              <w:left w:val="single" w:sz="4" w:space="0" w:color="auto"/>
              <w:bottom w:val="single" w:sz="4" w:space="0" w:color="auto"/>
              <w:right w:val="single" w:sz="4" w:space="0" w:color="auto"/>
            </w:tcBorders>
          </w:tcPr>
          <w:p w14:paraId="2E4979F1" w14:textId="77777777" w:rsidR="00AB7366" w:rsidRPr="008F2E23" w:rsidRDefault="00AB7366" w:rsidP="00F624C7">
            <w:pPr>
              <w:jc w:val="center"/>
              <w:rPr>
                <w:b/>
                <w:sz w:val="24"/>
                <w:szCs w:val="24"/>
              </w:rPr>
            </w:pPr>
            <w:bookmarkStart w:id="86" w:name="_Hlk62658199"/>
          </w:p>
          <w:p w14:paraId="53D7EE0A" w14:textId="77777777" w:rsidR="00AB7366" w:rsidRPr="008F2E23" w:rsidRDefault="00AB7366" w:rsidP="00F624C7">
            <w:pPr>
              <w:jc w:val="center"/>
              <w:rPr>
                <w:b/>
                <w:sz w:val="24"/>
                <w:szCs w:val="24"/>
              </w:rPr>
            </w:pPr>
            <w:r w:rsidRPr="008F2E23">
              <w:rPr>
                <w:b/>
                <w:sz w:val="24"/>
                <w:szCs w:val="24"/>
              </w:rPr>
              <w:t xml:space="preserve">Γ.1. Πίνακας Συνοπτικής Παρουσίασης ανά είδος </w:t>
            </w:r>
            <w:r>
              <w:rPr>
                <w:b/>
                <w:sz w:val="24"/>
                <w:szCs w:val="24"/>
              </w:rPr>
              <w:t>Δ</w:t>
            </w:r>
            <w:r w:rsidRPr="008F2E23">
              <w:rPr>
                <w:b/>
                <w:sz w:val="24"/>
                <w:szCs w:val="24"/>
              </w:rPr>
              <w:t>ημοσίευσης</w:t>
            </w:r>
            <w:r>
              <w:rPr>
                <w:b/>
                <w:sz w:val="24"/>
                <w:szCs w:val="24"/>
              </w:rPr>
              <w:t xml:space="preserve"> και Ανακοίνωσης</w:t>
            </w:r>
          </w:p>
        </w:tc>
        <w:tc>
          <w:tcPr>
            <w:tcW w:w="1003" w:type="pct"/>
            <w:tcBorders>
              <w:top w:val="single" w:sz="4" w:space="0" w:color="auto"/>
              <w:left w:val="single" w:sz="4" w:space="0" w:color="auto"/>
              <w:bottom w:val="single" w:sz="4" w:space="0" w:color="auto"/>
              <w:right w:val="single" w:sz="4" w:space="0" w:color="auto"/>
            </w:tcBorders>
          </w:tcPr>
          <w:p w14:paraId="1DD3C728" w14:textId="77777777" w:rsidR="00AB7366" w:rsidRPr="008F2E23" w:rsidRDefault="00AB7366" w:rsidP="00F624C7">
            <w:pPr>
              <w:jc w:val="center"/>
              <w:rPr>
                <w:b/>
                <w:sz w:val="24"/>
                <w:szCs w:val="24"/>
              </w:rPr>
            </w:pPr>
          </w:p>
          <w:p w14:paraId="608C14FB" w14:textId="77777777" w:rsidR="00AB7366" w:rsidRPr="008F2E23" w:rsidRDefault="00AB7366" w:rsidP="00F624C7">
            <w:pPr>
              <w:jc w:val="center"/>
              <w:rPr>
                <w:b/>
                <w:sz w:val="24"/>
                <w:szCs w:val="24"/>
              </w:rPr>
            </w:pPr>
            <w:r w:rsidRPr="008F2E23">
              <w:rPr>
                <w:b/>
                <w:sz w:val="24"/>
                <w:szCs w:val="24"/>
              </w:rPr>
              <w:t>Πλήθος</w:t>
            </w:r>
          </w:p>
          <w:p w14:paraId="790DDE03" w14:textId="77777777" w:rsidR="00AB7366" w:rsidRPr="008F2E23" w:rsidRDefault="00AB7366" w:rsidP="00F624C7">
            <w:pPr>
              <w:jc w:val="center"/>
              <w:rPr>
                <w:b/>
                <w:sz w:val="24"/>
                <w:szCs w:val="24"/>
              </w:rPr>
            </w:pPr>
            <w:r w:rsidRPr="008F2E23">
              <w:rPr>
                <w:b/>
                <w:sz w:val="24"/>
                <w:szCs w:val="24"/>
              </w:rPr>
              <w:t>Τίτλων</w:t>
            </w:r>
          </w:p>
        </w:tc>
      </w:tr>
      <w:tr w:rsidR="00AB7366" w14:paraId="2DA93AB9" w14:textId="77777777" w:rsidTr="00F624C7">
        <w:trPr>
          <w:trHeight w:val="404"/>
        </w:trPr>
        <w:tc>
          <w:tcPr>
            <w:tcW w:w="3997" w:type="pct"/>
            <w:tcBorders>
              <w:top w:val="single" w:sz="4" w:space="0" w:color="auto"/>
              <w:left w:val="single" w:sz="4" w:space="0" w:color="auto"/>
              <w:bottom w:val="single" w:sz="4" w:space="0" w:color="auto"/>
              <w:right w:val="single" w:sz="4" w:space="0" w:color="auto"/>
            </w:tcBorders>
          </w:tcPr>
          <w:p w14:paraId="569CFD99" w14:textId="77777777" w:rsidR="00AB7366" w:rsidRPr="008F2E23" w:rsidRDefault="00AB7366" w:rsidP="00F624C7">
            <w:pPr>
              <w:jc w:val="center"/>
              <w:rPr>
                <w:b/>
                <w:sz w:val="24"/>
                <w:szCs w:val="24"/>
              </w:rPr>
            </w:pPr>
          </w:p>
          <w:p w14:paraId="5FB9C147" w14:textId="77777777" w:rsidR="00AB7366" w:rsidRPr="005212DB" w:rsidRDefault="00AB7366" w:rsidP="00F624C7">
            <w:pPr>
              <w:jc w:val="center"/>
              <w:rPr>
                <w:b/>
                <w:bCs/>
                <w:i/>
                <w:iCs/>
                <w:sz w:val="24"/>
                <w:szCs w:val="24"/>
              </w:rPr>
            </w:pPr>
            <w:r w:rsidRPr="005212DB">
              <w:rPr>
                <w:b/>
                <w:bCs/>
                <w:i/>
                <w:iCs/>
                <w:sz w:val="24"/>
                <w:szCs w:val="24"/>
              </w:rPr>
              <w:t>Γ.2. Ελληνόγλωσσες Δημοσιεύσεις (9</w:t>
            </w:r>
            <w:r w:rsidRPr="00866164">
              <w:rPr>
                <w:b/>
                <w:bCs/>
                <w:i/>
                <w:iCs/>
                <w:sz w:val="24"/>
                <w:szCs w:val="24"/>
              </w:rPr>
              <w:t>3</w:t>
            </w:r>
            <w:r w:rsidRPr="005212DB">
              <w:rPr>
                <w:b/>
                <w:bCs/>
                <w:i/>
                <w:iCs/>
                <w:sz w:val="24"/>
                <w:szCs w:val="24"/>
              </w:rPr>
              <w:t>)</w:t>
            </w:r>
          </w:p>
          <w:p w14:paraId="7438B3CE" w14:textId="77777777" w:rsidR="00AB7366" w:rsidRPr="005212DB" w:rsidRDefault="00AB7366" w:rsidP="00F624C7">
            <w:pPr>
              <w:jc w:val="center"/>
              <w:rPr>
                <w:b/>
                <w:i/>
                <w:sz w:val="24"/>
                <w:szCs w:val="24"/>
              </w:rPr>
            </w:pPr>
            <w:r w:rsidRPr="005212DB">
              <w:rPr>
                <w:b/>
                <w:i/>
                <w:sz w:val="24"/>
                <w:szCs w:val="24"/>
              </w:rPr>
              <w:t>(σελίδες 4538)</w:t>
            </w:r>
            <w:r>
              <w:rPr>
                <w:b/>
                <w:i/>
                <w:sz w:val="24"/>
                <w:szCs w:val="24"/>
              </w:rPr>
              <w:t xml:space="preserve"> Αναλυτικά</w:t>
            </w:r>
            <w:r w:rsidRPr="005212DB">
              <w:rPr>
                <w:b/>
                <w:i/>
                <w:sz w:val="24"/>
                <w:szCs w:val="24"/>
              </w:rPr>
              <w:t>:</w:t>
            </w:r>
          </w:p>
          <w:p w14:paraId="3E56DF12" w14:textId="77777777" w:rsidR="00AB7366" w:rsidRPr="008F2E23" w:rsidRDefault="00AB7366" w:rsidP="00F624C7">
            <w:pPr>
              <w:jc w:val="center"/>
              <w:rPr>
                <w:b/>
                <w:sz w:val="24"/>
                <w:szCs w:val="24"/>
              </w:rPr>
            </w:pPr>
          </w:p>
        </w:tc>
        <w:tc>
          <w:tcPr>
            <w:tcW w:w="1003" w:type="pct"/>
            <w:tcBorders>
              <w:top w:val="single" w:sz="4" w:space="0" w:color="auto"/>
              <w:left w:val="single" w:sz="4" w:space="0" w:color="auto"/>
              <w:bottom w:val="single" w:sz="4" w:space="0" w:color="auto"/>
              <w:right w:val="single" w:sz="4" w:space="0" w:color="auto"/>
            </w:tcBorders>
          </w:tcPr>
          <w:p w14:paraId="25B88B7C" w14:textId="77777777" w:rsidR="00AB7366" w:rsidRPr="008F2E23" w:rsidRDefault="00AB7366" w:rsidP="00F624C7">
            <w:pPr>
              <w:spacing w:line="360" w:lineRule="auto"/>
              <w:jc w:val="center"/>
              <w:rPr>
                <w:b/>
                <w:sz w:val="24"/>
                <w:szCs w:val="24"/>
              </w:rPr>
            </w:pPr>
          </w:p>
          <w:p w14:paraId="33CBD4A3" w14:textId="77777777" w:rsidR="00AB7366" w:rsidRPr="00FE0118" w:rsidRDefault="00AB7366" w:rsidP="00F624C7">
            <w:pPr>
              <w:spacing w:line="360" w:lineRule="auto"/>
              <w:jc w:val="center"/>
              <w:rPr>
                <w:b/>
                <w:sz w:val="24"/>
                <w:szCs w:val="24"/>
                <w:lang w:val="en-US"/>
              </w:rPr>
            </w:pPr>
            <w:r>
              <w:rPr>
                <w:b/>
                <w:sz w:val="24"/>
                <w:szCs w:val="24"/>
              </w:rPr>
              <w:t>9</w:t>
            </w:r>
            <w:r>
              <w:rPr>
                <w:b/>
                <w:sz w:val="24"/>
                <w:szCs w:val="24"/>
                <w:lang w:val="en-US"/>
              </w:rPr>
              <w:t>3</w:t>
            </w:r>
          </w:p>
        </w:tc>
      </w:tr>
      <w:tr w:rsidR="00AB7366" w14:paraId="60A3BF5C" w14:textId="77777777" w:rsidTr="00F624C7">
        <w:tc>
          <w:tcPr>
            <w:tcW w:w="3997" w:type="pct"/>
            <w:tcBorders>
              <w:top w:val="single" w:sz="4" w:space="0" w:color="auto"/>
              <w:left w:val="single" w:sz="4" w:space="0" w:color="auto"/>
              <w:bottom w:val="single" w:sz="4" w:space="0" w:color="auto"/>
              <w:right w:val="single" w:sz="4" w:space="0" w:color="auto"/>
            </w:tcBorders>
          </w:tcPr>
          <w:p w14:paraId="503E85F3" w14:textId="77777777" w:rsidR="00AB7366" w:rsidRPr="008F2E23" w:rsidRDefault="00AB7366" w:rsidP="00F624C7">
            <w:pPr>
              <w:spacing w:line="360" w:lineRule="auto"/>
              <w:rPr>
                <w:sz w:val="24"/>
                <w:szCs w:val="24"/>
              </w:rPr>
            </w:pPr>
          </w:p>
          <w:p w14:paraId="09A5A4B5" w14:textId="77777777" w:rsidR="00AB7366" w:rsidRPr="005212DB" w:rsidRDefault="00AB7366" w:rsidP="00F624C7">
            <w:pPr>
              <w:spacing w:line="360" w:lineRule="auto"/>
              <w:rPr>
                <w:b/>
                <w:i/>
                <w:sz w:val="24"/>
                <w:szCs w:val="24"/>
              </w:rPr>
            </w:pPr>
            <w:r w:rsidRPr="005212DB">
              <w:rPr>
                <w:b/>
                <w:i/>
                <w:sz w:val="24"/>
                <w:szCs w:val="24"/>
              </w:rPr>
              <w:t>Γ.2.1. Πανεπιστημιακές Διατριβές Π.Δ. τίτλοι 3, σελίδες 588</w:t>
            </w:r>
          </w:p>
        </w:tc>
        <w:tc>
          <w:tcPr>
            <w:tcW w:w="1003" w:type="pct"/>
            <w:tcBorders>
              <w:top w:val="single" w:sz="4" w:space="0" w:color="auto"/>
              <w:left w:val="single" w:sz="4" w:space="0" w:color="auto"/>
              <w:bottom w:val="single" w:sz="4" w:space="0" w:color="auto"/>
              <w:right w:val="single" w:sz="4" w:space="0" w:color="auto"/>
            </w:tcBorders>
          </w:tcPr>
          <w:p w14:paraId="32AC56AC" w14:textId="77777777" w:rsidR="00AB7366" w:rsidRPr="008F2E23" w:rsidRDefault="00AB7366" w:rsidP="00F624C7">
            <w:pPr>
              <w:spacing w:line="360" w:lineRule="auto"/>
              <w:jc w:val="center"/>
              <w:rPr>
                <w:sz w:val="24"/>
                <w:szCs w:val="24"/>
              </w:rPr>
            </w:pPr>
          </w:p>
          <w:p w14:paraId="1885D0B0" w14:textId="77777777" w:rsidR="00AB7366" w:rsidRPr="00082450" w:rsidRDefault="00AB7366" w:rsidP="00F624C7">
            <w:pPr>
              <w:spacing w:line="360" w:lineRule="auto"/>
              <w:jc w:val="center"/>
              <w:rPr>
                <w:sz w:val="24"/>
                <w:szCs w:val="24"/>
                <w:lang w:val="en-US"/>
              </w:rPr>
            </w:pPr>
            <w:r>
              <w:rPr>
                <w:sz w:val="24"/>
                <w:szCs w:val="24"/>
                <w:lang w:val="en-US"/>
              </w:rPr>
              <w:t>3</w:t>
            </w:r>
          </w:p>
        </w:tc>
      </w:tr>
      <w:tr w:rsidR="00AB7366" w14:paraId="79E7923D" w14:textId="77777777" w:rsidTr="00F624C7">
        <w:tc>
          <w:tcPr>
            <w:tcW w:w="3997" w:type="pct"/>
            <w:tcBorders>
              <w:top w:val="single" w:sz="4" w:space="0" w:color="auto"/>
              <w:left w:val="single" w:sz="4" w:space="0" w:color="auto"/>
              <w:bottom w:val="single" w:sz="4" w:space="0" w:color="auto"/>
              <w:right w:val="single" w:sz="4" w:space="0" w:color="auto"/>
            </w:tcBorders>
          </w:tcPr>
          <w:p w14:paraId="04F11AF2" w14:textId="77777777" w:rsidR="00AB7366" w:rsidRDefault="00AB7366" w:rsidP="00F624C7">
            <w:pPr>
              <w:tabs>
                <w:tab w:val="left" w:pos="1309"/>
              </w:tabs>
              <w:spacing w:line="360" w:lineRule="auto"/>
            </w:pPr>
          </w:p>
          <w:p w14:paraId="30A36652" w14:textId="77777777" w:rsidR="00AB7366" w:rsidRPr="008F2E23" w:rsidRDefault="00AB7366" w:rsidP="00F624C7">
            <w:pPr>
              <w:tabs>
                <w:tab w:val="left" w:pos="1309"/>
              </w:tabs>
              <w:spacing w:line="360" w:lineRule="auto"/>
              <w:rPr>
                <w:sz w:val="24"/>
                <w:szCs w:val="24"/>
              </w:rPr>
            </w:pPr>
            <w:r w:rsidRPr="005212DB">
              <w:rPr>
                <w:b/>
                <w:bCs/>
                <w:i/>
                <w:iCs/>
                <w:sz w:val="24"/>
                <w:szCs w:val="24"/>
              </w:rPr>
              <w:t xml:space="preserve">Γ.2.2. Πανεπιστημιακά Εγχειρίδια (Π.Ε.) : 11 Τόμοι, 2095 Σελίδες </w:t>
            </w:r>
          </w:p>
        </w:tc>
        <w:tc>
          <w:tcPr>
            <w:tcW w:w="1003" w:type="pct"/>
            <w:tcBorders>
              <w:top w:val="single" w:sz="4" w:space="0" w:color="auto"/>
              <w:left w:val="single" w:sz="4" w:space="0" w:color="auto"/>
              <w:bottom w:val="single" w:sz="4" w:space="0" w:color="auto"/>
              <w:right w:val="single" w:sz="4" w:space="0" w:color="auto"/>
            </w:tcBorders>
          </w:tcPr>
          <w:p w14:paraId="0799184E" w14:textId="77777777" w:rsidR="00AB7366" w:rsidRPr="008F2E23" w:rsidRDefault="00AB7366" w:rsidP="00F624C7">
            <w:pPr>
              <w:spacing w:line="360" w:lineRule="auto"/>
              <w:jc w:val="center"/>
              <w:rPr>
                <w:sz w:val="24"/>
                <w:szCs w:val="24"/>
              </w:rPr>
            </w:pPr>
          </w:p>
          <w:p w14:paraId="17462AE0" w14:textId="77777777" w:rsidR="00AB7366" w:rsidRPr="008F2E23" w:rsidRDefault="00AB7366" w:rsidP="00F624C7">
            <w:pPr>
              <w:spacing w:line="360" w:lineRule="auto"/>
              <w:jc w:val="center"/>
              <w:rPr>
                <w:sz w:val="24"/>
                <w:szCs w:val="24"/>
              </w:rPr>
            </w:pPr>
            <w:r w:rsidRPr="008F2E23">
              <w:rPr>
                <w:sz w:val="24"/>
                <w:szCs w:val="24"/>
              </w:rPr>
              <w:t>1</w:t>
            </w:r>
            <w:r>
              <w:rPr>
                <w:sz w:val="24"/>
                <w:szCs w:val="24"/>
              </w:rPr>
              <w:t>1</w:t>
            </w:r>
          </w:p>
        </w:tc>
      </w:tr>
      <w:tr w:rsidR="00AB7366" w14:paraId="45383F16" w14:textId="77777777" w:rsidTr="00F624C7">
        <w:tc>
          <w:tcPr>
            <w:tcW w:w="3997" w:type="pct"/>
            <w:tcBorders>
              <w:top w:val="single" w:sz="4" w:space="0" w:color="auto"/>
              <w:left w:val="single" w:sz="4" w:space="0" w:color="auto"/>
              <w:bottom w:val="single" w:sz="4" w:space="0" w:color="auto"/>
              <w:right w:val="single" w:sz="4" w:space="0" w:color="auto"/>
            </w:tcBorders>
          </w:tcPr>
          <w:p w14:paraId="43E21736" w14:textId="77777777" w:rsidR="00AB7366" w:rsidRPr="008F2E23" w:rsidRDefault="00AB7366" w:rsidP="00F624C7">
            <w:pPr>
              <w:spacing w:line="360" w:lineRule="auto"/>
              <w:rPr>
                <w:sz w:val="24"/>
                <w:szCs w:val="24"/>
              </w:rPr>
            </w:pPr>
          </w:p>
          <w:p w14:paraId="53A13F91" w14:textId="77777777" w:rsidR="00AB7366" w:rsidRPr="008F2E23" w:rsidRDefault="00AB7366" w:rsidP="00F624C7">
            <w:pPr>
              <w:spacing w:line="360" w:lineRule="auto"/>
              <w:rPr>
                <w:sz w:val="24"/>
                <w:szCs w:val="24"/>
              </w:rPr>
            </w:pPr>
            <w:r w:rsidRPr="005212DB">
              <w:rPr>
                <w:b/>
                <w:bCs/>
                <w:i/>
                <w:iCs/>
                <w:sz w:val="24"/>
                <w:szCs w:val="24"/>
              </w:rPr>
              <w:t>Γ.2.</w:t>
            </w:r>
            <w:r w:rsidRPr="005212DB">
              <w:rPr>
                <w:b/>
                <w:bCs/>
                <w:i/>
                <w:iCs/>
                <w:sz w:val="24"/>
                <w:szCs w:val="24"/>
                <w:lang w:val="fr-FR"/>
              </w:rPr>
              <w:t xml:space="preserve">3. </w:t>
            </w:r>
            <w:r w:rsidRPr="005212DB">
              <w:rPr>
                <w:b/>
                <w:bCs/>
                <w:i/>
                <w:iCs/>
                <w:sz w:val="24"/>
                <w:szCs w:val="24"/>
              </w:rPr>
              <w:t>Βιβλία</w:t>
            </w:r>
            <w:r w:rsidRPr="005212DB">
              <w:rPr>
                <w:b/>
                <w:bCs/>
                <w:i/>
                <w:iCs/>
                <w:sz w:val="24"/>
                <w:szCs w:val="24"/>
                <w:lang w:val="fr-FR"/>
              </w:rPr>
              <w:t xml:space="preserve"> (</w:t>
            </w:r>
            <w:r w:rsidRPr="005212DB">
              <w:rPr>
                <w:b/>
                <w:bCs/>
                <w:i/>
                <w:iCs/>
                <w:sz w:val="24"/>
                <w:szCs w:val="24"/>
              </w:rPr>
              <w:t>Β</w:t>
            </w:r>
            <w:r w:rsidRPr="005212DB">
              <w:rPr>
                <w:b/>
                <w:bCs/>
                <w:i/>
                <w:iCs/>
                <w:sz w:val="24"/>
                <w:szCs w:val="24"/>
                <w:lang w:val="fr-FR"/>
              </w:rPr>
              <w:t>) : 1</w:t>
            </w:r>
            <w:r w:rsidRPr="005212DB">
              <w:rPr>
                <w:b/>
                <w:bCs/>
                <w:i/>
                <w:iCs/>
                <w:sz w:val="24"/>
                <w:szCs w:val="24"/>
              </w:rPr>
              <w:t>4</w:t>
            </w:r>
            <w:r w:rsidR="00796B9B">
              <w:rPr>
                <w:b/>
                <w:bCs/>
                <w:i/>
                <w:iCs/>
                <w:sz w:val="24"/>
                <w:szCs w:val="24"/>
              </w:rPr>
              <w:t xml:space="preserve"> </w:t>
            </w:r>
            <w:r w:rsidRPr="005212DB">
              <w:rPr>
                <w:b/>
                <w:bCs/>
                <w:i/>
                <w:iCs/>
                <w:sz w:val="24"/>
                <w:szCs w:val="24"/>
              </w:rPr>
              <w:t>Τίτλοι</w:t>
            </w:r>
            <w:r w:rsidRPr="005212DB">
              <w:rPr>
                <w:b/>
                <w:bCs/>
                <w:i/>
                <w:iCs/>
                <w:sz w:val="24"/>
                <w:szCs w:val="24"/>
                <w:lang w:val="fr-FR"/>
              </w:rPr>
              <w:t>, 1</w:t>
            </w:r>
            <w:r w:rsidRPr="005212DB">
              <w:rPr>
                <w:b/>
                <w:bCs/>
                <w:i/>
                <w:iCs/>
                <w:sz w:val="24"/>
                <w:szCs w:val="24"/>
              </w:rPr>
              <w:t>9</w:t>
            </w:r>
            <w:r w:rsidRPr="005212DB">
              <w:rPr>
                <w:b/>
                <w:bCs/>
                <w:i/>
                <w:iCs/>
                <w:sz w:val="24"/>
                <w:szCs w:val="24"/>
                <w:lang w:val="fr-FR"/>
              </w:rPr>
              <w:t xml:space="preserve">67 </w:t>
            </w:r>
            <w:r w:rsidRPr="005212DB">
              <w:rPr>
                <w:b/>
                <w:bCs/>
                <w:i/>
                <w:iCs/>
                <w:sz w:val="24"/>
                <w:szCs w:val="24"/>
              </w:rPr>
              <w:t>Σελίδες</w:t>
            </w:r>
          </w:p>
        </w:tc>
        <w:tc>
          <w:tcPr>
            <w:tcW w:w="1003" w:type="pct"/>
            <w:tcBorders>
              <w:top w:val="single" w:sz="4" w:space="0" w:color="auto"/>
              <w:left w:val="single" w:sz="4" w:space="0" w:color="auto"/>
              <w:bottom w:val="single" w:sz="4" w:space="0" w:color="auto"/>
              <w:right w:val="single" w:sz="4" w:space="0" w:color="auto"/>
            </w:tcBorders>
          </w:tcPr>
          <w:p w14:paraId="6C108C6B" w14:textId="77777777" w:rsidR="00AB7366" w:rsidRPr="008F2E23" w:rsidRDefault="00AB7366" w:rsidP="00F624C7">
            <w:pPr>
              <w:spacing w:line="360" w:lineRule="auto"/>
              <w:jc w:val="center"/>
              <w:rPr>
                <w:sz w:val="24"/>
                <w:szCs w:val="24"/>
              </w:rPr>
            </w:pPr>
          </w:p>
          <w:p w14:paraId="51E7D08B" w14:textId="77777777" w:rsidR="00AB7366" w:rsidRPr="0067707F" w:rsidRDefault="00AB7366" w:rsidP="00F624C7">
            <w:pPr>
              <w:spacing w:line="360" w:lineRule="auto"/>
              <w:jc w:val="center"/>
              <w:rPr>
                <w:sz w:val="24"/>
                <w:szCs w:val="24"/>
              </w:rPr>
            </w:pPr>
            <w:r w:rsidRPr="008F2E23">
              <w:rPr>
                <w:sz w:val="24"/>
                <w:szCs w:val="24"/>
              </w:rPr>
              <w:t>1</w:t>
            </w:r>
            <w:r>
              <w:rPr>
                <w:sz w:val="24"/>
                <w:szCs w:val="24"/>
              </w:rPr>
              <w:t>4</w:t>
            </w:r>
          </w:p>
        </w:tc>
      </w:tr>
      <w:tr w:rsidR="00AB7366" w14:paraId="48A76FB0" w14:textId="77777777" w:rsidTr="00F624C7">
        <w:tc>
          <w:tcPr>
            <w:tcW w:w="3997" w:type="pct"/>
            <w:tcBorders>
              <w:top w:val="single" w:sz="4" w:space="0" w:color="auto"/>
              <w:left w:val="single" w:sz="4" w:space="0" w:color="auto"/>
              <w:bottom w:val="single" w:sz="4" w:space="0" w:color="auto"/>
              <w:right w:val="single" w:sz="4" w:space="0" w:color="auto"/>
            </w:tcBorders>
          </w:tcPr>
          <w:p w14:paraId="19D8F9A0" w14:textId="77777777" w:rsidR="00AB7366" w:rsidRPr="008F2E23" w:rsidRDefault="00AB7366" w:rsidP="00F624C7">
            <w:pPr>
              <w:spacing w:line="360" w:lineRule="auto"/>
              <w:rPr>
                <w:sz w:val="24"/>
                <w:szCs w:val="24"/>
              </w:rPr>
            </w:pPr>
          </w:p>
          <w:p w14:paraId="33ED1F4E" w14:textId="77777777" w:rsidR="00AB7366" w:rsidRPr="0067027E" w:rsidRDefault="00AB7366" w:rsidP="00F624C7">
            <w:pPr>
              <w:spacing w:line="360" w:lineRule="auto"/>
              <w:rPr>
                <w:b/>
                <w:i/>
                <w:sz w:val="24"/>
                <w:szCs w:val="24"/>
              </w:rPr>
            </w:pPr>
            <w:r w:rsidRPr="0067027E">
              <w:rPr>
                <w:b/>
                <w:i/>
                <w:sz w:val="24"/>
                <w:szCs w:val="24"/>
              </w:rPr>
              <w:t>Γ.2.4. Κεφάλαια σε Ελληνόγλωσσους Συλλογικούς Τόμους (Κ.Ε.Σ.Τ.): τίτλοι 6, σελίδες 158</w:t>
            </w:r>
          </w:p>
        </w:tc>
        <w:tc>
          <w:tcPr>
            <w:tcW w:w="1003" w:type="pct"/>
            <w:tcBorders>
              <w:top w:val="single" w:sz="4" w:space="0" w:color="auto"/>
              <w:left w:val="single" w:sz="4" w:space="0" w:color="auto"/>
              <w:bottom w:val="single" w:sz="4" w:space="0" w:color="auto"/>
              <w:right w:val="single" w:sz="4" w:space="0" w:color="auto"/>
            </w:tcBorders>
          </w:tcPr>
          <w:p w14:paraId="2AD6C54F" w14:textId="77777777" w:rsidR="00AB7366" w:rsidRPr="008F2E23" w:rsidRDefault="00AB7366" w:rsidP="00F624C7">
            <w:pPr>
              <w:spacing w:line="360" w:lineRule="auto"/>
              <w:jc w:val="center"/>
              <w:rPr>
                <w:sz w:val="24"/>
                <w:szCs w:val="24"/>
              </w:rPr>
            </w:pPr>
          </w:p>
          <w:p w14:paraId="0C5C369A" w14:textId="77777777" w:rsidR="00AB7366" w:rsidRPr="008F2E23" w:rsidRDefault="00AB7366" w:rsidP="00F624C7">
            <w:pPr>
              <w:spacing w:line="360" w:lineRule="auto"/>
              <w:jc w:val="center"/>
              <w:rPr>
                <w:sz w:val="24"/>
                <w:szCs w:val="24"/>
                <w:lang w:val="en-US"/>
              </w:rPr>
            </w:pPr>
            <w:r w:rsidRPr="008F2E23">
              <w:rPr>
                <w:sz w:val="24"/>
                <w:szCs w:val="24"/>
                <w:lang w:val="en-US"/>
              </w:rPr>
              <w:t>6</w:t>
            </w:r>
          </w:p>
        </w:tc>
      </w:tr>
      <w:tr w:rsidR="00AB7366" w14:paraId="28F1F82C" w14:textId="77777777" w:rsidTr="00F624C7">
        <w:tc>
          <w:tcPr>
            <w:tcW w:w="3997" w:type="pct"/>
            <w:tcBorders>
              <w:top w:val="single" w:sz="4" w:space="0" w:color="auto"/>
              <w:left w:val="single" w:sz="4" w:space="0" w:color="auto"/>
              <w:bottom w:val="single" w:sz="4" w:space="0" w:color="auto"/>
              <w:right w:val="single" w:sz="4" w:space="0" w:color="auto"/>
            </w:tcBorders>
          </w:tcPr>
          <w:p w14:paraId="5A748030" w14:textId="77777777" w:rsidR="00AB7366" w:rsidRPr="008F2E23" w:rsidRDefault="00AB7366" w:rsidP="00F624C7">
            <w:pPr>
              <w:spacing w:line="360" w:lineRule="auto"/>
              <w:rPr>
                <w:sz w:val="24"/>
                <w:szCs w:val="24"/>
              </w:rPr>
            </w:pPr>
          </w:p>
          <w:p w14:paraId="426695B1" w14:textId="77777777" w:rsidR="00AB7366" w:rsidRPr="008F2E23" w:rsidRDefault="00AB7366" w:rsidP="00F624C7">
            <w:pPr>
              <w:spacing w:line="360" w:lineRule="auto"/>
              <w:rPr>
                <w:sz w:val="24"/>
                <w:szCs w:val="24"/>
              </w:rPr>
            </w:pPr>
            <w:r w:rsidRPr="00333DD5">
              <w:rPr>
                <w:b/>
                <w:bCs/>
                <w:i/>
                <w:iCs/>
                <w:sz w:val="24"/>
                <w:szCs w:val="24"/>
              </w:rPr>
              <w:t>Γ.2.5. Ερευνητικά – Ψυχομετρικά Εργαλεία (Ε.Ψ.Ε.) : τίτλοι 4, σελίδες 7</w:t>
            </w:r>
          </w:p>
        </w:tc>
        <w:tc>
          <w:tcPr>
            <w:tcW w:w="1003" w:type="pct"/>
            <w:tcBorders>
              <w:top w:val="single" w:sz="4" w:space="0" w:color="auto"/>
              <w:left w:val="single" w:sz="4" w:space="0" w:color="auto"/>
              <w:bottom w:val="single" w:sz="4" w:space="0" w:color="auto"/>
              <w:right w:val="single" w:sz="4" w:space="0" w:color="auto"/>
            </w:tcBorders>
          </w:tcPr>
          <w:p w14:paraId="7489827C" w14:textId="77777777" w:rsidR="00AB7366" w:rsidRPr="008F2E23" w:rsidRDefault="00AB7366" w:rsidP="00F624C7">
            <w:pPr>
              <w:spacing w:line="360" w:lineRule="auto"/>
              <w:jc w:val="center"/>
              <w:rPr>
                <w:sz w:val="24"/>
                <w:szCs w:val="24"/>
              </w:rPr>
            </w:pPr>
          </w:p>
          <w:p w14:paraId="5A5FD16C" w14:textId="77777777" w:rsidR="00AB7366" w:rsidRPr="008F2E23" w:rsidRDefault="00AB7366" w:rsidP="00F624C7">
            <w:pPr>
              <w:spacing w:line="360" w:lineRule="auto"/>
              <w:jc w:val="center"/>
              <w:rPr>
                <w:sz w:val="24"/>
                <w:szCs w:val="24"/>
              </w:rPr>
            </w:pPr>
            <w:r w:rsidRPr="008F2E23">
              <w:rPr>
                <w:sz w:val="24"/>
                <w:szCs w:val="24"/>
              </w:rPr>
              <w:t>4</w:t>
            </w:r>
          </w:p>
        </w:tc>
      </w:tr>
      <w:tr w:rsidR="00AB7366" w14:paraId="752C09F9" w14:textId="77777777" w:rsidTr="00F624C7">
        <w:tc>
          <w:tcPr>
            <w:tcW w:w="3997" w:type="pct"/>
            <w:tcBorders>
              <w:top w:val="single" w:sz="4" w:space="0" w:color="auto"/>
              <w:left w:val="single" w:sz="4" w:space="0" w:color="auto"/>
              <w:bottom w:val="single" w:sz="4" w:space="0" w:color="auto"/>
              <w:right w:val="single" w:sz="4" w:space="0" w:color="auto"/>
            </w:tcBorders>
          </w:tcPr>
          <w:p w14:paraId="65CA84F3" w14:textId="77777777" w:rsidR="00AB7366" w:rsidRPr="008F2E23" w:rsidRDefault="00AB7366" w:rsidP="00F624C7">
            <w:pPr>
              <w:rPr>
                <w:sz w:val="24"/>
                <w:szCs w:val="24"/>
              </w:rPr>
            </w:pPr>
          </w:p>
          <w:p w14:paraId="255B5DBB" w14:textId="77777777" w:rsidR="00AB7366" w:rsidRPr="00333DD5" w:rsidRDefault="00AB7366" w:rsidP="00F624C7">
            <w:pPr>
              <w:spacing w:line="360" w:lineRule="auto"/>
              <w:rPr>
                <w:b/>
                <w:i/>
                <w:sz w:val="24"/>
                <w:szCs w:val="24"/>
              </w:rPr>
            </w:pPr>
            <w:r w:rsidRPr="00333DD5">
              <w:rPr>
                <w:b/>
                <w:i/>
                <w:sz w:val="24"/>
                <w:szCs w:val="24"/>
              </w:rPr>
              <w:t>Γ.2.6. Δημοσιεύσεις σε Ελληνόγλωσσα Επιστημονικά Περιοδικά (Δ.Ε.Ε.Π.)  (με διαδικασία κρίσης) : τίτλοι  5, σελίδες 34</w:t>
            </w:r>
          </w:p>
        </w:tc>
        <w:tc>
          <w:tcPr>
            <w:tcW w:w="1003" w:type="pct"/>
            <w:tcBorders>
              <w:top w:val="single" w:sz="4" w:space="0" w:color="auto"/>
              <w:left w:val="single" w:sz="4" w:space="0" w:color="auto"/>
              <w:bottom w:val="single" w:sz="4" w:space="0" w:color="auto"/>
              <w:right w:val="single" w:sz="4" w:space="0" w:color="auto"/>
            </w:tcBorders>
          </w:tcPr>
          <w:p w14:paraId="3D27A7A6" w14:textId="77777777" w:rsidR="00AB7366" w:rsidRPr="008F2E23" w:rsidRDefault="00AB7366" w:rsidP="00F624C7">
            <w:pPr>
              <w:spacing w:line="360" w:lineRule="auto"/>
              <w:jc w:val="center"/>
              <w:rPr>
                <w:sz w:val="24"/>
                <w:szCs w:val="24"/>
              </w:rPr>
            </w:pPr>
          </w:p>
          <w:p w14:paraId="3557678B" w14:textId="77777777" w:rsidR="00AB7366" w:rsidRPr="008F2E23" w:rsidRDefault="00AB7366" w:rsidP="00F624C7">
            <w:pPr>
              <w:spacing w:line="360" w:lineRule="auto"/>
              <w:jc w:val="center"/>
              <w:rPr>
                <w:sz w:val="24"/>
                <w:szCs w:val="24"/>
              </w:rPr>
            </w:pPr>
            <w:r>
              <w:rPr>
                <w:sz w:val="24"/>
                <w:szCs w:val="24"/>
              </w:rPr>
              <w:t>5</w:t>
            </w:r>
          </w:p>
        </w:tc>
      </w:tr>
      <w:tr w:rsidR="00AB7366" w14:paraId="51A74E01" w14:textId="77777777" w:rsidTr="00F624C7">
        <w:tc>
          <w:tcPr>
            <w:tcW w:w="3997" w:type="pct"/>
            <w:tcBorders>
              <w:top w:val="single" w:sz="4" w:space="0" w:color="auto"/>
              <w:left w:val="single" w:sz="4" w:space="0" w:color="auto"/>
              <w:bottom w:val="single" w:sz="4" w:space="0" w:color="auto"/>
              <w:right w:val="single" w:sz="4" w:space="0" w:color="auto"/>
            </w:tcBorders>
          </w:tcPr>
          <w:p w14:paraId="3587846D" w14:textId="77777777" w:rsidR="00AB7366" w:rsidRPr="008F2E23" w:rsidRDefault="00AB7366" w:rsidP="00F624C7">
            <w:pPr>
              <w:spacing w:line="360" w:lineRule="auto"/>
              <w:rPr>
                <w:sz w:val="24"/>
                <w:szCs w:val="24"/>
              </w:rPr>
            </w:pPr>
          </w:p>
          <w:p w14:paraId="2AF023E3" w14:textId="77777777" w:rsidR="00AB7366" w:rsidRPr="00333DD5" w:rsidRDefault="00AB7366" w:rsidP="00F624C7">
            <w:pPr>
              <w:spacing w:line="360" w:lineRule="auto"/>
              <w:rPr>
                <w:b/>
                <w:i/>
                <w:sz w:val="24"/>
                <w:szCs w:val="24"/>
              </w:rPr>
            </w:pPr>
            <w:r w:rsidRPr="00333DD5">
              <w:rPr>
                <w:b/>
                <w:i/>
                <w:sz w:val="24"/>
                <w:szCs w:val="24"/>
              </w:rPr>
              <w:t>Γ.2.7. Δημοσιεύσεις σε Πρακτικά Ελληνόγλωσσων Επιστημονικών Συνεδρίων (Δ.Π.Ε.Ε.Σ.)  (με διαδικασία κρίσης) : τίτλοι 15, σελίδες 170</w:t>
            </w:r>
          </w:p>
        </w:tc>
        <w:tc>
          <w:tcPr>
            <w:tcW w:w="1003" w:type="pct"/>
            <w:tcBorders>
              <w:top w:val="single" w:sz="4" w:space="0" w:color="auto"/>
              <w:left w:val="single" w:sz="4" w:space="0" w:color="auto"/>
              <w:bottom w:val="single" w:sz="4" w:space="0" w:color="auto"/>
              <w:right w:val="single" w:sz="4" w:space="0" w:color="auto"/>
            </w:tcBorders>
          </w:tcPr>
          <w:p w14:paraId="599D9095" w14:textId="77777777" w:rsidR="00AB7366" w:rsidRPr="008F2E23" w:rsidRDefault="00AB7366" w:rsidP="00F624C7">
            <w:pPr>
              <w:spacing w:line="360" w:lineRule="auto"/>
              <w:jc w:val="center"/>
              <w:rPr>
                <w:sz w:val="24"/>
                <w:szCs w:val="24"/>
              </w:rPr>
            </w:pPr>
          </w:p>
          <w:p w14:paraId="0CC08B29" w14:textId="77777777" w:rsidR="00AB7366" w:rsidRPr="00F00B96" w:rsidRDefault="00AB7366" w:rsidP="00F624C7">
            <w:pPr>
              <w:spacing w:line="360" w:lineRule="auto"/>
              <w:jc w:val="center"/>
              <w:rPr>
                <w:sz w:val="24"/>
                <w:szCs w:val="24"/>
              </w:rPr>
            </w:pPr>
            <w:r>
              <w:rPr>
                <w:sz w:val="24"/>
                <w:szCs w:val="24"/>
                <w:lang w:val="en-US"/>
              </w:rPr>
              <w:t>1</w:t>
            </w:r>
            <w:r>
              <w:rPr>
                <w:sz w:val="24"/>
                <w:szCs w:val="24"/>
              </w:rPr>
              <w:t>5</w:t>
            </w:r>
          </w:p>
        </w:tc>
      </w:tr>
      <w:tr w:rsidR="00AB7366" w14:paraId="0114F0A7" w14:textId="77777777" w:rsidTr="00F624C7">
        <w:tc>
          <w:tcPr>
            <w:tcW w:w="3997" w:type="pct"/>
            <w:tcBorders>
              <w:top w:val="single" w:sz="4" w:space="0" w:color="auto"/>
              <w:left w:val="single" w:sz="4" w:space="0" w:color="auto"/>
              <w:bottom w:val="single" w:sz="4" w:space="0" w:color="auto"/>
              <w:right w:val="single" w:sz="4" w:space="0" w:color="auto"/>
            </w:tcBorders>
          </w:tcPr>
          <w:p w14:paraId="1A68595A" w14:textId="77777777" w:rsidR="00AB7366" w:rsidRDefault="00AB7366" w:rsidP="00F624C7">
            <w:pPr>
              <w:spacing w:line="360" w:lineRule="auto"/>
              <w:rPr>
                <w:sz w:val="24"/>
                <w:szCs w:val="24"/>
              </w:rPr>
            </w:pPr>
          </w:p>
          <w:p w14:paraId="30389522" w14:textId="77777777" w:rsidR="00AB7366" w:rsidRPr="008F2E23" w:rsidRDefault="00AB7366" w:rsidP="00F624C7">
            <w:pPr>
              <w:spacing w:line="360" w:lineRule="auto"/>
              <w:rPr>
                <w:sz w:val="24"/>
                <w:szCs w:val="24"/>
              </w:rPr>
            </w:pPr>
            <w:r w:rsidRPr="00FE04E5">
              <w:rPr>
                <w:b/>
              </w:rPr>
              <w:t xml:space="preserve">Γ.2.8._ ΕΠΙΒΛΕΨΗ </w:t>
            </w:r>
            <w:r w:rsidR="00611F24">
              <w:rPr>
                <w:b/>
              </w:rPr>
              <w:t xml:space="preserve">34 </w:t>
            </w:r>
            <w:r w:rsidRPr="00FE04E5">
              <w:rPr>
                <w:b/>
              </w:rPr>
              <w:t>ΜΟΝΟΓΡΑΦΙΩΝ – ΠΤΥΧΙΑΚΩΝ</w:t>
            </w:r>
          </w:p>
        </w:tc>
        <w:tc>
          <w:tcPr>
            <w:tcW w:w="1003" w:type="pct"/>
            <w:tcBorders>
              <w:top w:val="single" w:sz="4" w:space="0" w:color="auto"/>
              <w:left w:val="single" w:sz="4" w:space="0" w:color="auto"/>
              <w:bottom w:val="single" w:sz="4" w:space="0" w:color="auto"/>
              <w:right w:val="single" w:sz="4" w:space="0" w:color="auto"/>
            </w:tcBorders>
          </w:tcPr>
          <w:p w14:paraId="05BDFF1D" w14:textId="77777777" w:rsidR="00AB7366" w:rsidRDefault="00AB7366" w:rsidP="00F624C7">
            <w:pPr>
              <w:spacing w:line="360" w:lineRule="auto"/>
              <w:jc w:val="center"/>
              <w:rPr>
                <w:sz w:val="24"/>
                <w:szCs w:val="24"/>
              </w:rPr>
            </w:pPr>
          </w:p>
          <w:p w14:paraId="64F0B321" w14:textId="77777777" w:rsidR="00AB7366" w:rsidRPr="00FE0118" w:rsidRDefault="00611F24" w:rsidP="00F624C7">
            <w:pPr>
              <w:spacing w:line="360" w:lineRule="auto"/>
              <w:jc w:val="center"/>
              <w:rPr>
                <w:b/>
                <w:sz w:val="24"/>
                <w:szCs w:val="24"/>
                <w:lang w:val="en-US"/>
              </w:rPr>
            </w:pPr>
            <w:r>
              <w:rPr>
                <w:b/>
                <w:sz w:val="24"/>
                <w:szCs w:val="24"/>
              </w:rPr>
              <w:t>34</w:t>
            </w:r>
          </w:p>
        </w:tc>
      </w:tr>
      <w:tr w:rsidR="00AB7366" w14:paraId="75F6C85C" w14:textId="77777777" w:rsidTr="00F624C7">
        <w:tc>
          <w:tcPr>
            <w:tcW w:w="3997" w:type="pct"/>
            <w:tcBorders>
              <w:top w:val="single" w:sz="4" w:space="0" w:color="auto"/>
              <w:left w:val="single" w:sz="4" w:space="0" w:color="auto"/>
              <w:bottom w:val="single" w:sz="4" w:space="0" w:color="auto"/>
              <w:right w:val="single" w:sz="4" w:space="0" w:color="auto"/>
            </w:tcBorders>
          </w:tcPr>
          <w:p w14:paraId="1B60ED38" w14:textId="77777777" w:rsidR="00AB7366" w:rsidRDefault="00AB7366" w:rsidP="00F624C7">
            <w:pPr>
              <w:spacing w:line="360" w:lineRule="auto"/>
              <w:jc w:val="center"/>
              <w:rPr>
                <w:b/>
                <w:sz w:val="24"/>
                <w:szCs w:val="24"/>
              </w:rPr>
            </w:pPr>
          </w:p>
          <w:p w14:paraId="707939CF" w14:textId="77777777" w:rsidR="00AB7366" w:rsidRDefault="00AB7366" w:rsidP="00F624C7">
            <w:pPr>
              <w:spacing w:line="360" w:lineRule="auto"/>
              <w:jc w:val="center"/>
              <w:rPr>
                <w:b/>
                <w:sz w:val="24"/>
                <w:szCs w:val="24"/>
              </w:rPr>
            </w:pPr>
            <w:r w:rsidRPr="00FE04E5">
              <w:rPr>
                <w:b/>
                <w:sz w:val="24"/>
                <w:szCs w:val="24"/>
              </w:rPr>
              <w:t>Γ.3.  Ξενόγλωσσες Δημοσιεύσεις  (Ξ.Δ.) (16)</w:t>
            </w:r>
          </w:p>
          <w:p w14:paraId="75ABB5F1" w14:textId="77777777" w:rsidR="00AB7366" w:rsidRPr="008F2E23" w:rsidRDefault="00AB7366" w:rsidP="00F624C7">
            <w:pPr>
              <w:spacing w:line="360" w:lineRule="auto"/>
              <w:jc w:val="center"/>
              <w:rPr>
                <w:b/>
                <w:sz w:val="24"/>
                <w:szCs w:val="24"/>
              </w:rPr>
            </w:pPr>
          </w:p>
        </w:tc>
        <w:tc>
          <w:tcPr>
            <w:tcW w:w="1003" w:type="pct"/>
            <w:tcBorders>
              <w:top w:val="single" w:sz="4" w:space="0" w:color="auto"/>
              <w:left w:val="single" w:sz="4" w:space="0" w:color="auto"/>
              <w:bottom w:val="single" w:sz="4" w:space="0" w:color="auto"/>
              <w:right w:val="single" w:sz="4" w:space="0" w:color="auto"/>
            </w:tcBorders>
          </w:tcPr>
          <w:p w14:paraId="576FCAD2" w14:textId="77777777" w:rsidR="00AB7366" w:rsidRDefault="00AB7366" w:rsidP="00F624C7">
            <w:pPr>
              <w:tabs>
                <w:tab w:val="left" w:pos="655"/>
                <w:tab w:val="center" w:pos="882"/>
              </w:tabs>
              <w:spacing w:line="360" w:lineRule="auto"/>
              <w:jc w:val="center"/>
              <w:rPr>
                <w:b/>
                <w:sz w:val="24"/>
                <w:szCs w:val="24"/>
              </w:rPr>
            </w:pPr>
          </w:p>
          <w:p w14:paraId="76C4C642" w14:textId="77777777" w:rsidR="00AB7366" w:rsidRPr="00F00B96" w:rsidRDefault="00AB7366" w:rsidP="00F624C7">
            <w:pPr>
              <w:tabs>
                <w:tab w:val="left" w:pos="655"/>
                <w:tab w:val="center" w:pos="882"/>
              </w:tabs>
              <w:spacing w:line="360" w:lineRule="auto"/>
              <w:jc w:val="center"/>
              <w:rPr>
                <w:b/>
                <w:sz w:val="24"/>
                <w:szCs w:val="24"/>
              </w:rPr>
            </w:pPr>
            <w:r w:rsidRPr="008F2E23">
              <w:rPr>
                <w:b/>
                <w:sz w:val="24"/>
                <w:szCs w:val="24"/>
              </w:rPr>
              <w:t>1</w:t>
            </w:r>
            <w:r>
              <w:rPr>
                <w:b/>
                <w:sz w:val="24"/>
                <w:szCs w:val="24"/>
              </w:rPr>
              <w:t>6</w:t>
            </w:r>
          </w:p>
        </w:tc>
      </w:tr>
      <w:tr w:rsidR="00AB7366" w14:paraId="741E9CF4" w14:textId="77777777" w:rsidTr="00F624C7">
        <w:tc>
          <w:tcPr>
            <w:tcW w:w="3997" w:type="pct"/>
            <w:tcBorders>
              <w:top w:val="single" w:sz="4" w:space="0" w:color="auto"/>
              <w:left w:val="single" w:sz="4" w:space="0" w:color="auto"/>
              <w:bottom w:val="single" w:sz="4" w:space="0" w:color="auto"/>
              <w:right w:val="single" w:sz="4" w:space="0" w:color="auto"/>
            </w:tcBorders>
          </w:tcPr>
          <w:p w14:paraId="17717154" w14:textId="77777777" w:rsidR="00AB7366" w:rsidRPr="00BC0E5B" w:rsidRDefault="00AB7366" w:rsidP="00F624C7">
            <w:pPr>
              <w:rPr>
                <w:b/>
                <w:sz w:val="24"/>
                <w:szCs w:val="24"/>
              </w:rPr>
            </w:pPr>
            <w:r w:rsidRPr="00BC0E5B">
              <w:rPr>
                <w:b/>
                <w:sz w:val="24"/>
                <w:szCs w:val="24"/>
              </w:rPr>
              <w:t xml:space="preserve">Γ.3._Ξ.Δ.1._Π.Δ._ Πανεπιστημιακές διατριβές </w:t>
            </w:r>
          </w:p>
          <w:p w14:paraId="76155963" w14:textId="77777777" w:rsidR="00AB7366" w:rsidRDefault="00AB7366" w:rsidP="00F624C7"/>
        </w:tc>
        <w:tc>
          <w:tcPr>
            <w:tcW w:w="1003" w:type="pct"/>
            <w:tcBorders>
              <w:top w:val="single" w:sz="4" w:space="0" w:color="auto"/>
              <w:left w:val="single" w:sz="4" w:space="0" w:color="auto"/>
              <w:bottom w:val="single" w:sz="4" w:space="0" w:color="auto"/>
              <w:right w:val="single" w:sz="4" w:space="0" w:color="auto"/>
            </w:tcBorders>
          </w:tcPr>
          <w:p w14:paraId="2C131BCF" w14:textId="77777777" w:rsidR="00AB7366" w:rsidRDefault="00AB7366" w:rsidP="00F624C7">
            <w:pPr>
              <w:jc w:val="center"/>
            </w:pPr>
            <w:r w:rsidRPr="008F2E23">
              <w:rPr>
                <w:sz w:val="24"/>
                <w:szCs w:val="24"/>
              </w:rPr>
              <w:t>1</w:t>
            </w:r>
          </w:p>
        </w:tc>
      </w:tr>
      <w:tr w:rsidR="00AB7366" w14:paraId="45E935BE" w14:textId="77777777" w:rsidTr="00F624C7">
        <w:tc>
          <w:tcPr>
            <w:tcW w:w="3997" w:type="pct"/>
            <w:tcBorders>
              <w:top w:val="single" w:sz="4" w:space="0" w:color="auto"/>
              <w:left w:val="single" w:sz="4" w:space="0" w:color="auto"/>
              <w:bottom w:val="single" w:sz="4" w:space="0" w:color="auto"/>
              <w:right w:val="single" w:sz="4" w:space="0" w:color="auto"/>
            </w:tcBorders>
          </w:tcPr>
          <w:p w14:paraId="557824CA" w14:textId="77777777" w:rsidR="00AB7366" w:rsidRPr="00BC0E5B" w:rsidRDefault="00AB7366" w:rsidP="00F624C7">
            <w:pPr>
              <w:tabs>
                <w:tab w:val="left" w:pos="2487"/>
              </w:tabs>
              <w:spacing w:line="360" w:lineRule="auto"/>
              <w:jc w:val="both"/>
              <w:rPr>
                <w:b/>
                <w:sz w:val="24"/>
                <w:szCs w:val="24"/>
                <w:lang w:val="en-US"/>
              </w:rPr>
            </w:pPr>
            <w:r w:rsidRPr="00BC0E5B">
              <w:rPr>
                <w:b/>
                <w:sz w:val="24"/>
                <w:szCs w:val="24"/>
              </w:rPr>
              <w:t>Γ.3._Δ.Ξ.Π. Δημοσιεύσεις σε Ξενόγλωσσα Επιστημονικά Περιοδικά και Ηλεκτρονικές Βιβλιοθήκες (</w:t>
            </w:r>
            <w:r w:rsidRPr="00BC0E5B">
              <w:rPr>
                <w:b/>
                <w:sz w:val="24"/>
                <w:szCs w:val="24"/>
                <w:lang w:val="en-US"/>
              </w:rPr>
              <w:t>e</w:t>
            </w:r>
            <w:r w:rsidRPr="00BC0E5B">
              <w:rPr>
                <w:b/>
                <w:sz w:val="24"/>
                <w:szCs w:val="24"/>
              </w:rPr>
              <w:t>-</w:t>
            </w:r>
            <w:r w:rsidRPr="00BC0E5B">
              <w:rPr>
                <w:b/>
                <w:sz w:val="24"/>
                <w:szCs w:val="24"/>
                <w:lang w:val="en-US"/>
              </w:rPr>
              <w:t>book</w:t>
            </w:r>
            <w:r w:rsidRPr="00BC0E5B">
              <w:rPr>
                <w:b/>
                <w:sz w:val="24"/>
                <w:szCs w:val="24"/>
              </w:rPr>
              <w:t xml:space="preserve">) (Δ.Ξ.Π.) </w:t>
            </w:r>
            <w:r w:rsidRPr="00BC0E5B">
              <w:rPr>
                <w:b/>
                <w:sz w:val="24"/>
                <w:szCs w:val="24"/>
                <w:lang w:val="en-US"/>
              </w:rPr>
              <w:t>(</w:t>
            </w:r>
            <w:r w:rsidRPr="00BC0E5B">
              <w:rPr>
                <w:b/>
                <w:sz w:val="24"/>
                <w:szCs w:val="24"/>
              </w:rPr>
              <w:t>με</w:t>
            </w:r>
            <w:r w:rsidR="00D94755">
              <w:rPr>
                <w:b/>
                <w:sz w:val="24"/>
                <w:szCs w:val="24"/>
                <w:lang w:val="en-US"/>
              </w:rPr>
              <w:t xml:space="preserve"> </w:t>
            </w:r>
            <w:r w:rsidRPr="00BC0E5B">
              <w:rPr>
                <w:b/>
                <w:sz w:val="24"/>
                <w:szCs w:val="24"/>
              </w:rPr>
              <w:t>διαδικασία</w:t>
            </w:r>
            <w:r w:rsidR="00D94755">
              <w:rPr>
                <w:b/>
                <w:sz w:val="24"/>
                <w:szCs w:val="24"/>
                <w:lang w:val="en-US"/>
              </w:rPr>
              <w:t xml:space="preserve"> </w:t>
            </w:r>
            <w:r w:rsidRPr="00BC0E5B">
              <w:rPr>
                <w:b/>
                <w:sz w:val="24"/>
                <w:szCs w:val="24"/>
              </w:rPr>
              <w:t>κρίσης</w:t>
            </w:r>
            <w:r w:rsidRPr="00BC0E5B">
              <w:rPr>
                <w:b/>
                <w:sz w:val="24"/>
                <w:szCs w:val="24"/>
                <w:lang w:val="en-US"/>
              </w:rPr>
              <w:t xml:space="preserve">) : </w:t>
            </w:r>
            <w:r w:rsidRPr="00BC0E5B">
              <w:rPr>
                <w:b/>
                <w:sz w:val="24"/>
                <w:szCs w:val="24"/>
              </w:rPr>
              <w:t>Σύνολο</w:t>
            </w:r>
            <w:r w:rsidRPr="00BC0E5B">
              <w:rPr>
                <w:b/>
                <w:sz w:val="24"/>
                <w:szCs w:val="24"/>
                <w:lang w:val="en-US"/>
              </w:rPr>
              <w:t xml:space="preserve"> 4</w:t>
            </w:r>
          </w:p>
          <w:p w14:paraId="7D2845CD" w14:textId="77777777" w:rsidR="00AB7366" w:rsidRPr="008F2E23" w:rsidRDefault="00AB7366" w:rsidP="00F624C7">
            <w:pPr>
              <w:tabs>
                <w:tab w:val="left" w:pos="2487"/>
              </w:tabs>
              <w:spacing w:line="360" w:lineRule="auto"/>
              <w:jc w:val="both"/>
              <w:rPr>
                <w:sz w:val="24"/>
                <w:szCs w:val="24"/>
              </w:rPr>
            </w:pPr>
          </w:p>
        </w:tc>
        <w:tc>
          <w:tcPr>
            <w:tcW w:w="1003" w:type="pct"/>
            <w:tcBorders>
              <w:top w:val="single" w:sz="4" w:space="0" w:color="auto"/>
              <w:left w:val="single" w:sz="4" w:space="0" w:color="auto"/>
              <w:bottom w:val="single" w:sz="4" w:space="0" w:color="auto"/>
              <w:right w:val="single" w:sz="4" w:space="0" w:color="auto"/>
            </w:tcBorders>
          </w:tcPr>
          <w:p w14:paraId="0D0AC34F" w14:textId="77777777" w:rsidR="00AB7366" w:rsidRPr="008F2E23" w:rsidRDefault="00AB7366" w:rsidP="00F624C7">
            <w:pPr>
              <w:spacing w:line="360" w:lineRule="auto"/>
              <w:jc w:val="center"/>
              <w:rPr>
                <w:sz w:val="24"/>
                <w:szCs w:val="24"/>
              </w:rPr>
            </w:pPr>
          </w:p>
          <w:p w14:paraId="70F36EA9" w14:textId="77777777" w:rsidR="00AB7366" w:rsidRPr="00B40FA3" w:rsidRDefault="00AB7366" w:rsidP="00F624C7">
            <w:pPr>
              <w:spacing w:line="360" w:lineRule="auto"/>
              <w:jc w:val="center"/>
              <w:rPr>
                <w:sz w:val="24"/>
                <w:szCs w:val="24"/>
                <w:lang w:val="en-US"/>
              </w:rPr>
            </w:pPr>
            <w:r>
              <w:rPr>
                <w:sz w:val="24"/>
                <w:szCs w:val="24"/>
                <w:lang w:val="en-US"/>
              </w:rPr>
              <w:t>4</w:t>
            </w:r>
          </w:p>
        </w:tc>
      </w:tr>
      <w:tr w:rsidR="00AB7366" w14:paraId="62C5E02E" w14:textId="77777777" w:rsidTr="00F624C7">
        <w:trPr>
          <w:trHeight w:val="973"/>
        </w:trPr>
        <w:tc>
          <w:tcPr>
            <w:tcW w:w="3997" w:type="pct"/>
            <w:tcBorders>
              <w:top w:val="single" w:sz="4" w:space="0" w:color="auto"/>
              <w:left w:val="single" w:sz="4" w:space="0" w:color="auto"/>
              <w:bottom w:val="single" w:sz="4" w:space="0" w:color="auto"/>
              <w:right w:val="single" w:sz="4" w:space="0" w:color="auto"/>
            </w:tcBorders>
          </w:tcPr>
          <w:p w14:paraId="1EBF86AD" w14:textId="77777777" w:rsidR="00AB7366" w:rsidRPr="008F2E23" w:rsidRDefault="00AB7366" w:rsidP="00F624C7">
            <w:pPr>
              <w:spacing w:line="360" w:lineRule="auto"/>
              <w:rPr>
                <w:sz w:val="24"/>
                <w:szCs w:val="24"/>
              </w:rPr>
            </w:pPr>
          </w:p>
          <w:p w14:paraId="349E6DB8" w14:textId="77777777" w:rsidR="00AB7366" w:rsidRPr="008F2E23" w:rsidRDefault="00AB7366" w:rsidP="00F624C7">
            <w:pPr>
              <w:rPr>
                <w:sz w:val="24"/>
                <w:szCs w:val="24"/>
              </w:rPr>
            </w:pPr>
            <w:r w:rsidRPr="00BC0E5B">
              <w:rPr>
                <w:b/>
                <w:sz w:val="24"/>
                <w:szCs w:val="24"/>
              </w:rPr>
              <w:t>Γ.3._ Κ.Ξ.Σ.Τ.  Κεφάλαια σε Ξενόγλωσσους Συλλογικούς Τόμους : 2</w:t>
            </w:r>
          </w:p>
        </w:tc>
        <w:tc>
          <w:tcPr>
            <w:tcW w:w="1003" w:type="pct"/>
            <w:tcBorders>
              <w:top w:val="single" w:sz="4" w:space="0" w:color="auto"/>
              <w:left w:val="single" w:sz="4" w:space="0" w:color="auto"/>
              <w:bottom w:val="single" w:sz="4" w:space="0" w:color="auto"/>
              <w:right w:val="single" w:sz="4" w:space="0" w:color="auto"/>
            </w:tcBorders>
          </w:tcPr>
          <w:p w14:paraId="3CE401A3" w14:textId="77777777" w:rsidR="00AB7366" w:rsidRPr="008F2E23" w:rsidRDefault="00AB7366" w:rsidP="00F624C7">
            <w:pPr>
              <w:spacing w:line="360" w:lineRule="auto"/>
              <w:jc w:val="center"/>
              <w:rPr>
                <w:sz w:val="24"/>
                <w:szCs w:val="24"/>
              </w:rPr>
            </w:pPr>
          </w:p>
          <w:p w14:paraId="121FA33C" w14:textId="77777777" w:rsidR="00AB7366" w:rsidRPr="008F2E23" w:rsidRDefault="00AB7366" w:rsidP="00F624C7">
            <w:pPr>
              <w:spacing w:line="360" w:lineRule="auto"/>
              <w:jc w:val="center"/>
              <w:rPr>
                <w:sz w:val="24"/>
                <w:szCs w:val="24"/>
              </w:rPr>
            </w:pPr>
            <w:r w:rsidRPr="008F2E23">
              <w:rPr>
                <w:sz w:val="24"/>
                <w:szCs w:val="24"/>
              </w:rPr>
              <w:t>2</w:t>
            </w:r>
          </w:p>
        </w:tc>
      </w:tr>
      <w:tr w:rsidR="00AB7366" w14:paraId="7BA1F647" w14:textId="77777777" w:rsidTr="00F624C7">
        <w:tc>
          <w:tcPr>
            <w:tcW w:w="3997" w:type="pct"/>
            <w:tcBorders>
              <w:top w:val="single" w:sz="4" w:space="0" w:color="auto"/>
              <w:left w:val="single" w:sz="4" w:space="0" w:color="auto"/>
              <w:bottom w:val="single" w:sz="4" w:space="0" w:color="auto"/>
              <w:right w:val="single" w:sz="4" w:space="0" w:color="auto"/>
            </w:tcBorders>
          </w:tcPr>
          <w:p w14:paraId="5C362511" w14:textId="77777777" w:rsidR="00AB7366" w:rsidRPr="008F2E23" w:rsidRDefault="00AB7366" w:rsidP="00F624C7">
            <w:pPr>
              <w:jc w:val="both"/>
              <w:rPr>
                <w:sz w:val="24"/>
                <w:szCs w:val="24"/>
              </w:rPr>
            </w:pPr>
          </w:p>
          <w:p w14:paraId="2438EDA5" w14:textId="77777777" w:rsidR="00AB7366" w:rsidRPr="00BC0E5B" w:rsidRDefault="00AB7366" w:rsidP="00F624C7">
            <w:pPr>
              <w:spacing w:line="360" w:lineRule="auto"/>
              <w:rPr>
                <w:b/>
                <w:sz w:val="24"/>
                <w:szCs w:val="24"/>
              </w:rPr>
            </w:pPr>
            <w:r w:rsidRPr="00BC0E5B">
              <w:rPr>
                <w:b/>
                <w:sz w:val="24"/>
                <w:szCs w:val="24"/>
              </w:rPr>
              <w:t xml:space="preserve">Γ.3._ Δ.Π.Ξ.Ε.Σ.  </w:t>
            </w:r>
          </w:p>
          <w:p w14:paraId="37019F12" w14:textId="77777777" w:rsidR="00AB7366" w:rsidRPr="00BC0E5B" w:rsidRDefault="00AB7366" w:rsidP="00F624C7">
            <w:pPr>
              <w:spacing w:line="360" w:lineRule="auto"/>
              <w:rPr>
                <w:b/>
                <w:sz w:val="24"/>
                <w:szCs w:val="24"/>
              </w:rPr>
            </w:pPr>
            <w:r w:rsidRPr="00BC0E5B">
              <w:rPr>
                <w:b/>
                <w:sz w:val="24"/>
                <w:szCs w:val="24"/>
              </w:rPr>
              <w:t>α)  Δημοσιεύσεις σε Πρακτικά Ξενόγλωσσων Επιστημονικών Συνεδρίων (Δ.Π.Ξ.Ε.Σ.)  (με διαδικασία κρίσης) :  7 τίτλοι  και</w:t>
            </w:r>
          </w:p>
          <w:p w14:paraId="54403DFE" w14:textId="77777777" w:rsidR="00AB7366" w:rsidRPr="00BC0E5B" w:rsidRDefault="00AB7366" w:rsidP="00F624C7">
            <w:pPr>
              <w:spacing w:line="360" w:lineRule="auto"/>
              <w:rPr>
                <w:b/>
                <w:sz w:val="24"/>
                <w:szCs w:val="24"/>
              </w:rPr>
            </w:pPr>
            <w:r w:rsidRPr="00BC0E5B">
              <w:rPr>
                <w:b/>
                <w:sz w:val="24"/>
                <w:szCs w:val="24"/>
              </w:rPr>
              <w:t>β) Αναρτημένες δημοσιεύσεις (</w:t>
            </w:r>
            <w:r w:rsidRPr="00BC0E5B">
              <w:rPr>
                <w:b/>
                <w:sz w:val="24"/>
                <w:szCs w:val="24"/>
                <w:lang w:val="en-US"/>
              </w:rPr>
              <w:t>Posters</w:t>
            </w:r>
            <w:r w:rsidRPr="00BC0E5B">
              <w:rPr>
                <w:b/>
                <w:sz w:val="24"/>
                <w:szCs w:val="24"/>
              </w:rPr>
              <w:t>) : 2 τίτλοι                       Σύνολο : 9</w:t>
            </w:r>
          </w:p>
          <w:p w14:paraId="3F972BEA" w14:textId="77777777" w:rsidR="00AB7366" w:rsidRPr="008F2E23" w:rsidRDefault="00AB7366" w:rsidP="00F624C7">
            <w:pPr>
              <w:spacing w:line="360" w:lineRule="auto"/>
              <w:rPr>
                <w:sz w:val="24"/>
                <w:szCs w:val="24"/>
              </w:rPr>
            </w:pPr>
          </w:p>
        </w:tc>
        <w:tc>
          <w:tcPr>
            <w:tcW w:w="1003" w:type="pct"/>
            <w:tcBorders>
              <w:top w:val="single" w:sz="4" w:space="0" w:color="auto"/>
              <w:left w:val="single" w:sz="4" w:space="0" w:color="auto"/>
              <w:bottom w:val="single" w:sz="4" w:space="0" w:color="auto"/>
              <w:right w:val="single" w:sz="4" w:space="0" w:color="auto"/>
            </w:tcBorders>
          </w:tcPr>
          <w:p w14:paraId="257C8667" w14:textId="77777777" w:rsidR="00AB7366" w:rsidRPr="008F2E23" w:rsidRDefault="00AB7366" w:rsidP="00F624C7">
            <w:pPr>
              <w:spacing w:line="360" w:lineRule="auto"/>
              <w:jc w:val="center"/>
              <w:rPr>
                <w:sz w:val="24"/>
                <w:szCs w:val="24"/>
              </w:rPr>
            </w:pPr>
          </w:p>
          <w:p w14:paraId="353CE174" w14:textId="77777777" w:rsidR="00AB7366" w:rsidRPr="007D3C13" w:rsidRDefault="00AB7366" w:rsidP="00F624C7">
            <w:pPr>
              <w:spacing w:line="360" w:lineRule="auto"/>
              <w:jc w:val="center"/>
              <w:rPr>
                <w:sz w:val="24"/>
                <w:szCs w:val="24"/>
                <w:lang w:val="en-US"/>
              </w:rPr>
            </w:pPr>
            <w:r>
              <w:rPr>
                <w:sz w:val="24"/>
                <w:szCs w:val="24"/>
                <w:lang w:val="en-US"/>
              </w:rPr>
              <w:t>9</w:t>
            </w:r>
          </w:p>
        </w:tc>
      </w:tr>
      <w:tr w:rsidR="00AB7366" w14:paraId="4F06A8F2" w14:textId="77777777" w:rsidTr="00F624C7">
        <w:tc>
          <w:tcPr>
            <w:tcW w:w="3997" w:type="pct"/>
            <w:tcBorders>
              <w:top w:val="single" w:sz="4" w:space="0" w:color="auto"/>
              <w:left w:val="single" w:sz="4" w:space="0" w:color="auto"/>
              <w:bottom w:val="single" w:sz="4" w:space="0" w:color="auto"/>
              <w:right w:val="single" w:sz="4" w:space="0" w:color="auto"/>
            </w:tcBorders>
          </w:tcPr>
          <w:p w14:paraId="0F720B84" w14:textId="77777777" w:rsidR="00AB7366" w:rsidRPr="00BC0E5B" w:rsidRDefault="00AB7366" w:rsidP="00F624C7">
            <w:pPr>
              <w:spacing w:line="360" w:lineRule="auto"/>
              <w:jc w:val="center"/>
              <w:rPr>
                <w:b/>
                <w:bCs/>
                <w:i/>
                <w:iCs/>
                <w:sz w:val="24"/>
                <w:szCs w:val="24"/>
              </w:rPr>
            </w:pPr>
            <w:r>
              <w:rPr>
                <w:b/>
                <w:bCs/>
                <w:i/>
                <w:iCs/>
                <w:sz w:val="24"/>
                <w:szCs w:val="24"/>
              </w:rPr>
              <w:t>Μερικό Σύνολο Δημοσιεύσεων (χωρίς Ανακοινώσεις) 92+27+16=</w:t>
            </w:r>
          </w:p>
        </w:tc>
        <w:tc>
          <w:tcPr>
            <w:tcW w:w="1003" w:type="pct"/>
            <w:tcBorders>
              <w:top w:val="single" w:sz="4" w:space="0" w:color="auto"/>
              <w:left w:val="single" w:sz="4" w:space="0" w:color="auto"/>
              <w:bottom w:val="single" w:sz="4" w:space="0" w:color="auto"/>
              <w:right w:val="single" w:sz="4" w:space="0" w:color="auto"/>
            </w:tcBorders>
          </w:tcPr>
          <w:p w14:paraId="25307509" w14:textId="77777777" w:rsidR="00AB7366" w:rsidRPr="00A351D3" w:rsidRDefault="00AB7366" w:rsidP="00F624C7">
            <w:pPr>
              <w:spacing w:line="360" w:lineRule="auto"/>
              <w:jc w:val="center"/>
              <w:rPr>
                <w:b/>
                <w:sz w:val="24"/>
                <w:szCs w:val="24"/>
              </w:rPr>
            </w:pPr>
            <w:r w:rsidRPr="00A351D3">
              <w:rPr>
                <w:b/>
                <w:sz w:val="24"/>
                <w:szCs w:val="24"/>
              </w:rPr>
              <w:t>135</w:t>
            </w:r>
          </w:p>
        </w:tc>
      </w:tr>
      <w:tr w:rsidR="00AB7366" w14:paraId="56585204" w14:textId="77777777" w:rsidTr="00F624C7">
        <w:tc>
          <w:tcPr>
            <w:tcW w:w="3997" w:type="pct"/>
            <w:tcBorders>
              <w:top w:val="single" w:sz="4" w:space="0" w:color="auto"/>
              <w:left w:val="single" w:sz="4" w:space="0" w:color="auto"/>
              <w:bottom w:val="single" w:sz="4" w:space="0" w:color="auto"/>
              <w:right w:val="single" w:sz="4" w:space="0" w:color="auto"/>
            </w:tcBorders>
          </w:tcPr>
          <w:p w14:paraId="4D8C1B1D" w14:textId="77777777" w:rsidR="00AB7366" w:rsidRPr="00BC0E5B" w:rsidRDefault="00AB7366" w:rsidP="00F624C7">
            <w:pPr>
              <w:spacing w:line="360" w:lineRule="auto"/>
              <w:jc w:val="center"/>
              <w:rPr>
                <w:b/>
                <w:sz w:val="24"/>
                <w:szCs w:val="24"/>
              </w:rPr>
            </w:pPr>
          </w:p>
          <w:p w14:paraId="12F90127" w14:textId="77777777" w:rsidR="00AB7366" w:rsidRPr="00BC0E5B" w:rsidRDefault="00AB7366" w:rsidP="00F624C7">
            <w:pPr>
              <w:spacing w:line="360" w:lineRule="auto"/>
              <w:jc w:val="center"/>
              <w:rPr>
                <w:b/>
                <w:sz w:val="24"/>
                <w:szCs w:val="24"/>
              </w:rPr>
            </w:pPr>
            <w:r w:rsidRPr="00BC0E5B">
              <w:rPr>
                <w:b/>
                <w:sz w:val="24"/>
                <w:szCs w:val="24"/>
              </w:rPr>
              <w:t>Γ.4._ΑΝΑΚΟΙΝΩΣΕΙΣ σε Συνέδρια, Ημερίδες και άλλες Δημοσιεύσεις σε τόμους περιλήψεων</w:t>
            </w:r>
            <w:r>
              <w:rPr>
                <w:b/>
                <w:sz w:val="24"/>
                <w:szCs w:val="24"/>
              </w:rPr>
              <w:t>. Αναλυτικά:</w:t>
            </w:r>
          </w:p>
        </w:tc>
        <w:tc>
          <w:tcPr>
            <w:tcW w:w="1003" w:type="pct"/>
            <w:tcBorders>
              <w:top w:val="single" w:sz="4" w:space="0" w:color="auto"/>
              <w:left w:val="single" w:sz="4" w:space="0" w:color="auto"/>
              <w:bottom w:val="single" w:sz="4" w:space="0" w:color="auto"/>
              <w:right w:val="single" w:sz="4" w:space="0" w:color="auto"/>
            </w:tcBorders>
          </w:tcPr>
          <w:p w14:paraId="75ADF1EF" w14:textId="77777777" w:rsidR="00AB7366" w:rsidRDefault="00AB7366" w:rsidP="00F624C7">
            <w:pPr>
              <w:spacing w:line="360" w:lineRule="auto"/>
              <w:jc w:val="center"/>
              <w:rPr>
                <w:b/>
                <w:sz w:val="24"/>
                <w:szCs w:val="24"/>
              </w:rPr>
            </w:pPr>
          </w:p>
          <w:p w14:paraId="2D274394" w14:textId="77777777" w:rsidR="00AB7366" w:rsidRPr="00BC0E5B" w:rsidRDefault="00AB7366" w:rsidP="00F624C7">
            <w:pPr>
              <w:spacing w:line="360" w:lineRule="auto"/>
              <w:jc w:val="center"/>
              <w:rPr>
                <w:b/>
                <w:sz w:val="24"/>
                <w:szCs w:val="24"/>
              </w:rPr>
            </w:pPr>
            <w:r>
              <w:rPr>
                <w:b/>
                <w:sz w:val="24"/>
                <w:szCs w:val="24"/>
              </w:rPr>
              <w:t>(8) + (36) =44</w:t>
            </w:r>
          </w:p>
        </w:tc>
      </w:tr>
      <w:tr w:rsidR="00AB7366" w14:paraId="7BDC923F" w14:textId="77777777" w:rsidTr="00F624C7">
        <w:tc>
          <w:tcPr>
            <w:tcW w:w="3997" w:type="pct"/>
            <w:tcBorders>
              <w:top w:val="single" w:sz="4" w:space="0" w:color="auto"/>
              <w:left w:val="single" w:sz="4" w:space="0" w:color="auto"/>
              <w:bottom w:val="single" w:sz="4" w:space="0" w:color="auto"/>
              <w:right w:val="single" w:sz="4" w:space="0" w:color="auto"/>
            </w:tcBorders>
          </w:tcPr>
          <w:p w14:paraId="154F47B6" w14:textId="77777777" w:rsidR="00AB7366" w:rsidRPr="00BC0E5B" w:rsidRDefault="00AB7366" w:rsidP="00F624C7">
            <w:pPr>
              <w:spacing w:line="360" w:lineRule="auto"/>
              <w:jc w:val="center"/>
              <w:rPr>
                <w:b/>
                <w:sz w:val="24"/>
                <w:szCs w:val="24"/>
              </w:rPr>
            </w:pPr>
            <w:r w:rsidRPr="00BC0E5B">
              <w:rPr>
                <w:b/>
                <w:bCs/>
                <w:i/>
                <w:iCs/>
                <w:sz w:val="24"/>
                <w:szCs w:val="24"/>
              </w:rPr>
              <w:t xml:space="preserve">Γ.4._ Α.Ξ.Σ._ Ανακοινώσεις σε Ξενόγλωσσα Επιστημονικά Συνέδρια: 8 τίτλοι  </w:t>
            </w:r>
          </w:p>
        </w:tc>
        <w:tc>
          <w:tcPr>
            <w:tcW w:w="1003" w:type="pct"/>
            <w:tcBorders>
              <w:top w:val="single" w:sz="4" w:space="0" w:color="auto"/>
              <w:left w:val="single" w:sz="4" w:space="0" w:color="auto"/>
              <w:bottom w:val="single" w:sz="4" w:space="0" w:color="auto"/>
              <w:right w:val="single" w:sz="4" w:space="0" w:color="auto"/>
            </w:tcBorders>
          </w:tcPr>
          <w:p w14:paraId="1D7EC5F2" w14:textId="77777777" w:rsidR="00AB7366" w:rsidRDefault="00AB7366" w:rsidP="00F624C7">
            <w:pPr>
              <w:spacing w:line="360" w:lineRule="auto"/>
              <w:jc w:val="center"/>
              <w:rPr>
                <w:b/>
                <w:sz w:val="24"/>
                <w:szCs w:val="24"/>
              </w:rPr>
            </w:pPr>
          </w:p>
          <w:p w14:paraId="237C8A91" w14:textId="77777777" w:rsidR="00AB7366" w:rsidRDefault="00AB7366" w:rsidP="00F624C7">
            <w:pPr>
              <w:spacing w:line="360" w:lineRule="auto"/>
              <w:jc w:val="center"/>
              <w:rPr>
                <w:b/>
                <w:sz w:val="24"/>
                <w:szCs w:val="24"/>
              </w:rPr>
            </w:pPr>
            <w:r>
              <w:rPr>
                <w:b/>
                <w:sz w:val="24"/>
                <w:szCs w:val="24"/>
              </w:rPr>
              <w:t>(8)</w:t>
            </w:r>
          </w:p>
        </w:tc>
      </w:tr>
      <w:tr w:rsidR="00AB7366" w14:paraId="55B3FEE5" w14:textId="77777777" w:rsidTr="00F624C7">
        <w:tc>
          <w:tcPr>
            <w:tcW w:w="3997" w:type="pct"/>
            <w:tcBorders>
              <w:top w:val="single" w:sz="4" w:space="0" w:color="auto"/>
              <w:left w:val="single" w:sz="4" w:space="0" w:color="auto"/>
              <w:bottom w:val="single" w:sz="4" w:space="0" w:color="auto"/>
              <w:right w:val="single" w:sz="4" w:space="0" w:color="auto"/>
            </w:tcBorders>
          </w:tcPr>
          <w:p w14:paraId="57E37638" w14:textId="77777777" w:rsidR="00AB7366" w:rsidRPr="00BC0E5B" w:rsidRDefault="00AB7366" w:rsidP="00F624C7">
            <w:pPr>
              <w:tabs>
                <w:tab w:val="left" w:pos="2685"/>
              </w:tabs>
              <w:spacing w:line="360" w:lineRule="auto"/>
              <w:rPr>
                <w:b/>
                <w:bCs/>
                <w:i/>
                <w:iCs/>
                <w:sz w:val="24"/>
                <w:szCs w:val="24"/>
              </w:rPr>
            </w:pPr>
            <w:r>
              <w:rPr>
                <w:b/>
                <w:sz w:val="24"/>
                <w:szCs w:val="24"/>
              </w:rPr>
              <w:tab/>
            </w:r>
            <w:r w:rsidRPr="00BC0E5B">
              <w:rPr>
                <w:b/>
                <w:bCs/>
                <w:i/>
                <w:iCs/>
                <w:sz w:val="24"/>
                <w:szCs w:val="24"/>
              </w:rPr>
              <w:t>Γ.4_ Ανακοινώσεις σε Ελληνόγλωσσα Επιστημονικά Συνέδρια (Α.Ε.Σ.) και Δημοσιεύσεις σε Τόμους Περιλήψεων: 35 ανακοινώσεις</w:t>
            </w:r>
          </w:p>
          <w:p w14:paraId="4C3B1B95" w14:textId="77777777" w:rsidR="00AB7366" w:rsidRPr="00BC0E5B" w:rsidRDefault="00AB7366" w:rsidP="00F624C7">
            <w:pPr>
              <w:tabs>
                <w:tab w:val="left" w:pos="2685"/>
              </w:tabs>
              <w:spacing w:line="360" w:lineRule="auto"/>
              <w:rPr>
                <w:b/>
                <w:sz w:val="24"/>
                <w:szCs w:val="24"/>
              </w:rPr>
            </w:pPr>
          </w:p>
        </w:tc>
        <w:tc>
          <w:tcPr>
            <w:tcW w:w="1003" w:type="pct"/>
            <w:tcBorders>
              <w:top w:val="single" w:sz="4" w:space="0" w:color="auto"/>
              <w:left w:val="single" w:sz="4" w:space="0" w:color="auto"/>
              <w:bottom w:val="single" w:sz="4" w:space="0" w:color="auto"/>
              <w:right w:val="single" w:sz="4" w:space="0" w:color="auto"/>
            </w:tcBorders>
          </w:tcPr>
          <w:p w14:paraId="129E09C9" w14:textId="77777777" w:rsidR="00AB7366" w:rsidRDefault="00AB7366" w:rsidP="00F624C7">
            <w:pPr>
              <w:spacing w:line="360" w:lineRule="auto"/>
              <w:jc w:val="center"/>
              <w:rPr>
                <w:b/>
                <w:sz w:val="24"/>
                <w:szCs w:val="24"/>
              </w:rPr>
            </w:pPr>
          </w:p>
          <w:p w14:paraId="53EA11A6" w14:textId="77777777" w:rsidR="00AB7366" w:rsidRDefault="00AB7366" w:rsidP="00F624C7">
            <w:pPr>
              <w:spacing w:before="240" w:line="360" w:lineRule="auto"/>
              <w:jc w:val="center"/>
              <w:rPr>
                <w:b/>
                <w:sz w:val="24"/>
                <w:szCs w:val="24"/>
              </w:rPr>
            </w:pPr>
            <w:r>
              <w:rPr>
                <w:b/>
                <w:sz w:val="24"/>
                <w:szCs w:val="24"/>
              </w:rPr>
              <w:t>(36)</w:t>
            </w:r>
          </w:p>
        </w:tc>
      </w:tr>
      <w:tr w:rsidR="00AB7366" w14:paraId="6443F7BF" w14:textId="77777777" w:rsidTr="00F624C7">
        <w:tc>
          <w:tcPr>
            <w:tcW w:w="3997" w:type="pct"/>
            <w:tcBorders>
              <w:top w:val="single" w:sz="4" w:space="0" w:color="auto"/>
              <w:left w:val="single" w:sz="4" w:space="0" w:color="auto"/>
              <w:bottom w:val="single" w:sz="4" w:space="0" w:color="auto"/>
              <w:right w:val="single" w:sz="4" w:space="0" w:color="auto"/>
            </w:tcBorders>
          </w:tcPr>
          <w:p w14:paraId="75467F1D" w14:textId="77777777" w:rsidR="00AB7366" w:rsidRDefault="00AB7366" w:rsidP="00F624C7">
            <w:pPr>
              <w:tabs>
                <w:tab w:val="left" w:pos="2685"/>
              </w:tabs>
              <w:spacing w:line="360" w:lineRule="auto"/>
              <w:rPr>
                <w:b/>
                <w:sz w:val="24"/>
                <w:szCs w:val="24"/>
              </w:rPr>
            </w:pPr>
            <w:r>
              <w:rPr>
                <w:b/>
                <w:sz w:val="24"/>
                <w:szCs w:val="24"/>
              </w:rPr>
              <w:t>Σύνολο Δημοσιεύσεων και Ανακοινώσεων 135+36=171</w:t>
            </w:r>
          </w:p>
        </w:tc>
        <w:tc>
          <w:tcPr>
            <w:tcW w:w="1003" w:type="pct"/>
            <w:tcBorders>
              <w:top w:val="single" w:sz="4" w:space="0" w:color="auto"/>
              <w:left w:val="single" w:sz="4" w:space="0" w:color="auto"/>
              <w:bottom w:val="single" w:sz="4" w:space="0" w:color="auto"/>
              <w:right w:val="single" w:sz="4" w:space="0" w:color="auto"/>
            </w:tcBorders>
          </w:tcPr>
          <w:p w14:paraId="2C877944" w14:textId="77777777" w:rsidR="00AB7366" w:rsidRDefault="00AB7366" w:rsidP="00F624C7">
            <w:pPr>
              <w:spacing w:line="360" w:lineRule="auto"/>
              <w:jc w:val="center"/>
              <w:rPr>
                <w:b/>
                <w:sz w:val="24"/>
                <w:szCs w:val="24"/>
              </w:rPr>
            </w:pPr>
            <w:r>
              <w:rPr>
                <w:b/>
                <w:sz w:val="24"/>
                <w:szCs w:val="24"/>
              </w:rPr>
              <w:t>171</w:t>
            </w:r>
          </w:p>
        </w:tc>
      </w:tr>
      <w:tr w:rsidR="00AB7366" w14:paraId="55FBCB61" w14:textId="77777777" w:rsidTr="00F624C7">
        <w:tc>
          <w:tcPr>
            <w:tcW w:w="5000" w:type="pct"/>
            <w:gridSpan w:val="2"/>
            <w:tcBorders>
              <w:top w:val="single" w:sz="4" w:space="0" w:color="auto"/>
              <w:left w:val="single" w:sz="4" w:space="0" w:color="auto"/>
              <w:bottom w:val="single" w:sz="4" w:space="0" w:color="auto"/>
              <w:right w:val="single" w:sz="4" w:space="0" w:color="auto"/>
            </w:tcBorders>
          </w:tcPr>
          <w:p w14:paraId="1E84569F" w14:textId="77777777" w:rsidR="00AB7366" w:rsidRDefault="00AB7366" w:rsidP="00F624C7">
            <w:pPr>
              <w:spacing w:line="360" w:lineRule="auto"/>
              <w:jc w:val="center"/>
              <w:rPr>
                <w:b/>
                <w:sz w:val="24"/>
                <w:szCs w:val="24"/>
              </w:rPr>
            </w:pPr>
          </w:p>
        </w:tc>
      </w:tr>
      <w:tr w:rsidR="00AB7366" w14:paraId="230167DF" w14:textId="77777777" w:rsidTr="00F624C7">
        <w:tc>
          <w:tcPr>
            <w:tcW w:w="3997" w:type="pct"/>
            <w:tcBorders>
              <w:top w:val="single" w:sz="4" w:space="0" w:color="auto"/>
              <w:left w:val="single" w:sz="4" w:space="0" w:color="auto"/>
              <w:bottom w:val="single" w:sz="4" w:space="0" w:color="auto"/>
              <w:right w:val="single" w:sz="4" w:space="0" w:color="auto"/>
            </w:tcBorders>
          </w:tcPr>
          <w:p w14:paraId="37B63C3A" w14:textId="77777777" w:rsidR="00AB7366" w:rsidRDefault="00AB7366" w:rsidP="00F624C7">
            <w:pPr>
              <w:tabs>
                <w:tab w:val="left" w:pos="2685"/>
              </w:tabs>
              <w:spacing w:line="360" w:lineRule="auto"/>
              <w:rPr>
                <w:b/>
                <w:sz w:val="24"/>
                <w:szCs w:val="24"/>
              </w:rPr>
            </w:pPr>
          </w:p>
          <w:p w14:paraId="65315DCD" w14:textId="77777777" w:rsidR="00AB7366" w:rsidRDefault="00AB7366" w:rsidP="00F624C7">
            <w:pPr>
              <w:tabs>
                <w:tab w:val="left" w:pos="2685"/>
              </w:tabs>
              <w:spacing w:line="360" w:lineRule="auto"/>
              <w:rPr>
                <w:b/>
                <w:sz w:val="24"/>
                <w:szCs w:val="24"/>
              </w:rPr>
            </w:pPr>
            <w:r w:rsidRPr="00990C89">
              <w:rPr>
                <w:b/>
                <w:sz w:val="24"/>
                <w:szCs w:val="24"/>
              </w:rPr>
              <w:t>Γ.5._ Π.Ε.Υ.  Παραγωγή Εκπαιδευτικού Υλικού (Π.Ε.Υ.) : 13</w:t>
            </w:r>
          </w:p>
          <w:p w14:paraId="31E86E6B" w14:textId="77777777" w:rsidR="00AB7366" w:rsidRDefault="00AB7366" w:rsidP="00F624C7">
            <w:pPr>
              <w:tabs>
                <w:tab w:val="left" w:pos="2685"/>
              </w:tabs>
              <w:spacing w:line="360" w:lineRule="auto"/>
              <w:rPr>
                <w:b/>
                <w:sz w:val="24"/>
                <w:szCs w:val="24"/>
              </w:rPr>
            </w:pPr>
          </w:p>
        </w:tc>
        <w:tc>
          <w:tcPr>
            <w:tcW w:w="1003" w:type="pct"/>
            <w:tcBorders>
              <w:top w:val="single" w:sz="4" w:space="0" w:color="auto"/>
              <w:left w:val="single" w:sz="4" w:space="0" w:color="auto"/>
              <w:bottom w:val="single" w:sz="4" w:space="0" w:color="auto"/>
              <w:right w:val="single" w:sz="4" w:space="0" w:color="auto"/>
            </w:tcBorders>
          </w:tcPr>
          <w:p w14:paraId="3CE0DCC2" w14:textId="77777777" w:rsidR="00AB7366" w:rsidRDefault="00AB7366" w:rsidP="00F624C7">
            <w:pPr>
              <w:spacing w:line="360" w:lineRule="auto"/>
              <w:jc w:val="center"/>
              <w:rPr>
                <w:b/>
                <w:sz w:val="24"/>
                <w:szCs w:val="24"/>
              </w:rPr>
            </w:pPr>
          </w:p>
          <w:p w14:paraId="1981C8CF" w14:textId="77777777" w:rsidR="00AB7366" w:rsidRDefault="00AB7366" w:rsidP="00F624C7">
            <w:pPr>
              <w:spacing w:line="360" w:lineRule="auto"/>
              <w:jc w:val="center"/>
              <w:rPr>
                <w:b/>
                <w:sz w:val="24"/>
                <w:szCs w:val="24"/>
              </w:rPr>
            </w:pPr>
            <w:r>
              <w:rPr>
                <w:b/>
                <w:sz w:val="24"/>
                <w:szCs w:val="24"/>
              </w:rPr>
              <w:t>13</w:t>
            </w:r>
          </w:p>
        </w:tc>
      </w:tr>
      <w:tr w:rsidR="00AB7366" w:rsidRPr="00990C89" w14:paraId="732B17F7" w14:textId="77777777" w:rsidTr="00F624C7">
        <w:tc>
          <w:tcPr>
            <w:tcW w:w="3997" w:type="pct"/>
            <w:tcBorders>
              <w:top w:val="single" w:sz="4" w:space="0" w:color="auto"/>
              <w:left w:val="single" w:sz="4" w:space="0" w:color="auto"/>
              <w:bottom w:val="single" w:sz="4" w:space="0" w:color="auto"/>
              <w:right w:val="single" w:sz="4" w:space="0" w:color="auto"/>
            </w:tcBorders>
          </w:tcPr>
          <w:p w14:paraId="07FA921C" w14:textId="77777777" w:rsidR="00AB7366" w:rsidRDefault="00AB7366" w:rsidP="00F624C7">
            <w:pPr>
              <w:tabs>
                <w:tab w:val="left" w:pos="2685"/>
              </w:tabs>
              <w:spacing w:line="360" w:lineRule="auto"/>
              <w:rPr>
                <w:b/>
                <w:sz w:val="24"/>
                <w:szCs w:val="24"/>
              </w:rPr>
            </w:pPr>
          </w:p>
          <w:p w14:paraId="32C3E336" w14:textId="77777777" w:rsidR="00AB7366" w:rsidRDefault="00AB7366" w:rsidP="00F624C7">
            <w:pPr>
              <w:tabs>
                <w:tab w:val="left" w:pos="2685"/>
              </w:tabs>
              <w:spacing w:line="360" w:lineRule="auto"/>
              <w:rPr>
                <w:b/>
                <w:sz w:val="24"/>
                <w:szCs w:val="24"/>
              </w:rPr>
            </w:pPr>
            <w:r w:rsidRPr="00990C89">
              <w:rPr>
                <w:b/>
                <w:sz w:val="24"/>
                <w:szCs w:val="24"/>
              </w:rPr>
              <w:t>Γ.6._ Ο.Σ.Σ.Η. Οργάνωση Συμποσίων, Συνεδρίων, Ημερίδων : 4</w:t>
            </w:r>
          </w:p>
          <w:p w14:paraId="1FF05A72" w14:textId="77777777" w:rsidR="00AB7366" w:rsidRPr="00990C89" w:rsidRDefault="00AB7366" w:rsidP="00F624C7">
            <w:pPr>
              <w:tabs>
                <w:tab w:val="left" w:pos="2685"/>
              </w:tabs>
              <w:spacing w:line="360" w:lineRule="auto"/>
              <w:rPr>
                <w:b/>
                <w:i/>
                <w:sz w:val="24"/>
                <w:szCs w:val="24"/>
              </w:rPr>
            </w:pPr>
          </w:p>
        </w:tc>
        <w:tc>
          <w:tcPr>
            <w:tcW w:w="1003" w:type="pct"/>
            <w:tcBorders>
              <w:top w:val="single" w:sz="4" w:space="0" w:color="auto"/>
              <w:left w:val="single" w:sz="4" w:space="0" w:color="auto"/>
              <w:bottom w:val="single" w:sz="4" w:space="0" w:color="auto"/>
              <w:right w:val="single" w:sz="4" w:space="0" w:color="auto"/>
            </w:tcBorders>
          </w:tcPr>
          <w:p w14:paraId="62CA9A5C" w14:textId="77777777" w:rsidR="00AB7366" w:rsidRDefault="00AB7366" w:rsidP="00F624C7">
            <w:pPr>
              <w:rPr>
                <w:b/>
                <w:i/>
                <w:sz w:val="24"/>
                <w:szCs w:val="24"/>
              </w:rPr>
            </w:pPr>
          </w:p>
          <w:p w14:paraId="11909830" w14:textId="77777777" w:rsidR="00AB7366" w:rsidRPr="00990C89" w:rsidRDefault="00AB7366" w:rsidP="00F624C7">
            <w:pPr>
              <w:jc w:val="center"/>
              <w:rPr>
                <w:b/>
                <w:i/>
                <w:sz w:val="24"/>
                <w:szCs w:val="24"/>
              </w:rPr>
            </w:pPr>
            <w:r w:rsidRPr="00990C89">
              <w:rPr>
                <w:b/>
                <w:i/>
                <w:sz w:val="24"/>
                <w:szCs w:val="24"/>
              </w:rPr>
              <w:t>4</w:t>
            </w:r>
          </w:p>
        </w:tc>
      </w:tr>
      <w:bookmarkEnd w:id="86"/>
    </w:tbl>
    <w:p w14:paraId="57435737" w14:textId="77777777" w:rsidR="00E225F8" w:rsidRDefault="00E225F8">
      <w:pPr>
        <w:rPr>
          <w:rFonts w:ascii="Arial" w:hAnsi="Arial" w:cs="Arial"/>
          <w:b/>
          <w:bCs/>
          <w:i/>
          <w:iCs/>
          <w:sz w:val="28"/>
          <w:szCs w:val="28"/>
        </w:rPr>
      </w:pPr>
      <w:r>
        <w:br w:type="page"/>
      </w:r>
    </w:p>
    <w:p w14:paraId="4D75B5D1" w14:textId="77777777" w:rsidR="00393936" w:rsidRPr="000718B4" w:rsidRDefault="00AA02F5" w:rsidP="006D43D1">
      <w:pPr>
        <w:pStyle w:val="2"/>
      </w:pPr>
      <w:bookmarkStart w:id="87" w:name="_Toc520483271"/>
      <w:r>
        <w:lastRenderedPageBreak/>
        <w:t xml:space="preserve">Γ.2. </w:t>
      </w:r>
      <w:r w:rsidR="00D02565">
        <w:t>Ελληνόγλωσσες Δημοσιεύσεις (</w:t>
      </w:r>
      <w:r w:rsidR="007E371A">
        <w:rPr>
          <w:lang w:val="en-US"/>
        </w:rPr>
        <w:t>9</w:t>
      </w:r>
      <w:r w:rsidR="00AB7366">
        <w:t>3</w:t>
      </w:r>
      <w:r w:rsidR="00393936" w:rsidRPr="000718B4">
        <w:t>)</w:t>
      </w:r>
      <w:bookmarkEnd w:id="87"/>
    </w:p>
    <w:p w14:paraId="37CCEECA" w14:textId="77777777" w:rsidR="00393936" w:rsidRDefault="00EB7E70" w:rsidP="00EB7E70">
      <w:pPr>
        <w:pStyle w:val="2"/>
      </w:pPr>
      <w:bookmarkStart w:id="88" w:name="_Toc520483272"/>
      <w:r>
        <w:t>Γ.2.</w:t>
      </w:r>
      <w:r w:rsidR="00393936">
        <w:t>1</w:t>
      </w:r>
      <w:r w:rsidR="00393936" w:rsidRPr="0044295F">
        <w:t>. Πανεπιστημιακές Διατριβές Π.Δ. τίτλοι 3, σελίδες 588</w:t>
      </w:r>
      <w:bookmarkEnd w:id="88"/>
    </w:p>
    <w:p w14:paraId="4BF18962" w14:textId="77777777" w:rsidR="003D24E2" w:rsidRDefault="003D24E2" w:rsidP="00DE68D3">
      <w:pPr>
        <w:ind w:left="-539" w:right="-516" w:firstLine="720"/>
        <w:jc w:val="both"/>
        <w:rPr>
          <w:sz w:val="24"/>
          <w:szCs w:val="24"/>
        </w:rPr>
      </w:pPr>
    </w:p>
    <w:p w14:paraId="0C3051D1" w14:textId="77777777" w:rsidR="008E5E8A" w:rsidRPr="00DE68D3" w:rsidRDefault="00DE68D3" w:rsidP="00DE68D3">
      <w:pPr>
        <w:ind w:left="-539" w:right="-516" w:firstLine="720"/>
        <w:jc w:val="both"/>
        <w:rPr>
          <w:sz w:val="24"/>
          <w:szCs w:val="24"/>
        </w:rPr>
      </w:pPr>
      <w:r w:rsidRPr="00DE68D3">
        <w:rPr>
          <w:sz w:val="24"/>
          <w:szCs w:val="24"/>
        </w:rPr>
        <w:t>Δεδομένου ότι οι πανεπιστημιακές διατριβές έχουν εγκριθεί από αρμόδια επιστημονική επιτροπή κατόπιν της οποίας διατίθενται στις πανεπιστημιακές βιβλιοθήκες για κάθε επιστημονική και ερευνητική χρήση θεωρούμε ότι εντάσσονται στην παρούσα θεματική ενότητα του συγγραφικού έργου του βιογραφούμενου προσώπου.</w:t>
      </w:r>
    </w:p>
    <w:p w14:paraId="34BF70E7" w14:textId="77777777" w:rsidR="00DE68D3" w:rsidRDefault="00DE68D3" w:rsidP="008E5E8A">
      <w:pPr>
        <w:ind w:left="360"/>
        <w:jc w:val="both"/>
        <w:rPr>
          <w:b/>
          <w:sz w:val="24"/>
          <w:szCs w:val="24"/>
        </w:rPr>
      </w:pPr>
    </w:p>
    <w:p w14:paraId="2F5B2DAD" w14:textId="77777777" w:rsidR="00393936" w:rsidRDefault="00DC7409" w:rsidP="008E5E8A">
      <w:pPr>
        <w:jc w:val="both"/>
        <w:rPr>
          <w:b/>
          <w:sz w:val="24"/>
          <w:szCs w:val="24"/>
        </w:rPr>
      </w:pPr>
      <w:r w:rsidRPr="00DC7409">
        <w:rPr>
          <w:b/>
          <w:sz w:val="24"/>
          <w:szCs w:val="24"/>
        </w:rPr>
        <w:t>Γ.2.1</w:t>
      </w:r>
      <w:r>
        <w:rPr>
          <w:b/>
          <w:sz w:val="24"/>
          <w:szCs w:val="24"/>
        </w:rPr>
        <w:t>.</w:t>
      </w:r>
      <w:r w:rsidRPr="006C1025">
        <w:rPr>
          <w:b/>
          <w:sz w:val="24"/>
          <w:szCs w:val="24"/>
        </w:rPr>
        <w:t>_</w:t>
      </w:r>
      <w:r w:rsidR="008E5E8A">
        <w:rPr>
          <w:b/>
          <w:sz w:val="24"/>
          <w:szCs w:val="24"/>
        </w:rPr>
        <w:t>Π.Δ.1.</w:t>
      </w:r>
    </w:p>
    <w:p w14:paraId="57F424EE" w14:textId="77777777" w:rsidR="008E5E8A" w:rsidRDefault="008E5E8A" w:rsidP="008E5E8A">
      <w:pPr>
        <w:jc w:val="both"/>
        <w:rPr>
          <w:b/>
          <w:sz w:val="24"/>
          <w:szCs w:val="24"/>
        </w:rPr>
      </w:pPr>
      <w:r>
        <w:rPr>
          <w:b/>
          <w:sz w:val="24"/>
          <w:szCs w:val="24"/>
        </w:rPr>
        <w:t>Διδακτορική Διατριβή (Δ.Δ.)</w:t>
      </w:r>
    </w:p>
    <w:p w14:paraId="4C39AB8E" w14:textId="77777777" w:rsidR="008E5E8A" w:rsidRPr="00FA3917" w:rsidRDefault="008E5E8A" w:rsidP="00FA3917">
      <w:pPr>
        <w:rPr>
          <w:b/>
          <w:sz w:val="24"/>
          <w:szCs w:val="24"/>
        </w:rPr>
      </w:pPr>
      <w:bookmarkStart w:id="89" w:name="_Toc456025126"/>
      <w:bookmarkStart w:id="90" w:name="_Toc456025300"/>
      <w:bookmarkStart w:id="91" w:name="_Toc456027229"/>
      <w:r w:rsidRPr="00FA3917">
        <w:rPr>
          <w:b/>
          <w:sz w:val="24"/>
          <w:szCs w:val="24"/>
        </w:rPr>
        <w:t xml:space="preserve">Ερευνητική περιοχή: </w:t>
      </w:r>
      <w:r w:rsidRPr="00FA3917">
        <w:rPr>
          <w:sz w:val="24"/>
          <w:szCs w:val="24"/>
        </w:rPr>
        <w:t>Εκπαιδευτική Συμβουλευτική</w:t>
      </w:r>
      <w:bookmarkEnd w:id="89"/>
      <w:bookmarkEnd w:id="90"/>
      <w:bookmarkEnd w:id="91"/>
    </w:p>
    <w:p w14:paraId="5B775268" w14:textId="77777777" w:rsidR="008E5E8A" w:rsidRPr="00FA3917" w:rsidRDefault="008E5E8A" w:rsidP="00FA3917">
      <w:pPr>
        <w:rPr>
          <w:sz w:val="24"/>
          <w:szCs w:val="24"/>
        </w:rPr>
      </w:pPr>
      <w:bookmarkStart w:id="92" w:name="_Toc456025127"/>
      <w:bookmarkStart w:id="93" w:name="_Toc456025301"/>
      <w:bookmarkStart w:id="94" w:name="_Toc456027230"/>
      <w:r w:rsidRPr="00FA3917">
        <w:rPr>
          <w:b/>
          <w:sz w:val="24"/>
          <w:szCs w:val="24"/>
        </w:rPr>
        <w:t>Τίτλος:</w:t>
      </w:r>
      <w:r w:rsidRPr="00FA3917">
        <w:rPr>
          <w:sz w:val="24"/>
          <w:szCs w:val="24"/>
        </w:rPr>
        <w:t xml:space="preserve"> «</w:t>
      </w:r>
      <w:r w:rsidR="0062769E" w:rsidRPr="00FA3917">
        <w:rPr>
          <w:sz w:val="24"/>
          <w:szCs w:val="24"/>
        </w:rPr>
        <w:t>Η αυτοαντίληψη των μαθητών του Δ</w:t>
      </w:r>
      <w:r w:rsidRPr="00FA3917">
        <w:rPr>
          <w:sz w:val="24"/>
          <w:szCs w:val="24"/>
        </w:rPr>
        <w:t>ημοτικού σχολείου για τις ικανότητές τους και η σχέση της με τη νοημοσύνη και τη σχολική επίδοσή τους»</w:t>
      </w:r>
      <w:bookmarkEnd w:id="92"/>
      <w:bookmarkEnd w:id="93"/>
      <w:bookmarkEnd w:id="94"/>
    </w:p>
    <w:p w14:paraId="0BA1483C" w14:textId="77777777" w:rsidR="008E5E8A" w:rsidRPr="00FA3917" w:rsidRDefault="008E5E8A" w:rsidP="00FA3917">
      <w:pPr>
        <w:rPr>
          <w:sz w:val="24"/>
          <w:szCs w:val="24"/>
        </w:rPr>
      </w:pPr>
      <w:bookmarkStart w:id="95" w:name="_Toc456025128"/>
      <w:bookmarkStart w:id="96" w:name="_Toc456025302"/>
      <w:bookmarkStart w:id="97" w:name="_Toc456027231"/>
      <w:r w:rsidRPr="00FA3917">
        <w:rPr>
          <w:b/>
          <w:sz w:val="24"/>
          <w:szCs w:val="24"/>
        </w:rPr>
        <w:t>Ίδρυμα εκπόνησης:</w:t>
      </w:r>
      <w:r w:rsidRPr="00FA3917">
        <w:rPr>
          <w:sz w:val="24"/>
          <w:szCs w:val="24"/>
        </w:rPr>
        <w:t xml:space="preserve"> Εθνικό και Καποδιστριακό Πανεπιστήμιο Αθηνών, Φιλοσοφική Σχολή, Τμήμα Φιλοσοφίας, Παιδαγω</w:t>
      </w:r>
      <w:r w:rsidR="006B55F3" w:rsidRPr="00FA3917">
        <w:rPr>
          <w:sz w:val="24"/>
          <w:szCs w:val="24"/>
        </w:rPr>
        <w:t>γικής και Ψυχολογίας, Αθήνα, 2006</w:t>
      </w:r>
      <w:r w:rsidRPr="00FA3917">
        <w:rPr>
          <w:sz w:val="24"/>
          <w:szCs w:val="24"/>
        </w:rPr>
        <w:t xml:space="preserve"> (σελίδες 356)</w:t>
      </w:r>
      <w:bookmarkEnd w:id="95"/>
      <w:bookmarkEnd w:id="96"/>
      <w:bookmarkEnd w:id="97"/>
    </w:p>
    <w:p w14:paraId="455CE137" w14:textId="77777777" w:rsidR="00D20C66" w:rsidRPr="00FA3917" w:rsidRDefault="00D20C66" w:rsidP="00FA3917">
      <w:pPr>
        <w:rPr>
          <w:sz w:val="24"/>
          <w:szCs w:val="24"/>
        </w:rPr>
      </w:pPr>
      <w:bookmarkStart w:id="98" w:name="_Toc456025129"/>
      <w:bookmarkStart w:id="99" w:name="_Toc456025303"/>
      <w:bookmarkStart w:id="100" w:name="_Toc456027232"/>
      <w:r w:rsidRPr="00FA3917">
        <w:rPr>
          <w:sz w:val="24"/>
          <w:szCs w:val="24"/>
        </w:rPr>
        <w:t>Αριθμός μητρώου βιβλιοθήκης Παιδαγωγικού τομέα: 17465</w:t>
      </w:r>
      <w:bookmarkEnd w:id="98"/>
      <w:bookmarkEnd w:id="99"/>
      <w:bookmarkEnd w:id="100"/>
    </w:p>
    <w:p w14:paraId="1738D665" w14:textId="77777777" w:rsidR="001E6E43" w:rsidRDefault="001E6E43" w:rsidP="003609EE">
      <w:pPr>
        <w:jc w:val="both"/>
        <w:outlineLvl w:val="0"/>
        <w:rPr>
          <w:b/>
          <w:i/>
          <w:color w:val="FF0000"/>
          <w:sz w:val="24"/>
          <w:szCs w:val="24"/>
        </w:rPr>
      </w:pPr>
    </w:p>
    <w:p w14:paraId="7A85AB3E" w14:textId="77777777" w:rsidR="001C4295" w:rsidRDefault="00780087" w:rsidP="001C4295">
      <w:pPr>
        <w:rPr>
          <w:sz w:val="24"/>
          <w:szCs w:val="24"/>
        </w:rPr>
      </w:pPr>
      <w:hyperlink r:id="rId157" w:history="1">
        <w:r w:rsidR="001C4295" w:rsidRPr="00854866">
          <w:rPr>
            <w:rStyle w:val="-"/>
            <w:sz w:val="24"/>
            <w:szCs w:val="24"/>
          </w:rPr>
          <w:t>https://www.didaktorika.gr/eadd/handle/10442/32866</w:t>
        </w:r>
      </w:hyperlink>
    </w:p>
    <w:p w14:paraId="75075F75" w14:textId="77777777" w:rsidR="001C4295" w:rsidRDefault="001C4295" w:rsidP="00700E9F"/>
    <w:p w14:paraId="36E6081C" w14:textId="77777777" w:rsidR="001C4295" w:rsidRDefault="001C4295" w:rsidP="00700E9F"/>
    <w:p w14:paraId="31D1F6B6" w14:textId="77777777" w:rsidR="00F203F9" w:rsidRDefault="00780087" w:rsidP="00700E9F">
      <w:pPr>
        <w:rPr>
          <w:sz w:val="24"/>
          <w:szCs w:val="24"/>
        </w:rPr>
      </w:pPr>
      <w:hyperlink r:id="rId158" w:history="1">
        <w:r w:rsidR="00F203F9" w:rsidRPr="006A503B">
          <w:rPr>
            <w:rStyle w:val="-"/>
            <w:sz w:val="24"/>
            <w:szCs w:val="24"/>
          </w:rPr>
          <w:t>Γ.2.1_Π.Δ.0_ΔΙΔΑΚΤΟΡΙΚΗ ΠΛΗΡΕΣ ΚΕΙΜΕΝΟ</w:t>
        </w:r>
      </w:hyperlink>
    </w:p>
    <w:p w14:paraId="5EF2641B" w14:textId="77777777" w:rsidR="006A503B" w:rsidRPr="00F203F9" w:rsidRDefault="006A503B" w:rsidP="00700E9F">
      <w:pPr>
        <w:rPr>
          <w:sz w:val="24"/>
          <w:szCs w:val="24"/>
        </w:rPr>
      </w:pPr>
    </w:p>
    <w:p w14:paraId="13F73E4C" w14:textId="77777777" w:rsidR="001E6E43" w:rsidRPr="006A503B" w:rsidRDefault="00B3363D" w:rsidP="00700E9F">
      <w:pPr>
        <w:rPr>
          <w:rStyle w:val="-"/>
          <w:sz w:val="24"/>
          <w:szCs w:val="24"/>
        </w:rPr>
      </w:pPr>
      <w:r>
        <w:rPr>
          <w:sz w:val="24"/>
          <w:szCs w:val="24"/>
        </w:rPr>
        <w:fldChar w:fldCharType="begin"/>
      </w:r>
      <w:r w:rsidR="00F7756E">
        <w:rPr>
          <w:sz w:val="24"/>
          <w:szCs w:val="24"/>
        </w:rPr>
        <w:instrText>HYPERLINK "Γ.2.1_Π.Δ.1Α_ΔΙΔΑΚΤΟΡΙΚΗ%20ΜΙΚΡΗ%20ΠΕΡΙΛΗΨΗ.pdf"</w:instrText>
      </w:r>
      <w:r>
        <w:rPr>
          <w:sz w:val="24"/>
          <w:szCs w:val="24"/>
        </w:rPr>
      </w:r>
      <w:r>
        <w:rPr>
          <w:sz w:val="24"/>
          <w:szCs w:val="24"/>
        </w:rPr>
        <w:fldChar w:fldCharType="separate"/>
      </w:r>
      <w:r w:rsidR="001E6E43" w:rsidRPr="006A503B">
        <w:rPr>
          <w:rStyle w:val="-"/>
          <w:sz w:val="24"/>
          <w:szCs w:val="24"/>
        </w:rPr>
        <w:t>Γ.2.1_Π.Δ.1Α_ΔΙΔΑΚΤΟΡΙΚΗ ΜΙΚΡΗ ΠΕΡΙΛΗΨΗ</w:t>
      </w:r>
    </w:p>
    <w:p w14:paraId="0F1D9EF6" w14:textId="77777777" w:rsidR="006A503B" w:rsidRPr="008C4AEA" w:rsidRDefault="00B3363D" w:rsidP="00700E9F">
      <w:pPr>
        <w:rPr>
          <w:color w:val="FF0000"/>
          <w:sz w:val="24"/>
          <w:szCs w:val="24"/>
        </w:rPr>
      </w:pPr>
      <w:r>
        <w:rPr>
          <w:sz w:val="24"/>
          <w:szCs w:val="24"/>
        </w:rPr>
        <w:fldChar w:fldCharType="end"/>
      </w:r>
    </w:p>
    <w:p w14:paraId="7E68036D" w14:textId="77777777" w:rsidR="001E6E43" w:rsidRPr="00F66FAB" w:rsidRDefault="00B3363D" w:rsidP="00700E9F">
      <w:pPr>
        <w:rPr>
          <w:rStyle w:val="-"/>
          <w:sz w:val="24"/>
          <w:szCs w:val="24"/>
        </w:rPr>
      </w:pPr>
      <w:r>
        <w:rPr>
          <w:sz w:val="24"/>
          <w:szCs w:val="24"/>
        </w:rPr>
        <w:fldChar w:fldCharType="begin"/>
      </w:r>
      <w:r w:rsidR="00655B55">
        <w:rPr>
          <w:sz w:val="24"/>
          <w:szCs w:val="24"/>
        </w:rPr>
        <w:instrText>HYPERLINK "Γ.2.1_Π.Δ.1Β_ΔΙΔΑΚΤΟΡΙΚΗ%20ΜΕΓΑΛΗ%20ΠΕΡΙΛΗΨΗ.pdf"</w:instrText>
      </w:r>
      <w:r>
        <w:rPr>
          <w:sz w:val="24"/>
          <w:szCs w:val="24"/>
        </w:rPr>
      </w:r>
      <w:r>
        <w:rPr>
          <w:sz w:val="24"/>
          <w:szCs w:val="24"/>
        </w:rPr>
        <w:fldChar w:fldCharType="separate"/>
      </w:r>
      <w:r w:rsidR="001E6E43" w:rsidRPr="00F66FAB">
        <w:rPr>
          <w:rStyle w:val="-"/>
          <w:sz w:val="24"/>
          <w:szCs w:val="24"/>
        </w:rPr>
        <w:t>Γ.2.1_Π.Δ.1Β_ΔΙΔΑΚΤΟΡΙΚΗ ΜΕΓΑΛΗ ΠΕΡΙΛΗΨΗ</w:t>
      </w:r>
    </w:p>
    <w:p w14:paraId="77587869" w14:textId="77777777" w:rsidR="006A503B" w:rsidRPr="008C4AEA" w:rsidRDefault="00B3363D" w:rsidP="00700E9F">
      <w:pPr>
        <w:rPr>
          <w:color w:val="FF0000"/>
          <w:sz w:val="24"/>
          <w:szCs w:val="24"/>
        </w:rPr>
      </w:pPr>
      <w:r>
        <w:rPr>
          <w:sz w:val="24"/>
          <w:szCs w:val="24"/>
        </w:rPr>
        <w:fldChar w:fldCharType="end"/>
      </w:r>
    </w:p>
    <w:p w14:paraId="18105240" w14:textId="77777777" w:rsidR="001E6E43" w:rsidRPr="006A503B" w:rsidRDefault="00B3363D" w:rsidP="00700E9F">
      <w:pPr>
        <w:rPr>
          <w:rStyle w:val="-"/>
          <w:sz w:val="24"/>
          <w:szCs w:val="24"/>
        </w:rPr>
      </w:pPr>
      <w:r>
        <w:rPr>
          <w:sz w:val="24"/>
          <w:szCs w:val="24"/>
        </w:rPr>
        <w:fldChar w:fldCharType="begin"/>
      </w:r>
      <w:r w:rsidR="00E469FD">
        <w:rPr>
          <w:sz w:val="24"/>
          <w:szCs w:val="24"/>
        </w:rPr>
        <w:instrText>HYPERLINK "Γ.2.1_Π.Δ.1Γ_ΔΙΔΑΚΤΟΡΙΚΗ%20ΔΙΑΤΡΙΒΗ%20POWERPOINT.ppt"</w:instrText>
      </w:r>
      <w:r>
        <w:rPr>
          <w:sz w:val="24"/>
          <w:szCs w:val="24"/>
        </w:rPr>
      </w:r>
      <w:r>
        <w:rPr>
          <w:sz w:val="24"/>
          <w:szCs w:val="24"/>
        </w:rPr>
        <w:fldChar w:fldCharType="separate"/>
      </w:r>
      <w:r w:rsidR="001E6E43" w:rsidRPr="006A503B">
        <w:rPr>
          <w:rStyle w:val="-"/>
          <w:sz w:val="24"/>
          <w:szCs w:val="24"/>
        </w:rPr>
        <w:t>Γ.2.1_Π.Δ.1Γ_ΔΙΔΑΚΤΟΡΙΚΗ ΔΙΑΤΡΙΒΗ POWERPOINT</w:t>
      </w:r>
    </w:p>
    <w:p w14:paraId="45302FB3" w14:textId="77777777" w:rsidR="0026506A" w:rsidRDefault="00B3363D" w:rsidP="00700E9F">
      <w:pPr>
        <w:rPr>
          <w:sz w:val="24"/>
          <w:szCs w:val="24"/>
        </w:rPr>
      </w:pPr>
      <w:r>
        <w:rPr>
          <w:sz w:val="24"/>
          <w:szCs w:val="24"/>
        </w:rPr>
        <w:fldChar w:fldCharType="end"/>
      </w:r>
    </w:p>
    <w:p w14:paraId="64A2C6AF" w14:textId="77777777" w:rsidR="006A503B" w:rsidRPr="00E469FD" w:rsidRDefault="00B3363D" w:rsidP="00700E9F">
      <w:pPr>
        <w:rPr>
          <w:rStyle w:val="-"/>
          <w:sz w:val="24"/>
          <w:szCs w:val="24"/>
        </w:rPr>
      </w:pPr>
      <w:r>
        <w:rPr>
          <w:sz w:val="24"/>
          <w:szCs w:val="24"/>
        </w:rPr>
        <w:fldChar w:fldCharType="begin"/>
      </w:r>
      <w:r w:rsidR="00E469FD">
        <w:rPr>
          <w:sz w:val="24"/>
          <w:szCs w:val="24"/>
        </w:rPr>
        <w:instrText xml:space="preserve"> HYPERLINK "Γ.2.1_Π.Δ.1Γ1_%209%20διαφάνειες%20ανά%20σελίδα%20Διδακτορική.ppt" </w:instrText>
      </w:r>
      <w:r>
        <w:rPr>
          <w:sz w:val="24"/>
          <w:szCs w:val="24"/>
        </w:rPr>
      </w:r>
      <w:r>
        <w:rPr>
          <w:sz w:val="24"/>
          <w:szCs w:val="24"/>
        </w:rPr>
        <w:fldChar w:fldCharType="separate"/>
      </w:r>
      <w:r w:rsidR="0026506A" w:rsidRPr="00E469FD">
        <w:rPr>
          <w:rStyle w:val="-"/>
          <w:sz w:val="24"/>
          <w:szCs w:val="24"/>
        </w:rPr>
        <w:t>Γ.2.1_Π.Δ.1Γ1_ 9 διαφάνειες ανά σελίδα Διδακτορική</w:t>
      </w:r>
    </w:p>
    <w:p w14:paraId="53AD0D8D" w14:textId="77777777" w:rsidR="0026506A" w:rsidRDefault="00B3363D" w:rsidP="00700E9F">
      <w:r>
        <w:rPr>
          <w:sz w:val="24"/>
          <w:szCs w:val="24"/>
        </w:rPr>
        <w:fldChar w:fldCharType="end"/>
      </w:r>
    </w:p>
    <w:p w14:paraId="30EDBC3B" w14:textId="77777777" w:rsidR="001E6E43" w:rsidRPr="00E469FD" w:rsidRDefault="00B3363D" w:rsidP="00700E9F">
      <w:pPr>
        <w:rPr>
          <w:rStyle w:val="-"/>
          <w:sz w:val="24"/>
          <w:szCs w:val="24"/>
        </w:rPr>
      </w:pPr>
      <w:r>
        <w:rPr>
          <w:sz w:val="24"/>
          <w:szCs w:val="24"/>
        </w:rPr>
        <w:fldChar w:fldCharType="begin"/>
      </w:r>
      <w:r w:rsidR="00E469FD">
        <w:rPr>
          <w:sz w:val="24"/>
          <w:szCs w:val="24"/>
        </w:rPr>
        <w:instrText xml:space="preserve"> HYPERLINK "Γ.2.1_Π.Δ.1Δ_ΔΙΔΑΚΤΟΡΙΚΗ%20ΠΑΡΟΥΣΙΑΣΗ%20ΤΡΙΜΕΛΗ.pdf" </w:instrText>
      </w:r>
      <w:r>
        <w:rPr>
          <w:sz w:val="24"/>
          <w:szCs w:val="24"/>
        </w:rPr>
      </w:r>
      <w:r>
        <w:rPr>
          <w:sz w:val="24"/>
          <w:szCs w:val="24"/>
        </w:rPr>
        <w:fldChar w:fldCharType="separate"/>
      </w:r>
      <w:r w:rsidR="001E6E43" w:rsidRPr="00E469FD">
        <w:rPr>
          <w:rStyle w:val="-"/>
          <w:sz w:val="24"/>
          <w:szCs w:val="24"/>
        </w:rPr>
        <w:t>Γ.2.1_Π.Δ.1Δ_ΔΙΔΑΚΤΟΡΙΚΗ ΠΑΡΟΥΣΙΑΣΗ ΤΡΙΜΕΛΗ</w:t>
      </w:r>
    </w:p>
    <w:p w14:paraId="2B5AED64" w14:textId="77777777" w:rsidR="006A503B" w:rsidRPr="008C4AEA" w:rsidRDefault="00B3363D" w:rsidP="00700E9F">
      <w:pPr>
        <w:rPr>
          <w:color w:val="FF0000"/>
          <w:sz w:val="24"/>
          <w:szCs w:val="24"/>
        </w:rPr>
      </w:pPr>
      <w:r>
        <w:rPr>
          <w:sz w:val="24"/>
          <w:szCs w:val="24"/>
        </w:rPr>
        <w:fldChar w:fldCharType="end"/>
      </w:r>
    </w:p>
    <w:p w14:paraId="5A51D384" w14:textId="77777777" w:rsidR="001E6E43" w:rsidRPr="006A503B" w:rsidRDefault="00B3363D" w:rsidP="00700E9F">
      <w:pPr>
        <w:rPr>
          <w:rStyle w:val="-"/>
          <w:sz w:val="24"/>
          <w:szCs w:val="24"/>
        </w:rPr>
      </w:pPr>
      <w:r>
        <w:rPr>
          <w:sz w:val="24"/>
          <w:szCs w:val="24"/>
        </w:rPr>
        <w:fldChar w:fldCharType="begin"/>
      </w:r>
      <w:r w:rsidR="00E469FD">
        <w:rPr>
          <w:sz w:val="24"/>
          <w:szCs w:val="24"/>
        </w:rPr>
        <w:instrText>HYPERLINK "Γ.2.1_Π.Δ.1Ε_ΕΚΠΑΙΔΕΥΤΙΚΗ%20ΠΡΟΤΑΣΗ%20ΣΥΜΠΟΣΙΟ%20Π.Ε..pdf"</w:instrText>
      </w:r>
      <w:r>
        <w:rPr>
          <w:sz w:val="24"/>
          <w:szCs w:val="24"/>
        </w:rPr>
      </w:r>
      <w:r>
        <w:rPr>
          <w:sz w:val="24"/>
          <w:szCs w:val="24"/>
        </w:rPr>
        <w:fldChar w:fldCharType="separate"/>
      </w:r>
      <w:r w:rsidR="001E6E43" w:rsidRPr="006A503B">
        <w:rPr>
          <w:rStyle w:val="-"/>
          <w:sz w:val="24"/>
          <w:szCs w:val="24"/>
        </w:rPr>
        <w:t>Γ.2.1_Π.Δ.1Ε_ΕΚΠΑΙΔΕΥΤΙΚΗ ΠΡΟΤΑΣΗ ΣΥΜΠΟΣΙΟ Π.Ε.</w:t>
      </w:r>
    </w:p>
    <w:p w14:paraId="102C6604" w14:textId="77777777" w:rsidR="00FE1671" w:rsidRDefault="00B3363D" w:rsidP="00FE1671">
      <w:r>
        <w:rPr>
          <w:sz w:val="24"/>
          <w:szCs w:val="24"/>
        </w:rPr>
        <w:fldChar w:fldCharType="end"/>
      </w:r>
    </w:p>
    <w:p w14:paraId="125272FC" w14:textId="77777777" w:rsidR="00FE1671" w:rsidRDefault="00FE1671" w:rsidP="00FE1671">
      <w:pPr>
        <w:rPr>
          <w:sz w:val="24"/>
          <w:szCs w:val="24"/>
        </w:rPr>
      </w:pPr>
      <w:r>
        <w:rPr>
          <w:sz w:val="24"/>
          <w:szCs w:val="24"/>
        </w:rPr>
        <w:t>Η διδακτορική διατριβή εκδόθηκε και ως το ακόλουθο βιβλίο σε δύο τόμους.</w:t>
      </w:r>
    </w:p>
    <w:p w14:paraId="0011E4A0" w14:textId="77777777" w:rsidR="00FE1671" w:rsidRDefault="00FE1671" w:rsidP="00FE1671">
      <w:pPr>
        <w:rPr>
          <w:sz w:val="24"/>
          <w:szCs w:val="24"/>
        </w:rPr>
      </w:pPr>
    </w:p>
    <w:p w14:paraId="497C6EA5" w14:textId="77777777" w:rsidR="00FE1671" w:rsidRPr="006A503B" w:rsidRDefault="00B3363D" w:rsidP="00FE1671">
      <w:pPr>
        <w:rPr>
          <w:rStyle w:val="-"/>
        </w:rPr>
      </w:pPr>
      <w:r>
        <w:rPr>
          <w:sz w:val="24"/>
          <w:szCs w:val="24"/>
        </w:rPr>
        <w:fldChar w:fldCharType="begin"/>
      </w:r>
      <w:r w:rsidR="00710649">
        <w:rPr>
          <w:sz w:val="24"/>
          <w:szCs w:val="24"/>
        </w:rPr>
        <w:instrText>HYPERLINK "Γ.2.3._Β6Α_KΥΡ.ΑΙΣΘ.ΤΥΠΟΣ-ΑΚΑΔ.ΑΥΤ.-ΝΟΗ.-ΕΠΙΔΟΣΗ%20ΣΤΟ%20ΔΗΜΟΤΙΚΟ_ΤΟΜΟΣ%20Ι_ΘΕΩΡΙΑ.pdf"</w:instrText>
      </w:r>
      <w:r>
        <w:rPr>
          <w:sz w:val="24"/>
          <w:szCs w:val="24"/>
        </w:rPr>
      </w:r>
      <w:r>
        <w:rPr>
          <w:sz w:val="24"/>
          <w:szCs w:val="24"/>
        </w:rPr>
        <w:fldChar w:fldCharType="separate"/>
      </w:r>
      <w:r w:rsidR="00FE1671" w:rsidRPr="006A503B">
        <w:rPr>
          <w:rStyle w:val="-"/>
          <w:sz w:val="24"/>
          <w:szCs w:val="24"/>
        </w:rPr>
        <w:t>Γ.2.3_Β6Α_KΥΡ.ΑΙΣΘ.ΤΥΠΟΣ-ΑΚΑΔ.ΑΥΤ.-ΝΟΗ.-ΕΠΙΔΟΣΗ ΣΤΟ ΔΗΜΟΤΙΚΟ_ΤΟΜΟΣ Ι_ΘΕΩΡΙΑ</w:t>
      </w:r>
    </w:p>
    <w:p w14:paraId="45AD8357" w14:textId="77777777" w:rsidR="00FE1671" w:rsidRPr="00FE1671" w:rsidRDefault="00B3363D" w:rsidP="00FE1671">
      <w:pPr>
        <w:rPr>
          <w:sz w:val="24"/>
          <w:szCs w:val="24"/>
        </w:rPr>
      </w:pPr>
      <w:r>
        <w:rPr>
          <w:sz w:val="24"/>
          <w:szCs w:val="24"/>
        </w:rPr>
        <w:fldChar w:fldCharType="end"/>
      </w:r>
    </w:p>
    <w:p w14:paraId="2C946817" w14:textId="77777777" w:rsidR="00FE1671" w:rsidRPr="006A503B" w:rsidRDefault="00B3363D" w:rsidP="00FE1671">
      <w:pPr>
        <w:rPr>
          <w:rStyle w:val="-"/>
          <w:sz w:val="24"/>
          <w:szCs w:val="24"/>
        </w:rPr>
      </w:pPr>
      <w:r>
        <w:rPr>
          <w:sz w:val="24"/>
          <w:szCs w:val="24"/>
        </w:rPr>
        <w:fldChar w:fldCharType="begin"/>
      </w:r>
      <w:r w:rsidR="00710649">
        <w:rPr>
          <w:sz w:val="24"/>
          <w:szCs w:val="24"/>
        </w:rPr>
        <w:instrText>HYPERLINK "Γ.2.3._Β6Β_KΥΡ.ΑΙΣΘ.ΤΥΠΟΣ-ΑΚΑΔ.ΑΥΤ.-ΝΟΗ.-ΕΠΙΔΟΣΗ%20ΣΤΟ%20ΔΗΜΟΤΙΚΟ_ΤΟΜΟΣ%20ΙΙ_ΕΡΕΥΝΑ.pdf"</w:instrText>
      </w:r>
      <w:r>
        <w:rPr>
          <w:sz w:val="24"/>
          <w:szCs w:val="24"/>
        </w:rPr>
      </w:r>
      <w:r>
        <w:rPr>
          <w:sz w:val="24"/>
          <w:szCs w:val="24"/>
        </w:rPr>
        <w:fldChar w:fldCharType="separate"/>
      </w:r>
      <w:r w:rsidR="00FE1671" w:rsidRPr="006A503B">
        <w:rPr>
          <w:rStyle w:val="-"/>
          <w:sz w:val="24"/>
          <w:szCs w:val="24"/>
        </w:rPr>
        <w:t>Γ.2.3._Β6Β_KΥΡ.ΑΙΣΘ.ΤΥΠΟΣ-ΑΚΑΔ.ΑΥΤ.-ΝΟΗ.-ΕΠΙΔΟΣΗ ΣΤΟ ΔΗΜΟΤΙΚΟ_ΤΟΜΟΣ ΙΙ_ΕΡΕΥΝΑ</w:t>
      </w:r>
    </w:p>
    <w:p w14:paraId="5469F8C5" w14:textId="77777777" w:rsidR="001E6E43" w:rsidRDefault="00B3363D" w:rsidP="008E5E8A">
      <w:pPr>
        <w:jc w:val="both"/>
        <w:outlineLvl w:val="0"/>
        <w:rPr>
          <w:b/>
          <w:sz w:val="24"/>
          <w:szCs w:val="24"/>
        </w:rPr>
      </w:pPr>
      <w:r>
        <w:rPr>
          <w:sz w:val="24"/>
          <w:szCs w:val="24"/>
        </w:rPr>
        <w:fldChar w:fldCharType="end"/>
      </w:r>
    </w:p>
    <w:p w14:paraId="0079832C" w14:textId="77777777" w:rsidR="008E5E8A" w:rsidRDefault="00DC7409" w:rsidP="00FA3917">
      <w:pPr>
        <w:rPr>
          <w:b/>
          <w:sz w:val="24"/>
          <w:szCs w:val="24"/>
        </w:rPr>
      </w:pPr>
      <w:bookmarkStart w:id="101" w:name="_Toc456025130"/>
      <w:bookmarkStart w:id="102" w:name="_Toc456025304"/>
      <w:bookmarkStart w:id="103" w:name="_Toc456027233"/>
      <w:r w:rsidRPr="00DC7409">
        <w:rPr>
          <w:b/>
          <w:sz w:val="24"/>
          <w:szCs w:val="24"/>
        </w:rPr>
        <w:t>Γ.2.1</w:t>
      </w:r>
      <w:r>
        <w:rPr>
          <w:b/>
          <w:sz w:val="24"/>
          <w:szCs w:val="24"/>
        </w:rPr>
        <w:t>.</w:t>
      </w:r>
      <w:r w:rsidRPr="006C1025">
        <w:rPr>
          <w:b/>
          <w:sz w:val="24"/>
          <w:szCs w:val="24"/>
        </w:rPr>
        <w:t>_</w:t>
      </w:r>
      <w:r w:rsidR="008E5E8A">
        <w:rPr>
          <w:b/>
          <w:sz w:val="24"/>
          <w:szCs w:val="24"/>
        </w:rPr>
        <w:t>Π.Δ.2.</w:t>
      </w:r>
      <w:bookmarkEnd w:id="101"/>
      <w:bookmarkEnd w:id="102"/>
      <w:bookmarkEnd w:id="103"/>
    </w:p>
    <w:p w14:paraId="50A9EE26" w14:textId="77777777" w:rsidR="008E5E8A" w:rsidRDefault="008E5E8A" w:rsidP="00FA3917">
      <w:pPr>
        <w:rPr>
          <w:b/>
          <w:sz w:val="24"/>
          <w:szCs w:val="24"/>
        </w:rPr>
      </w:pPr>
      <w:r>
        <w:rPr>
          <w:b/>
          <w:sz w:val="24"/>
          <w:szCs w:val="24"/>
        </w:rPr>
        <w:t>Μεταπτυχιακή  Διατριβή (Δ.Δ.)</w:t>
      </w:r>
    </w:p>
    <w:p w14:paraId="2222065E" w14:textId="77777777" w:rsidR="008E5E8A" w:rsidRPr="00647D88" w:rsidRDefault="008E5E8A" w:rsidP="00FA3917">
      <w:pPr>
        <w:rPr>
          <w:b/>
          <w:sz w:val="24"/>
          <w:szCs w:val="24"/>
          <w:lang w:val="en-US"/>
        </w:rPr>
      </w:pPr>
      <w:bookmarkStart w:id="104" w:name="_Toc456025131"/>
      <w:bookmarkStart w:id="105" w:name="_Toc456025305"/>
      <w:bookmarkStart w:id="106" w:name="_Toc456027234"/>
      <w:r>
        <w:rPr>
          <w:b/>
          <w:sz w:val="24"/>
          <w:szCs w:val="24"/>
        </w:rPr>
        <w:t>Ερευνητική</w:t>
      </w:r>
      <w:r w:rsidR="009F0992" w:rsidRPr="00A17DDF">
        <w:rPr>
          <w:b/>
          <w:sz w:val="24"/>
          <w:szCs w:val="24"/>
          <w:lang w:val="en-US"/>
        </w:rPr>
        <w:t xml:space="preserve"> </w:t>
      </w:r>
      <w:r>
        <w:rPr>
          <w:b/>
          <w:sz w:val="24"/>
          <w:szCs w:val="24"/>
        </w:rPr>
        <w:t>περιοχή</w:t>
      </w:r>
      <w:r w:rsidRPr="00647D88">
        <w:rPr>
          <w:b/>
          <w:sz w:val="24"/>
          <w:szCs w:val="24"/>
          <w:lang w:val="en-US"/>
        </w:rPr>
        <w:t xml:space="preserve">:  </w:t>
      </w:r>
      <w:r w:rsidRPr="00647D88">
        <w:rPr>
          <w:sz w:val="24"/>
          <w:szCs w:val="24"/>
          <w:lang w:val="en-US"/>
        </w:rPr>
        <w:t>Mineral Process Design</w:t>
      </w:r>
      <w:bookmarkEnd w:id="104"/>
      <w:bookmarkEnd w:id="105"/>
      <w:bookmarkEnd w:id="106"/>
    </w:p>
    <w:p w14:paraId="0E5B0BEF" w14:textId="77777777" w:rsidR="008E5E8A" w:rsidRPr="00647D88" w:rsidRDefault="008E5E8A" w:rsidP="00FA3917">
      <w:pPr>
        <w:rPr>
          <w:b/>
          <w:sz w:val="24"/>
          <w:szCs w:val="24"/>
          <w:lang w:val="en-US"/>
        </w:rPr>
      </w:pPr>
      <w:bookmarkStart w:id="107" w:name="_Toc456025132"/>
      <w:bookmarkStart w:id="108" w:name="_Toc456025306"/>
      <w:bookmarkStart w:id="109" w:name="_Toc456027235"/>
      <w:r>
        <w:rPr>
          <w:b/>
          <w:sz w:val="24"/>
          <w:szCs w:val="24"/>
        </w:rPr>
        <w:t>Τίτλος</w:t>
      </w:r>
      <w:r w:rsidRPr="00647D88">
        <w:rPr>
          <w:b/>
          <w:sz w:val="24"/>
          <w:szCs w:val="24"/>
          <w:lang w:val="en-US"/>
        </w:rPr>
        <w:t xml:space="preserve">: </w:t>
      </w:r>
      <w:r w:rsidRPr="00647D88">
        <w:rPr>
          <w:sz w:val="24"/>
          <w:szCs w:val="24"/>
          <w:lang w:val="en-US"/>
        </w:rPr>
        <w:t>«A process design study for treating a copper dump ore from Ecton HilL, Staffordshire»</w:t>
      </w:r>
      <w:bookmarkEnd w:id="107"/>
      <w:bookmarkEnd w:id="108"/>
      <w:bookmarkEnd w:id="109"/>
    </w:p>
    <w:p w14:paraId="55E583C0" w14:textId="77777777" w:rsidR="008E5E8A" w:rsidRDefault="008E5E8A" w:rsidP="00FA3917">
      <w:pPr>
        <w:rPr>
          <w:b/>
          <w:sz w:val="24"/>
          <w:szCs w:val="24"/>
          <w:lang w:val="en-US"/>
        </w:rPr>
      </w:pPr>
      <w:bookmarkStart w:id="110" w:name="_Toc456025133"/>
      <w:bookmarkStart w:id="111" w:name="_Toc456025307"/>
      <w:bookmarkStart w:id="112" w:name="_Toc456027236"/>
      <w:r>
        <w:rPr>
          <w:b/>
          <w:sz w:val="24"/>
          <w:szCs w:val="24"/>
        </w:rPr>
        <w:t>Ίδρυμα</w:t>
      </w:r>
      <w:r w:rsidR="009F0992" w:rsidRPr="006933D8">
        <w:rPr>
          <w:b/>
          <w:sz w:val="24"/>
          <w:szCs w:val="24"/>
          <w:lang w:val="en-US"/>
        </w:rPr>
        <w:t xml:space="preserve"> </w:t>
      </w:r>
      <w:r>
        <w:rPr>
          <w:b/>
          <w:sz w:val="24"/>
          <w:szCs w:val="24"/>
        </w:rPr>
        <w:t>εκπόνησης</w:t>
      </w:r>
      <w:r w:rsidRPr="00647D88">
        <w:rPr>
          <w:b/>
          <w:sz w:val="24"/>
          <w:szCs w:val="24"/>
          <w:lang w:val="en-US"/>
        </w:rPr>
        <w:t xml:space="preserve">: </w:t>
      </w:r>
      <w:r w:rsidRPr="00647D88">
        <w:rPr>
          <w:sz w:val="24"/>
          <w:szCs w:val="24"/>
          <w:lang w:val="en-US"/>
        </w:rPr>
        <w:t>University of London, 1979 (pages 94)</w:t>
      </w:r>
      <w:bookmarkEnd w:id="110"/>
      <w:bookmarkEnd w:id="111"/>
      <w:bookmarkEnd w:id="112"/>
    </w:p>
    <w:p w14:paraId="60FC31DE" w14:textId="77777777" w:rsidR="0026506A" w:rsidRPr="0026506A" w:rsidRDefault="0026506A" w:rsidP="00FA3917">
      <w:pPr>
        <w:rPr>
          <w:i/>
          <w:sz w:val="24"/>
          <w:szCs w:val="24"/>
        </w:rPr>
      </w:pPr>
      <w:bookmarkStart w:id="113" w:name="_Hlk63265263"/>
      <w:r w:rsidRPr="0026506A">
        <w:rPr>
          <w:i/>
          <w:sz w:val="24"/>
          <w:szCs w:val="24"/>
        </w:rPr>
        <w:t>Διαθέσιμη σε έντυπη μορφή</w:t>
      </w:r>
    </w:p>
    <w:p w14:paraId="4611F8AD" w14:textId="77777777" w:rsidR="000B16CC" w:rsidRPr="007F05A8" w:rsidRDefault="000B16CC" w:rsidP="00FA3917">
      <w:pPr>
        <w:rPr>
          <w:b/>
          <w:sz w:val="24"/>
          <w:szCs w:val="24"/>
        </w:rPr>
      </w:pPr>
      <w:bookmarkStart w:id="114" w:name="_Toc456025134"/>
      <w:bookmarkStart w:id="115" w:name="_Toc456025308"/>
      <w:bookmarkStart w:id="116" w:name="_Toc456027237"/>
      <w:bookmarkEnd w:id="113"/>
    </w:p>
    <w:p w14:paraId="3A7DD552" w14:textId="77777777" w:rsidR="008E5E8A" w:rsidRDefault="00DC7409" w:rsidP="00FA3917">
      <w:pPr>
        <w:rPr>
          <w:b/>
          <w:sz w:val="24"/>
          <w:szCs w:val="24"/>
        </w:rPr>
      </w:pPr>
      <w:r w:rsidRPr="00DC7409">
        <w:rPr>
          <w:b/>
          <w:sz w:val="24"/>
          <w:szCs w:val="24"/>
        </w:rPr>
        <w:t>Γ.2.1</w:t>
      </w:r>
      <w:r>
        <w:rPr>
          <w:b/>
          <w:sz w:val="24"/>
          <w:szCs w:val="24"/>
        </w:rPr>
        <w:t>.</w:t>
      </w:r>
      <w:r w:rsidRPr="006C1025">
        <w:rPr>
          <w:b/>
          <w:sz w:val="24"/>
          <w:szCs w:val="24"/>
        </w:rPr>
        <w:t>_</w:t>
      </w:r>
      <w:r w:rsidR="008E5E8A">
        <w:rPr>
          <w:b/>
          <w:sz w:val="24"/>
          <w:szCs w:val="24"/>
        </w:rPr>
        <w:t>Π.Δ.3.</w:t>
      </w:r>
      <w:bookmarkEnd w:id="114"/>
      <w:bookmarkEnd w:id="115"/>
      <w:bookmarkEnd w:id="116"/>
    </w:p>
    <w:p w14:paraId="086D87C7" w14:textId="77777777" w:rsidR="008E5E8A" w:rsidRDefault="008E5E8A" w:rsidP="00FA3917">
      <w:pPr>
        <w:rPr>
          <w:b/>
          <w:sz w:val="24"/>
          <w:szCs w:val="24"/>
        </w:rPr>
      </w:pPr>
      <w:r>
        <w:rPr>
          <w:b/>
          <w:sz w:val="24"/>
          <w:szCs w:val="24"/>
        </w:rPr>
        <w:t>Διπλωματική Διατριβή (Δ.Δ.)</w:t>
      </w:r>
    </w:p>
    <w:p w14:paraId="6CFEA0BA" w14:textId="77777777" w:rsidR="008E5E8A" w:rsidRDefault="008E5E8A" w:rsidP="00FA3917">
      <w:pPr>
        <w:rPr>
          <w:b/>
          <w:sz w:val="24"/>
          <w:szCs w:val="24"/>
        </w:rPr>
      </w:pPr>
      <w:bookmarkStart w:id="117" w:name="_Toc456025135"/>
      <w:bookmarkStart w:id="118" w:name="_Toc456025309"/>
      <w:bookmarkStart w:id="119" w:name="_Toc456027238"/>
      <w:r>
        <w:rPr>
          <w:b/>
          <w:sz w:val="24"/>
          <w:szCs w:val="24"/>
        </w:rPr>
        <w:t xml:space="preserve">Ερευνητική περιοχή: </w:t>
      </w:r>
      <w:r w:rsidRPr="00647D88">
        <w:rPr>
          <w:sz w:val="24"/>
          <w:szCs w:val="24"/>
        </w:rPr>
        <w:t>Μεταλλευτική</w:t>
      </w:r>
      <w:bookmarkEnd w:id="117"/>
      <w:bookmarkEnd w:id="118"/>
      <w:bookmarkEnd w:id="119"/>
    </w:p>
    <w:p w14:paraId="7F68EBB0" w14:textId="77777777" w:rsidR="008E5E8A" w:rsidRPr="00FA3917" w:rsidRDefault="008E5E8A" w:rsidP="00FA3917">
      <w:pPr>
        <w:rPr>
          <w:b/>
          <w:sz w:val="24"/>
          <w:szCs w:val="24"/>
        </w:rPr>
      </w:pPr>
      <w:bookmarkStart w:id="120" w:name="_Toc456025136"/>
      <w:bookmarkStart w:id="121" w:name="_Toc456025310"/>
      <w:bookmarkStart w:id="122" w:name="_Toc456027239"/>
      <w:r>
        <w:rPr>
          <w:b/>
          <w:sz w:val="24"/>
          <w:szCs w:val="24"/>
        </w:rPr>
        <w:t>Τίτλος:</w:t>
      </w:r>
      <w:r w:rsidR="00D94755" w:rsidRPr="00D94755">
        <w:rPr>
          <w:b/>
          <w:sz w:val="24"/>
          <w:szCs w:val="24"/>
        </w:rPr>
        <w:t xml:space="preserve"> </w:t>
      </w:r>
      <w:r w:rsidRPr="00647D88">
        <w:rPr>
          <w:sz w:val="24"/>
          <w:szCs w:val="24"/>
        </w:rPr>
        <w:t>«Εκμετάλλευσις Λιγνιτικού κοιτάσματος Κανδάνου»</w:t>
      </w:r>
      <w:bookmarkEnd w:id="120"/>
      <w:bookmarkEnd w:id="121"/>
      <w:bookmarkEnd w:id="122"/>
    </w:p>
    <w:p w14:paraId="7726C355" w14:textId="77777777" w:rsidR="0026506A" w:rsidRDefault="008E5E8A" w:rsidP="00FA3917">
      <w:pPr>
        <w:rPr>
          <w:b/>
          <w:sz w:val="24"/>
          <w:szCs w:val="24"/>
        </w:rPr>
      </w:pPr>
      <w:bookmarkStart w:id="123" w:name="_Toc456025137"/>
      <w:bookmarkStart w:id="124" w:name="_Toc456025311"/>
      <w:bookmarkStart w:id="125" w:name="_Toc456027240"/>
      <w:r>
        <w:rPr>
          <w:b/>
          <w:sz w:val="24"/>
          <w:szCs w:val="24"/>
        </w:rPr>
        <w:t>Ίδρυμα εκπόνησης:</w:t>
      </w:r>
      <w:r w:rsidR="00D94755" w:rsidRPr="00D94755">
        <w:rPr>
          <w:b/>
          <w:sz w:val="24"/>
          <w:szCs w:val="24"/>
        </w:rPr>
        <w:t xml:space="preserve"> </w:t>
      </w:r>
      <w:r w:rsidRPr="00647D88">
        <w:rPr>
          <w:sz w:val="24"/>
          <w:szCs w:val="24"/>
        </w:rPr>
        <w:t>Εθνικό</w:t>
      </w:r>
      <w:r w:rsidR="0023472B" w:rsidRPr="00647D88">
        <w:rPr>
          <w:sz w:val="24"/>
          <w:szCs w:val="24"/>
        </w:rPr>
        <w:t>ν</w:t>
      </w:r>
      <w:r w:rsidRPr="00647D88">
        <w:rPr>
          <w:sz w:val="24"/>
          <w:szCs w:val="24"/>
        </w:rPr>
        <w:t xml:space="preserve"> Μετσόβιον Πολυτεχνείο, Αθήνα., 1978 (σελίδες 138)</w:t>
      </w:r>
      <w:bookmarkEnd w:id="123"/>
      <w:bookmarkEnd w:id="124"/>
      <w:bookmarkEnd w:id="125"/>
    </w:p>
    <w:p w14:paraId="25209296" w14:textId="77777777" w:rsidR="0026506A" w:rsidRPr="0026506A" w:rsidRDefault="0026506A" w:rsidP="0026506A">
      <w:pPr>
        <w:rPr>
          <w:i/>
          <w:sz w:val="24"/>
          <w:szCs w:val="24"/>
        </w:rPr>
      </w:pPr>
      <w:r w:rsidRPr="0026506A">
        <w:rPr>
          <w:i/>
          <w:sz w:val="24"/>
          <w:szCs w:val="24"/>
        </w:rPr>
        <w:t>Διαθέσιμη σε έντυπη μορφή</w:t>
      </w:r>
    </w:p>
    <w:p w14:paraId="6DA43DF6" w14:textId="77777777" w:rsidR="008E5E8A" w:rsidRPr="00FA3917" w:rsidRDefault="008E5E8A" w:rsidP="00FA3917">
      <w:pPr>
        <w:rPr>
          <w:b/>
          <w:sz w:val="24"/>
          <w:szCs w:val="24"/>
        </w:rPr>
      </w:pPr>
    </w:p>
    <w:p w14:paraId="50E9EC6B" w14:textId="77777777" w:rsidR="00393936" w:rsidRPr="001C4295" w:rsidRDefault="00EB7E70" w:rsidP="00EB7E70">
      <w:pPr>
        <w:pStyle w:val="2"/>
      </w:pPr>
      <w:bookmarkStart w:id="126" w:name="_Toc520483273"/>
      <w:bookmarkStart w:id="127" w:name="_Hlk57462373"/>
      <w:r w:rsidRPr="001C4295">
        <w:t>Γ.2.</w:t>
      </w:r>
      <w:r w:rsidR="00393936" w:rsidRPr="001C4295">
        <w:t xml:space="preserve">2. Πανεπιστημιακά Εγχειρίδια (Π.Ε.): </w:t>
      </w:r>
      <w:r w:rsidR="00E7325C" w:rsidRPr="001C4295">
        <w:t>11</w:t>
      </w:r>
      <w:r w:rsidR="00393936" w:rsidRPr="001C4295">
        <w:t xml:space="preserve"> Τόμοι, </w:t>
      </w:r>
      <w:r w:rsidR="00E7325C" w:rsidRPr="001C4295">
        <w:t>2095</w:t>
      </w:r>
      <w:r w:rsidR="006933D8">
        <w:t xml:space="preserve"> </w:t>
      </w:r>
      <w:r w:rsidR="00393936" w:rsidRPr="001C4295">
        <w:t>Σελίδες</w:t>
      </w:r>
      <w:bookmarkEnd w:id="126"/>
    </w:p>
    <w:p w14:paraId="391FADFF" w14:textId="77777777" w:rsidR="008E5E8A" w:rsidRPr="00647D88" w:rsidRDefault="0062769E" w:rsidP="00647D88">
      <w:pPr>
        <w:rPr>
          <w:sz w:val="24"/>
          <w:szCs w:val="24"/>
        </w:rPr>
      </w:pPr>
      <w:bookmarkStart w:id="128" w:name="_Toc456025138"/>
      <w:bookmarkStart w:id="129" w:name="_Toc456025312"/>
      <w:bookmarkStart w:id="130" w:name="_Toc456027241"/>
      <w:r w:rsidRPr="00647D88">
        <w:rPr>
          <w:sz w:val="24"/>
          <w:szCs w:val="24"/>
        </w:rPr>
        <w:t>(</w:t>
      </w:r>
      <w:r w:rsidR="003D24E2" w:rsidRPr="00647D88">
        <w:rPr>
          <w:sz w:val="24"/>
          <w:szCs w:val="24"/>
        </w:rPr>
        <w:t xml:space="preserve">Διαθέσιμες οι </w:t>
      </w:r>
      <w:r w:rsidR="004E5625" w:rsidRPr="00647D88">
        <w:rPr>
          <w:sz w:val="24"/>
          <w:szCs w:val="24"/>
        </w:rPr>
        <w:t>β</w:t>
      </w:r>
      <w:r w:rsidR="008E5E8A" w:rsidRPr="00647D88">
        <w:rPr>
          <w:sz w:val="24"/>
          <w:szCs w:val="24"/>
        </w:rPr>
        <w:t xml:space="preserve">εβαιώσεις  των Γραμματειών </w:t>
      </w:r>
      <w:r w:rsidR="004E5625" w:rsidRPr="00647D88">
        <w:rPr>
          <w:sz w:val="24"/>
          <w:szCs w:val="24"/>
        </w:rPr>
        <w:t>των Ανώτατων εκπαιδευτικών Ιδρυμάτων</w:t>
      </w:r>
      <w:r w:rsidR="008E5E8A" w:rsidRPr="00647D88">
        <w:rPr>
          <w:sz w:val="24"/>
          <w:szCs w:val="24"/>
        </w:rPr>
        <w:t>)</w:t>
      </w:r>
      <w:bookmarkEnd w:id="128"/>
      <w:bookmarkEnd w:id="129"/>
      <w:bookmarkEnd w:id="130"/>
    </w:p>
    <w:p w14:paraId="0F62E369" w14:textId="77777777" w:rsidR="008E5E8A" w:rsidRDefault="008E5E8A" w:rsidP="00425D39">
      <w:pPr>
        <w:tabs>
          <w:tab w:val="left" w:pos="3486"/>
        </w:tabs>
        <w:jc w:val="both"/>
        <w:outlineLvl w:val="0"/>
        <w:rPr>
          <w:b/>
          <w:sz w:val="24"/>
          <w:szCs w:val="24"/>
        </w:rPr>
      </w:pPr>
    </w:p>
    <w:p w14:paraId="5FBAE977" w14:textId="77777777" w:rsidR="00393248" w:rsidRPr="00AB050A" w:rsidRDefault="00DC7409" w:rsidP="00AB050A">
      <w:pPr>
        <w:rPr>
          <w:sz w:val="24"/>
          <w:szCs w:val="24"/>
        </w:rPr>
      </w:pPr>
      <w:bookmarkStart w:id="131" w:name="_Toc456025139"/>
      <w:bookmarkStart w:id="132" w:name="_Toc456025313"/>
      <w:bookmarkStart w:id="133" w:name="_Toc456027242"/>
      <w:r w:rsidRPr="00170FEB">
        <w:rPr>
          <w:sz w:val="24"/>
          <w:szCs w:val="24"/>
        </w:rPr>
        <w:t>Γ.2.2._</w:t>
      </w:r>
      <w:r w:rsidR="008E5E8A" w:rsidRPr="00170FEB">
        <w:rPr>
          <w:sz w:val="24"/>
          <w:szCs w:val="24"/>
        </w:rPr>
        <w:t>Π.Ε.1.</w:t>
      </w:r>
      <w:bookmarkEnd w:id="131"/>
      <w:bookmarkEnd w:id="132"/>
      <w:bookmarkEnd w:id="133"/>
    </w:p>
    <w:p w14:paraId="209B6E85" w14:textId="77777777" w:rsidR="008E5E8A" w:rsidRPr="00AB050A" w:rsidRDefault="008E5E8A" w:rsidP="00AB050A">
      <w:pPr>
        <w:rPr>
          <w:sz w:val="24"/>
          <w:szCs w:val="24"/>
        </w:rPr>
      </w:pPr>
      <w:bookmarkStart w:id="134" w:name="_Toc456025140"/>
      <w:bookmarkStart w:id="135" w:name="_Toc456025314"/>
      <w:bookmarkStart w:id="136" w:name="_Toc456027243"/>
      <w:r w:rsidRPr="00AB050A">
        <w:rPr>
          <w:sz w:val="24"/>
          <w:szCs w:val="24"/>
        </w:rPr>
        <w:t>Τσίρος Χ. (2005). «Εισαγωγή στην Ψυχολογία». Πανεπιστημιακό εγχειρίδιο, τόμος Ι, Πανεπιστήμιο Πελοποννήσου, Τμήμα Νοσηλευτικής,  Σπάρτη. (σελίδες 71).</w:t>
      </w:r>
      <w:bookmarkEnd w:id="134"/>
      <w:bookmarkEnd w:id="135"/>
      <w:bookmarkEnd w:id="136"/>
    </w:p>
    <w:p w14:paraId="05EBBA90" w14:textId="77777777" w:rsidR="00393248" w:rsidRPr="00E92AE7" w:rsidRDefault="00B3363D" w:rsidP="00AB050A">
      <w:pPr>
        <w:rPr>
          <w:rStyle w:val="-"/>
          <w:sz w:val="24"/>
          <w:szCs w:val="24"/>
        </w:rPr>
      </w:pPr>
      <w:r>
        <w:rPr>
          <w:sz w:val="24"/>
          <w:szCs w:val="24"/>
        </w:rPr>
        <w:fldChar w:fldCharType="begin"/>
      </w:r>
      <w:r w:rsidR="00E92AE7">
        <w:rPr>
          <w:sz w:val="24"/>
          <w:szCs w:val="24"/>
        </w:rPr>
        <w:instrText xml:space="preserve"> HYPERLINK "Γ.2.2._Π.Ε.1._ΕΙΣΑΓΩΓΗ%20ΣΤΗΝ%20ΨΥΧΟΛΟΓΙΑ,2005-6.pdf" </w:instrText>
      </w:r>
      <w:r>
        <w:rPr>
          <w:sz w:val="24"/>
          <w:szCs w:val="24"/>
        </w:rPr>
      </w:r>
      <w:r>
        <w:rPr>
          <w:sz w:val="24"/>
          <w:szCs w:val="24"/>
        </w:rPr>
        <w:fldChar w:fldCharType="separate"/>
      </w:r>
      <w:r w:rsidR="00170FEB" w:rsidRPr="00E92AE7">
        <w:rPr>
          <w:rStyle w:val="-"/>
          <w:sz w:val="24"/>
          <w:szCs w:val="24"/>
        </w:rPr>
        <w:t>Γ.2.2._Π.Ε.1._ΕΙΣΑΓΩΓΗ ΣΤΗΝ ΨΥΧΟΛΟΓΙΑ,2005-6</w:t>
      </w:r>
    </w:p>
    <w:p w14:paraId="3F60DC69" w14:textId="77777777" w:rsidR="00393248" w:rsidRDefault="00B3363D" w:rsidP="00AB050A">
      <w:pPr>
        <w:rPr>
          <w:sz w:val="24"/>
          <w:szCs w:val="24"/>
        </w:rPr>
      </w:pPr>
      <w:r>
        <w:rPr>
          <w:sz w:val="24"/>
          <w:szCs w:val="24"/>
        </w:rPr>
        <w:fldChar w:fldCharType="end"/>
      </w:r>
    </w:p>
    <w:p w14:paraId="01F48788" w14:textId="77777777" w:rsidR="000840BF" w:rsidRDefault="000840BF" w:rsidP="00AB050A">
      <w:pPr>
        <w:rPr>
          <w:sz w:val="24"/>
          <w:szCs w:val="24"/>
        </w:rPr>
      </w:pPr>
      <w:bookmarkStart w:id="137" w:name="_Toc456025142"/>
      <w:bookmarkStart w:id="138" w:name="_Toc456025316"/>
      <w:bookmarkStart w:id="139" w:name="_Toc456027245"/>
      <w:r w:rsidRPr="00170FEB">
        <w:rPr>
          <w:sz w:val="24"/>
          <w:szCs w:val="24"/>
        </w:rPr>
        <w:t>Γ.2.2._</w:t>
      </w:r>
      <w:r>
        <w:rPr>
          <w:sz w:val="24"/>
          <w:szCs w:val="24"/>
        </w:rPr>
        <w:t>Π.Ε.2</w:t>
      </w:r>
      <w:r w:rsidRPr="00170FEB">
        <w:rPr>
          <w:sz w:val="24"/>
          <w:szCs w:val="24"/>
        </w:rPr>
        <w:t>.</w:t>
      </w:r>
    </w:p>
    <w:p w14:paraId="1D0028A7" w14:textId="77777777" w:rsidR="008E5E8A" w:rsidRPr="00AB050A" w:rsidRDefault="008E5E8A" w:rsidP="00AB050A">
      <w:pPr>
        <w:rPr>
          <w:sz w:val="24"/>
          <w:szCs w:val="24"/>
        </w:rPr>
      </w:pPr>
      <w:r w:rsidRPr="00AB050A">
        <w:rPr>
          <w:sz w:val="24"/>
          <w:szCs w:val="24"/>
        </w:rPr>
        <w:t>Τσίρος Χ. (2005). «Συμβουλευτική εκπαίδευση του επαγγελματία της υγείας». Πανεπιστημιακό εγχειρίδιο, τόμος Ι, Πανεπιστήμιο Πελοποννήσου, Τμήμα Νοσηλευτικής,  Σπάρτη. (σελίδες 220).</w:t>
      </w:r>
      <w:bookmarkEnd w:id="137"/>
      <w:bookmarkEnd w:id="138"/>
      <w:bookmarkEnd w:id="139"/>
    </w:p>
    <w:p w14:paraId="2A2443A5" w14:textId="77777777" w:rsidR="00170FEB" w:rsidRPr="001C3982" w:rsidRDefault="00B3363D" w:rsidP="00515028">
      <w:pPr>
        <w:rPr>
          <w:rStyle w:val="-"/>
          <w:sz w:val="24"/>
          <w:szCs w:val="24"/>
        </w:rPr>
      </w:pPr>
      <w:r>
        <w:rPr>
          <w:sz w:val="24"/>
          <w:szCs w:val="24"/>
        </w:rPr>
        <w:fldChar w:fldCharType="begin"/>
      </w:r>
      <w:r w:rsidR="00AA72E8">
        <w:rPr>
          <w:sz w:val="24"/>
          <w:szCs w:val="24"/>
        </w:rPr>
        <w:instrText>HYPERLINK "Γ.2.2._Π.Ε.2.Α_ΣΥΜΒΟΥΛΕΥΤΙΚΗ%20ΕΚΠΑΙΔΕΥΣΗ%20ΤΟΥ%20ΕΠΑΓΓΕΛΜΑΤΙΑ%20ΥΓΕΙΑΣ,Τόμος%20Ι,2005-6.pdf"</w:instrText>
      </w:r>
      <w:r>
        <w:rPr>
          <w:sz w:val="24"/>
          <w:szCs w:val="24"/>
        </w:rPr>
      </w:r>
      <w:r>
        <w:rPr>
          <w:sz w:val="24"/>
          <w:szCs w:val="24"/>
        </w:rPr>
        <w:fldChar w:fldCharType="separate"/>
      </w:r>
      <w:r w:rsidR="00170FEB" w:rsidRPr="001C3982">
        <w:rPr>
          <w:rStyle w:val="-"/>
          <w:sz w:val="24"/>
          <w:szCs w:val="24"/>
        </w:rPr>
        <w:t>Γ.2.2._Π.Ε.2.Α_ΣΥΜΒΟΥΛΕΥΤΙΚΗ ΕΚΠΑΙΔΕΥΣΗ ΤΟΥ ΕΠΑΓΓΕΛΜΑΤΙΑ ΥΓΕΙΑΣ, Τόμος Ι,2005-6</w:t>
      </w:r>
    </w:p>
    <w:p w14:paraId="4C43EB87" w14:textId="77777777" w:rsidR="00170FEB" w:rsidRDefault="00B3363D" w:rsidP="00515028">
      <w:pPr>
        <w:rPr>
          <w:sz w:val="24"/>
          <w:szCs w:val="24"/>
        </w:rPr>
      </w:pPr>
      <w:r>
        <w:rPr>
          <w:sz w:val="24"/>
          <w:szCs w:val="24"/>
        </w:rPr>
        <w:fldChar w:fldCharType="end"/>
      </w:r>
    </w:p>
    <w:p w14:paraId="64AF8B08" w14:textId="77777777" w:rsidR="00515028" w:rsidRPr="001C3982" w:rsidRDefault="00B3363D" w:rsidP="00515028">
      <w:pPr>
        <w:rPr>
          <w:rStyle w:val="-"/>
          <w:sz w:val="24"/>
          <w:szCs w:val="24"/>
        </w:rPr>
      </w:pPr>
      <w:r>
        <w:rPr>
          <w:sz w:val="24"/>
          <w:szCs w:val="24"/>
        </w:rPr>
        <w:fldChar w:fldCharType="begin"/>
      </w:r>
      <w:r w:rsidR="00AA72E8">
        <w:rPr>
          <w:sz w:val="24"/>
          <w:szCs w:val="24"/>
        </w:rPr>
        <w:instrText>HYPERLINK "Γ.2.2._Π.Ε.2.Β_ΣΥΜΒΟΥΛΕΥΤΙΚΗ%20ΕΚΠΑΙΔΕΥΣΗ%20ΤΟΥ%20ΕΠΑΓΓΕΛΜΑΤΙΑ%20ΥΓΕΙΑΣ,Τόμος%20IΙ,2005-6.pdf"</w:instrText>
      </w:r>
      <w:r>
        <w:rPr>
          <w:sz w:val="24"/>
          <w:szCs w:val="24"/>
        </w:rPr>
      </w:r>
      <w:r>
        <w:rPr>
          <w:sz w:val="24"/>
          <w:szCs w:val="24"/>
        </w:rPr>
        <w:fldChar w:fldCharType="separate"/>
      </w:r>
      <w:r w:rsidR="00170FEB" w:rsidRPr="001C3982">
        <w:rPr>
          <w:rStyle w:val="-"/>
          <w:sz w:val="24"/>
          <w:szCs w:val="24"/>
        </w:rPr>
        <w:t>Γ.2.2._Π.Ε.2.Β_ΣΥΜΒΟΥΛΕΥΤΙΚΗ ΕΚΠΑΙΔΕΥΣΗ ΤΟΥ ΕΠΑΓΓΕΛΜΑΤΙΑ ΥΓΕΙΑΣ, Τόμος IΙ,2005-6</w:t>
      </w:r>
    </w:p>
    <w:p w14:paraId="3D75AED0" w14:textId="77777777" w:rsidR="00515028" w:rsidRPr="00AB050A" w:rsidRDefault="00B3363D" w:rsidP="00AB050A">
      <w:pPr>
        <w:rPr>
          <w:sz w:val="24"/>
          <w:szCs w:val="24"/>
        </w:rPr>
      </w:pPr>
      <w:r>
        <w:rPr>
          <w:sz w:val="24"/>
          <w:szCs w:val="24"/>
        </w:rPr>
        <w:fldChar w:fldCharType="end"/>
      </w:r>
    </w:p>
    <w:p w14:paraId="66C03388" w14:textId="77777777" w:rsidR="00393248" w:rsidRPr="00AB050A" w:rsidRDefault="00DC7409" w:rsidP="00AB050A">
      <w:pPr>
        <w:rPr>
          <w:sz w:val="24"/>
          <w:szCs w:val="24"/>
        </w:rPr>
      </w:pPr>
      <w:bookmarkStart w:id="140" w:name="_Toc456025143"/>
      <w:bookmarkStart w:id="141" w:name="_Toc456025317"/>
      <w:bookmarkStart w:id="142" w:name="_Toc456027246"/>
      <w:r>
        <w:rPr>
          <w:sz w:val="24"/>
          <w:szCs w:val="24"/>
        </w:rPr>
        <w:t>Γ.2.2._</w:t>
      </w:r>
      <w:r w:rsidR="008E5E8A" w:rsidRPr="00AB050A">
        <w:rPr>
          <w:sz w:val="24"/>
          <w:szCs w:val="24"/>
        </w:rPr>
        <w:t>Π.Ε.3.</w:t>
      </w:r>
      <w:bookmarkEnd w:id="140"/>
      <w:bookmarkEnd w:id="141"/>
      <w:bookmarkEnd w:id="142"/>
    </w:p>
    <w:p w14:paraId="7685DDAB" w14:textId="77777777" w:rsidR="008E5E8A" w:rsidRPr="00AB050A" w:rsidRDefault="008E5E8A" w:rsidP="00AB050A">
      <w:pPr>
        <w:rPr>
          <w:sz w:val="24"/>
          <w:szCs w:val="24"/>
        </w:rPr>
      </w:pPr>
      <w:bookmarkStart w:id="143" w:name="_Toc456025144"/>
      <w:bookmarkStart w:id="144" w:name="_Toc456025318"/>
      <w:bookmarkStart w:id="145" w:name="_Toc456027247"/>
      <w:r w:rsidRPr="00AB050A">
        <w:rPr>
          <w:sz w:val="24"/>
          <w:szCs w:val="24"/>
        </w:rPr>
        <w:t>Τσίρος Χ. (2006). «Ο εκπαιδευτικός  ρόλος του επαγγελματία της υγείας». Πανεπιστημιακό εγχειρίδιο, τόμος ΙI, Πανεπιστήμιο Πελοποννήσου, Τμήμα Νοσηλευτικής,  Σπάρτη. (σελίδες 180).</w:t>
      </w:r>
      <w:bookmarkEnd w:id="143"/>
      <w:bookmarkEnd w:id="144"/>
      <w:bookmarkEnd w:id="145"/>
    </w:p>
    <w:p w14:paraId="0895CD3B" w14:textId="77777777" w:rsidR="00A75FA2" w:rsidRPr="008E7788" w:rsidRDefault="00B3363D" w:rsidP="00AB050A">
      <w:pPr>
        <w:rPr>
          <w:rStyle w:val="-"/>
          <w:sz w:val="24"/>
          <w:szCs w:val="24"/>
        </w:rPr>
      </w:pPr>
      <w:r>
        <w:rPr>
          <w:sz w:val="24"/>
          <w:szCs w:val="24"/>
        </w:rPr>
        <w:fldChar w:fldCharType="begin"/>
      </w:r>
      <w:r w:rsidR="00C46CB4">
        <w:rPr>
          <w:sz w:val="24"/>
          <w:szCs w:val="24"/>
        </w:rPr>
        <w:instrText>HYPERLINK "Γ.2.2._ΠΕ3Α_ΕΠΑΓΓΕΛΜΑΤΙΚΗ%20ΕΞΟΥΘΕΝΩΣΗ%20ΚΑΙ%20%20ΑΥΤΟΕΚΤΙΜΗΣΗ_%20ΤΟΜΟΣ%20Ι.pdf"</w:instrText>
      </w:r>
      <w:r>
        <w:rPr>
          <w:sz w:val="24"/>
          <w:szCs w:val="24"/>
        </w:rPr>
      </w:r>
      <w:r>
        <w:rPr>
          <w:sz w:val="24"/>
          <w:szCs w:val="24"/>
        </w:rPr>
        <w:fldChar w:fldCharType="separate"/>
      </w:r>
      <w:r w:rsidR="00A75FA2" w:rsidRPr="008E7788">
        <w:rPr>
          <w:rStyle w:val="-"/>
          <w:sz w:val="24"/>
          <w:szCs w:val="24"/>
        </w:rPr>
        <w:t>Γ.2.2._ΠΕ3Α_ΕΠΑΓΓΕΛΜΑΤΙΚΗ ΕΞΟΥΘΕΝΩΣΗ ΚΑΙ  ΑΥΤΟΕΚΤΙΜΗΣΗ_ ΤΟΜΟΣ Ι</w:t>
      </w:r>
    </w:p>
    <w:p w14:paraId="75EEF752" w14:textId="77777777" w:rsidR="00A75FA2" w:rsidRDefault="00B3363D" w:rsidP="00AB050A">
      <w:pPr>
        <w:rPr>
          <w:sz w:val="24"/>
          <w:szCs w:val="24"/>
        </w:rPr>
      </w:pPr>
      <w:r>
        <w:rPr>
          <w:sz w:val="24"/>
          <w:szCs w:val="24"/>
        </w:rPr>
        <w:fldChar w:fldCharType="end"/>
      </w:r>
    </w:p>
    <w:p w14:paraId="6B92E90A" w14:textId="77777777" w:rsidR="00A75FA2" w:rsidRPr="00BA74D1" w:rsidRDefault="00B3363D" w:rsidP="00AB050A">
      <w:pPr>
        <w:rPr>
          <w:rStyle w:val="-"/>
          <w:sz w:val="24"/>
          <w:szCs w:val="24"/>
        </w:rPr>
      </w:pPr>
      <w:r>
        <w:rPr>
          <w:sz w:val="24"/>
          <w:szCs w:val="24"/>
        </w:rPr>
        <w:fldChar w:fldCharType="begin"/>
      </w:r>
      <w:r w:rsidR="00C46CB4">
        <w:rPr>
          <w:sz w:val="24"/>
          <w:szCs w:val="24"/>
        </w:rPr>
        <w:instrText>HYPERLINK "Γ.2.2._ΠΕ3Β_Ο%20ΝΟΣΗΛΕΥΤΗΣ%20ΩΣ%20ΕΡΕΥΝΗΤΗΣ.pdf"</w:instrText>
      </w:r>
      <w:r>
        <w:rPr>
          <w:sz w:val="24"/>
          <w:szCs w:val="24"/>
        </w:rPr>
      </w:r>
      <w:r>
        <w:rPr>
          <w:sz w:val="24"/>
          <w:szCs w:val="24"/>
        </w:rPr>
        <w:fldChar w:fldCharType="separate"/>
      </w:r>
      <w:r w:rsidR="00563AE4" w:rsidRPr="00BA74D1">
        <w:rPr>
          <w:rStyle w:val="-"/>
          <w:sz w:val="24"/>
          <w:szCs w:val="24"/>
        </w:rPr>
        <w:t>Γ.2.2._ΠΕ3Β_Ο ΝΟΣΗΛΕΥΤΗΣ ΩΣ ΕΡΕΥΝΗΤΗΣ</w:t>
      </w:r>
    </w:p>
    <w:bookmarkStart w:id="146" w:name="_Toc456025145"/>
    <w:bookmarkStart w:id="147" w:name="_Toc456025319"/>
    <w:bookmarkStart w:id="148" w:name="_Toc456027248"/>
    <w:p w14:paraId="7E032655" w14:textId="77777777" w:rsidR="00563AE4" w:rsidRDefault="00B3363D" w:rsidP="00AB050A">
      <w:pPr>
        <w:rPr>
          <w:sz w:val="24"/>
          <w:szCs w:val="24"/>
        </w:rPr>
      </w:pPr>
      <w:r>
        <w:rPr>
          <w:sz w:val="24"/>
          <w:szCs w:val="24"/>
        </w:rPr>
        <w:fldChar w:fldCharType="end"/>
      </w:r>
    </w:p>
    <w:p w14:paraId="59E274E7" w14:textId="77777777" w:rsidR="00393248" w:rsidRPr="00AB050A" w:rsidRDefault="00DC7409" w:rsidP="00AB050A">
      <w:pPr>
        <w:rPr>
          <w:sz w:val="24"/>
          <w:szCs w:val="24"/>
        </w:rPr>
      </w:pPr>
      <w:r>
        <w:rPr>
          <w:sz w:val="24"/>
          <w:szCs w:val="24"/>
        </w:rPr>
        <w:t>Γ.2.2._</w:t>
      </w:r>
      <w:r w:rsidR="008E5E8A" w:rsidRPr="00AB050A">
        <w:rPr>
          <w:sz w:val="24"/>
          <w:szCs w:val="24"/>
        </w:rPr>
        <w:t>Π.Ε.4.</w:t>
      </w:r>
      <w:bookmarkEnd w:id="146"/>
      <w:bookmarkEnd w:id="147"/>
      <w:bookmarkEnd w:id="148"/>
    </w:p>
    <w:p w14:paraId="5FAB9CA8" w14:textId="77777777" w:rsidR="008E5E8A" w:rsidRPr="00AB050A" w:rsidRDefault="008E5E8A" w:rsidP="00AB050A">
      <w:pPr>
        <w:rPr>
          <w:sz w:val="24"/>
          <w:szCs w:val="24"/>
        </w:rPr>
      </w:pPr>
      <w:bookmarkStart w:id="149" w:name="_Toc456025147"/>
      <w:bookmarkStart w:id="150" w:name="_Toc456025321"/>
      <w:bookmarkStart w:id="151" w:name="_Toc456027250"/>
      <w:r w:rsidRPr="00AB050A">
        <w:rPr>
          <w:sz w:val="24"/>
          <w:szCs w:val="24"/>
        </w:rPr>
        <w:t>Τσίρος Χ. (2007). «Νοσηλευτική συμβουλευτική και Εκπαιδευτική συμβουλευτική». Πανεπιστημιακό εγχειρίδιο, τόμος ΙII, Πανεπιστήμιο Πελοποννήσου, Τμήμα Νοσηλευτικής,  Σπάρτη. (σελίδες 154).</w:t>
      </w:r>
      <w:bookmarkEnd w:id="149"/>
      <w:bookmarkEnd w:id="150"/>
      <w:bookmarkEnd w:id="151"/>
    </w:p>
    <w:p w14:paraId="55A5B198" w14:textId="77777777" w:rsidR="008E5E8A" w:rsidRPr="00621635" w:rsidRDefault="00B3363D" w:rsidP="00AB050A">
      <w:pPr>
        <w:rPr>
          <w:rStyle w:val="-"/>
          <w:sz w:val="24"/>
          <w:szCs w:val="24"/>
        </w:rPr>
      </w:pPr>
      <w:r>
        <w:rPr>
          <w:sz w:val="24"/>
          <w:szCs w:val="24"/>
        </w:rPr>
        <w:fldChar w:fldCharType="begin"/>
      </w:r>
      <w:r w:rsidR="00621635">
        <w:rPr>
          <w:sz w:val="24"/>
          <w:szCs w:val="24"/>
        </w:rPr>
        <w:instrText xml:space="preserve"> HYPERLINK "Γ.2.2._ΠΕ4_ΝΟΣΗΛΕΥΤΙΚΗ%20ΚΑΙ%20ΕΚΠΑΙΔΕΥΤΙΚΗ%20ΣΥΜΒΟΥΛΕΥΤΙΚΗ.pdf" </w:instrText>
      </w:r>
      <w:r>
        <w:rPr>
          <w:sz w:val="24"/>
          <w:szCs w:val="24"/>
        </w:rPr>
      </w:r>
      <w:r>
        <w:rPr>
          <w:sz w:val="24"/>
          <w:szCs w:val="24"/>
        </w:rPr>
        <w:fldChar w:fldCharType="separate"/>
      </w:r>
      <w:r w:rsidR="00A75FA2" w:rsidRPr="00621635">
        <w:rPr>
          <w:rStyle w:val="-"/>
          <w:sz w:val="24"/>
          <w:szCs w:val="24"/>
        </w:rPr>
        <w:t xml:space="preserve">Γ.2.2._ΠΕ4_ΝΟΣΗΛΕΥΤΙΚΗ </w:t>
      </w:r>
      <w:r w:rsidR="006933D8">
        <w:rPr>
          <w:rStyle w:val="-"/>
          <w:sz w:val="24"/>
          <w:szCs w:val="24"/>
        </w:rPr>
        <w:t xml:space="preserve"> </w:t>
      </w:r>
      <w:r w:rsidR="00A75FA2" w:rsidRPr="00621635">
        <w:rPr>
          <w:rStyle w:val="-"/>
          <w:sz w:val="24"/>
          <w:szCs w:val="24"/>
        </w:rPr>
        <w:t xml:space="preserve">ΚΑΙ </w:t>
      </w:r>
      <w:r w:rsidR="006933D8">
        <w:rPr>
          <w:rStyle w:val="-"/>
          <w:sz w:val="24"/>
          <w:szCs w:val="24"/>
        </w:rPr>
        <w:t xml:space="preserve"> </w:t>
      </w:r>
      <w:r w:rsidR="00A75FA2" w:rsidRPr="00621635">
        <w:rPr>
          <w:rStyle w:val="-"/>
          <w:sz w:val="24"/>
          <w:szCs w:val="24"/>
        </w:rPr>
        <w:t xml:space="preserve">ΕΚΠΑΙΔΕΥΤΙΚΗ </w:t>
      </w:r>
      <w:r w:rsidR="006933D8">
        <w:rPr>
          <w:rStyle w:val="-"/>
          <w:sz w:val="24"/>
          <w:szCs w:val="24"/>
        </w:rPr>
        <w:t xml:space="preserve"> </w:t>
      </w:r>
      <w:r w:rsidR="00A75FA2" w:rsidRPr="00621635">
        <w:rPr>
          <w:rStyle w:val="-"/>
          <w:sz w:val="24"/>
          <w:szCs w:val="24"/>
        </w:rPr>
        <w:t>ΣΥΜΒΟΥΛΕΥΤΙΚΗ</w:t>
      </w:r>
    </w:p>
    <w:p w14:paraId="509B08E2" w14:textId="77777777" w:rsidR="00A75FA2" w:rsidRPr="00621635" w:rsidRDefault="00A75FA2" w:rsidP="00AB050A">
      <w:pPr>
        <w:rPr>
          <w:rStyle w:val="-"/>
          <w:sz w:val="24"/>
          <w:szCs w:val="24"/>
        </w:rPr>
      </w:pPr>
      <w:bookmarkStart w:id="152" w:name="_Toc456025148"/>
      <w:bookmarkStart w:id="153" w:name="_Toc456025322"/>
      <w:bookmarkStart w:id="154" w:name="_Toc456027251"/>
    </w:p>
    <w:p w14:paraId="66B098D2" w14:textId="77777777" w:rsidR="00393248" w:rsidRPr="00AB050A" w:rsidRDefault="00B3363D" w:rsidP="00AB050A">
      <w:pPr>
        <w:rPr>
          <w:sz w:val="24"/>
          <w:szCs w:val="24"/>
        </w:rPr>
      </w:pPr>
      <w:r>
        <w:rPr>
          <w:sz w:val="24"/>
          <w:szCs w:val="24"/>
        </w:rPr>
        <w:fldChar w:fldCharType="end"/>
      </w:r>
      <w:r w:rsidR="00DC7409">
        <w:rPr>
          <w:sz w:val="24"/>
          <w:szCs w:val="24"/>
        </w:rPr>
        <w:t>Γ.2.2._</w:t>
      </w:r>
      <w:r w:rsidR="008E5E8A" w:rsidRPr="00AB050A">
        <w:rPr>
          <w:sz w:val="24"/>
          <w:szCs w:val="24"/>
        </w:rPr>
        <w:t>Π.Ε.5.</w:t>
      </w:r>
      <w:bookmarkEnd w:id="152"/>
      <w:bookmarkEnd w:id="153"/>
      <w:bookmarkEnd w:id="154"/>
    </w:p>
    <w:p w14:paraId="1FE39E83" w14:textId="77777777" w:rsidR="008E5E8A" w:rsidRPr="00AB050A" w:rsidRDefault="008E5E8A" w:rsidP="00AB050A">
      <w:pPr>
        <w:rPr>
          <w:sz w:val="24"/>
          <w:szCs w:val="24"/>
        </w:rPr>
      </w:pPr>
      <w:bookmarkStart w:id="155" w:name="_Toc456025149"/>
      <w:bookmarkStart w:id="156" w:name="_Toc456025323"/>
      <w:bookmarkStart w:id="157" w:name="_Toc456027252"/>
      <w:r w:rsidRPr="00AB050A">
        <w:rPr>
          <w:sz w:val="24"/>
          <w:szCs w:val="24"/>
        </w:rPr>
        <w:t>Τσίρος Χ. (2007). «Οι επαγγελματικοί ρόλοι του νοσηλευτή». Πανεπιστημιακό εγχειρίδιο, τόμος ΙV, Πανεπιστήμιο Πελοποννήσου, Τμήμα Νοσηλευτικής,  Σπάρτη. (σελίδες 283).</w:t>
      </w:r>
      <w:bookmarkEnd w:id="155"/>
      <w:bookmarkEnd w:id="156"/>
      <w:bookmarkEnd w:id="157"/>
    </w:p>
    <w:p w14:paraId="7A44C27B" w14:textId="77777777" w:rsidR="008E5E8A" w:rsidRPr="001C4E07" w:rsidRDefault="00B3363D" w:rsidP="00AB050A">
      <w:pPr>
        <w:rPr>
          <w:rStyle w:val="-"/>
          <w:sz w:val="24"/>
          <w:szCs w:val="24"/>
        </w:rPr>
      </w:pPr>
      <w:r>
        <w:rPr>
          <w:sz w:val="24"/>
          <w:szCs w:val="24"/>
        </w:rPr>
        <w:fldChar w:fldCharType="begin"/>
      </w:r>
      <w:r w:rsidR="00621635">
        <w:rPr>
          <w:sz w:val="24"/>
          <w:szCs w:val="24"/>
        </w:rPr>
        <w:instrText>HYPERLINK "Γ.2.2._ΠΕ5_ΟΙ%20ΕΠΑΓΓΕΛΜΑΤΙΚΟΙ%20ΡΟΛΟΙ%20ΤΟΥ%20ΝΟΣΗΛΕΥΤΗ_2005-9.pdf"</w:instrText>
      </w:r>
      <w:r>
        <w:rPr>
          <w:sz w:val="24"/>
          <w:szCs w:val="24"/>
        </w:rPr>
      </w:r>
      <w:r>
        <w:rPr>
          <w:sz w:val="24"/>
          <w:szCs w:val="24"/>
        </w:rPr>
        <w:fldChar w:fldCharType="separate"/>
      </w:r>
      <w:r w:rsidR="00563AE4" w:rsidRPr="001C4E07">
        <w:rPr>
          <w:rStyle w:val="-"/>
          <w:sz w:val="24"/>
          <w:szCs w:val="24"/>
        </w:rPr>
        <w:t xml:space="preserve">Γ.2.2._ΠΕ5_ΟΙ ΕΠΑΓΓΕΛΜΑΤΙΚΟΙ </w:t>
      </w:r>
      <w:r w:rsidR="00476878">
        <w:rPr>
          <w:rStyle w:val="-"/>
          <w:sz w:val="24"/>
          <w:szCs w:val="24"/>
        </w:rPr>
        <w:t xml:space="preserve"> </w:t>
      </w:r>
      <w:r w:rsidR="00563AE4" w:rsidRPr="001C4E07">
        <w:rPr>
          <w:rStyle w:val="-"/>
          <w:sz w:val="24"/>
          <w:szCs w:val="24"/>
        </w:rPr>
        <w:t>ΡΟΛΟΙ</w:t>
      </w:r>
      <w:r w:rsidR="00476878">
        <w:rPr>
          <w:rStyle w:val="-"/>
          <w:sz w:val="24"/>
          <w:szCs w:val="24"/>
        </w:rPr>
        <w:t xml:space="preserve"> </w:t>
      </w:r>
      <w:r w:rsidR="00563AE4" w:rsidRPr="001C4E07">
        <w:rPr>
          <w:rStyle w:val="-"/>
          <w:sz w:val="24"/>
          <w:szCs w:val="24"/>
        </w:rPr>
        <w:t xml:space="preserve"> ΤΟΥ</w:t>
      </w:r>
      <w:r w:rsidR="00476878">
        <w:rPr>
          <w:rStyle w:val="-"/>
          <w:sz w:val="24"/>
          <w:szCs w:val="24"/>
        </w:rPr>
        <w:t xml:space="preserve"> </w:t>
      </w:r>
      <w:r w:rsidR="00563AE4" w:rsidRPr="001C4E07">
        <w:rPr>
          <w:rStyle w:val="-"/>
          <w:sz w:val="24"/>
          <w:szCs w:val="24"/>
        </w:rPr>
        <w:t xml:space="preserve"> ΝΟΣΗΛΕΥΤΗ_2005-9</w:t>
      </w:r>
    </w:p>
    <w:p w14:paraId="3AE5E00C" w14:textId="77777777" w:rsidR="001C4295" w:rsidRDefault="00B3363D" w:rsidP="00AB050A">
      <w:pPr>
        <w:rPr>
          <w:sz w:val="24"/>
          <w:szCs w:val="24"/>
        </w:rPr>
      </w:pPr>
      <w:r>
        <w:rPr>
          <w:sz w:val="24"/>
          <w:szCs w:val="24"/>
        </w:rPr>
        <w:fldChar w:fldCharType="end"/>
      </w:r>
      <w:bookmarkStart w:id="158" w:name="_Toc456025150"/>
      <w:bookmarkStart w:id="159" w:name="_Toc456025324"/>
      <w:bookmarkStart w:id="160" w:name="_Toc456027253"/>
    </w:p>
    <w:p w14:paraId="1FD0ED79" w14:textId="77777777" w:rsidR="00393248" w:rsidRPr="00AB050A" w:rsidRDefault="00DC7409" w:rsidP="00AB050A">
      <w:pPr>
        <w:rPr>
          <w:sz w:val="24"/>
          <w:szCs w:val="24"/>
        </w:rPr>
      </w:pPr>
      <w:r>
        <w:rPr>
          <w:sz w:val="24"/>
          <w:szCs w:val="24"/>
        </w:rPr>
        <w:t>Γ.2.2._</w:t>
      </w:r>
      <w:r w:rsidR="008E5E8A" w:rsidRPr="00AB050A">
        <w:rPr>
          <w:sz w:val="24"/>
          <w:szCs w:val="24"/>
        </w:rPr>
        <w:t>Π.Ε.6.</w:t>
      </w:r>
      <w:bookmarkEnd w:id="158"/>
      <w:bookmarkEnd w:id="159"/>
      <w:bookmarkEnd w:id="160"/>
    </w:p>
    <w:p w14:paraId="2D330EE1" w14:textId="77777777" w:rsidR="008E5E8A" w:rsidRPr="00AB050A" w:rsidRDefault="008E5E8A" w:rsidP="00AB050A">
      <w:pPr>
        <w:rPr>
          <w:sz w:val="24"/>
          <w:szCs w:val="24"/>
        </w:rPr>
      </w:pPr>
      <w:bookmarkStart w:id="161" w:name="_Toc456025151"/>
      <w:bookmarkStart w:id="162" w:name="_Toc456025325"/>
      <w:bookmarkStart w:id="163" w:name="_Toc456027254"/>
      <w:r w:rsidRPr="00AB050A">
        <w:rPr>
          <w:sz w:val="24"/>
          <w:szCs w:val="24"/>
        </w:rPr>
        <w:t>Τσίρος Χ. (2008). «Η επιμόρφωση του νοσηλευτή». Πανεπιστημιακό εγχειρίδιο, τόμος V, Πανεπιστήμιο Πελοποννήσου, Τμήμα Νοσηλευτικής,  Σπάρτη. (σελίδες 223).</w:t>
      </w:r>
      <w:bookmarkEnd w:id="161"/>
      <w:bookmarkEnd w:id="162"/>
      <w:bookmarkEnd w:id="163"/>
    </w:p>
    <w:bookmarkStart w:id="164" w:name="_Toc456025152"/>
    <w:bookmarkStart w:id="165" w:name="_Toc456025326"/>
    <w:bookmarkStart w:id="166" w:name="_Toc456027255"/>
    <w:p w14:paraId="1ACE9200" w14:textId="77777777" w:rsidR="00534FCE" w:rsidRPr="00F55E8F" w:rsidRDefault="00B3363D" w:rsidP="00AB050A">
      <w:pPr>
        <w:rPr>
          <w:rStyle w:val="-"/>
          <w:sz w:val="24"/>
          <w:szCs w:val="24"/>
        </w:rPr>
      </w:pPr>
      <w:r>
        <w:rPr>
          <w:sz w:val="24"/>
          <w:szCs w:val="24"/>
        </w:rPr>
        <w:fldChar w:fldCharType="begin"/>
      </w:r>
      <w:r w:rsidR="00F55E8F">
        <w:rPr>
          <w:sz w:val="24"/>
          <w:szCs w:val="24"/>
        </w:rPr>
        <w:instrText xml:space="preserve"> HYPERLINK "Γ.2.2._ΠΕ6_Η%20ΕΠΙΜΟΡΦΩΣΗ%20ΤΟΥ%20ΝΟΣΗΛΕΥΤΗ.pdf" </w:instrText>
      </w:r>
      <w:r>
        <w:rPr>
          <w:sz w:val="24"/>
          <w:szCs w:val="24"/>
        </w:rPr>
      </w:r>
      <w:r>
        <w:rPr>
          <w:sz w:val="24"/>
          <w:szCs w:val="24"/>
        </w:rPr>
        <w:fldChar w:fldCharType="separate"/>
      </w:r>
      <w:r w:rsidR="00534FCE" w:rsidRPr="00F55E8F">
        <w:rPr>
          <w:rStyle w:val="-"/>
          <w:sz w:val="24"/>
          <w:szCs w:val="24"/>
        </w:rPr>
        <w:t>Γ.2.2._ΠΕ6_Η ΕΠΙΜΟΡΦΩΣΗ ΤΟΥ ΝΟΣΗΛΕΥΤΗ</w:t>
      </w:r>
    </w:p>
    <w:p w14:paraId="01C3CFB0" w14:textId="77777777" w:rsidR="00534FCE" w:rsidRPr="00F55E8F" w:rsidRDefault="00534FCE" w:rsidP="00AB050A">
      <w:pPr>
        <w:rPr>
          <w:rStyle w:val="-"/>
          <w:sz w:val="24"/>
          <w:szCs w:val="24"/>
        </w:rPr>
      </w:pPr>
    </w:p>
    <w:p w14:paraId="50034391" w14:textId="77777777" w:rsidR="00534FCE" w:rsidRDefault="00B3363D" w:rsidP="00AB050A">
      <w:pPr>
        <w:rPr>
          <w:sz w:val="24"/>
          <w:szCs w:val="24"/>
        </w:rPr>
      </w:pPr>
      <w:r>
        <w:rPr>
          <w:sz w:val="24"/>
          <w:szCs w:val="24"/>
        </w:rPr>
        <w:fldChar w:fldCharType="end"/>
      </w:r>
    </w:p>
    <w:p w14:paraId="2843E719" w14:textId="77777777" w:rsidR="00393248" w:rsidRPr="00AB050A" w:rsidRDefault="00DC7409" w:rsidP="00AB050A">
      <w:pPr>
        <w:rPr>
          <w:sz w:val="24"/>
          <w:szCs w:val="24"/>
        </w:rPr>
      </w:pPr>
      <w:r>
        <w:rPr>
          <w:sz w:val="24"/>
          <w:szCs w:val="24"/>
        </w:rPr>
        <w:t>Γ.2.2._</w:t>
      </w:r>
      <w:r w:rsidR="008E5E8A" w:rsidRPr="00AB050A">
        <w:rPr>
          <w:sz w:val="24"/>
          <w:szCs w:val="24"/>
        </w:rPr>
        <w:t>Π.Ε.7.</w:t>
      </w:r>
      <w:bookmarkEnd w:id="164"/>
      <w:bookmarkEnd w:id="165"/>
      <w:bookmarkEnd w:id="166"/>
    </w:p>
    <w:p w14:paraId="50057742" w14:textId="77777777" w:rsidR="008E5E8A" w:rsidRPr="00AB050A" w:rsidRDefault="008E5E8A" w:rsidP="00AB050A">
      <w:pPr>
        <w:rPr>
          <w:sz w:val="24"/>
          <w:szCs w:val="24"/>
        </w:rPr>
      </w:pPr>
      <w:bookmarkStart w:id="167" w:name="_Toc456025153"/>
      <w:bookmarkStart w:id="168" w:name="_Toc456025327"/>
      <w:bookmarkStart w:id="169" w:name="_Toc456027256"/>
      <w:r w:rsidRPr="00AB050A">
        <w:rPr>
          <w:sz w:val="24"/>
          <w:szCs w:val="24"/>
        </w:rPr>
        <w:t>Τσίρος Χ. (2008). Ο ρόλος του νοσηλευτή ως δάσκαλος, σύμβουλος, ηγέτης, ερευνητής, συνήγορος: επ</w:t>
      </w:r>
      <w:r w:rsidR="00E465C5" w:rsidRPr="00AB050A">
        <w:rPr>
          <w:sz w:val="24"/>
          <w:szCs w:val="24"/>
        </w:rPr>
        <w:t>ιστημονικές δημοσιεύσεις 2005-8. Σ</w:t>
      </w:r>
      <w:r w:rsidRPr="00AB050A">
        <w:rPr>
          <w:sz w:val="24"/>
          <w:szCs w:val="24"/>
        </w:rPr>
        <w:t xml:space="preserve">την ιστοσελίδα του τμήματος Νοσηλευτικής του Πανεπιστημίου Πελοποννήσου με τα ακόλουθα στοιχεία: </w:t>
      </w:r>
      <w:hyperlink r:id="rId159" w:history="1">
        <w:r w:rsidR="00DA7A0B" w:rsidRPr="00AB050A">
          <w:rPr>
            <w:rStyle w:val="-"/>
            <w:sz w:val="24"/>
            <w:szCs w:val="24"/>
          </w:rPr>
          <w:t>http://sparti.uop.gr/~nosil/index_files/dimosiefseis.htm</w:t>
        </w:r>
      </w:hyperlink>
      <w:r w:rsidRPr="00AB050A">
        <w:rPr>
          <w:sz w:val="24"/>
          <w:szCs w:val="24"/>
        </w:rPr>
        <w:t xml:space="preserve"> (Τίτλοι 15, Ανακοινώσεις 18, Δημοσιεύσεις 20, Σελίδες 257)</w:t>
      </w:r>
      <w:bookmarkEnd w:id="167"/>
      <w:bookmarkEnd w:id="168"/>
      <w:bookmarkEnd w:id="169"/>
    </w:p>
    <w:p w14:paraId="7CBCFC42" w14:textId="77777777" w:rsidR="00393248" w:rsidRPr="00862EF1" w:rsidRDefault="00B3363D" w:rsidP="00AB050A">
      <w:pPr>
        <w:rPr>
          <w:rStyle w:val="-"/>
          <w:sz w:val="24"/>
          <w:szCs w:val="24"/>
        </w:rPr>
      </w:pPr>
      <w:r>
        <w:rPr>
          <w:sz w:val="24"/>
          <w:szCs w:val="24"/>
        </w:rPr>
        <w:fldChar w:fldCharType="begin"/>
      </w:r>
      <w:r w:rsidR="00F55E8F">
        <w:rPr>
          <w:sz w:val="24"/>
          <w:szCs w:val="24"/>
        </w:rPr>
        <w:instrText>HYPERLINK "Γ.2.2._ΠΕ7_ΙΣΤΟΣΕΛΙΔΑ_Ο%20ΕΚΠΑΙΔΕΥΤΙΚΟΣ%20ΚΑΙ%20ΣΥΜΒΟΥΛΕΥΤΙΚΟΣ%20ΡΟΛΟΣ%20ΤΟΥ%20ΕΠΑΓΓΕΛΜΑΤΙΑ%20ΤΗΣ%20ΥΓΕΙΑΣ.pdf"</w:instrText>
      </w:r>
      <w:r>
        <w:rPr>
          <w:sz w:val="24"/>
          <w:szCs w:val="24"/>
        </w:rPr>
      </w:r>
      <w:r>
        <w:rPr>
          <w:sz w:val="24"/>
          <w:szCs w:val="24"/>
        </w:rPr>
        <w:fldChar w:fldCharType="separate"/>
      </w:r>
      <w:r w:rsidR="00534FCE" w:rsidRPr="00862EF1">
        <w:rPr>
          <w:rStyle w:val="-"/>
          <w:sz w:val="24"/>
          <w:szCs w:val="24"/>
        </w:rPr>
        <w:t>Γ.2.2._ΠΕ7_ΙΣΤΟΣΕΛΙΔΑ_Ο</w:t>
      </w:r>
      <w:r w:rsidR="00476878">
        <w:rPr>
          <w:rStyle w:val="-"/>
          <w:sz w:val="24"/>
          <w:szCs w:val="24"/>
        </w:rPr>
        <w:t xml:space="preserve"> </w:t>
      </w:r>
      <w:r w:rsidR="00534FCE" w:rsidRPr="00862EF1">
        <w:rPr>
          <w:rStyle w:val="-"/>
          <w:sz w:val="24"/>
          <w:szCs w:val="24"/>
        </w:rPr>
        <w:t xml:space="preserve"> ΕΚΠΑΙΔΕΥΤΙΚΟΣ </w:t>
      </w:r>
      <w:r w:rsidR="00476878">
        <w:rPr>
          <w:rStyle w:val="-"/>
          <w:sz w:val="24"/>
          <w:szCs w:val="24"/>
        </w:rPr>
        <w:t xml:space="preserve"> </w:t>
      </w:r>
      <w:r w:rsidR="00534FCE" w:rsidRPr="00862EF1">
        <w:rPr>
          <w:rStyle w:val="-"/>
          <w:sz w:val="24"/>
          <w:szCs w:val="24"/>
        </w:rPr>
        <w:t xml:space="preserve">ΚΑΙ </w:t>
      </w:r>
      <w:r w:rsidR="00476878">
        <w:rPr>
          <w:rStyle w:val="-"/>
          <w:sz w:val="24"/>
          <w:szCs w:val="24"/>
        </w:rPr>
        <w:t xml:space="preserve"> </w:t>
      </w:r>
      <w:r w:rsidR="00534FCE" w:rsidRPr="00862EF1">
        <w:rPr>
          <w:rStyle w:val="-"/>
          <w:sz w:val="24"/>
          <w:szCs w:val="24"/>
        </w:rPr>
        <w:t>ΣΥΜΒΟΥΛΕΥΤΙΚΟΣ ΡΟΛΟΣ ΤΟΥ</w:t>
      </w:r>
      <w:r w:rsidR="00476878">
        <w:rPr>
          <w:rStyle w:val="-"/>
          <w:sz w:val="24"/>
          <w:szCs w:val="24"/>
        </w:rPr>
        <w:t xml:space="preserve"> </w:t>
      </w:r>
      <w:r w:rsidR="00534FCE" w:rsidRPr="00862EF1">
        <w:rPr>
          <w:rStyle w:val="-"/>
          <w:sz w:val="24"/>
          <w:szCs w:val="24"/>
        </w:rPr>
        <w:t xml:space="preserve"> ΕΠΑΓΓΕΛΜΑΤΙΑ ΤΗΣ ΥΓΕΙΑΣ</w:t>
      </w:r>
    </w:p>
    <w:p w14:paraId="792675A5" w14:textId="77777777" w:rsidR="00D40A99" w:rsidRPr="00862EF1" w:rsidRDefault="00D40A99" w:rsidP="00AB050A">
      <w:pPr>
        <w:rPr>
          <w:rStyle w:val="-"/>
          <w:sz w:val="24"/>
          <w:szCs w:val="24"/>
        </w:rPr>
      </w:pPr>
      <w:bookmarkStart w:id="170" w:name="_Toc456025154"/>
      <w:bookmarkStart w:id="171" w:name="_Toc456025328"/>
      <w:bookmarkStart w:id="172" w:name="_Toc456027257"/>
    </w:p>
    <w:p w14:paraId="537C3CF1" w14:textId="77777777" w:rsidR="00393248" w:rsidRPr="00AB050A" w:rsidRDefault="00B3363D" w:rsidP="00AB050A">
      <w:pPr>
        <w:rPr>
          <w:sz w:val="24"/>
          <w:szCs w:val="24"/>
        </w:rPr>
      </w:pPr>
      <w:r>
        <w:rPr>
          <w:sz w:val="24"/>
          <w:szCs w:val="24"/>
        </w:rPr>
        <w:fldChar w:fldCharType="end"/>
      </w:r>
      <w:r w:rsidR="00DC7409">
        <w:rPr>
          <w:sz w:val="24"/>
          <w:szCs w:val="24"/>
        </w:rPr>
        <w:t>Γ.2.2._</w:t>
      </w:r>
      <w:r w:rsidR="008E5E8A" w:rsidRPr="00AB050A">
        <w:rPr>
          <w:sz w:val="24"/>
          <w:szCs w:val="24"/>
        </w:rPr>
        <w:t>Π.Ε.8.</w:t>
      </w:r>
      <w:bookmarkEnd w:id="170"/>
      <w:bookmarkEnd w:id="171"/>
      <w:bookmarkEnd w:id="172"/>
    </w:p>
    <w:p w14:paraId="603AC915" w14:textId="77777777" w:rsidR="008E5E8A" w:rsidRPr="00AB050A" w:rsidRDefault="008E5E8A" w:rsidP="00AB050A">
      <w:pPr>
        <w:rPr>
          <w:sz w:val="24"/>
          <w:szCs w:val="24"/>
        </w:rPr>
      </w:pPr>
      <w:bookmarkStart w:id="173" w:name="_Toc456025155"/>
      <w:bookmarkStart w:id="174" w:name="_Toc456025329"/>
      <w:bookmarkStart w:id="175" w:name="_Toc456027258"/>
      <w:r w:rsidRPr="00AB050A">
        <w:rPr>
          <w:sz w:val="24"/>
          <w:szCs w:val="24"/>
        </w:rPr>
        <w:t>Τσίρος Χ. (2009). «Ψυχολογία». Πανεπιστημιακές Σημειώσεις, τόμος I: Συμβουλευτική Ψυχολογία, Σχολή Θετικών Επιστημών και Τεχνολογίας, Τμήμα Τηλεπικοινωνιών, Πανεπιστήμιο Πελοποννήσου. Τρίπολη. (σελίδες 127)</w:t>
      </w:r>
      <w:bookmarkEnd w:id="173"/>
      <w:bookmarkEnd w:id="174"/>
      <w:bookmarkEnd w:id="175"/>
    </w:p>
    <w:p w14:paraId="4A411B2C" w14:textId="77777777" w:rsidR="007C4B1A" w:rsidRPr="00862EF1" w:rsidRDefault="00B3363D" w:rsidP="00AB050A">
      <w:pPr>
        <w:rPr>
          <w:rStyle w:val="-"/>
          <w:sz w:val="24"/>
          <w:szCs w:val="24"/>
        </w:rPr>
      </w:pPr>
      <w:r>
        <w:rPr>
          <w:sz w:val="24"/>
          <w:szCs w:val="24"/>
        </w:rPr>
        <w:fldChar w:fldCharType="begin"/>
      </w:r>
      <w:r w:rsidR="00F55E8F">
        <w:rPr>
          <w:sz w:val="24"/>
          <w:szCs w:val="24"/>
        </w:rPr>
        <w:instrText>HYPERLINK "Γ.2.2._ΠΕ8_ΨΥΧΟΛΟΓΙΑ-ΠΑΝΕΠΙΣΤΗΜΙΑΚΕΣ%20ΣΗΜΕΙΩΣΕΙΣ_2009.pdf"</w:instrText>
      </w:r>
      <w:r>
        <w:rPr>
          <w:sz w:val="24"/>
          <w:szCs w:val="24"/>
        </w:rPr>
      </w:r>
      <w:r>
        <w:rPr>
          <w:sz w:val="24"/>
          <w:szCs w:val="24"/>
        </w:rPr>
        <w:fldChar w:fldCharType="separate"/>
      </w:r>
      <w:r w:rsidR="00D40A99" w:rsidRPr="00862EF1">
        <w:rPr>
          <w:rStyle w:val="-"/>
          <w:sz w:val="24"/>
          <w:szCs w:val="24"/>
        </w:rPr>
        <w:t>Γ.2.2._ΠΕ8_ΨΥΧΟΛΟΓΙΑ-ΠΑΝΕΠΙΣΤΗΜΙΑΚΕΣ ΣΗΜΕΙΩΣΕΙΣ_2009</w:t>
      </w:r>
    </w:p>
    <w:bookmarkStart w:id="176" w:name="_Toc456025156"/>
    <w:bookmarkStart w:id="177" w:name="_Toc456025330"/>
    <w:bookmarkStart w:id="178" w:name="_Toc456027259"/>
    <w:p w14:paraId="3EBC3A15" w14:textId="77777777" w:rsidR="00D40A99" w:rsidRDefault="00B3363D" w:rsidP="00AB050A">
      <w:pPr>
        <w:rPr>
          <w:sz w:val="24"/>
          <w:szCs w:val="24"/>
        </w:rPr>
      </w:pPr>
      <w:r>
        <w:rPr>
          <w:sz w:val="24"/>
          <w:szCs w:val="24"/>
        </w:rPr>
        <w:fldChar w:fldCharType="end"/>
      </w:r>
    </w:p>
    <w:p w14:paraId="560CFBF6" w14:textId="77777777" w:rsidR="00534FCE" w:rsidRDefault="00534FCE" w:rsidP="00AB050A">
      <w:pPr>
        <w:rPr>
          <w:sz w:val="24"/>
          <w:szCs w:val="24"/>
        </w:rPr>
      </w:pPr>
    </w:p>
    <w:p w14:paraId="4B2AFF62" w14:textId="77777777" w:rsidR="002D5C24" w:rsidRPr="0002242D" w:rsidRDefault="00DC7409" w:rsidP="00AB050A">
      <w:pPr>
        <w:rPr>
          <w:sz w:val="24"/>
          <w:szCs w:val="24"/>
        </w:rPr>
      </w:pPr>
      <w:r w:rsidRPr="0002242D">
        <w:rPr>
          <w:sz w:val="24"/>
          <w:szCs w:val="24"/>
        </w:rPr>
        <w:t>Γ.2.2._</w:t>
      </w:r>
      <w:r w:rsidR="002D5C24" w:rsidRPr="0002242D">
        <w:rPr>
          <w:sz w:val="24"/>
          <w:szCs w:val="24"/>
        </w:rPr>
        <w:t>Π.Ε.9.</w:t>
      </w:r>
      <w:bookmarkEnd w:id="176"/>
      <w:bookmarkEnd w:id="177"/>
      <w:bookmarkEnd w:id="178"/>
    </w:p>
    <w:p w14:paraId="4B942579" w14:textId="77777777" w:rsidR="002D5C24" w:rsidRPr="0002242D" w:rsidRDefault="009B472C" w:rsidP="00AB050A">
      <w:pPr>
        <w:rPr>
          <w:sz w:val="24"/>
          <w:szCs w:val="24"/>
        </w:rPr>
      </w:pPr>
      <w:bookmarkStart w:id="179" w:name="_Toc456025157"/>
      <w:bookmarkStart w:id="180" w:name="_Toc456025331"/>
      <w:bookmarkStart w:id="181" w:name="_Toc456027260"/>
      <w:r w:rsidRPr="0002242D">
        <w:rPr>
          <w:sz w:val="24"/>
          <w:szCs w:val="24"/>
        </w:rPr>
        <w:t>Τσίρος Χ. (2012</w:t>
      </w:r>
      <w:r w:rsidR="004E5625" w:rsidRPr="0002242D">
        <w:rPr>
          <w:sz w:val="24"/>
          <w:szCs w:val="24"/>
        </w:rPr>
        <w:t>). «</w:t>
      </w:r>
      <w:r w:rsidR="00CD38E9" w:rsidRPr="0002242D">
        <w:rPr>
          <w:sz w:val="24"/>
          <w:szCs w:val="24"/>
        </w:rPr>
        <w:t>Λογοθεραπεία και Εκπαίδευση: Ο Λογοθεραπευτής ως Παιδαγωγών Σύμβουλος</w:t>
      </w:r>
      <w:r w:rsidR="002D5C24" w:rsidRPr="0002242D">
        <w:rPr>
          <w:sz w:val="24"/>
          <w:szCs w:val="24"/>
        </w:rPr>
        <w:t>». Πανεπιστημιακές Σημειώσεις, τόμος I</w:t>
      </w:r>
      <w:r w:rsidR="00CD38E9" w:rsidRPr="0002242D">
        <w:rPr>
          <w:sz w:val="24"/>
          <w:szCs w:val="24"/>
        </w:rPr>
        <w:t>Ι</w:t>
      </w:r>
      <w:r w:rsidR="002D5C24" w:rsidRPr="0002242D">
        <w:rPr>
          <w:sz w:val="24"/>
          <w:szCs w:val="24"/>
        </w:rPr>
        <w:t>, Τμήμα Λογοθεραπείας, ΑΤΕΙ Καλαμάτας (σελίδες 180)</w:t>
      </w:r>
      <w:bookmarkEnd w:id="179"/>
      <w:bookmarkEnd w:id="180"/>
      <w:bookmarkEnd w:id="181"/>
    </w:p>
    <w:p w14:paraId="0D6E68C1" w14:textId="77777777" w:rsidR="00393248" w:rsidRPr="00F55E8F" w:rsidRDefault="00B3363D" w:rsidP="00AB050A">
      <w:pPr>
        <w:rPr>
          <w:rStyle w:val="-"/>
          <w:sz w:val="24"/>
          <w:szCs w:val="24"/>
        </w:rPr>
      </w:pPr>
      <w:r>
        <w:rPr>
          <w:sz w:val="24"/>
          <w:szCs w:val="24"/>
        </w:rPr>
        <w:fldChar w:fldCharType="begin"/>
      </w:r>
      <w:r w:rsidR="00F55E8F">
        <w:rPr>
          <w:sz w:val="24"/>
          <w:szCs w:val="24"/>
        </w:rPr>
        <w:instrText xml:space="preserve"> HYPERLINK "Γ.2.2._ΠΕ9_Ο%20ΛΟΓΟΘΕΡΑΠΕΥΤΗΣ%20Ως%20ΠΑΙΔΑΓΩΓΩΝ%20ΣΥΜΒΟΥΛΟΣ_ΕΚΠΑΙΔΕΥΤΙΚΕΣ%202011%20ΣΗΜΕΙΩΣΕΙΣ%20ΛΟΓΟΘΕΡΑΠΕΙΑΣ.pdf" </w:instrText>
      </w:r>
      <w:r>
        <w:rPr>
          <w:sz w:val="24"/>
          <w:szCs w:val="24"/>
        </w:rPr>
      </w:r>
      <w:r>
        <w:rPr>
          <w:sz w:val="24"/>
          <w:szCs w:val="24"/>
        </w:rPr>
        <w:fldChar w:fldCharType="separate"/>
      </w:r>
      <w:r w:rsidR="00750068" w:rsidRPr="00F55E8F">
        <w:rPr>
          <w:rStyle w:val="-"/>
          <w:sz w:val="24"/>
          <w:szCs w:val="24"/>
        </w:rPr>
        <w:t>Γ.2.2._ΠΕ9_Ο ΛΟΓΟΘΕΡΑΠΕΥΤΗΣ Ως ΠΑΙΔΑΓΩΓΩΝ ΣΥΜΒΟΥΛΟΣ_ΕΚΠΑΙΔΕΥΤΙΚΕΣ 2011 ΣΗΜΕΙΩΣΕΙΣ ΛΟΓΟΘΕΡΑΠΕΙΑΣ</w:t>
      </w:r>
    </w:p>
    <w:bookmarkStart w:id="182" w:name="_Toc456025158"/>
    <w:bookmarkStart w:id="183" w:name="_Toc456025332"/>
    <w:bookmarkStart w:id="184" w:name="_Toc456027261"/>
    <w:p w14:paraId="5FB566C3" w14:textId="77777777" w:rsidR="00515028" w:rsidRPr="009B472C" w:rsidRDefault="00B3363D" w:rsidP="00AB050A">
      <w:pPr>
        <w:rPr>
          <w:color w:val="FF0000"/>
          <w:sz w:val="24"/>
          <w:szCs w:val="24"/>
        </w:rPr>
      </w:pPr>
      <w:r>
        <w:rPr>
          <w:sz w:val="24"/>
          <w:szCs w:val="24"/>
        </w:rPr>
        <w:fldChar w:fldCharType="end"/>
      </w:r>
    </w:p>
    <w:p w14:paraId="4D343EF3" w14:textId="77777777" w:rsidR="00515028" w:rsidRPr="009B472C" w:rsidRDefault="00515028" w:rsidP="00AB050A">
      <w:pPr>
        <w:rPr>
          <w:color w:val="FF0000"/>
          <w:sz w:val="24"/>
          <w:szCs w:val="24"/>
        </w:rPr>
      </w:pPr>
    </w:p>
    <w:p w14:paraId="685FD0A2" w14:textId="77777777" w:rsidR="00320C24" w:rsidRPr="00D67B02" w:rsidRDefault="00DC7409" w:rsidP="00AB050A">
      <w:pPr>
        <w:rPr>
          <w:sz w:val="24"/>
          <w:szCs w:val="24"/>
        </w:rPr>
      </w:pPr>
      <w:r w:rsidRPr="00D67B02">
        <w:rPr>
          <w:sz w:val="24"/>
          <w:szCs w:val="24"/>
        </w:rPr>
        <w:t>Γ.2.2._</w:t>
      </w:r>
      <w:r w:rsidR="00320C24" w:rsidRPr="00D67B02">
        <w:rPr>
          <w:sz w:val="24"/>
          <w:szCs w:val="24"/>
        </w:rPr>
        <w:t>Π.Ε.10.</w:t>
      </w:r>
      <w:bookmarkEnd w:id="182"/>
      <w:bookmarkEnd w:id="183"/>
      <w:bookmarkEnd w:id="184"/>
    </w:p>
    <w:p w14:paraId="3ED3C752" w14:textId="77777777" w:rsidR="00320C24" w:rsidRPr="00D67B02" w:rsidRDefault="009B472C" w:rsidP="00AB050A">
      <w:pPr>
        <w:rPr>
          <w:sz w:val="24"/>
          <w:szCs w:val="24"/>
        </w:rPr>
      </w:pPr>
      <w:bookmarkStart w:id="185" w:name="_Toc456025159"/>
      <w:bookmarkStart w:id="186" w:name="_Toc456025333"/>
      <w:bookmarkStart w:id="187" w:name="_Toc456027262"/>
      <w:r w:rsidRPr="00D67B02">
        <w:rPr>
          <w:sz w:val="24"/>
          <w:szCs w:val="24"/>
        </w:rPr>
        <w:t>Τσίρος Χ. (2012</w:t>
      </w:r>
      <w:r w:rsidR="00320C24" w:rsidRPr="00D67B02">
        <w:rPr>
          <w:sz w:val="24"/>
          <w:szCs w:val="24"/>
        </w:rPr>
        <w:t>). «Λογοπαιδεία: Θεραπευτική Αγωγή του Λόγου, Ψυχοπαιδαγωγική Προσέγγιση». Πανε</w:t>
      </w:r>
      <w:r w:rsidR="00CD38E9" w:rsidRPr="00D67B02">
        <w:rPr>
          <w:sz w:val="24"/>
          <w:szCs w:val="24"/>
        </w:rPr>
        <w:t>πιστημιακές Σημειώσεις, τόμος I</w:t>
      </w:r>
      <w:r w:rsidR="00320C24" w:rsidRPr="00D67B02">
        <w:rPr>
          <w:sz w:val="24"/>
          <w:szCs w:val="24"/>
        </w:rPr>
        <w:t>, Τμήμα Λογοθεραπείας, ΑΤΕΙ Καλαμάτας (σελίδες 200)</w:t>
      </w:r>
      <w:r w:rsidR="000544C9" w:rsidRPr="00D67B02">
        <w:rPr>
          <w:sz w:val="24"/>
          <w:szCs w:val="24"/>
        </w:rPr>
        <w:t xml:space="preserve"> (Βεβαίωση 344/9-5-2012)</w:t>
      </w:r>
      <w:bookmarkEnd w:id="185"/>
      <w:bookmarkEnd w:id="186"/>
      <w:bookmarkEnd w:id="187"/>
    </w:p>
    <w:p w14:paraId="5D9260EA" w14:textId="77777777" w:rsidR="00393248" w:rsidRPr="00F55E8F" w:rsidRDefault="00B3363D" w:rsidP="00AB050A">
      <w:pPr>
        <w:rPr>
          <w:rStyle w:val="-"/>
          <w:sz w:val="24"/>
          <w:szCs w:val="24"/>
        </w:rPr>
      </w:pPr>
      <w:r>
        <w:rPr>
          <w:sz w:val="24"/>
          <w:szCs w:val="24"/>
        </w:rPr>
        <w:fldChar w:fldCharType="begin"/>
      </w:r>
      <w:r w:rsidR="00F55E8F">
        <w:rPr>
          <w:sz w:val="24"/>
          <w:szCs w:val="24"/>
        </w:rPr>
        <w:instrText xml:space="preserve"> HYPERLINK "Γ.2.2._Π.Ε.10._%20\«Λογοπαιδεία%20Θεραπευτική%20Αγωγή%20του%20Λόγου,%20Ψυχοπαιδαγωγική%20Προσέγγιση\».%20Πανεπιστημιακές%20Σημειώσεις,%20τόμος%20I,.pdf" </w:instrText>
      </w:r>
      <w:r>
        <w:rPr>
          <w:sz w:val="24"/>
          <w:szCs w:val="24"/>
        </w:rPr>
      </w:r>
      <w:r>
        <w:rPr>
          <w:sz w:val="24"/>
          <w:szCs w:val="24"/>
        </w:rPr>
        <w:fldChar w:fldCharType="separate"/>
      </w:r>
      <w:r w:rsidR="00750068" w:rsidRPr="00F55E8F">
        <w:rPr>
          <w:rStyle w:val="-"/>
          <w:sz w:val="24"/>
          <w:szCs w:val="24"/>
        </w:rPr>
        <w:t>Γ.2.2._Π.Ε.10._ «Λογοπαιδεία Θεραπευτική Αγωγή του Λόγου, Ψυχοπαιδαγωγική Προσέγγιση». Πανεπιστημιακές Σημειώσεις, τόμ</w:t>
      </w:r>
      <w:r w:rsidR="00FE1671" w:rsidRPr="00F55E8F">
        <w:rPr>
          <w:rStyle w:val="-"/>
          <w:sz w:val="24"/>
          <w:szCs w:val="24"/>
        </w:rPr>
        <w:t>ος I</w:t>
      </w:r>
    </w:p>
    <w:p w14:paraId="539CDFD3" w14:textId="77777777" w:rsidR="00534FCE" w:rsidRPr="00F55E8F" w:rsidRDefault="00534FCE" w:rsidP="00AB050A">
      <w:pPr>
        <w:rPr>
          <w:rStyle w:val="-"/>
          <w:sz w:val="24"/>
          <w:szCs w:val="24"/>
        </w:rPr>
      </w:pPr>
      <w:bookmarkStart w:id="188" w:name="_Toc456025160"/>
      <w:bookmarkStart w:id="189" w:name="_Toc456025334"/>
      <w:bookmarkStart w:id="190" w:name="_Toc456027263"/>
    </w:p>
    <w:p w14:paraId="4443944B" w14:textId="77777777" w:rsidR="00750068" w:rsidRPr="009B472C" w:rsidRDefault="00B3363D" w:rsidP="00AB050A">
      <w:pPr>
        <w:rPr>
          <w:color w:val="FF0000"/>
          <w:sz w:val="24"/>
          <w:szCs w:val="24"/>
        </w:rPr>
      </w:pPr>
      <w:r>
        <w:rPr>
          <w:sz w:val="24"/>
          <w:szCs w:val="24"/>
        </w:rPr>
        <w:fldChar w:fldCharType="end"/>
      </w:r>
    </w:p>
    <w:p w14:paraId="6F9CD7A3" w14:textId="77777777" w:rsidR="00E7325C" w:rsidRPr="00D67B02" w:rsidRDefault="00DC7409" w:rsidP="00AB050A">
      <w:pPr>
        <w:rPr>
          <w:sz w:val="24"/>
          <w:szCs w:val="24"/>
        </w:rPr>
      </w:pPr>
      <w:r w:rsidRPr="00D67B02">
        <w:rPr>
          <w:sz w:val="24"/>
          <w:szCs w:val="24"/>
        </w:rPr>
        <w:t>Γ.2.2._</w:t>
      </w:r>
      <w:r w:rsidR="00E7325C" w:rsidRPr="00D67B02">
        <w:rPr>
          <w:sz w:val="24"/>
          <w:szCs w:val="24"/>
        </w:rPr>
        <w:t>Π.Ε.11.</w:t>
      </w:r>
      <w:bookmarkEnd w:id="188"/>
      <w:bookmarkEnd w:id="189"/>
      <w:bookmarkEnd w:id="190"/>
    </w:p>
    <w:p w14:paraId="6F09729C" w14:textId="77777777" w:rsidR="00E7325C" w:rsidRPr="00D67B02" w:rsidRDefault="00E7325C" w:rsidP="00AB050A">
      <w:pPr>
        <w:rPr>
          <w:sz w:val="24"/>
          <w:szCs w:val="24"/>
        </w:rPr>
      </w:pPr>
      <w:bookmarkStart w:id="191" w:name="_Toc456025161"/>
      <w:bookmarkStart w:id="192" w:name="_Toc456025335"/>
      <w:bookmarkStart w:id="193" w:name="_Toc456027264"/>
      <w:r w:rsidRPr="00D67B02">
        <w:rPr>
          <w:sz w:val="24"/>
          <w:szCs w:val="24"/>
        </w:rPr>
        <w:t xml:space="preserve">Τσίρος Χ. (2014). </w:t>
      </w:r>
      <w:r w:rsidR="00DF2F1F" w:rsidRPr="00D67B02">
        <w:rPr>
          <w:sz w:val="24"/>
          <w:szCs w:val="24"/>
        </w:rPr>
        <w:t>«</w:t>
      </w:r>
      <w:r w:rsidRPr="00D67B02">
        <w:rPr>
          <w:sz w:val="24"/>
          <w:szCs w:val="24"/>
        </w:rPr>
        <w:t>Εκπαιδευτική Αξιολόγηση</w:t>
      </w:r>
      <w:r w:rsidR="00DF2F1F" w:rsidRPr="00D67B02">
        <w:rPr>
          <w:sz w:val="24"/>
          <w:szCs w:val="24"/>
        </w:rPr>
        <w:t>»</w:t>
      </w:r>
      <w:r w:rsidRPr="00D67B02">
        <w:rPr>
          <w:sz w:val="24"/>
          <w:szCs w:val="24"/>
        </w:rPr>
        <w:t>, Ανωτάτη Σχολή Παιδαγωγικών και Τεχνολογικών Επιστημών, Παράρτημα Πελοποννήσου, Ε.Π.Π.ΑΙ.Κ, Άργος.</w:t>
      </w:r>
      <w:bookmarkEnd w:id="191"/>
      <w:bookmarkEnd w:id="192"/>
      <w:bookmarkEnd w:id="193"/>
    </w:p>
    <w:p w14:paraId="587EC82D" w14:textId="77777777" w:rsidR="00E7325C" w:rsidRPr="00D67B02" w:rsidRDefault="00E7325C" w:rsidP="00AB050A">
      <w:pPr>
        <w:rPr>
          <w:sz w:val="24"/>
          <w:szCs w:val="24"/>
        </w:rPr>
      </w:pPr>
      <w:bookmarkStart w:id="194" w:name="_Toc456025162"/>
      <w:bookmarkStart w:id="195" w:name="_Toc456025336"/>
      <w:bookmarkStart w:id="196" w:name="_Toc456027265"/>
      <w:r w:rsidRPr="00D67B02">
        <w:rPr>
          <w:sz w:val="24"/>
          <w:szCs w:val="24"/>
        </w:rPr>
        <w:t>ISBN: 978-618-80138-2-7 (σελίδες 200).</w:t>
      </w:r>
      <w:bookmarkEnd w:id="194"/>
      <w:bookmarkEnd w:id="195"/>
      <w:bookmarkEnd w:id="196"/>
    </w:p>
    <w:p w14:paraId="12D249C8" w14:textId="77777777" w:rsidR="00565887" w:rsidRPr="00D67B02" w:rsidRDefault="00565887" w:rsidP="008E5E8A">
      <w:pPr>
        <w:tabs>
          <w:tab w:val="num" w:pos="1080"/>
        </w:tabs>
        <w:jc w:val="both"/>
        <w:outlineLvl w:val="0"/>
      </w:pPr>
    </w:p>
    <w:p w14:paraId="2865328F" w14:textId="77777777" w:rsidR="006C0EF1" w:rsidRPr="0002242D" w:rsidRDefault="00B3363D" w:rsidP="00565887">
      <w:pPr>
        <w:rPr>
          <w:rStyle w:val="-"/>
          <w:sz w:val="24"/>
          <w:szCs w:val="24"/>
        </w:rPr>
      </w:pPr>
      <w:r>
        <w:rPr>
          <w:sz w:val="24"/>
          <w:szCs w:val="24"/>
        </w:rPr>
        <w:fldChar w:fldCharType="begin"/>
      </w:r>
      <w:r w:rsidR="00F55E8F">
        <w:rPr>
          <w:sz w:val="24"/>
          <w:szCs w:val="24"/>
        </w:rPr>
        <w:instrText>HYPERLINK "Γ.2.2._Π.Ε.11_%20ΕΚΠΑΙΔΕΥΤΙΚΗ%20ΑΞΙΟΛΟΓΗΣΗ.pdf"</w:instrText>
      </w:r>
      <w:r>
        <w:rPr>
          <w:sz w:val="24"/>
          <w:szCs w:val="24"/>
        </w:rPr>
      </w:r>
      <w:r>
        <w:rPr>
          <w:sz w:val="24"/>
          <w:szCs w:val="24"/>
        </w:rPr>
        <w:fldChar w:fldCharType="separate"/>
      </w:r>
      <w:r w:rsidR="002A7D8A" w:rsidRPr="0002242D">
        <w:rPr>
          <w:rStyle w:val="-"/>
          <w:sz w:val="24"/>
          <w:szCs w:val="24"/>
        </w:rPr>
        <w:t>Γ.2.2._Π.Ε.11_ ΕΚΠΑΙΔΕΥΤΙΚΗ ΑΞΙΟΛΟΓΗΣΗ</w:t>
      </w:r>
    </w:p>
    <w:p w14:paraId="4D515491" w14:textId="77777777" w:rsidR="002A7D8A" w:rsidRDefault="00B3363D" w:rsidP="008E5E8A">
      <w:pPr>
        <w:tabs>
          <w:tab w:val="num" w:pos="1080"/>
        </w:tabs>
        <w:jc w:val="both"/>
        <w:outlineLvl w:val="0"/>
        <w:rPr>
          <w:sz w:val="24"/>
          <w:szCs w:val="24"/>
        </w:rPr>
      </w:pPr>
      <w:r>
        <w:rPr>
          <w:sz w:val="24"/>
          <w:szCs w:val="24"/>
        </w:rPr>
        <w:fldChar w:fldCharType="end"/>
      </w:r>
    </w:p>
    <w:p w14:paraId="4426167E" w14:textId="77777777" w:rsidR="00553657" w:rsidRDefault="00553657" w:rsidP="00553657">
      <w:pPr>
        <w:jc w:val="both"/>
        <w:outlineLvl w:val="0"/>
        <w:rPr>
          <w:sz w:val="24"/>
          <w:szCs w:val="24"/>
        </w:rPr>
      </w:pPr>
      <w:r>
        <w:rPr>
          <w:sz w:val="24"/>
          <w:szCs w:val="24"/>
        </w:rPr>
        <w:t>Γ.2.2._Π.Ε. 12</w:t>
      </w:r>
      <w:r w:rsidRPr="00E37AFD">
        <w:rPr>
          <w:sz w:val="24"/>
          <w:szCs w:val="24"/>
        </w:rPr>
        <w:t>_νέο ΕΠΙΛΟΓΗ ΕΠΑΓΓΕΛΜΑΤΟΣ θεωρ</w:t>
      </w:r>
      <w:r>
        <w:rPr>
          <w:sz w:val="24"/>
          <w:szCs w:val="24"/>
        </w:rPr>
        <w:t>ία και πρά</w:t>
      </w:r>
      <w:r w:rsidRPr="00E37AFD">
        <w:rPr>
          <w:sz w:val="24"/>
          <w:szCs w:val="24"/>
        </w:rPr>
        <w:t>ξη</w:t>
      </w:r>
    </w:p>
    <w:p w14:paraId="0439B51F" w14:textId="77777777" w:rsidR="00553657" w:rsidRDefault="00553657" w:rsidP="00553657">
      <w:pPr>
        <w:jc w:val="both"/>
        <w:outlineLvl w:val="0"/>
        <w:rPr>
          <w:sz w:val="24"/>
          <w:szCs w:val="24"/>
        </w:rPr>
      </w:pPr>
      <w:r>
        <w:rPr>
          <w:sz w:val="24"/>
          <w:szCs w:val="24"/>
        </w:rPr>
        <w:t xml:space="preserve">Τσίρος Χ. (2022). Επιλογή Επαγγέλματος: Θεωρία και Πράξη. </w:t>
      </w:r>
      <w:r w:rsidRPr="00D67B02">
        <w:rPr>
          <w:sz w:val="24"/>
          <w:szCs w:val="24"/>
        </w:rPr>
        <w:t>Ανωτάτη Σχολή Παιδαγωγικών και Τεχνολογικών Επιστημών, Πα</w:t>
      </w:r>
      <w:r>
        <w:rPr>
          <w:sz w:val="24"/>
          <w:szCs w:val="24"/>
        </w:rPr>
        <w:t>ράρτημα Πελοποννήσου, Π.Ε.ΣΥ.Π.</w:t>
      </w:r>
      <w:r w:rsidRPr="00D67B02">
        <w:rPr>
          <w:sz w:val="24"/>
          <w:szCs w:val="24"/>
        </w:rPr>
        <w:t>, Άργος</w:t>
      </w:r>
      <w:r w:rsidRPr="00513D4C">
        <w:rPr>
          <w:sz w:val="24"/>
          <w:szCs w:val="24"/>
        </w:rPr>
        <w:t>.</w:t>
      </w:r>
      <w:r>
        <w:rPr>
          <w:sz w:val="24"/>
          <w:szCs w:val="24"/>
        </w:rPr>
        <w:t xml:space="preserve"> (σελ 125)</w:t>
      </w:r>
    </w:p>
    <w:p w14:paraId="34E61578" w14:textId="77777777" w:rsidR="00553657" w:rsidRDefault="00553657" w:rsidP="00553657">
      <w:pPr>
        <w:jc w:val="both"/>
        <w:outlineLvl w:val="0"/>
        <w:rPr>
          <w:sz w:val="24"/>
          <w:szCs w:val="24"/>
        </w:rPr>
      </w:pPr>
    </w:p>
    <w:p w14:paraId="79D260B3" w14:textId="77777777" w:rsidR="00553657" w:rsidRDefault="00780087" w:rsidP="00553657">
      <w:pPr>
        <w:jc w:val="both"/>
        <w:outlineLvl w:val="0"/>
        <w:rPr>
          <w:sz w:val="24"/>
          <w:szCs w:val="24"/>
        </w:rPr>
      </w:pPr>
      <w:hyperlink r:id="rId160" w:history="1">
        <w:r w:rsidR="00553657" w:rsidRPr="00E37AFD">
          <w:rPr>
            <w:rStyle w:val="-"/>
            <w:sz w:val="24"/>
            <w:szCs w:val="24"/>
          </w:rPr>
          <w:t>Γ.2.3._Β15Α_νέο ΕΠΙΛΟΓΗ ΕΠΑΓΓΕΛΜΑΤΟΣ θεωρία και πράξη</w:t>
        </w:r>
      </w:hyperlink>
    </w:p>
    <w:p w14:paraId="16D4B781" w14:textId="77777777" w:rsidR="00553657" w:rsidRDefault="00553657" w:rsidP="008E5E8A">
      <w:pPr>
        <w:tabs>
          <w:tab w:val="num" w:pos="1080"/>
        </w:tabs>
        <w:jc w:val="both"/>
        <w:outlineLvl w:val="0"/>
        <w:rPr>
          <w:color w:val="FF0000"/>
          <w:sz w:val="24"/>
          <w:szCs w:val="24"/>
        </w:rPr>
      </w:pPr>
    </w:p>
    <w:bookmarkEnd w:id="127"/>
    <w:p w14:paraId="799088BB" w14:textId="77777777" w:rsidR="004969B6" w:rsidRPr="00177C62" w:rsidRDefault="004969B6" w:rsidP="004969B6">
      <w:pPr>
        <w:shd w:val="clear" w:color="auto" w:fill="F3F3F3"/>
        <w:jc w:val="center"/>
        <w:rPr>
          <w:b/>
          <w:sz w:val="24"/>
          <w:szCs w:val="24"/>
        </w:rPr>
      </w:pPr>
      <w:r w:rsidRPr="00177C62">
        <w:rPr>
          <w:b/>
          <w:sz w:val="24"/>
          <w:szCs w:val="24"/>
        </w:rPr>
        <w:t>Σύνολο σελίδων</w:t>
      </w:r>
    </w:p>
    <w:p w14:paraId="38DA68F7" w14:textId="77777777" w:rsidR="006D43D1" w:rsidRPr="00177C62" w:rsidRDefault="00AB628F" w:rsidP="004969B6">
      <w:pPr>
        <w:shd w:val="clear" w:color="auto" w:fill="F3F3F3"/>
        <w:jc w:val="center"/>
        <w:rPr>
          <w:b/>
          <w:sz w:val="24"/>
          <w:szCs w:val="24"/>
        </w:rPr>
      </w:pPr>
      <w:r>
        <w:rPr>
          <w:b/>
          <w:sz w:val="24"/>
          <w:szCs w:val="24"/>
        </w:rPr>
        <w:t xml:space="preserve"> Διατριβών</w:t>
      </w:r>
      <w:r w:rsidR="004969B6" w:rsidRPr="00177C62">
        <w:rPr>
          <w:b/>
          <w:sz w:val="24"/>
          <w:szCs w:val="24"/>
        </w:rPr>
        <w:t xml:space="preserve"> (588) κα</w:t>
      </w:r>
      <w:r w:rsidR="00E80935">
        <w:rPr>
          <w:b/>
          <w:sz w:val="24"/>
          <w:szCs w:val="24"/>
        </w:rPr>
        <w:t>ι Πανεπιστημιακών Σημειώσε</w:t>
      </w:r>
      <w:bookmarkStart w:id="197" w:name="OLE_LINK29"/>
      <w:bookmarkStart w:id="198" w:name="OLE_LINK120"/>
      <w:bookmarkStart w:id="199" w:name="OLE_LINK21"/>
      <w:r w:rsidR="00E7325C">
        <w:rPr>
          <w:b/>
          <w:sz w:val="24"/>
          <w:szCs w:val="24"/>
        </w:rPr>
        <w:t>ων (2095</w:t>
      </w:r>
      <w:r w:rsidR="004969B6" w:rsidRPr="00177C62">
        <w:rPr>
          <w:b/>
          <w:sz w:val="24"/>
          <w:szCs w:val="24"/>
        </w:rPr>
        <w:t xml:space="preserve">) : </w:t>
      </w:r>
      <w:r w:rsidR="00E7325C">
        <w:rPr>
          <w:b/>
          <w:sz w:val="24"/>
          <w:szCs w:val="24"/>
        </w:rPr>
        <w:t>26</w:t>
      </w:r>
      <w:r w:rsidR="00E80935">
        <w:rPr>
          <w:b/>
          <w:sz w:val="24"/>
          <w:szCs w:val="24"/>
        </w:rPr>
        <w:t>83</w:t>
      </w:r>
    </w:p>
    <w:p w14:paraId="2DF9AF76" w14:textId="77777777" w:rsidR="001C4295" w:rsidRDefault="001C4295" w:rsidP="008E5E8A">
      <w:pPr>
        <w:tabs>
          <w:tab w:val="num" w:pos="1080"/>
        </w:tabs>
        <w:jc w:val="both"/>
        <w:outlineLvl w:val="0"/>
        <w:rPr>
          <w:sz w:val="24"/>
          <w:szCs w:val="24"/>
        </w:rPr>
      </w:pPr>
    </w:p>
    <w:p w14:paraId="5ECD12A3" w14:textId="77777777" w:rsidR="001141BA" w:rsidRPr="00B81DF9" w:rsidRDefault="00EB7E70" w:rsidP="00EB7E70">
      <w:pPr>
        <w:pStyle w:val="2"/>
        <w:rPr>
          <w:lang w:val="fr-FR"/>
        </w:rPr>
      </w:pPr>
      <w:bookmarkStart w:id="200" w:name="_Toc520483274"/>
      <w:bookmarkStart w:id="201" w:name="_Hlk57462562"/>
      <w:r>
        <w:t>Γ.2.</w:t>
      </w:r>
      <w:r w:rsidR="001141BA" w:rsidRPr="00B81DF9">
        <w:rPr>
          <w:lang w:val="fr-FR"/>
        </w:rPr>
        <w:t xml:space="preserve">3. </w:t>
      </w:r>
      <w:r w:rsidR="001141BA" w:rsidRPr="00B81DF9">
        <w:t>Βιβλία</w:t>
      </w:r>
      <w:r w:rsidR="001141BA" w:rsidRPr="00B81DF9">
        <w:rPr>
          <w:lang w:val="fr-FR"/>
        </w:rPr>
        <w:t xml:space="preserve"> (</w:t>
      </w:r>
      <w:r w:rsidR="001141BA" w:rsidRPr="00B81DF9">
        <w:t>Β</w:t>
      </w:r>
      <w:r w:rsidR="001141BA" w:rsidRPr="00B81DF9">
        <w:rPr>
          <w:lang w:val="fr-FR"/>
        </w:rPr>
        <w:t xml:space="preserve">) : </w:t>
      </w:r>
      <w:r w:rsidR="00082450" w:rsidRPr="00B81DF9">
        <w:rPr>
          <w:lang w:val="fr-FR"/>
        </w:rPr>
        <w:t>1</w:t>
      </w:r>
      <w:r w:rsidR="00553657">
        <w:t xml:space="preserve">5 </w:t>
      </w:r>
      <w:r w:rsidR="001141BA" w:rsidRPr="00B81DF9">
        <w:t>Τίτλοι</w:t>
      </w:r>
      <w:r w:rsidR="00553657">
        <w:rPr>
          <w:lang w:val="fr-FR"/>
        </w:rPr>
        <w:t xml:space="preserve">, </w:t>
      </w:r>
      <w:r w:rsidR="00553657">
        <w:t xml:space="preserve">2252 </w:t>
      </w:r>
      <w:r w:rsidR="001141BA" w:rsidRPr="00B81DF9">
        <w:t>Σελίδες</w:t>
      </w:r>
      <w:bookmarkEnd w:id="200"/>
    </w:p>
    <w:p w14:paraId="7C50F012" w14:textId="77777777" w:rsidR="001C27E4" w:rsidRPr="00B81DF9" w:rsidRDefault="001C27E4" w:rsidP="001141BA">
      <w:pPr>
        <w:shd w:val="clear" w:color="auto" w:fill="F3F3F3"/>
        <w:jc w:val="both"/>
        <w:rPr>
          <w:b/>
          <w:sz w:val="28"/>
          <w:szCs w:val="28"/>
        </w:rPr>
      </w:pPr>
      <w:r w:rsidRPr="00B81DF9">
        <w:rPr>
          <w:b/>
          <w:sz w:val="28"/>
          <w:szCs w:val="28"/>
        </w:rPr>
        <w:t xml:space="preserve">Αναρτημένα στην ιστοσελίδα της Εθνικής Βιβλιοθήκης της Ελλάδος </w:t>
      </w:r>
    </w:p>
    <w:p w14:paraId="4816E237" w14:textId="77777777" w:rsidR="001141BA" w:rsidRPr="007406CA" w:rsidRDefault="00780087" w:rsidP="001141BA">
      <w:pPr>
        <w:shd w:val="clear" w:color="auto" w:fill="F3F3F3"/>
        <w:jc w:val="both"/>
      </w:pPr>
      <w:hyperlink r:id="rId161" w:history="1">
        <w:r w:rsidR="001C27E4" w:rsidRPr="008874F9">
          <w:rPr>
            <w:rStyle w:val="-"/>
            <w:b/>
            <w:sz w:val="24"/>
            <w:szCs w:val="24"/>
            <w:lang w:val="fr-FR"/>
          </w:rPr>
          <w:t>http</w:t>
        </w:r>
        <w:r w:rsidR="001C27E4" w:rsidRPr="008874F9">
          <w:rPr>
            <w:rStyle w:val="-"/>
            <w:b/>
            <w:sz w:val="24"/>
            <w:szCs w:val="24"/>
          </w:rPr>
          <w:t>://</w:t>
        </w:r>
        <w:r w:rsidR="001C27E4" w:rsidRPr="008874F9">
          <w:rPr>
            <w:rStyle w:val="-"/>
            <w:b/>
            <w:sz w:val="24"/>
            <w:szCs w:val="24"/>
            <w:lang w:val="fr-FR"/>
          </w:rPr>
          <w:t>isbn</w:t>
        </w:r>
        <w:r w:rsidR="001C27E4" w:rsidRPr="008874F9">
          <w:rPr>
            <w:rStyle w:val="-"/>
            <w:b/>
            <w:sz w:val="24"/>
            <w:szCs w:val="24"/>
          </w:rPr>
          <w:t>.</w:t>
        </w:r>
        <w:r w:rsidR="001C27E4" w:rsidRPr="008874F9">
          <w:rPr>
            <w:rStyle w:val="-"/>
            <w:b/>
            <w:sz w:val="24"/>
            <w:szCs w:val="24"/>
            <w:lang w:val="fr-FR"/>
          </w:rPr>
          <w:t>nlg</w:t>
        </w:r>
        <w:r w:rsidR="001C27E4" w:rsidRPr="008874F9">
          <w:rPr>
            <w:rStyle w:val="-"/>
            <w:b/>
            <w:sz w:val="24"/>
            <w:szCs w:val="24"/>
          </w:rPr>
          <w:t>.</w:t>
        </w:r>
        <w:r w:rsidR="001C27E4" w:rsidRPr="008874F9">
          <w:rPr>
            <w:rStyle w:val="-"/>
            <w:b/>
            <w:sz w:val="24"/>
            <w:szCs w:val="24"/>
            <w:lang w:val="fr-FR"/>
          </w:rPr>
          <w:t>gr</w:t>
        </w:r>
        <w:r w:rsidR="001C27E4" w:rsidRPr="008874F9">
          <w:rPr>
            <w:rStyle w:val="-"/>
            <w:b/>
            <w:sz w:val="24"/>
            <w:szCs w:val="24"/>
          </w:rPr>
          <w:t>/</w:t>
        </w:r>
        <w:r w:rsidR="001C27E4" w:rsidRPr="008874F9">
          <w:rPr>
            <w:rStyle w:val="-"/>
            <w:b/>
            <w:sz w:val="24"/>
            <w:szCs w:val="24"/>
            <w:lang w:val="fr-FR"/>
          </w:rPr>
          <w:t>index</w:t>
        </w:r>
        <w:r w:rsidR="001C27E4" w:rsidRPr="008874F9">
          <w:rPr>
            <w:rStyle w:val="-"/>
            <w:b/>
            <w:sz w:val="24"/>
            <w:szCs w:val="24"/>
          </w:rPr>
          <w:t>.</w:t>
        </w:r>
        <w:r w:rsidR="001C27E4" w:rsidRPr="008874F9">
          <w:rPr>
            <w:rStyle w:val="-"/>
            <w:b/>
            <w:sz w:val="24"/>
            <w:szCs w:val="24"/>
            <w:lang w:val="fr-FR"/>
          </w:rPr>
          <w:t>php</w:t>
        </w:r>
        <w:r w:rsidR="001C27E4" w:rsidRPr="008874F9">
          <w:rPr>
            <w:rStyle w:val="-"/>
            <w:b/>
            <w:sz w:val="24"/>
            <w:szCs w:val="24"/>
          </w:rPr>
          <w:t>?</w:t>
        </w:r>
        <w:r w:rsidR="001C27E4" w:rsidRPr="008874F9">
          <w:rPr>
            <w:rStyle w:val="-"/>
            <w:b/>
            <w:sz w:val="24"/>
            <w:szCs w:val="24"/>
            <w:lang w:val="fr-FR"/>
          </w:rPr>
          <w:t>lvl</w:t>
        </w:r>
        <w:r w:rsidR="001C27E4" w:rsidRPr="008874F9">
          <w:rPr>
            <w:rStyle w:val="-"/>
            <w:b/>
            <w:sz w:val="24"/>
            <w:szCs w:val="24"/>
          </w:rPr>
          <w:t>=</w:t>
        </w:r>
        <w:r w:rsidR="001C27E4" w:rsidRPr="008874F9">
          <w:rPr>
            <w:rStyle w:val="-"/>
            <w:b/>
            <w:sz w:val="24"/>
            <w:szCs w:val="24"/>
            <w:lang w:val="fr-FR"/>
          </w:rPr>
          <w:t>aut</w:t>
        </w:r>
        <w:bookmarkStart w:id="202" w:name="OLE_LINK50"/>
        <w:bookmarkStart w:id="203" w:name="OLE_LINK55"/>
        <w:r w:rsidR="001C27E4" w:rsidRPr="008874F9">
          <w:rPr>
            <w:rStyle w:val="-"/>
            <w:b/>
            <w:sz w:val="24"/>
            <w:szCs w:val="24"/>
            <w:lang w:val="fr-FR"/>
          </w:rPr>
          <w:t>hor</w:t>
        </w:r>
        <w:r w:rsidR="001C27E4" w:rsidRPr="008874F9">
          <w:rPr>
            <w:rStyle w:val="-"/>
            <w:b/>
            <w:sz w:val="24"/>
            <w:szCs w:val="24"/>
          </w:rPr>
          <w:t>_</w:t>
        </w:r>
        <w:r w:rsidR="001C27E4" w:rsidRPr="008874F9">
          <w:rPr>
            <w:rStyle w:val="-"/>
            <w:b/>
            <w:sz w:val="24"/>
            <w:szCs w:val="24"/>
            <w:lang w:val="fr-FR"/>
          </w:rPr>
          <w:t>se</w:t>
        </w:r>
        <w:bookmarkStart w:id="204" w:name="OLE_LINK34"/>
        <w:bookmarkStart w:id="205" w:name="OLE_LINK35"/>
        <w:r w:rsidR="001C27E4" w:rsidRPr="008874F9">
          <w:rPr>
            <w:rStyle w:val="-"/>
            <w:b/>
            <w:sz w:val="24"/>
            <w:szCs w:val="24"/>
            <w:lang w:val="fr-FR"/>
          </w:rPr>
          <w:t>e</w:t>
        </w:r>
        <w:r w:rsidR="001C27E4" w:rsidRPr="008874F9">
          <w:rPr>
            <w:rStyle w:val="-"/>
            <w:b/>
            <w:sz w:val="24"/>
            <w:szCs w:val="24"/>
          </w:rPr>
          <w:t>&amp;</w:t>
        </w:r>
        <w:r w:rsidR="001C27E4" w:rsidRPr="008874F9">
          <w:rPr>
            <w:rStyle w:val="-"/>
            <w:b/>
            <w:sz w:val="24"/>
            <w:szCs w:val="24"/>
            <w:lang w:val="fr-FR"/>
          </w:rPr>
          <w:t>id</w:t>
        </w:r>
        <w:r w:rsidR="001C27E4" w:rsidRPr="008874F9">
          <w:rPr>
            <w:rStyle w:val="-"/>
            <w:b/>
            <w:sz w:val="24"/>
            <w:szCs w:val="24"/>
          </w:rPr>
          <w:t>=56639</w:t>
        </w:r>
      </w:hyperlink>
    </w:p>
    <w:p w14:paraId="30F1459A" w14:textId="77777777" w:rsidR="004D2D1D" w:rsidRPr="007406CA" w:rsidRDefault="004D2D1D" w:rsidP="001141BA">
      <w:pPr>
        <w:shd w:val="clear" w:color="auto" w:fill="F3F3F3"/>
        <w:jc w:val="both"/>
        <w:rPr>
          <w:b/>
          <w:sz w:val="24"/>
          <w:szCs w:val="24"/>
        </w:rPr>
      </w:pPr>
    </w:p>
    <w:p w14:paraId="3307F4D2" w14:textId="77777777" w:rsidR="001C27E4" w:rsidRPr="006B6F04" w:rsidRDefault="00780087" w:rsidP="001141BA">
      <w:pPr>
        <w:shd w:val="clear" w:color="auto" w:fill="F3F3F3"/>
        <w:jc w:val="both"/>
        <w:rPr>
          <w:b/>
          <w:sz w:val="24"/>
          <w:szCs w:val="24"/>
        </w:rPr>
      </w:pPr>
      <w:hyperlink r:id="rId162" w:history="1">
        <w:r w:rsidR="004D2D1D" w:rsidRPr="006B6F04">
          <w:rPr>
            <w:rStyle w:val="-"/>
            <w:b/>
            <w:sz w:val="24"/>
            <w:szCs w:val="24"/>
          </w:rPr>
          <w:t>Γ.2.3.Βιβλία_ ΒΕΒΑΙΩΣΗ ΕΘΝΙΚΗΣ ΒΙΒΛΙΟΘΗΚΗΣ ΕΛΛΑΔΟΣ</w:t>
        </w:r>
      </w:hyperlink>
    </w:p>
    <w:p w14:paraId="5347E7E4" w14:textId="77777777" w:rsidR="00FE2D3C" w:rsidRPr="004D2D1D" w:rsidRDefault="00FE2D3C" w:rsidP="008E5E8A">
      <w:pPr>
        <w:jc w:val="both"/>
        <w:outlineLvl w:val="0"/>
        <w:rPr>
          <w:b/>
          <w:sz w:val="24"/>
          <w:szCs w:val="24"/>
        </w:rPr>
      </w:pPr>
    </w:p>
    <w:p w14:paraId="0897FA3C" w14:textId="77777777" w:rsidR="00FE2D3C" w:rsidRPr="00904EF1" w:rsidRDefault="00B3363D" w:rsidP="00F043FF">
      <w:pPr>
        <w:rPr>
          <w:rStyle w:val="-"/>
          <w:b/>
          <w:sz w:val="24"/>
          <w:szCs w:val="24"/>
        </w:rPr>
      </w:pPr>
      <w:r>
        <w:rPr>
          <w:b/>
          <w:sz w:val="24"/>
          <w:szCs w:val="24"/>
        </w:rPr>
        <w:fldChar w:fldCharType="begin"/>
      </w:r>
      <w:r w:rsidR="006B6F04">
        <w:rPr>
          <w:b/>
          <w:sz w:val="24"/>
          <w:szCs w:val="24"/>
        </w:rPr>
        <w:instrText>HYPERLINK "Γ.2.3.0_ΒΙΒΛΙΑ%20ΤΣΙΡΟΥ_Περιλήψεις.pdf"</w:instrText>
      </w:r>
      <w:r>
        <w:rPr>
          <w:b/>
          <w:sz w:val="24"/>
          <w:szCs w:val="24"/>
        </w:rPr>
      </w:r>
      <w:r>
        <w:rPr>
          <w:b/>
          <w:sz w:val="24"/>
          <w:szCs w:val="24"/>
        </w:rPr>
        <w:fldChar w:fldCharType="separate"/>
      </w:r>
      <w:r w:rsidR="00592293" w:rsidRPr="00904EF1">
        <w:rPr>
          <w:rStyle w:val="-"/>
          <w:b/>
          <w:sz w:val="24"/>
          <w:szCs w:val="24"/>
        </w:rPr>
        <w:t>Γ.2.3.0_ΒΙΒΛΙΑ ΤΣΙΡΟΥ_Περιλήψεις 2015</w:t>
      </w:r>
    </w:p>
    <w:p w14:paraId="4967928F" w14:textId="77777777" w:rsidR="008E5E8A" w:rsidRPr="00904EF1" w:rsidRDefault="00592293" w:rsidP="00F043FF">
      <w:pPr>
        <w:rPr>
          <w:rStyle w:val="-"/>
          <w:sz w:val="24"/>
          <w:szCs w:val="24"/>
        </w:rPr>
      </w:pPr>
      <w:r w:rsidRPr="00904EF1">
        <w:rPr>
          <w:rStyle w:val="-"/>
          <w:b/>
          <w:sz w:val="24"/>
          <w:szCs w:val="24"/>
        </w:rPr>
        <w:t>Για να διαβάσετε μία περίληψη των βιβλίων κάντε «</w:t>
      </w:r>
      <w:r w:rsidRPr="00904EF1">
        <w:rPr>
          <w:rStyle w:val="-"/>
          <w:b/>
          <w:sz w:val="24"/>
          <w:szCs w:val="24"/>
          <w:lang w:val="en-US"/>
        </w:rPr>
        <w:t>ctr</w:t>
      </w:r>
      <w:r w:rsidRPr="00904EF1">
        <w:rPr>
          <w:rStyle w:val="-"/>
          <w:b/>
          <w:sz w:val="24"/>
          <w:szCs w:val="24"/>
        </w:rPr>
        <w:t xml:space="preserve">+ </w:t>
      </w:r>
      <w:r w:rsidRPr="00904EF1">
        <w:rPr>
          <w:rStyle w:val="-"/>
          <w:b/>
          <w:sz w:val="24"/>
          <w:szCs w:val="24"/>
          <w:lang w:val="en-US"/>
        </w:rPr>
        <w:t>click</w:t>
      </w:r>
      <w:r w:rsidRPr="00904EF1">
        <w:rPr>
          <w:rStyle w:val="-"/>
          <w:b/>
          <w:sz w:val="24"/>
          <w:szCs w:val="24"/>
        </w:rPr>
        <w:t>”  εδώ.</w:t>
      </w:r>
    </w:p>
    <w:p w14:paraId="256E4BB9" w14:textId="77777777" w:rsidR="00592293" w:rsidRPr="00592293" w:rsidRDefault="00B3363D" w:rsidP="008E5E8A">
      <w:pPr>
        <w:jc w:val="both"/>
        <w:outlineLvl w:val="0"/>
        <w:rPr>
          <w:b/>
          <w:sz w:val="24"/>
          <w:szCs w:val="24"/>
        </w:rPr>
      </w:pPr>
      <w:r>
        <w:rPr>
          <w:b/>
          <w:sz w:val="24"/>
          <w:szCs w:val="24"/>
        </w:rPr>
        <w:fldChar w:fldCharType="end"/>
      </w:r>
    </w:p>
    <w:p w14:paraId="135BAE88" w14:textId="77777777" w:rsidR="001141BA" w:rsidRPr="00AB050A" w:rsidRDefault="00D562B3" w:rsidP="00AB050A">
      <w:pPr>
        <w:rPr>
          <w:sz w:val="24"/>
          <w:szCs w:val="24"/>
        </w:rPr>
      </w:pPr>
      <w:bookmarkStart w:id="206" w:name="_Toc456025163"/>
      <w:bookmarkStart w:id="207" w:name="_Toc456025337"/>
      <w:bookmarkStart w:id="208" w:name="_Toc456027266"/>
      <w:r w:rsidRPr="00D562B3">
        <w:rPr>
          <w:sz w:val="24"/>
          <w:szCs w:val="24"/>
        </w:rPr>
        <w:t>Γ.2.3. _</w:t>
      </w:r>
      <w:r w:rsidR="008E5E8A" w:rsidRPr="00AB050A">
        <w:rPr>
          <w:sz w:val="24"/>
          <w:szCs w:val="24"/>
        </w:rPr>
        <w:t>Β1.</w:t>
      </w:r>
      <w:bookmarkEnd w:id="206"/>
      <w:bookmarkEnd w:id="207"/>
      <w:bookmarkEnd w:id="208"/>
    </w:p>
    <w:p w14:paraId="3F436555" w14:textId="77777777" w:rsidR="001141BA" w:rsidRPr="00AB050A" w:rsidRDefault="008E5E8A" w:rsidP="00AB050A">
      <w:pPr>
        <w:rPr>
          <w:sz w:val="24"/>
          <w:szCs w:val="24"/>
        </w:rPr>
      </w:pPr>
      <w:bookmarkStart w:id="209" w:name="_Toc456025164"/>
      <w:bookmarkStart w:id="210" w:name="_Toc456025338"/>
      <w:bookmarkStart w:id="211" w:name="_Toc456027267"/>
      <w:r w:rsidRPr="00AB050A">
        <w:rPr>
          <w:sz w:val="24"/>
          <w:szCs w:val="24"/>
        </w:rPr>
        <w:t xml:space="preserve">Τσίρος Χ. (2006). </w:t>
      </w:r>
      <w:r w:rsidRPr="00AB050A">
        <w:rPr>
          <w:i/>
          <w:sz w:val="24"/>
          <w:szCs w:val="24"/>
        </w:rPr>
        <w:t>Η πανεπιστημιακή εκπαίδευση του επαγγελματία  υγείας  στη συμβουλευτική: Αναγκαιότη</w:t>
      </w:r>
      <w:bookmarkStart w:id="212" w:name="OLE_LINK40"/>
      <w:bookmarkStart w:id="213" w:name="OLE_LINK37"/>
      <w:bookmarkStart w:id="214" w:name="OLE_LINK36"/>
      <w:r w:rsidRPr="00AB050A">
        <w:rPr>
          <w:i/>
          <w:sz w:val="24"/>
          <w:szCs w:val="24"/>
        </w:rPr>
        <w:t>τα και Πρ</w:t>
      </w:r>
      <w:bookmarkStart w:id="215" w:name="OLE_LINK17"/>
      <w:bookmarkStart w:id="216" w:name="OLE_LINK18"/>
      <w:r w:rsidRPr="00AB050A">
        <w:rPr>
          <w:i/>
          <w:sz w:val="24"/>
          <w:szCs w:val="24"/>
        </w:rPr>
        <w:t>οοπτικές.</w:t>
      </w:r>
      <w:r w:rsidRPr="00AB050A">
        <w:rPr>
          <w:sz w:val="24"/>
          <w:szCs w:val="24"/>
        </w:rPr>
        <w:t xml:space="preserve"> Τρίπολη: </w:t>
      </w:r>
      <w:r w:rsidR="006C73CC" w:rsidRPr="00AB050A">
        <w:rPr>
          <w:sz w:val="24"/>
          <w:szCs w:val="24"/>
        </w:rPr>
        <w:t>Εκδ. Ακαδημαϊκό.</w:t>
      </w:r>
      <w:bookmarkEnd w:id="209"/>
      <w:bookmarkEnd w:id="210"/>
      <w:bookmarkEnd w:id="211"/>
    </w:p>
    <w:p w14:paraId="17934420" w14:textId="77777777" w:rsidR="008E5E8A" w:rsidRPr="00AB050A" w:rsidRDefault="008E5E8A" w:rsidP="00AB050A">
      <w:pPr>
        <w:rPr>
          <w:sz w:val="24"/>
          <w:szCs w:val="24"/>
        </w:rPr>
      </w:pPr>
      <w:bookmarkStart w:id="217" w:name="_Toc456025165"/>
      <w:bookmarkStart w:id="218" w:name="_Toc456025339"/>
      <w:bookmarkStart w:id="219" w:name="_Toc456027268"/>
      <w:r w:rsidRPr="00AB050A">
        <w:rPr>
          <w:sz w:val="24"/>
          <w:szCs w:val="24"/>
          <w:lang w:val="en-US"/>
        </w:rPr>
        <w:t>ISBN</w:t>
      </w:r>
      <w:r w:rsidRPr="00AB050A">
        <w:rPr>
          <w:sz w:val="24"/>
          <w:szCs w:val="24"/>
        </w:rPr>
        <w:t>:</w:t>
      </w:r>
      <w:bookmarkEnd w:id="212"/>
      <w:bookmarkEnd w:id="213"/>
      <w:bookmarkEnd w:id="214"/>
      <w:bookmarkEnd w:id="215"/>
      <w:bookmarkEnd w:id="216"/>
      <w:r w:rsidR="00693B9B" w:rsidRPr="00AB050A">
        <w:rPr>
          <w:sz w:val="24"/>
          <w:szCs w:val="24"/>
        </w:rPr>
        <w:t>978-960-99047</w:t>
      </w:r>
      <w:r w:rsidR="003056C3" w:rsidRPr="00AB050A">
        <w:rPr>
          <w:sz w:val="24"/>
          <w:szCs w:val="24"/>
        </w:rPr>
        <w:t>-</w:t>
      </w:r>
      <w:r w:rsidR="00693B9B" w:rsidRPr="00AB050A">
        <w:rPr>
          <w:sz w:val="24"/>
          <w:szCs w:val="24"/>
        </w:rPr>
        <w:t>8-</w:t>
      </w:r>
      <w:r w:rsidR="003056C3" w:rsidRPr="00AB050A">
        <w:rPr>
          <w:sz w:val="24"/>
          <w:szCs w:val="24"/>
        </w:rPr>
        <w:t>0</w:t>
      </w:r>
      <w:r w:rsidRPr="00AB050A">
        <w:rPr>
          <w:sz w:val="24"/>
          <w:szCs w:val="24"/>
        </w:rPr>
        <w:t xml:space="preserve"> (σελίδες 127)</w:t>
      </w:r>
      <w:bookmarkEnd w:id="217"/>
      <w:bookmarkEnd w:id="218"/>
      <w:bookmarkEnd w:id="219"/>
    </w:p>
    <w:bookmarkStart w:id="220" w:name="_Toc456025166"/>
    <w:bookmarkStart w:id="221" w:name="_Toc456025340"/>
    <w:bookmarkStart w:id="222" w:name="_Toc456027269"/>
    <w:p w14:paraId="07A935BA" w14:textId="77777777" w:rsidR="00D562B3" w:rsidRPr="006B6F04" w:rsidRDefault="00B3363D" w:rsidP="00AB050A">
      <w:pPr>
        <w:rPr>
          <w:sz w:val="24"/>
          <w:szCs w:val="24"/>
        </w:rPr>
      </w:pPr>
      <w:r>
        <w:rPr>
          <w:sz w:val="24"/>
          <w:szCs w:val="24"/>
        </w:rPr>
        <w:fldChar w:fldCharType="begin"/>
      </w:r>
      <w:r w:rsidR="006B6F04">
        <w:rPr>
          <w:sz w:val="24"/>
          <w:szCs w:val="24"/>
        </w:rPr>
        <w:instrText xml:space="preserve"> HYPERLINK "Γ.2.3_Β1_2006_Η%20ΠΑΝΕΠΙΣΤΗΜΙΑΚΗ%20ΕΚΠΑΙΔΕΥΣΗ%20ΤΟΥ%20ΕΠΑΓΓΕΛΜΑΤΙΑ%20ΥΓΕΙΑΣ%20ΣΤΗ%20ΣΥΜΒΟΥΛΕΥΤΙΚΗ%20(1).pdf" </w:instrText>
      </w:r>
      <w:r>
        <w:rPr>
          <w:sz w:val="24"/>
          <w:szCs w:val="24"/>
        </w:rPr>
      </w:r>
      <w:r>
        <w:rPr>
          <w:sz w:val="24"/>
          <w:szCs w:val="24"/>
        </w:rPr>
        <w:fldChar w:fldCharType="separate"/>
      </w:r>
      <w:r w:rsidR="00D562B3" w:rsidRPr="006B6F04">
        <w:rPr>
          <w:rStyle w:val="-"/>
          <w:sz w:val="24"/>
          <w:szCs w:val="24"/>
        </w:rPr>
        <w:t>Γ.2.3._Β1_Η</w:t>
      </w:r>
      <w:r w:rsidR="006B6F04">
        <w:rPr>
          <w:rStyle w:val="-"/>
          <w:sz w:val="24"/>
          <w:szCs w:val="24"/>
        </w:rPr>
        <w:t xml:space="preserve"> </w:t>
      </w:r>
      <w:r w:rsidR="00D562B3" w:rsidRPr="006B6F04">
        <w:rPr>
          <w:rStyle w:val="-"/>
          <w:sz w:val="24"/>
          <w:szCs w:val="24"/>
        </w:rPr>
        <w:t xml:space="preserve"> ΠΑΝΕΠΙΣΤΗΜΙΑΚΗ</w:t>
      </w:r>
      <w:r w:rsidR="006B6F04">
        <w:rPr>
          <w:rStyle w:val="-"/>
          <w:sz w:val="24"/>
          <w:szCs w:val="24"/>
        </w:rPr>
        <w:t xml:space="preserve"> </w:t>
      </w:r>
      <w:r w:rsidR="00D562B3" w:rsidRPr="006B6F04">
        <w:rPr>
          <w:rStyle w:val="-"/>
          <w:sz w:val="24"/>
          <w:szCs w:val="24"/>
        </w:rPr>
        <w:t xml:space="preserve"> ΕΚΠΑΙΔΕΥΣΗ </w:t>
      </w:r>
      <w:r w:rsidR="006B6F04">
        <w:rPr>
          <w:rStyle w:val="-"/>
          <w:sz w:val="24"/>
          <w:szCs w:val="24"/>
        </w:rPr>
        <w:t xml:space="preserve"> </w:t>
      </w:r>
      <w:r w:rsidR="00D562B3" w:rsidRPr="006B6F04">
        <w:rPr>
          <w:rStyle w:val="-"/>
          <w:sz w:val="24"/>
          <w:szCs w:val="24"/>
        </w:rPr>
        <w:t>ΤΟΥ ΕΠΑΓΓΕΛΜΑΤΙΑ ΥΓΕΙΑΣ ΣΤΗ</w:t>
      </w:r>
      <w:r w:rsidR="006B6F04">
        <w:rPr>
          <w:rStyle w:val="-"/>
          <w:sz w:val="24"/>
          <w:szCs w:val="24"/>
        </w:rPr>
        <w:t xml:space="preserve"> </w:t>
      </w:r>
      <w:r w:rsidR="00D562B3" w:rsidRPr="006B6F04">
        <w:rPr>
          <w:rStyle w:val="-"/>
          <w:sz w:val="24"/>
          <w:szCs w:val="24"/>
        </w:rPr>
        <w:t xml:space="preserve"> ΣΥΜΒΟΥΛΕΥΤΙΚΗ</w:t>
      </w:r>
      <w:r>
        <w:rPr>
          <w:sz w:val="24"/>
          <w:szCs w:val="24"/>
        </w:rPr>
        <w:fldChar w:fldCharType="end"/>
      </w:r>
    </w:p>
    <w:p w14:paraId="017ED998" w14:textId="77777777" w:rsidR="00D562B3" w:rsidRDefault="00D562B3" w:rsidP="00AB050A">
      <w:pPr>
        <w:rPr>
          <w:sz w:val="24"/>
          <w:szCs w:val="24"/>
        </w:rPr>
      </w:pPr>
    </w:p>
    <w:p w14:paraId="7A6E5875" w14:textId="77777777" w:rsidR="001141BA" w:rsidRPr="00AB050A" w:rsidRDefault="00D562B3" w:rsidP="00AB050A">
      <w:pPr>
        <w:rPr>
          <w:sz w:val="24"/>
          <w:szCs w:val="24"/>
        </w:rPr>
      </w:pPr>
      <w:r w:rsidRPr="00D562B3">
        <w:rPr>
          <w:sz w:val="24"/>
          <w:szCs w:val="24"/>
        </w:rPr>
        <w:t>Γ.2.3. _</w:t>
      </w:r>
      <w:r w:rsidR="008E5E8A" w:rsidRPr="00AB050A">
        <w:rPr>
          <w:sz w:val="24"/>
          <w:szCs w:val="24"/>
        </w:rPr>
        <w:t>Β2.</w:t>
      </w:r>
      <w:bookmarkEnd w:id="220"/>
      <w:bookmarkEnd w:id="221"/>
      <w:bookmarkEnd w:id="222"/>
    </w:p>
    <w:p w14:paraId="76448234" w14:textId="77777777" w:rsidR="001141BA" w:rsidRPr="00AB050A" w:rsidRDefault="008E5E8A" w:rsidP="00AB050A">
      <w:pPr>
        <w:rPr>
          <w:sz w:val="24"/>
          <w:szCs w:val="24"/>
        </w:rPr>
      </w:pPr>
      <w:bookmarkStart w:id="223" w:name="_Toc456025167"/>
      <w:bookmarkStart w:id="224" w:name="_Toc456025341"/>
      <w:bookmarkStart w:id="225" w:name="_Toc456027270"/>
      <w:r w:rsidRPr="00AB050A">
        <w:rPr>
          <w:sz w:val="24"/>
          <w:szCs w:val="24"/>
        </w:rPr>
        <w:t xml:space="preserve">Τσίρος Χ. (2007). </w:t>
      </w:r>
      <w:r w:rsidRPr="00AB050A">
        <w:rPr>
          <w:i/>
          <w:sz w:val="24"/>
          <w:szCs w:val="24"/>
        </w:rPr>
        <w:t>Αυτοεκτίμηση και Επαγγελματική εξουθένωση του επαγγελματία υγείας</w:t>
      </w:r>
      <w:r w:rsidR="00457689">
        <w:rPr>
          <w:sz w:val="24"/>
          <w:szCs w:val="24"/>
        </w:rPr>
        <w:t>. Τρίπολη:</w:t>
      </w:r>
      <w:r w:rsidR="00E37AFD">
        <w:rPr>
          <w:sz w:val="24"/>
          <w:szCs w:val="24"/>
        </w:rPr>
        <w:t xml:space="preserve"> </w:t>
      </w:r>
      <w:r w:rsidR="006C73CC" w:rsidRPr="00AB050A">
        <w:rPr>
          <w:sz w:val="24"/>
          <w:szCs w:val="24"/>
        </w:rPr>
        <w:t>Εκδ. Ακαδημαϊκό.</w:t>
      </w:r>
      <w:bookmarkEnd w:id="223"/>
      <w:bookmarkEnd w:id="224"/>
      <w:bookmarkEnd w:id="225"/>
    </w:p>
    <w:p w14:paraId="3D43FA74" w14:textId="77777777" w:rsidR="008E5E8A" w:rsidRPr="00AB050A" w:rsidRDefault="003056C3" w:rsidP="00AB050A">
      <w:pPr>
        <w:rPr>
          <w:sz w:val="24"/>
          <w:szCs w:val="24"/>
        </w:rPr>
      </w:pPr>
      <w:bookmarkStart w:id="226" w:name="_Toc456025168"/>
      <w:bookmarkStart w:id="227" w:name="_Toc456025342"/>
      <w:bookmarkStart w:id="228" w:name="_Toc456027271"/>
      <w:r w:rsidRPr="00AB050A">
        <w:rPr>
          <w:sz w:val="24"/>
          <w:szCs w:val="24"/>
          <w:lang w:val="en-US"/>
        </w:rPr>
        <w:t>ISBN</w:t>
      </w:r>
      <w:r w:rsidR="00693B9B" w:rsidRPr="00AB050A">
        <w:rPr>
          <w:sz w:val="24"/>
          <w:szCs w:val="24"/>
        </w:rPr>
        <w:t>: 978-960-99047</w:t>
      </w:r>
      <w:r w:rsidRPr="00AB050A">
        <w:rPr>
          <w:sz w:val="24"/>
          <w:szCs w:val="24"/>
        </w:rPr>
        <w:t>-</w:t>
      </w:r>
      <w:r w:rsidR="00693B9B" w:rsidRPr="00AB050A">
        <w:rPr>
          <w:sz w:val="24"/>
          <w:szCs w:val="24"/>
        </w:rPr>
        <w:t>9-7</w:t>
      </w:r>
      <w:r w:rsidR="008E5E8A" w:rsidRPr="00AB050A">
        <w:rPr>
          <w:sz w:val="24"/>
          <w:szCs w:val="24"/>
        </w:rPr>
        <w:t>(σελίδες 104)</w:t>
      </w:r>
      <w:bookmarkEnd w:id="226"/>
      <w:bookmarkEnd w:id="227"/>
      <w:bookmarkEnd w:id="228"/>
    </w:p>
    <w:p w14:paraId="73EC0DD4" w14:textId="77777777" w:rsidR="008E5E8A" w:rsidRPr="009D6C46" w:rsidRDefault="00780087" w:rsidP="00AB050A">
      <w:pPr>
        <w:rPr>
          <w:sz w:val="24"/>
          <w:szCs w:val="24"/>
        </w:rPr>
      </w:pPr>
      <w:hyperlink r:id="rId163" w:history="1">
        <w:r w:rsidR="007123B4" w:rsidRPr="009D6C46">
          <w:rPr>
            <w:rStyle w:val="-"/>
            <w:sz w:val="24"/>
            <w:szCs w:val="24"/>
          </w:rPr>
          <w:t>Γ.2.3. Β2_ΑΥΤΟΕΚΤΙΜΗΣΗ</w:t>
        </w:r>
        <w:r w:rsidR="009D6C46" w:rsidRPr="009D6C46">
          <w:rPr>
            <w:rStyle w:val="-"/>
            <w:sz w:val="24"/>
            <w:szCs w:val="24"/>
          </w:rPr>
          <w:t xml:space="preserve"> </w:t>
        </w:r>
        <w:r w:rsidR="007123B4" w:rsidRPr="009D6C46">
          <w:rPr>
            <w:rStyle w:val="-"/>
            <w:sz w:val="24"/>
            <w:szCs w:val="24"/>
          </w:rPr>
          <w:t xml:space="preserve"> ΚΑΙ </w:t>
        </w:r>
        <w:r w:rsidR="009D6C46" w:rsidRPr="009D6C46">
          <w:rPr>
            <w:rStyle w:val="-"/>
            <w:sz w:val="24"/>
            <w:szCs w:val="24"/>
          </w:rPr>
          <w:t xml:space="preserve"> </w:t>
        </w:r>
        <w:r w:rsidR="007123B4" w:rsidRPr="009D6C46">
          <w:rPr>
            <w:rStyle w:val="-"/>
            <w:sz w:val="24"/>
            <w:szCs w:val="24"/>
          </w:rPr>
          <w:t xml:space="preserve">ΕΠΑΓΓΕΛΜΑΤΙΚΗ </w:t>
        </w:r>
        <w:r w:rsidR="009D6C46" w:rsidRPr="009D6C46">
          <w:rPr>
            <w:rStyle w:val="-"/>
            <w:sz w:val="24"/>
            <w:szCs w:val="24"/>
          </w:rPr>
          <w:t xml:space="preserve"> </w:t>
        </w:r>
        <w:r w:rsidR="007123B4" w:rsidRPr="009D6C46">
          <w:rPr>
            <w:rStyle w:val="-"/>
            <w:sz w:val="24"/>
            <w:szCs w:val="24"/>
          </w:rPr>
          <w:t xml:space="preserve">ΕΞΟΥΘΕΝΩΣΗ </w:t>
        </w:r>
        <w:r w:rsidR="009D6C46" w:rsidRPr="009D6C46">
          <w:rPr>
            <w:rStyle w:val="-"/>
            <w:sz w:val="24"/>
            <w:szCs w:val="24"/>
          </w:rPr>
          <w:t xml:space="preserve"> </w:t>
        </w:r>
        <w:r w:rsidR="007123B4" w:rsidRPr="009D6C46">
          <w:rPr>
            <w:rStyle w:val="-"/>
            <w:sz w:val="24"/>
            <w:szCs w:val="24"/>
          </w:rPr>
          <w:t>ΤΟΥ ΕΠΑΓΓΕΛΜΑΤΙΑ ΥΓΕΙΑΣ</w:t>
        </w:r>
      </w:hyperlink>
    </w:p>
    <w:p w14:paraId="41DB681D" w14:textId="77777777" w:rsidR="00D562B3" w:rsidRPr="00AB050A" w:rsidRDefault="00D562B3" w:rsidP="00AB050A">
      <w:pPr>
        <w:rPr>
          <w:sz w:val="24"/>
          <w:szCs w:val="24"/>
        </w:rPr>
      </w:pPr>
    </w:p>
    <w:p w14:paraId="1936022B" w14:textId="77777777" w:rsidR="001141BA" w:rsidRPr="00C53DE8" w:rsidRDefault="00D562B3" w:rsidP="00AB050A">
      <w:pPr>
        <w:rPr>
          <w:sz w:val="24"/>
          <w:szCs w:val="24"/>
        </w:rPr>
      </w:pPr>
      <w:bookmarkStart w:id="229" w:name="_Toc456025169"/>
      <w:bookmarkStart w:id="230" w:name="_Toc456025343"/>
      <w:bookmarkStart w:id="231" w:name="_Toc456027272"/>
      <w:r w:rsidRPr="00C53DE8">
        <w:rPr>
          <w:sz w:val="24"/>
          <w:szCs w:val="24"/>
        </w:rPr>
        <w:t>Γ.2.3. _</w:t>
      </w:r>
      <w:r w:rsidR="008E5E8A" w:rsidRPr="00C53DE8">
        <w:rPr>
          <w:sz w:val="24"/>
          <w:szCs w:val="24"/>
        </w:rPr>
        <w:t>Β3.</w:t>
      </w:r>
      <w:bookmarkEnd w:id="229"/>
      <w:bookmarkEnd w:id="230"/>
      <w:bookmarkEnd w:id="231"/>
    </w:p>
    <w:p w14:paraId="47FDF919" w14:textId="77777777" w:rsidR="00055B70" w:rsidRDefault="008E5E8A" w:rsidP="00AB050A">
      <w:pPr>
        <w:rPr>
          <w:sz w:val="24"/>
          <w:szCs w:val="24"/>
        </w:rPr>
      </w:pPr>
      <w:bookmarkStart w:id="232" w:name="_Toc456025170"/>
      <w:bookmarkStart w:id="233" w:name="_Toc456025344"/>
      <w:bookmarkStart w:id="234" w:name="_Toc456027273"/>
      <w:r w:rsidRPr="00C53DE8">
        <w:rPr>
          <w:sz w:val="24"/>
          <w:szCs w:val="24"/>
        </w:rPr>
        <w:t>Τσίρος Χ. (2008</w:t>
      </w:r>
      <w:r w:rsidR="00EB40DD" w:rsidRPr="00C53DE8">
        <w:rPr>
          <w:sz w:val="24"/>
          <w:szCs w:val="24"/>
        </w:rPr>
        <w:t>, 2014</w:t>
      </w:r>
      <w:r w:rsidRPr="00C53DE8">
        <w:rPr>
          <w:sz w:val="24"/>
          <w:szCs w:val="24"/>
        </w:rPr>
        <w:t>). Συμβουλευτική  στ</w:t>
      </w:r>
      <w:bookmarkStart w:id="235" w:name="OLE_LINK39"/>
      <w:bookmarkStart w:id="236" w:name="OLE_LINK38"/>
      <w:r w:rsidRPr="00C53DE8">
        <w:rPr>
          <w:sz w:val="24"/>
          <w:szCs w:val="24"/>
        </w:rPr>
        <w:t>ο χώρο τη</w:t>
      </w:r>
      <w:bookmarkEnd w:id="235"/>
      <w:bookmarkEnd w:id="236"/>
      <w:r w:rsidRPr="00C53DE8">
        <w:rPr>
          <w:sz w:val="24"/>
          <w:szCs w:val="24"/>
        </w:rPr>
        <w:t xml:space="preserve">ς Υγείας. Τρίπολη: </w:t>
      </w:r>
      <w:r w:rsidR="006C73CC" w:rsidRPr="00C53DE8">
        <w:rPr>
          <w:sz w:val="24"/>
          <w:szCs w:val="24"/>
        </w:rPr>
        <w:t>Εκδ. Ακαδημαϊκό.</w:t>
      </w:r>
    </w:p>
    <w:p w14:paraId="754A06E0" w14:textId="77777777" w:rsidR="008E5E8A" w:rsidRPr="00C53DE8" w:rsidRDefault="003056C3" w:rsidP="00AB050A">
      <w:pPr>
        <w:rPr>
          <w:sz w:val="24"/>
          <w:szCs w:val="24"/>
        </w:rPr>
      </w:pPr>
      <w:r w:rsidRPr="00C53DE8">
        <w:rPr>
          <w:sz w:val="24"/>
          <w:szCs w:val="24"/>
          <w:lang w:val="en-US"/>
        </w:rPr>
        <w:t>ISBN</w:t>
      </w:r>
      <w:r w:rsidRPr="00C53DE8">
        <w:rPr>
          <w:sz w:val="24"/>
          <w:szCs w:val="24"/>
        </w:rPr>
        <w:t>: 978-960-9</w:t>
      </w:r>
      <w:bookmarkEnd w:id="204"/>
      <w:bookmarkEnd w:id="205"/>
      <w:r w:rsidR="00130861" w:rsidRPr="00C53DE8">
        <w:rPr>
          <w:sz w:val="24"/>
          <w:szCs w:val="24"/>
        </w:rPr>
        <w:t>9134-0-9</w:t>
      </w:r>
      <w:r w:rsidR="008E5E8A" w:rsidRPr="00C53DE8">
        <w:rPr>
          <w:sz w:val="24"/>
          <w:szCs w:val="24"/>
        </w:rPr>
        <w:t xml:space="preserve">(σελίδες </w:t>
      </w:r>
      <w:r w:rsidR="005730DA" w:rsidRPr="00C53DE8">
        <w:rPr>
          <w:sz w:val="24"/>
          <w:szCs w:val="24"/>
        </w:rPr>
        <w:t>1</w:t>
      </w:r>
      <w:r w:rsidR="008E5E8A" w:rsidRPr="00C53DE8">
        <w:rPr>
          <w:sz w:val="24"/>
          <w:szCs w:val="24"/>
        </w:rPr>
        <w:t>59)</w:t>
      </w:r>
      <w:bookmarkEnd w:id="232"/>
      <w:bookmarkEnd w:id="233"/>
      <w:bookmarkEnd w:id="234"/>
    </w:p>
    <w:p w14:paraId="33F6B490" w14:textId="77777777" w:rsidR="00CF69D8" w:rsidRPr="00035A54" w:rsidRDefault="00780087" w:rsidP="00AB050A">
      <w:pPr>
        <w:rPr>
          <w:sz w:val="24"/>
          <w:szCs w:val="24"/>
        </w:rPr>
      </w:pPr>
      <w:hyperlink r:id="rId164" w:history="1">
        <w:r w:rsidR="007123B4" w:rsidRPr="00035A54">
          <w:rPr>
            <w:rStyle w:val="-"/>
            <w:sz w:val="24"/>
            <w:szCs w:val="24"/>
          </w:rPr>
          <w:t>Γ.2.3._Β3_ΣΥΜΒΟΥΛΕΥΤΙΚΗ ΣΤΟ ΧΩΡΟ ΤΗΣ ΥΓΕΙΑΣ</w:t>
        </w:r>
      </w:hyperlink>
    </w:p>
    <w:p w14:paraId="1A79D573" w14:textId="77777777" w:rsidR="007123B4" w:rsidRPr="0058197E" w:rsidRDefault="007123B4" w:rsidP="00AB050A">
      <w:pPr>
        <w:rPr>
          <w:color w:val="FF0000"/>
          <w:sz w:val="24"/>
          <w:szCs w:val="24"/>
        </w:rPr>
      </w:pPr>
    </w:p>
    <w:p w14:paraId="4EFE6E26" w14:textId="77777777" w:rsidR="00D763A1" w:rsidRPr="00D763A1" w:rsidRDefault="00D763A1" w:rsidP="00AB050A">
      <w:pPr>
        <w:rPr>
          <w:sz w:val="24"/>
          <w:szCs w:val="24"/>
        </w:rPr>
      </w:pPr>
      <w:r w:rsidRPr="00D763A1">
        <w:rPr>
          <w:sz w:val="24"/>
          <w:szCs w:val="24"/>
        </w:rPr>
        <w:t>Γ.2.3._Β4</w:t>
      </w:r>
    </w:p>
    <w:p w14:paraId="11D48BB0" w14:textId="77777777" w:rsidR="00055B70" w:rsidRDefault="00D763A1" w:rsidP="004F1409">
      <w:pPr>
        <w:jc w:val="both"/>
        <w:outlineLvl w:val="0"/>
        <w:rPr>
          <w:i/>
          <w:sz w:val="24"/>
          <w:szCs w:val="24"/>
        </w:rPr>
      </w:pPr>
      <w:r w:rsidRPr="004F1409">
        <w:rPr>
          <w:sz w:val="24"/>
          <w:szCs w:val="24"/>
        </w:rPr>
        <w:t>Τσίρος Χ. (2009</w:t>
      </w:r>
      <w:r w:rsidRPr="004F1409">
        <w:rPr>
          <w:sz w:val="24"/>
          <w:szCs w:val="24"/>
          <w:vertAlign w:val="superscript"/>
        </w:rPr>
        <w:t>α</w:t>
      </w:r>
      <w:r w:rsidR="004F1409">
        <w:rPr>
          <w:sz w:val="24"/>
          <w:szCs w:val="24"/>
        </w:rPr>
        <w:t>, 2014</w:t>
      </w:r>
      <w:r w:rsidRPr="004F1409">
        <w:rPr>
          <w:sz w:val="24"/>
          <w:szCs w:val="24"/>
        </w:rPr>
        <w:t>)</w:t>
      </w:r>
      <w:r w:rsidR="004F1409">
        <w:rPr>
          <w:sz w:val="24"/>
          <w:szCs w:val="24"/>
        </w:rPr>
        <w:t>.</w:t>
      </w:r>
      <w:r w:rsidRPr="004F1409">
        <w:rPr>
          <w:i/>
          <w:sz w:val="24"/>
          <w:szCs w:val="24"/>
        </w:rPr>
        <w:t>Το Μαθησιακό Ύφος : Έρευνες και Εφαρμογές στην Εκπαίδευση</w:t>
      </w:r>
      <w:r w:rsidR="004F1409">
        <w:rPr>
          <w:i/>
          <w:sz w:val="24"/>
          <w:szCs w:val="24"/>
        </w:rPr>
        <w:t>.</w:t>
      </w:r>
      <w:r w:rsidR="00A41B9A" w:rsidRPr="00A41B9A">
        <w:rPr>
          <w:i/>
          <w:sz w:val="24"/>
          <w:szCs w:val="24"/>
        </w:rPr>
        <w:t xml:space="preserve"> </w:t>
      </w:r>
      <w:r w:rsidR="004F1409">
        <w:rPr>
          <w:i/>
          <w:sz w:val="24"/>
          <w:szCs w:val="24"/>
        </w:rPr>
        <w:t>Τρίπολη :Εκδ. Ακαδημαϊκό</w:t>
      </w:r>
      <w:r w:rsidR="004F1409" w:rsidRPr="004F1409">
        <w:rPr>
          <w:i/>
          <w:sz w:val="24"/>
          <w:szCs w:val="24"/>
        </w:rPr>
        <w:t xml:space="preserve">. </w:t>
      </w:r>
      <w:r w:rsidR="007C2BBA">
        <w:rPr>
          <w:i/>
          <w:sz w:val="24"/>
          <w:szCs w:val="24"/>
        </w:rPr>
        <w:t>(</w:t>
      </w:r>
      <w:r w:rsidR="003642B0">
        <w:rPr>
          <w:i/>
          <w:sz w:val="24"/>
          <w:szCs w:val="24"/>
        </w:rPr>
        <w:t>σελίδες 200)</w:t>
      </w:r>
    </w:p>
    <w:p w14:paraId="21FF9749" w14:textId="77777777" w:rsidR="004F1409" w:rsidRPr="000D0FC3" w:rsidRDefault="004F1409" w:rsidP="004F1409">
      <w:pPr>
        <w:jc w:val="both"/>
        <w:outlineLvl w:val="0"/>
        <w:rPr>
          <w:b/>
          <w:sz w:val="24"/>
          <w:szCs w:val="24"/>
        </w:rPr>
      </w:pPr>
      <w:r w:rsidRPr="004F1409">
        <w:rPr>
          <w:sz w:val="24"/>
          <w:szCs w:val="24"/>
        </w:rPr>
        <w:t>ΙSBN: 978-960-99047-0</w:t>
      </w:r>
      <w:r w:rsidRPr="000D0FC3">
        <w:rPr>
          <w:sz w:val="24"/>
          <w:szCs w:val="24"/>
        </w:rPr>
        <w:t>-4.</w:t>
      </w:r>
    </w:p>
    <w:p w14:paraId="655B95C6" w14:textId="77777777" w:rsidR="008E5E8A" w:rsidRPr="00035A54" w:rsidRDefault="00780087" w:rsidP="00AB050A">
      <w:pPr>
        <w:rPr>
          <w:sz w:val="24"/>
          <w:szCs w:val="24"/>
        </w:rPr>
      </w:pPr>
      <w:hyperlink r:id="rId165" w:history="1">
        <w:r w:rsidR="006F5326" w:rsidRPr="00035A54">
          <w:rPr>
            <w:rStyle w:val="-"/>
            <w:sz w:val="24"/>
            <w:szCs w:val="24"/>
          </w:rPr>
          <w:t>Γ.2.3._Β4_ΤΟ ΜΑΘΗΣΙΑΚΟ ΥΦΟΣ_ ΕΡΕΥΝΕΣ</w:t>
        </w:r>
        <w:r w:rsidR="00035A54">
          <w:rPr>
            <w:rStyle w:val="-"/>
            <w:sz w:val="24"/>
            <w:szCs w:val="24"/>
          </w:rPr>
          <w:t xml:space="preserve"> </w:t>
        </w:r>
        <w:r w:rsidR="006F5326" w:rsidRPr="00035A54">
          <w:rPr>
            <w:rStyle w:val="-"/>
            <w:sz w:val="24"/>
            <w:szCs w:val="24"/>
          </w:rPr>
          <w:t xml:space="preserve"> ΚΑΙ</w:t>
        </w:r>
        <w:r w:rsidR="00035A54">
          <w:rPr>
            <w:rStyle w:val="-"/>
            <w:sz w:val="24"/>
            <w:szCs w:val="24"/>
          </w:rPr>
          <w:t xml:space="preserve"> </w:t>
        </w:r>
        <w:r w:rsidR="006F5326" w:rsidRPr="00035A54">
          <w:rPr>
            <w:rStyle w:val="-"/>
            <w:sz w:val="24"/>
            <w:szCs w:val="24"/>
          </w:rPr>
          <w:t xml:space="preserve"> ΕΦΑΡΜΟΓΕΣ</w:t>
        </w:r>
        <w:r w:rsidR="00035A54">
          <w:rPr>
            <w:rStyle w:val="-"/>
            <w:sz w:val="24"/>
            <w:szCs w:val="24"/>
          </w:rPr>
          <w:t xml:space="preserve"> </w:t>
        </w:r>
        <w:r w:rsidR="006F5326" w:rsidRPr="00035A54">
          <w:rPr>
            <w:rStyle w:val="-"/>
            <w:sz w:val="24"/>
            <w:szCs w:val="24"/>
          </w:rPr>
          <w:t xml:space="preserve"> ΣΤΗΝ ΕΚΠΑΙΔΕΥΣΗ</w:t>
        </w:r>
      </w:hyperlink>
    </w:p>
    <w:p w14:paraId="058DA6FF" w14:textId="77777777" w:rsidR="006F5326" w:rsidRPr="0058197E" w:rsidRDefault="006F5326" w:rsidP="00AB050A">
      <w:pPr>
        <w:rPr>
          <w:b/>
          <w:color w:val="FF0000"/>
          <w:sz w:val="24"/>
          <w:szCs w:val="24"/>
        </w:rPr>
      </w:pPr>
    </w:p>
    <w:p w14:paraId="264C44DA" w14:textId="77777777" w:rsidR="001141BA" w:rsidRPr="00513D4C" w:rsidRDefault="00D562B3" w:rsidP="00AB050A">
      <w:pPr>
        <w:rPr>
          <w:sz w:val="24"/>
          <w:szCs w:val="24"/>
        </w:rPr>
      </w:pPr>
      <w:bookmarkStart w:id="237" w:name="_Toc456025174"/>
      <w:bookmarkStart w:id="238" w:name="_Toc456025348"/>
      <w:bookmarkStart w:id="239" w:name="_Toc456027277"/>
      <w:r w:rsidRPr="00513D4C">
        <w:rPr>
          <w:sz w:val="24"/>
          <w:szCs w:val="24"/>
        </w:rPr>
        <w:t>Γ.2.3. _</w:t>
      </w:r>
      <w:r w:rsidR="008E5E8A" w:rsidRPr="00513D4C">
        <w:rPr>
          <w:sz w:val="24"/>
          <w:szCs w:val="24"/>
        </w:rPr>
        <w:t>Β5.</w:t>
      </w:r>
      <w:bookmarkEnd w:id="237"/>
      <w:bookmarkEnd w:id="238"/>
      <w:bookmarkEnd w:id="239"/>
    </w:p>
    <w:p w14:paraId="56FA2C38" w14:textId="77777777" w:rsidR="001141BA" w:rsidRPr="00513D4C" w:rsidRDefault="008E5E8A" w:rsidP="00AB050A">
      <w:pPr>
        <w:rPr>
          <w:sz w:val="24"/>
          <w:szCs w:val="24"/>
        </w:rPr>
      </w:pPr>
      <w:bookmarkStart w:id="240" w:name="_Toc456025175"/>
      <w:bookmarkStart w:id="241" w:name="_Toc456025349"/>
      <w:bookmarkStart w:id="242" w:name="_Toc456027278"/>
      <w:r w:rsidRPr="00513D4C">
        <w:rPr>
          <w:sz w:val="24"/>
          <w:szCs w:val="24"/>
        </w:rPr>
        <w:t>Τσίρος Χ. (2009</w:t>
      </w:r>
      <w:r w:rsidR="00AF400D" w:rsidRPr="00513D4C">
        <w:rPr>
          <w:sz w:val="24"/>
          <w:szCs w:val="24"/>
        </w:rPr>
        <w:t>β</w:t>
      </w:r>
      <w:r w:rsidR="00A663C7" w:rsidRPr="00513D4C">
        <w:rPr>
          <w:sz w:val="24"/>
          <w:szCs w:val="24"/>
        </w:rPr>
        <w:t>, 2014</w:t>
      </w:r>
      <w:r w:rsidRPr="00513D4C">
        <w:rPr>
          <w:sz w:val="24"/>
          <w:szCs w:val="24"/>
        </w:rPr>
        <w:t xml:space="preserve">). </w:t>
      </w:r>
      <w:r w:rsidRPr="00513D4C">
        <w:rPr>
          <w:i/>
          <w:sz w:val="24"/>
          <w:szCs w:val="24"/>
        </w:rPr>
        <w:t>Συμβουλευτική Θεωρία και Πράξη στο χώρο της Εκπαίδευσ</w:t>
      </w:r>
      <w:bookmarkStart w:id="243" w:name="OLE_LINK44"/>
      <w:bookmarkStart w:id="244" w:name="OLE_LINK43"/>
      <w:r w:rsidRPr="00513D4C">
        <w:rPr>
          <w:i/>
          <w:sz w:val="24"/>
          <w:szCs w:val="24"/>
        </w:rPr>
        <w:t>ης και της Υγείας.</w:t>
      </w:r>
      <w:r w:rsidRPr="00513D4C">
        <w:rPr>
          <w:sz w:val="24"/>
          <w:szCs w:val="24"/>
        </w:rPr>
        <w:t xml:space="preserve"> Τρίπολη:</w:t>
      </w:r>
      <w:bookmarkStart w:id="245" w:name="OLE_LINK32"/>
      <w:r w:rsidR="006C73CC" w:rsidRPr="00513D4C">
        <w:rPr>
          <w:sz w:val="24"/>
          <w:szCs w:val="24"/>
        </w:rPr>
        <w:t xml:space="preserve"> Εκδ.</w:t>
      </w:r>
      <w:r w:rsidRPr="00513D4C">
        <w:rPr>
          <w:sz w:val="24"/>
          <w:szCs w:val="24"/>
        </w:rPr>
        <w:t xml:space="preserve"> Ακαδημαϊκό.</w:t>
      </w:r>
      <w:bookmarkEnd w:id="240"/>
      <w:bookmarkEnd w:id="241"/>
      <w:bookmarkEnd w:id="242"/>
    </w:p>
    <w:p w14:paraId="567F560E" w14:textId="77777777" w:rsidR="008E5E8A" w:rsidRPr="00513D4C" w:rsidRDefault="008E5E8A" w:rsidP="00AB050A">
      <w:pPr>
        <w:rPr>
          <w:sz w:val="24"/>
          <w:szCs w:val="24"/>
        </w:rPr>
      </w:pPr>
      <w:bookmarkStart w:id="246" w:name="_Toc456025176"/>
      <w:bookmarkStart w:id="247" w:name="_Toc456025350"/>
      <w:bookmarkStart w:id="248" w:name="_Toc456027279"/>
      <w:r w:rsidRPr="00513D4C">
        <w:rPr>
          <w:sz w:val="24"/>
          <w:szCs w:val="24"/>
          <w:lang w:val="en-US"/>
        </w:rPr>
        <w:t>ISBN</w:t>
      </w:r>
      <w:r w:rsidRPr="00513D4C">
        <w:rPr>
          <w:sz w:val="24"/>
          <w:szCs w:val="24"/>
        </w:rPr>
        <w:t>:</w:t>
      </w:r>
      <w:bookmarkEnd w:id="245"/>
      <w:r w:rsidRPr="00513D4C">
        <w:rPr>
          <w:sz w:val="24"/>
          <w:szCs w:val="24"/>
        </w:rPr>
        <w:t xml:space="preserve">  978-960-99047</w:t>
      </w:r>
      <w:bookmarkEnd w:id="243"/>
      <w:bookmarkEnd w:id="244"/>
      <w:r w:rsidRPr="00513D4C">
        <w:rPr>
          <w:sz w:val="24"/>
          <w:szCs w:val="24"/>
        </w:rPr>
        <w:t>-1</w:t>
      </w:r>
      <w:bookmarkStart w:id="249" w:name="OLE_LINK46"/>
      <w:bookmarkStart w:id="250" w:name="OLE_LINK45"/>
      <w:r w:rsidRPr="00513D4C">
        <w:rPr>
          <w:sz w:val="24"/>
          <w:szCs w:val="24"/>
        </w:rPr>
        <w:t>-1. (σελίδες 140)</w:t>
      </w:r>
      <w:bookmarkEnd w:id="246"/>
      <w:bookmarkEnd w:id="247"/>
      <w:bookmarkEnd w:id="248"/>
    </w:p>
    <w:p w14:paraId="6E153EA2" w14:textId="77777777" w:rsidR="006F5326" w:rsidRPr="00035A54" w:rsidRDefault="00780087" w:rsidP="00AB050A">
      <w:pPr>
        <w:rPr>
          <w:sz w:val="24"/>
          <w:szCs w:val="24"/>
        </w:rPr>
      </w:pPr>
      <w:hyperlink r:id="rId166" w:history="1">
        <w:r w:rsidR="006F5326" w:rsidRPr="00035A54">
          <w:rPr>
            <w:rStyle w:val="-"/>
            <w:sz w:val="24"/>
            <w:szCs w:val="24"/>
          </w:rPr>
          <w:t>Γ.2.3._Β5_ΣΥΜΒΟΥΛΕΥΤΙΚΗ</w:t>
        </w:r>
        <w:r w:rsidR="00035A54" w:rsidRPr="00035A54">
          <w:rPr>
            <w:rStyle w:val="-"/>
            <w:sz w:val="24"/>
            <w:szCs w:val="24"/>
          </w:rPr>
          <w:t xml:space="preserve"> </w:t>
        </w:r>
        <w:r w:rsidR="006F5326" w:rsidRPr="00035A54">
          <w:rPr>
            <w:rStyle w:val="-"/>
            <w:sz w:val="24"/>
            <w:szCs w:val="24"/>
          </w:rPr>
          <w:t xml:space="preserve"> ΘΕΩΡΙΑ</w:t>
        </w:r>
        <w:r w:rsidR="00035A54" w:rsidRPr="00035A54">
          <w:rPr>
            <w:rStyle w:val="-"/>
            <w:sz w:val="24"/>
            <w:szCs w:val="24"/>
          </w:rPr>
          <w:t xml:space="preserve"> </w:t>
        </w:r>
        <w:r w:rsidR="006F5326" w:rsidRPr="00035A54">
          <w:rPr>
            <w:rStyle w:val="-"/>
            <w:sz w:val="24"/>
            <w:szCs w:val="24"/>
          </w:rPr>
          <w:t xml:space="preserve"> ΚΑΙ</w:t>
        </w:r>
        <w:r w:rsidR="00035A54" w:rsidRPr="00035A54">
          <w:rPr>
            <w:rStyle w:val="-"/>
            <w:sz w:val="24"/>
            <w:szCs w:val="24"/>
          </w:rPr>
          <w:t xml:space="preserve"> </w:t>
        </w:r>
        <w:r w:rsidR="006F5326" w:rsidRPr="00035A54">
          <w:rPr>
            <w:rStyle w:val="-"/>
            <w:sz w:val="24"/>
            <w:szCs w:val="24"/>
          </w:rPr>
          <w:t xml:space="preserve"> ΠΡΑΞΗ ΣΤΟ ΧΩΡ</w:t>
        </w:r>
        <w:r w:rsidR="006C6ED8" w:rsidRPr="00035A54">
          <w:rPr>
            <w:rStyle w:val="-"/>
            <w:sz w:val="24"/>
            <w:szCs w:val="24"/>
          </w:rPr>
          <w:t>Ο ΤΗΣ</w:t>
        </w:r>
        <w:r w:rsidR="006F5326" w:rsidRPr="00035A54">
          <w:rPr>
            <w:rStyle w:val="-"/>
            <w:sz w:val="24"/>
            <w:szCs w:val="24"/>
          </w:rPr>
          <w:t xml:space="preserve"> ΕΚΠΑΙΔΕΥΣΗΣ</w:t>
        </w:r>
        <w:r w:rsidR="00035A54" w:rsidRPr="00035A54">
          <w:rPr>
            <w:rStyle w:val="-"/>
            <w:sz w:val="24"/>
            <w:szCs w:val="24"/>
          </w:rPr>
          <w:t xml:space="preserve"> </w:t>
        </w:r>
        <w:r w:rsidR="006F5326" w:rsidRPr="00035A54">
          <w:rPr>
            <w:rStyle w:val="-"/>
            <w:sz w:val="24"/>
            <w:szCs w:val="24"/>
          </w:rPr>
          <w:t>ΚΑΙ ΤΗΣ ΥΓΕΙΑΣ</w:t>
        </w:r>
      </w:hyperlink>
    </w:p>
    <w:p w14:paraId="4010CE1A" w14:textId="77777777" w:rsidR="006F5326" w:rsidRPr="00513D4C" w:rsidRDefault="006F5326" w:rsidP="00AB050A">
      <w:pPr>
        <w:rPr>
          <w:sz w:val="24"/>
          <w:szCs w:val="24"/>
        </w:rPr>
      </w:pPr>
      <w:bookmarkStart w:id="251" w:name="_Toc456025177"/>
      <w:bookmarkStart w:id="252" w:name="_Toc456025351"/>
      <w:bookmarkStart w:id="253" w:name="_Toc456027280"/>
    </w:p>
    <w:p w14:paraId="5FBFA205" w14:textId="77777777" w:rsidR="001141BA" w:rsidRPr="00513D4C" w:rsidRDefault="00D562B3" w:rsidP="00AB050A">
      <w:pPr>
        <w:rPr>
          <w:sz w:val="24"/>
          <w:szCs w:val="24"/>
        </w:rPr>
      </w:pPr>
      <w:r w:rsidRPr="00513D4C">
        <w:rPr>
          <w:sz w:val="24"/>
          <w:szCs w:val="24"/>
        </w:rPr>
        <w:t>Γ.2.3. _</w:t>
      </w:r>
      <w:r w:rsidR="008E5E8A" w:rsidRPr="00513D4C">
        <w:rPr>
          <w:sz w:val="24"/>
          <w:szCs w:val="24"/>
        </w:rPr>
        <w:t>Β6.</w:t>
      </w:r>
      <w:bookmarkEnd w:id="251"/>
      <w:bookmarkEnd w:id="252"/>
      <w:bookmarkEnd w:id="253"/>
    </w:p>
    <w:p w14:paraId="55B78D34" w14:textId="77777777" w:rsidR="00E15B28" w:rsidRPr="00513D4C" w:rsidRDefault="001C5C41" w:rsidP="00AB050A">
      <w:pPr>
        <w:rPr>
          <w:sz w:val="24"/>
          <w:szCs w:val="24"/>
        </w:rPr>
      </w:pPr>
      <w:bookmarkStart w:id="254" w:name="_Toc456025178"/>
      <w:bookmarkStart w:id="255" w:name="_Toc456025352"/>
      <w:bookmarkStart w:id="256" w:name="_Toc456027281"/>
      <w:bookmarkEnd w:id="249"/>
      <w:bookmarkEnd w:id="250"/>
      <w:r w:rsidRPr="00513D4C">
        <w:rPr>
          <w:sz w:val="24"/>
          <w:szCs w:val="24"/>
        </w:rPr>
        <w:t>Τσίρος Χ. (2009γ</w:t>
      </w:r>
      <w:r w:rsidR="00A663C7" w:rsidRPr="00513D4C">
        <w:rPr>
          <w:sz w:val="24"/>
          <w:szCs w:val="24"/>
        </w:rPr>
        <w:t>, 2014</w:t>
      </w:r>
      <w:r w:rsidR="00E15B28" w:rsidRPr="00513D4C">
        <w:rPr>
          <w:sz w:val="24"/>
          <w:szCs w:val="24"/>
        </w:rPr>
        <w:t xml:space="preserve">). </w:t>
      </w:r>
      <w:r w:rsidR="00E15B28" w:rsidRPr="00513D4C">
        <w:rPr>
          <w:i/>
          <w:sz w:val="24"/>
          <w:szCs w:val="24"/>
        </w:rPr>
        <w:t>Κυρίαρχος Αισθητηριακός Τύπος-Ακαδημαϊκή Αυτοαντίληψη-Νοημοσύνη και Επίδοση στο Δημοτικό σχολείο.</w:t>
      </w:r>
      <w:r w:rsidR="00E15B28" w:rsidRPr="00513D4C">
        <w:rPr>
          <w:sz w:val="24"/>
          <w:szCs w:val="24"/>
        </w:rPr>
        <w:t xml:space="preserve"> Τρίπολη: </w:t>
      </w:r>
      <w:bookmarkEnd w:id="254"/>
      <w:bookmarkEnd w:id="255"/>
      <w:bookmarkEnd w:id="256"/>
      <w:r w:rsidR="00423A83" w:rsidRPr="00513D4C">
        <w:rPr>
          <w:sz w:val="24"/>
          <w:szCs w:val="24"/>
        </w:rPr>
        <w:t>Εκδ. Ακαδημαϊκό.</w:t>
      </w:r>
    </w:p>
    <w:p w14:paraId="7DB0F999" w14:textId="77777777" w:rsidR="00E15B28" w:rsidRDefault="00E15B28" w:rsidP="00AB050A">
      <w:pPr>
        <w:rPr>
          <w:sz w:val="24"/>
          <w:szCs w:val="24"/>
        </w:rPr>
      </w:pPr>
      <w:bookmarkStart w:id="257" w:name="_Toc456025179"/>
      <w:bookmarkStart w:id="258" w:name="_Toc456025353"/>
      <w:bookmarkStart w:id="259" w:name="_Toc456027282"/>
      <w:r w:rsidRPr="00513D4C">
        <w:rPr>
          <w:sz w:val="24"/>
          <w:szCs w:val="24"/>
          <w:lang w:val="en-US"/>
        </w:rPr>
        <w:t>ISBN</w:t>
      </w:r>
      <w:r w:rsidRPr="00513D4C">
        <w:rPr>
          <w:sz w:val="24"/>
          <w:szCs w:val="24"/>
        </w:rPr>
        <w:t>:  978-960-99047-2-8. (</w:t>
      </w:r>
      <w:r w:rsidR="004A2A16" w:rsidRPr="00513D4C">
        <w:rPr>
          <w:sz w:val="24"/>
          <w:szCs w:val="24"/>
        </w:rPr>
        <w:t xml:space="preserve">Σελίδες </w:t>
      </w:r>
      <w:r w:rsidR="001C5C41" w:rsidRPr="00513D4C">
        <w:rPr>
          <w:sz w:val="24"/>
          <w:szCs w:val="24"/>
        </w:rPr>
        <w:t>346</w:t>
      </w:r>
      <w:r w:rsidR="004A2A16" w:rsidRPr="00513D4C">
        <w:rPr>
          <w:sz w:val="24"/>
          <w:szCs w:val="24"/>
        </w:rPr>
        <w:t xml:space="preserve">, Τόμος Ι: σελίδες 136. Τόμος ΙΙ: σελίδες </w:t>
      </w:r>
      <w:r w:rsidR="001C5C41" w:rsidRPr="00513D4C">
        <w:rPr>
          <w:sz w:val="24"/>
          <w:szCs w:val="24"/>
        </w:rPr>
        <w:t>238</w:t>
      </w:r>
      <w:r w:rsidRPr="00513D4C">
        <w:rPr>
          <w:sz w:val="24"/>
          <w:szCs w:val="24"/>
        </w:rPr>
        <w:t>)</w:t>
      </w:r>
      <w:bookmarkEnd w:id="257"/>
      <w:bookmarkEnd w:id="258"/>
      <w:bookmarkEnd w:id="259"/>
    </w:p>
    <w:p w14:paraId="09647080" w14:textId="77777777" w:rsidR="001C4295" w:rsidRPr="00513D4C" w:rsidRDefault="001C4295" w:rsidP="00AB050A">
      <w:pPr>
        <w:rPr>
          <w:sz w:val="24"/>
          <w:szCs w:val="24"/>
        </w:rPr>
      </w:pPr>
    </w:p>
    <w:p w14:paraId="6D3C932C" w14:textId="77777777" w:rsidR="000F6CE2" w:rsidRPr="00DD2514" w:rsidRDefault="00780087" w:rsidP="00AB050A">
      <w:pPr>
        <w:rPr>
          <w:sz w:val="24"/>
          <w:szCs w:val="24"/>
        </w:rPr>
      </w:pPr>
      <w:hyperlink r:id="rId167" w:history="1">
        <w:r w:rsidR="00976568" w:rsidRPr="00CA640F">
          <w:rPr>
            <w:rStyle w:val="-"/>
            <w:sz w:val="24"/>
            <w:szCs w:val="24"/>
          </w:rPr>
          <w:t>Γ.2.3_Β6Α_KΥΡ.ΑΙΣΘ.ΤΥΠΟΣ-ΑΚΑΔ.ΑΥΤ.-ΝΟΗ.-ΕΠΙΔΟΣΗ ΣΤΟ ΔΗΜΟΤΙΚΟ_ΤΟΜΟΣ Ι_ΘΕΩΡΙΑ</w:t>
        </w:r>
      </w:hyperlink>
    </w:p>
    <w:p w14:paraId="47E6F36C" w14:textId="77777777" w:rsidR="00976568" w:rsidRPr="00513D4C" w:rsidRDefault="00976568" w:rsidP="00AB050A">
      <w:pPr>
        <w:rPr>
          <w:sz w:val="24"/>
          <w:szCs w:val="24"/>
        </w:rPr>
      </w:pPr>
      <w:bookmarkStart w:id="260" w:name="_Toc456025180"/>
      <w:bookmarkStart w:id="261" w:name="_Toc456025354"/>
      <w:bookmarkStart w:id="262" w:name="_Toc456027283"/>
    </w:p>
    <w:p w14:paraId="02155A91" w14:textId="77777777" w:rsidR="00976568" w:rsidRPr="00DD2514" w:rsidRDefault="00780087" w:rsidP="00AB050A">
      <w:pPr>
        <w:rPr>
          <w:sz w:val="24"/>
          <w:szCs w:val="24"/>
        </w:rPr>
      </w:pPr>
      <w:hyperlink r:id="rId168" w:history="1">
        <w:r w:rsidR="009222D4" w:rsidRPr="00CA640F">
          <w:rPr>
            <w:rStyle w:val="-"/>
            <w:sz w:val="24"/>
            <w:szCs w:val="24"/>
          </w:rPr>
          <w:t>Γ.2.3._Β6Β_KΥΡ.ΑΙΣΘ.ΤΥΠΟΣ-ΑΚΑΔ.ΑΥΤ.-ΝΟΗ.-ΕΠΙΔΟΣΗ ΣΤΟ ΔΗΜΟΤΙΚΟ_ΤΟΜΟΣ ΙΙ_ΕΡΕΥΝΑ</w:t>
        </w:r>
      </w:hyperlink>
    </w:p>
    <w:p w14:paraId="08402879" w14:textId="77777777" w:rsidR="00976568" w:rsidRPr="00513D4C" w:rsidRDefault="00976568" w:rsidP="00AB050A">
      <w:pPr>
        <w:rPr>
          <w:sz w:val="24"/>
          <w:szCs w:val="24"/>
        </w:rPr>
      </w:pPr>
    </w:p>
    <w:p w14:paraId="205D5B7D" w14:textId="77777777" w:rsidR="001141BA" w:rsidRPr="00513D4C" w:rsidRDefault="00D562B3" w:rsidP="00AB050A">
      <w:pPr>
        <w:rPr>
          <w:sz w:val="24"/>
          <w:szCs w:val="24"/>
        </w:rPr>
      </w:pPr>
      <w:r w:rsidRPr="00513D4C">
        <w:rPr>
          <w:sz w:val="24"/>
          <w:szCs w:val="24"/>
        </w:rPr>
        <w:t>Γ.2.3. _</w:t>
      </w:r>
      <w:r w:rsidR="008E5E8A" w:rsidRPr="00513D4C">
        <w:rPr>
          <w:sz w:val="24"/>
          <w:szCs w:val="24"/>
        </w:rPr>
        <w:t>Β7.</w:t>
      </w:r>
      <w:bookmarkEnd w:id="260"/>
      <w:bookmarkEnd w:id="261"/>
      <w:bookmarkEnd w:id="262"/>
    </w:p>
    <w:p w14:paraId="388B975A" w14:textId="77777777" w:rsidR="001141BA" w:rsidRPr="00513D4C" w:rsidRDefault="008E5E8A" w:rsidP="00AB050A">
      <w:pPr>
        <w:rPr>
          <w:sz w:val="24"/>
          <w:szCs w:val="24"/>
        </w:rPr>
      </w:pPr>
      <w:bookmarkStart w:id="263" w:name="_Toc456025181"/>
      <w:bookmarkStart w:id="264" w:name="_Toc456025355"/>
      <w:bookmarkStart w:id="265" w:name="_Toc456027284"/>
      <w:r w:rsidRPr="00513D4C">
        <w:rPr>
          <w:sz w:val="24"/>
          <w:szCs w:val="24"/>
        </w:rPr>
        <w:t>Τσίρος Χ. (2009</w:t>
      </w:r>
      <w:r w:rsidR="00AF400D" w:rsidRPr="00513D4C">
        <w:rPr>
          <w:sz w:val="24"/>
          <w:szCs w:val="24"/>
        </w:rPr>
        <w:t>δ</w:t>
      </w:r>
      <w:r w:rsidR="00A663C7" w:rsidRPr="00513D4C">
        <w:rPr>
          <w:sz w:val="24"/>
          <w:szCs w:val="24"/>
        </w:rPr>
        <w:t>, 2014</w:t>
      </w:r>
      <w:r w:rsidRPr="00513D4C">
        <w:rPr>
          <w:sz w:val="24"/>
          <w:szCs w:val="24"/>
        </w:rPr>
        <w:t xml:space="preserve">). </w:t>
      </w:r>
      <w:r w:rsidRPr="00513D4C">
        <w:rPr>
          <w:i/>
          <w:sz w:val="24"/>
          <w:szCs w:val="24"/>
        </w:rPr>
        <w:t>Κυρίαρχος Αισθητηριακός Τύπος: Το Ψυχομετρικό Εργαλείο.</w:t>
      </w:r>
      <w:r w:rsidRPr="00513D4C">
        <w:rPr>
          <w:sz w:val="24"/>
          <w:szCs w:val="24"/>
        </w:rPr>
        <w:t xml:space="preserve"> Τρίπολη: </w:t>
      </w:r>
      <w:r w:rsidR="006C73CC" w:rsidRPr="00513D4C">
        <w:rPr>
          <w:sz w:val="24"/>
          <w:szCs w:val="24"/>
        </w:rPr>
        <w:t>Εκδ. Ακαδημαϊκό.</w:t>
      </w:r>
      <w:bookmarkEnd w:id="263"/>
      <w:bookmarkEnd w:id="264"/>
      <w:bookmarkEnd w:id="265"/>
    </w:p>
    <w:p w14:paraId="5E3A3731" w14:textId="77777777" w:rsidR="008E5E8A" w:rsidRDefault="008E5E8A" w:rsidP="00AB050A">
      <w:pPr>
        <w:rPr>
          <w:sz w:val="24"/>
          <w:szCs w:val="24"/>
        </w:rPr>
      </w:pPr>
      <w:bookmarkStart w:id="266" w:name="_Toc456025182"/>
      <w:bookmarkStart w:id="267" w:name="_Toc456025356"/>
      <w:bookmarkStart w:id="268" w:name="_Toc456027285"/>
      <w:r w:rsidRPr="00513D4C">
        <w:rPr>
          <w:sz w:val="24"/>
          <w:szCs w:val="24"/>
          <w:lang w:val="en-US"/>
        </w:rPr>
        <w:t>ISBN</w:t>
      </w:r>
      <w:r w:rsidRPr="00513D4C">
        <w:rPr>
          <w:sz w:val="24"/>
          <w:szCs w:val="24"/>
        </w:rPr>
        <w:t xml:space="preserve">:  978-960-99047-3-5. </w:t>
      </w:r>
      <w:r w:rsidR="00792CF7" w:rsidRPr="00513D4C">
        <w:rPr>
          <w:sz w:val="24"/>
          <w:szCs w:val="24"/>
        </w:rPr>
        <w:t>(σελίδες 30)</w:t>
      </w:r>
      <w:bookmarkEnd w:id="266"/>
      <w:bookmarkEnd w:id="267"/>
      <w:bookmarkEnd w:id="268"/>
    </w:p>
    <w:p w14:paraId="7A642CB6" w14:textId="77777777" w:rsidR="00C33E00" w:rsidRPr="00513D4C" w:rsidRDefault="00C33E00" w:rsidP="00AB050A">
      <w:pPr>
        <w:rPr>
          <w:sz w:val="24"/>
          <w:szCs w:val="24"/>
        </w:rPr>
      </w:pPr>
    </w:p>
    <w:p w14:paraId="7014411E" w14:textId="77777777" w:rsidR="00C506DB" w:rsidRPr="00DD2514" w:rsidRDefault="00780087" w:rsidP="00AB050A">
      <w:pPr>
        <w:rPr>
          <w:sz w:val="24"/>
          <w:szCs w:val="24"/>
        </w:rPr>
      </w:pPr>
      <w:hyperlink r:id="rId169" w:history="1">
        <w:r w:rsidR="009222D4" w:rsidRPr="00C33E00">
          <w:rPr>
            <w:rStyle w:val="-"/>
            <w:sz w:val="24"/>
            <w:szCs w:val="24"/>
          </w:rPr>
          <w:t>Γ.2.3._Β7_ΚΥΡΙΑΡΧΟΣ ΑΙΣΘΗΤΗΡΙΑΚΟΣ ΤΥΠΟΣ_ΤΟ</w:t>
        </w:r>
        <w:r w:rsidR="00C33E00">
          <w:rPr>
            <w:rStyle w:val="-"/>
            <w:sz w:val="24"/>
            <w:szCs w:val="24"/>
          </w:rPr>
          <w:t xml:space="preserve"> </w:t>
        </w:r>
        <w:r w:rsidR="009222D4" w:rsidRPr="00C33E00">
          <w:rPr>
            <w:rStyle w:val="-"/>
            <w:sz w:val="24"/>
            <w:szCs w:val="24"/>
          </w:rPr>
          <w:t xml:space="preserve"> ΕΡΕΥΝΗΤΙΚΟ </w:t>
        </w:r>
        <w:r w:rsidR="00C33E00">
          <w:rPr>
            <w:rStyle w:val="-"/>
            <w:sz w:val="24"/>
            <w:szCs w:val="24"/>
          </w:rPr>
          <w:t xml:space="preserve"> </w:t>
        </w:r>
        <w:r w:rsidR="009222D4" w:rsidRPr="00C33E00">
          <w:rPr>
            <w:rStyle w:val="-"/>
            <w:sz w:val="24"/>
            <w:szCs w:val="24"/>
          </w:rPr>
          <w:t>ΕΡΓΑΛΕΙΟ</w:t>
        </w:r>
      </w:hyperlink>
    </w:p>
    <w:p w14:paraId="5413179B" w14:textId="77777777" w:rsidR="009222D4" w:rsidRPr="00513D4C" w:rsidRDefault="009222D4" w:rsidP="00AB050A">
      <w:pPr>
        <w:rPr>
          <w:sz w:val="24"/>
          <w:szCs w:val="24"/>
        </w:rPr>
      </w:pPr>
      <w:bookmarkStart w:id="269" w:name="_Toc456025183"/>
      <w:bookmarkStart w:id="270" w:name="_Toc456025357"/>
      <w:bookmarkStart w:id="271" w:name="_Toc456027286"/>
    </w:p>
    <w:p w14:paraId="7B7D6AF3" w14:textId="77777777" w:rsidR="001141BA" w:rsidRPr="00513D4C" w:rsidRDefault="00D562B3" w:rsidP="00AB050A">
      <w:pPr>
        <w:rPr>
          <w:sz w:val="24"/>
          <w:szCs w:val="24"/>
        </w:rPr>
      </w:pPr>
      <w:r w:rsidRPr="00513D4C">
        <w:rPr>
          <w:sz w:val="24"/>
          <w:szCs w:val="24"/>
        </w:rPr>
        <w:t>Γ.2.3. _</w:t>
      </w:r>
      <w:r w:rsidR="008E5E8A" w:rsidRPr="00513D4C">
        <w:rPr>
          <w:sz w:val="24"/>
          <w:szCs w:val="24"/>
        </w:rPr>
        <w:t>Β8.</w:t>
      </w:r>
      <w:bookmarkEnd w:id="269"/>
      <w:bookmarkEnd w:id="270"/>
      <w:bookmarkEnd w:id="271"/>
    </w:p>
    <w:p w14:paraId="157CDDB9" w14:textId="77777777" w:rsidR="001141BA" w:rsidRPr="00513D4C" w:rsidRDefault="008E5E8A" w:rsidP="00AB050A">
      <w:pPr>
        <w:rPr>
          <w:sz w:val="24"/>
          <w:szCs w:val="24"/>
        </w:rPr>
      </w:pPr>
      <w:bookmarkStart w:id="272" w:name="_Toc456025184"/>
      <w:bookmarkStart w:id="273" w:name="_Toc456025358"/>
      <w:bookmarkStart w:id="274" w:name="_Toc456027287"/>
      <w:r w:rsidRPr="00513D4C">
        <w:rPr>
          <w:sz w:val="24"/>
          <w:szCs w:val="24"/>
        </w:rPr>
        <w:t>Τσίρος Χ. (2009</w:t>
      </w:r>
      <w:r w:rsidR="00AF400D" w:rsidRPr="00513D4C">
        <w:rPr>
          <w:sz w:val="24"/>
          <w:szCs w:val="24"/>
          <w:vertAlign w:val="superscript"/>
        </w:rPr>
        <w:t>ε</w:t>
      </w:r>
      <w:r w:rsidR="00A663C7" w:rsidRPr="00513D4C">
        <w:rPr>
          <w:sz w:val="24"/>
          <w:szCs w:val="24"/>
        </w:rPr>
        <w:t>, 2014</w:t>
      </w:r>
      <w:r w:rsidRPr="00513D4C">
        <w:rPr>
          <w:sz w:val="24"/>
          <w:szCs w:val="24"/>
        </w:rPr>
        <w:t xml:space="preserve">). </w:t>
      </w:r>
      <w:r w:rsidRPr="00513D4C">
        <w:rPr>
          <w:i/>
          <w:sz w:val="24"/>
          <w:szCs w:val="24"/>
        </w:rPr>
        <w:t>Κλίμακα Διερεύνησης Ακαδημαϊκής Αυτοαντίληψης.</w:t>
      </w:r>
      <w:r w:rsidRPr="00513D4C">
        <w:rPr>
          <w:sz w:val="24"/>
          <w:szCs w:val="24"/>
        </w:rPr>
        <w:t xml:space="preserve"> Τρίπολη: </w:t>
      </w:r>
      <w:r w:rsidR="006C73CC" w:rsidRPr="00513D4C">
        <w:rPr>
          <w:sz w:val="24"/>
          <w:szCs w:val="24"/>
        </w:rPr>
        <w:t>Εκδ. Ακαδημαϊκό.</w:t>
      </w:r>
      <w:bookmarkEnd w:id="272"/>
      <w:bookmarkEnd w:id="273"/>
      <w:bookmarkEnd w:id="274"/>
    </w:p>
    <w:p w14:paraId="7252B5FB" w14:textId="77777777" w:rsidR="008E5E8A" w:rsidRDefault="008E5E8A" w:rsidP="00AB050A">
      <w:pPr>
        <w:rPr>
          <w:sz w:val="24"/>
          <w:szCs w:val="24"/>
        </w:rPr>
      </w:pPr>
      <w:bookmarkStart w:id="275" w:name="_Toc456025185"/>
      <w:bookmarkStart w:id="276" w:name="_Toc456025359"/>
      <w:bookmarkStart w:id="277" w:name="_Toc456027288"/>
      <w:r w:rsidRPr="00513D4C">
        <w:rPr>
          <w:sz w:val="24"/>
          <w:szCs w:val="24"/>
          <w:lang w:val="en-US"/>
        </w:rPr>
        <w:t>ISBN</w:t>
      </w:r>
      <w:r w:rsidRPr="00513D4C">
        <w:rPr>
          <w:sz w:val="24"/>
          <w:szCs w:val="24"/>
        </w:rPr>
        <w:t xml:space="preserve">:  978-960-99047-4-2. </w:t>
      </w:r>
      <w:bookmarkStart w:id="278" w:name="OLE_LINK52"/>
      <w:bookmarkStart w:id="279" w:name="OLE_LINK51"/>
      <w:r w:rsidR="00792CF7" w:rsidRPr="00513D4C">
        <w:rPr>
          <w:sz w:val="24"/>
          <w:szCs w:val="24"/>
        </w:rPr>
        <w:t>(σελίδες 20)</w:t>
      </w:r>
      <w:bookmarkEnd w:id="275"/>
      <w:bookmarkEnd w:id="276"/>
      <w:bookmarkEnd w:id="277"/>
    </w:p>
    <w:p w14:paraId="6A1C4BBA" w14:textId="77777777" w:rsidR="00C33E00" w:rsidRPr="00513D4C" w:rsidRDefault="00C33E00" w:rsidP="00AB050A">
      <w:pPr>
        <w:rPr>
          <w:sz w:val="24"/>
          <w:szCs w:val="24"/>
        </w:rPr>
      </w:pPr>
    </w:p>
    <w:bookmarkStart w:id="280" w:name="_Toc456025186"/>
    <w:bookmarkStart w:id="281" w:name="_Toc456025360"/>
    <w:bookmarkStart w:id="282" w:name="_Toc456027289"/>
    <w:p w14:paraId="5A920DFD" w14:textId="77777777" w:rsidR="00693A25" w:rsidRPr="00DD2514" w:rsidRDefault="00B3363D" w:rsidP="00AB050A">
      <w:pPr>
        <w:rPr>
          <w:sz w:val="24"/>
          <w:szCs w:val="24"/>
        </w:rPr>
      </w:pPr>
      <w:r>
        <w:rPr>
          <w:sz w:val="24"/>
          <w:szCs w:val="24"/>
        </w:rPr>
        <w:fldChar w:fldCharType="begin"/>
      </w:r>
      <w:r w:rsidR="00C33E00">
        <w:rPr>
          <w:sz w:val="24"/>
          <w:szCs w:val="24"/>
        </w:rPr>
        <w:instrText xml:space="preserve"> HYPERLINK "Γ.2.3_Β8_2009Ε_ΚΛΙΜΑΚΑ%20ΔΙΕΡΕΥΝΗΣΗΣ%20ΑΚΑΔΗΜΑΪΚΗΣ%20ΑΥΤΟΑΝΤΙΛΗΨΗΣ%20(1).pdf" </w:instrText>
      </w:r>
      <w:r>
        <w:rPr>
          <w:sz w:val="24"/>
          <w:szCs w:val="24"/>
        </w:rPr>
      </w:r>
      <w:r>
        <w:rPr>
          <w:sz w:val="24"/>
          <w:szCs w:val="24"/>
        </w:rPr>
        <w:fldChar w:fldCharType="separate"/>
      </w:r>
      <w:r w:rsidR="00693A25" w:rsidRPr="00C33E00">
        <w:rPr>
          <w:rStyle w:val="-"/>
          <w:sz w:val="24"/>
          <w:szCs w:val="24"/>
        </w:rPr>
        <w:t>Γ.2.3._Β8_ΚΛΙΜΑΚΑ ΔΙΕΡΕΥΝΗΣΗΣ ΑΚΑΔΗΜΑΪΚΗΣ ΑΥΤΟΑΝΤΙΛΗΨΗΣ</w:t>
      </w:r>
      <w:r>
        <w:rPr>
          <w:sz w:val="24"/>
          <w:szCs w:val="24"/>
        </w:rPr>
        <w:fldChar w:fldCharType="end"/>
      </w:r>
    </w:p>
    <w:p w14:paraId="302F8092" w14:textId="77777777" w:rsidR="00693A25" w:rsidRDefault="00693A25" w:rsidP="00AB050A">
      <w:pPr>
        <w:rPr>
          <w:sz w:val="24"/>
          <w:szCs w:val="24"/>
        </w:rPr>
      </w:pPr>
    </w:p>
    <w:p w14:paraId="29643CD4" w14:textId="77777777" w:rsidR="00EF127D" w:rsidRDefault="00EF127D" w:rsidP="00AB050A">
      <w:pPr>
        <w:rPr>
          <w:sz w:val="24"/>
          <w:szCs w:val="24"/>
        </w:rPr>
      </w:pPr>
    </w:p>
    <w:p w14:paraId="057E580D" w14:textId="77777777" w:rsidR="001141BA" w:rsidRPr="00513D4C" w:rsidRDefault="00D562B3" w:rsidP="00AB050A">
      <w:pPr>
        <w:rPr>
          <w:sz w:val="24"/>
          <w:szCs w:val="24"/>
        </w:rPr>
      </w:pPr>
      <w:r w:rsidRPr="00513D4C">
        <w:rPr>
          <w:sz w:val="24"/>
          <w:szCs w:val="24"/>
        </w:rPr>
        <w:t>Γ.2.3. _</w:t>
      </w:r>
      <w:r w:rsidR="008E5E8A" w:rsidRPr="00513D4C">
        <w:rPr>
          <w:sz w:val="24"/>
          <w:szCs w:val="24"/>
        </w:rPr>
        <w:t>Β9</w:t>
      </w:r>
      <w:r w:rsidR="005207FF" w:rsidRPr="00513D4C">
        <w:rPr>
          <w:sz w:val="24"/>
          <w:szCs w:val="24"/>
        </w:rPr>
        <w:t>.</w:t>
      </w:r>
      <w:bookmarkEnd w:id="280"/>
      <w:bookmarkEnd w:id="281"/>
      <w:bookmarkEnd w:id="282"/>
    </w:p>
    <w:p w14:paraId="5B04A5B1" w14:textId="77777777" w:rsidR="001141BA" w:rsidRPr="00513D4C" w:rsidRDefault="008E5E8A" w:rsidP="00AB050A">
      <w:pPr>
        <w:rPr>
          <w:sz w:val="24"/>
          <w:szCs w:val="24"/>
        </w:rPr>
      </w:pPr>
      <w:bookmarkStart w:id="283" w:name="_Toc456025187"/>
      <w:bookmarkStart w:id="284" w:name="_Toc456025361"/>
      <w:bookmarkStart w:id="285" w:name="_Toc456027290"/>
      <w:r w:rsidRPr="00513D4C">
        <w:rPr>
          <w:sz w:val="24"/>
          <w:szCs w:val="24"/>
        </w:rPr>
        <w:t>Τ</w:t>
      </w:r>
      <w:bookmarkEnd w:id="278"/>
      <w:bookmarkEnd w:id="279"/>
      <w:r w:rsidRPr="00513D4C">
        <w:rPr>
          <w:sz w:val="24"/>
          <w:szCs w:val="24"/>
        </w:rPr>
        <w:t>σίρος Χ. (2009</w:t>
      </w:r>
      <w:r w:rsidR="00AF400D" w:rsidRPr="00513D4C">
        <w:rPr>
          <w:sz w:val="24"/>
          <w:szCs w:val="24"/>
        </w:rPr>
        <w:t>στ</w:t>
      </w:r>
      <w:r w:rsidR="00A663C7" w:rsidRPr="00513D4C">
        <w:rPr>
          <w:sz w:val="24"/>
          <w:szCs w:val="24"/>
        </w:rPr>
        <w:t>, 2014</w:t>
      </w:r>
      <w:r w:rsidRPr="00513D4C">
        <w:rPr>
          <w:sz w:val="24"/>
          <w:szCs w:val="24"/>
        </w:rPr>
        <w:t xml:space="preserve">). </w:t>
      </w:r>
      <w:r w:rsidRPr="00513D4C">
        <w:rPr>
          <w:i/>
          <w:sz w:val="24"/>
          <w:szCs w:val="24"/>
        </w:rPr>
        <w:t>Κλίμακα Αξιολόγησης Εκπαιδευτικού Έργου Ενηλίκων.</w:t>
      </w:r>
      <w:r w:rsidRPr="00513D4C">
        <w:rPr>
          <w:sz w:val="24"/>
          <w:szCs w:val="24"/>
        </w:rPr>
        <w:t xml:space="preserve"> Τρίπολη: </w:t>
      </w:r>
      <w:r w:rsidR="006C73CC" w:rsidRPr="00513D4C">
        <w:rPr>
          <w:sz w:val="24"/>
          <w:szCs w:val="24"/>
        </w:rPr>
        <w:t>Εκδ. Ακαδημαϊκό.</w:t>
      </w:r>
      <w:bookmarkEnd w:id="283"/>
      <w:bookmarkEnd w:id="284"/>
      <w:bookmarkEnd w:id="285"/>
    </w:p>
    <w:p w14:paraId="5C554F44" w14:textId="77777777" w:rsidR="008E5E8A" w:rsidRDefault="008E5E8A" w:rsidP="00AB050A">
      <w:pPr>
        <w:rPr>
          <w:sz w:val="24"/>
          <w:szCs w:val="24"/>
        </w:rPr>
      </w:pPr>
      <w:bookmarkStart w:id="286" w:name="_Toc456025188"/>
      <w:bookmarkStart w:id="287" w:name="_Toc456025362"/>
      <w:bookmarkStart w:id="288" w:name="_Toc456027291"/>
      <w:r w:rsidRPr="00513D4C">
        <w:rPr>
          <w:sz w:val="24"/>
          <w:szCs w:val="24"/>
          <w:lang w:val="en-US"/>
        </w:rPr>
        <w:t>ISBN</w:t>
      </w:r>
      <w:r w:rsidRPr="00513D4C">
        <w:rPr>
          <w:sz w:val="24"/>
          <w:szCs w:val="24"/>
        </w:rPr>
        <w:t xml:space="preserve">:  978-960-99047-5-9. </w:t>
      </w:r>
      <w:r w:rsidR="00792CF7" w:rsidRPr="00513D4C">
        <w:rPr>
          <w:sz w:val="24"/>
          <w:szCs w:val="24"/>
        </w:rPr>
        <w:t>(σελίδες 20)</w:t>
      </w:r>
      <w:bookmarkEnd w:id="286"/>
      <w:bookmarkEnd w:id="287"/>
      <w:bookmarkEnd w:id="288"/>
    </w:p>
    <w:p w14:paraId="4FCEC6FC" w14:textId="77777777" w:rsidR="00C33E00" w:rsidRPr="00513D4C" w:rsidRDefault="00C33E00" w:rsidP="00AB050A">
      <w:pPr>
        <w:rPr>
          <w:sz w:val="24"/>
          <w:szCs w:val="24"/>
        </w:rPr>
      </w:pPr>
    </w:p>
    <w:p w14:paraId="4AB47EDF" w14:textId="77777777" w:rsidR="00D226D7" w:rsidRPr="00DD2514" w:rsidRDefault="00780087" w:rsidP="00AB050A">
      <w:pPr>
        <w:rPr>
          <w:sz w:val="24"/>
          <w:szCs w:val="24"/>
        </w:rPr>
      </w:pPr>
      <w:hyperlink r:id="rId170" w:history="1">
        <w:r w:rsidR="00693A25" w:rsidRPr="00C33E00">
          <w:rPr>
            <w:rStyle w:val="-"/>
            <w:sz w:val="24"/>
            <w:szCs w:val="24"/>
          </w:rPr>
          <w:t>Γ.2.3._Β9_ΚΛΙΜΑΚΑ ΑΞΙΟΛΟΓΗΣΗΣ ΕΚΠΑΙΔΕΥΤΙΚΟΥ ΕΡΓΟΥ ΕΝΗΛΙΚΩΝ</w:t>
        </w:r>
      </w:hyperlink>
    </w:p>
    <w:p w14:paraId="09741C3D" w14:textId="77777777" w:rsidR="00D562B3" w:rsidRDefault="00D562B3" w:rsidP="00AB050A">
      <w:pPr>
        <w:rPr>
          <w:sz w:val="24"/>
          <w:szCs w:val="24"/>
        </w:rPr>
      </w:pPr>
    </w:p>
    <w:bookmarkStart w:id="289" w:name="_Toc456025189"/>
    <w:bookmarkStart w:id="290" w:name="_Toc456025363"/>
    <w:bookmarkStart w:id="291" w:name="_Toc456027292"/>
    <w:p w14:paraId="466C00DD" w14:textId="77777777" w:rsidR="005F6EAE" w:rsidRPr="00C33E00" w:rsidRDefault="00B3363D" w:rsidP="005F6EAE">
      <w:pPr>
        <w:rPr>
          <w:rStyle w:val="-"/>
          <w:sz w:val="24"/>
          <w:szCs w:val="24"/>
        </w:rPr>
      </w:pPr>
      <w:r>
        <w:rPr>
          <w:sz w:val="24"/>
          <w:szCs w:val="24"/>
        </w:rPr>
        <w:fldChar w:fldCharType="begin"/>
      </w:r>
      <w:r w:rsidR="00C33E00">
        <w:rPr>
          <w:sz w:val="24"/>
          <w:szCs w:val="24"/>
        </w:rPr>
        <w:instrText xml:space="preserve"> HYPERLINK "Γ.2.3_Β9_%20μετάφραση%20της%20δημοσίευσης%20%20Γ.3._Κ.Ξ.Σ.Τ.2.DOC" </w:instrText>
      </w:r>
      <w:r>
        <w:rPr>
          <w:sz w:val="24"/>
          <w:szCs w:val="24"/>
        </w:rPr>
      </w:r>
      <w:r>
        <w:rPr>
          <w:sz w:val="24"/>
          <w:szCs w:val="24"/>
        </w:rPr>
        <w:fldChar w:fldCharType="separate"/>
      </w:r>
      <w:r w:rsidR="005F6EAE" w:rsidRPr="00C33E00">
        <w:rPr>
          <w:rStyle w:val="-"/>
          <w:sz w:val="24"/>
          <w:szCs w:val="24"/>
        </w:rPr>
        <w:t xml:space="preserve">Μετάφραση ανάλογης δημοσίευσης </w:t>
      </w:r>
      <w:r w:rsidR="00AA507F" w:rsidRPr="00C33E00">
        <w:rPr>
          <w:rStyle w:val="-"/>
          <w:sz w:val="24"/>
          <w:szCs w:val="24"/>
        </w:rPr>
        <w:t xml:space="preserve">στο περιοδικό </w:t>
      </w:r>
      <w:r w:rsidR="00AA507F" w:rsidRPr="00C33E00">
        <w:rPr>
          <w:rStyle w:val="-"/>
          <w:sz w:val="24"/>
          <w:szCs w:val="24"/>
          <w:lang w:val="en-US"/>
        </w:rPr>
        <w:t>ERIK</w:t>
      </w:r>
      <w:r w:rsidR="005F6EAE" w:rsidRPr="00C33E00">
        <w:rPr>
          <w:rStyle w:val="-"/>
          <w:sz w:val="24"/>
          <w:szCs w:val="24"/>
        </w:rPr>
        <w:t>στην Αγγλική:</w:t>
      </w:r>
    </w:p>
    <w:p w14:paraId="3869FAAC" w14:textId="77777777" w:rsidR="005F6EAE" w:rsidRPr="00DD2514" w:rsidRDefault="005F6EAE" w:rsidP="005F6EAE">
      <w:pPr>
        <w:rPr>
          <w:sz w:val="24"/>
          <w:szCs w:val="24"/>
        </w:rPr>
      </w:pPr>
      <w:r w:rsidRPr="00C33E00">
        <w:rPr>
          <w:rStyle w:val="-"/>
          <w:sz w:val="24"/>
          <w:szCs w:val="24"/>
        </w:rPr>
        <w:t>Γ.2.3._Β9_Β μετάφραση της δημοσίευσης  Γ.3._Κ.Ξ.Σ.Τ.2</w:t>
      </w:r>
      <w:r w:rsidR="00B3363D">
        <w:rPr>
          <w:sz w:val="24"/>
          <w:szCs w:val="24"/>
        </w:rPr>
        <w:fldChar w:fldCharType="end"/>
      </w:r>
    </w:p>
    <w:p w14:paraId="54C270E6" w14:textId="77777777" w:rsidR="005F6EAE" w:rsidRPr="00513D4C" w:rsidRDefault="005F6EAE" w:rsidP="00AB050A">
      <w:pPr>
        <w:rPr>
          <w:sz w:val="24"/>
          <w:szCs w:val="24"/>
        </w:rPr>
      </w:pPr>
    </w:p>
    <w:p w14:paraId="42720E48" w14:textId="77777777" w:rsidR="00D226D7" w:rsidRPr="00513D4C" w:rsidRDefault="00D562B3" w:rsidP="00AB050A">
      <w:pPr>
        <w:rPr>
          <w:sz w:val="24"/>
          <w:szCs w:val="24"/>
        </w:rPr>
      </w:pPr>
      <w:r w:rsidRPr="00513D4C">
        <w:rPr>
          <w:sz w:val="24"/>
          <w:szCs w:val="24"/>
        </w:rPr>
        <w:t>Γ.2.3. _</w:t>
      </w:r>
      <w:r w:rsidR="00D226D7" w:rsidRPr="00513D4C">
        <w:rPr>
          <w:sz w:val="24"/>
          <w:szCs w:val="24"/>
        </w:rPr>
        <w:t>Β10.</w:t>
      </w:r>
      <w:bookmarkEnd w:id="289"/>
      <w:bookmarkEnd w:id="290"/>
      <w:bookmarkEnd w:id="291"/>
    </w:p>
    <w:p w14:paraId="2C9ABB1F" w14:textId="77777777" w:rsidR="00D226D7" w:rsidRPr="00513D4C" w:rsidRDefault="00D226D7" w:rsidP="00AB050A">
      <w:pPr>
        <w:rPr>
          <w:sz w:val="24"/>
          <w:szCs w:val="24"/>
        </w:rPr>
      </w:pPr>
      <w:bookmarkStart w:id="292" w:name="_Toc456025190"/>
      <w:bookmarkStart w:id="293" w:name="_Toc456025364"/>
      <w:bookmarkStart w:id="294" w:name="_Toc456027293"/>
      <w:r w:rsidRPr="00513D4C">
        <w:rPr>
          <w:sz w:val="24"/>
          <w:szCs w:val="24"/>
        </w:rPr>
        <w:t xml:space="preserve">Τσίρος Χ. (2011). </w:t>
      </w:r>
      <w:r w:rsidRPr="00513D4C">
        <w:rPr>
          <w:i/>
          <w:sz w:val="24"/>
          <w:szCs w:val="24"/>
        </w:rPr>
        <w:t>Συμβουλευτική Γονέων Παιδιών με Ειδικές Ανάγκες.</w:t>
      </w:r>
      <w:r w:rsidR="00C8456D" w:rsidRPr="00513D4C">
        <w:rPr>
          <w:i/>
          <w:sz w:val="24"/>
          <w:szCs w:val="24"/>
        </w:rPr>
        <w:t xml:space="preserve"> Εκπαιδευτικό υλικό.</w:t>
      </w:r>
      <w:r w:rsidRPr="00513D4C">
        <w:rPr>
          <w:sz w:val="24"/>
          <w:szCs w:val="24"/>
        </w:rPr>
        <w:t xml:space="preserve"> Αθήνα: Υπουργείο Παιδείας, Δια Βίου Μάθησης και Θρησκευμάτων/ Γενική Γραμματεία Δια. Βίου Μάθησης / Ινστιτούτο  Διαρκούς Εκπαίδευσης Ενηλίκων</w:t>
      </w:r>
      <w:bookmarkEnd w:id="292"/>
      <w:bookmarkEnd w:id="293"/>
      <w:bookmarkEnd w:id="294"/>
    </w:p>
    <w:p w14:paraId="47095B5E" w14:textId="77777777" w:rsidR="00D226D7" w:rsidRDefault="00D226D7" w:rsidP="00AB050A">
      <w:pPr>
        <w:rPr>
          <w:sz w:val="24"/>
          <w:szCs w:val="24"/>
        </w:rPr>
      </w:pPr>
      <w:bookmarkStart w:id="295" w:name="_Toc456025191"/>
      <w:bookmarkStart w:id="296" w:name="_Toc456025365"/>
      <w:bookmarkStart w:id="297" w:name="_Toc456027294"/>
      <w:r w:rsidRPr="00513D4C">
        <w:rPr>
          <w:sz w:val="24"/>
          <w:szCs w:val="24"/>
          <w:lang w:val="en-US"/>
        </w:rPr>
        <w:t>ISBN</w:t>
      </w:r>
      <w:r w:rsidR="003B56EE" w:rsidRPr="00513D4C">
        <w:rPr>
          <w:sz w:val="24"/>
          <w:szCs w:val="24"/>
        </w:rPr>
        <w:t xml:space="preserve">:  </w:t>
      </w:r>
      <w:r w:rsidR="00F07537" w:rsidRPr="00513D4C">
        <w:rPr>
          <w:sz w:val="24"/>
          <w:szCs w:val="24"/>
        </w:rPr>
        <w:t>978-960-7335-55-5</w:t>
      </w:r>
      <w:r w:rsidRPr="00513D4C">
        <w:rPr>
          <w:sz w:val="24"/>
          <w:szCs w:val="24"/>
        </w:rPr>
        <w:t xml:space="preserve"> (σελίδες 177)</w:t>
      </w:r>
      <w:bookmarkEnd w:id="295"/>
      <w:bookmarkEnd w:id="296"/>
      <w:bookmarkEnd w:id="297"/>
    </w:p>
    <w:p w14:paraId="4D030D73" w14:textId="77777777" w:rsidR="00C33E00" w:rsidRPr="00513D4C" w:rsidRDefault="00C33E00" w:rsidP="00AB050A">
      <w:pPr>
        <w:rPr>
          <w:sz w:val="24"/>
          <w:szCs w:val="24"/>
        </w:rPr>
      </w:pPr>
    </w:p>
    <w:p w14:paraId="0927C8A0" w14:textId="77777777" w:rsidR="00D226D7" w:rsidRPr="00DD2514" w:rsidRDefault="00780087" w:rsidP="00AB050A">
      <w:pPr>
        <w:rPr>
          <w:sz w:val="24"/>
          <w:szCs w:val="24"/>
        </w:rPr>
      </w:pPr>
      <w:hyperlink r:id="rId171" w:history="1">
        <w:r w:rsidR="00E84590" w:rsidRPr="00C33E00">
          <w:rPr>
            <w:rStyle w:val="-"/>
            <w:sz w:val="24"/>
            <w:szCs w:val="24"/>
          </w:rPr>
          <w:t>Γ.2.3_Β10</w:t>
        </w:r>
        <w:r w:rsidR="00FE2D3C" w:rsidRPr="00C33E00">
          <w:rPr>
            <w:rStyle w:val="-"/>
            <w:sz w:val="24"/>
            <w:szCs w:val="24"/>
          </w:rPr>
          <w:t>Α_2011_ΘΕΩΡΙΑ ΣΥΜΒΟΥΛΕΥΤΙΚΗ ΓΟΝΕΩΝ ΠΑΙΔΙΩΝ ΜΕ ΕΙΔΙΚΕΣ ΑΝΑΓΚΕΣ</w:t>
        </w:r>
      </w:hyperlink>
    </w:p>
    <w:p w14:paraId="56485F6A" w14:textId="77777777" w:rsidR="00E84590" w:rsidRPr="00513D4C" w:rsidRDefault="00E84590" w:rsidP="00AB050A">
      <w:pPr>
        <w:rPr>
          <w:sz w:val="24"/>
          <w:szCs w:val="24"/>
        </w:rPr>
      </w:pPr>
    </w:p>
    <w:p w14:paraId="318155AD" w14:textId="77777777" w:rsidR="00FE2D3C" w:rsidRPr="00DD2514" w:rsidRDefault="00780087" w:rsidP="00AB050A">
      <w:pPr>
        <w:rPr>
          <w:sz w:val="24"/>
          <w:szCs w:val="24"/>
        </w:rPr>
      </w:pPr>
      <w:hyperlink r:id="rId172" w:history="1">
        <w:r w:rsidR="00E84590" w:rsidRPr="00C33E00">
          <w:rPr>
            <w:rStyle w:val="-"/>
            <w:sz w:val="24"/>
            <w:szCs w:val="24"/>
          </w:rPr>
          <w:t>Γ.2.3._B10Β_2011_ΣΥΜΒΟΥΛΕΥΤΙΚΗ_Τεύχος Βιωματικών Ασκήσεων</w:t>
        </w:r>
      </w:hyperlink>
    </w:p>
    <w:p w14:paraId="49C0A477" w14:textId="77777777" w:rsidR="00E84590" w:rsidRPr="00513D4C" w:rsidRDefault="00E84590" w:rsidP="00AB050A">
      <w:pPr>
        <w:rPr>
          <w:sz w:val="24"/>
          <w:szCs w:val="24"/>
        </w:rPr>
      </w:pPr>
    </w:p>
    <w:p w14:paraId="7E72422B" w14:textId="77777777" w:rsidR="00FE2D3C" w:rsidRPr="00513D4C" w:rsidRDefault="00FE2D3C" w:rsidP="00AB050A">
      <w:pPr>
        <w:rPr>
          <w:sz w:val="24"/>
          <w:szCs w:val="24"/>
        </w:rPr>
      </w:pPr>
      <w:bookmarkStart w:id="298" w:name="_Toc456025192"/>
      <w:bookmarkStart w:id="299" w:name="_Toc456025366"/>
      <w:bookmarkStart w:id="300" w:name="_Toc456027295"/>
    </w:p>
    <w:p w14:paraId="00615CC4" w14:textId="77777777" w:rsidR="00F07537" w:rsidRPr="00513D4C" w:rsidRDefault="00D562B3" w:rsidP="00AB050A">
      <w:pPr>
        <w:rPr>
          <w:sz w:val="24"/>
          <w:szCs w:val="24"/>
        </w:rPr>
      </w:pPr>
      <w:r w:rsidRPr="00513D4C">
        <w:rPr>
          <w:sz w:val="24"/>
          <w:szCs w:val="24"/>
        </w:rPr>
        <w:t>Γ.2.3. _</w:t>
      </w:r>
      <w:r w:rsidR="00FA2F52" w:rsidRPr="00513D4C">
        <w:rPr>
          <w:sz w:val="24"/>
          <w:szCs w:val="24"/>
        </w:rPr>
        <w:t>Β11</w:t>
      </w:r>
      <w:r w:rsidR="00F07537" w:rsidRPr="00513D4C">
        <w:rPr>
          <w:sz w:val="24"/>
          <w:szCs w:val="24"/>
        </w:rPr>
        <w:t>.</w:t>
      </w:r>
      <w:bookmarkEnd w:id="298"/>
      <w:bookmarkEnd w:id="299"/>
      <w:bookmarkEnd w:id="300"/>
    </w:p>
    <w:p w14:paraId="32308978" w14:textId="77777777" w:rsidR="001141BA" w:rsidRPr="00513D4C" w:rsidRDefault="00263010" w:rsidP="00AB050A">
      <w:pPr>
        <w:rPr>
          <w:sz w:val="24"/>
          <w:szCs w:val="24"/>
        </w:rPr>
      </w:pPr>
      <w:bookmarkStart w:id="301" w:name="_Toc456025193"/>
      <w:bookmarkStart w:id="302" w:name="_Toc456025367"/>
      <w:bookmarkStart w:id="303" w:name="_Toc456027296"/>
      <w:r w:rsidRPr="00513D4C">
        <w:rPr>
          <w:sz w:val="24"/>
          <w:szCs w:val="24"/>
        </w:rPr>
        <w:t>Τσίρος Χ. (2012</w:t>
      </w:r>
      <w:r w:rsidR="00F07537" w:rsidRPr="00513D4C">
        <w:rPr>
          <w:sz w:val="24"/>
          <w:szCs w:val="24"/>
        </w:rPr>
        <w:t>). Λογοπαιδε</w:t>
      </w:r>
      <w:r w:rsidR="007477BC" w:rsidRPr="00513D4C">
        <w:rPr>
          <w:sz w:val="24"/>
          <w:szCs w:val="24"/>
        </w:rPr>
        <w:t>ία: Θεραπευτική Αγωγή του Λόγου.</w:t>
      </w:r>
      <w:r w:rsidR="00A41B9A" w:rsidRPr="00A41B9A">
        <w:rPr>
          <w:sz w:val="24"/>
          <w:szCs w:val="24"/>
        </w:rPr>
        <w:t xml:space="preserve"> </w:t>
      </w:r>
      <w:r w:rsidR="007477BC" w:rsidRPr="00513D4C">
        <w:rPr>
          <w:sz w:val="24"/>
          <w:szCs w:val="24"/>
        </w:rPr>
        <w:t xml:space="preserve">Τρίπολη, </w:t>
      </w:r>
      <w:bookmarkEnd w:id="301"/>
      <w:bookmarkEnd w:id="302"/>
      <w:bookmarkEnd w:id="303"/>
      <w:r w:rsidR="00423A83" w:rsidRPr="00513D4C">
        <w:rPr>
          <w:sz w:val="24"/>
          <w:szCs w:val="24"/>
        </w:rPr>
        <w:t>Εκδ. Ακαδημαϊκό.</w:t>
      </w:r>
    </w:p>
    <w:p w14:paraId="0B169844" w14:textId="77777777" w:rsidR="00263010" w:rsidRDefault="00F07537" w:rsidP="00AB050A">
      <w:pPr>
        <w:rPr>
          <w:sz w:val="24"/>
          <w:szCs w:val="24"/>
        </w:rPr>
      </w:pPr>
      <w:bookmarkStart w:id="304" w:name="_Toc456025194"/>
      <w:bookmarkStart w:id="305" w:name="_Toc456025368"/>
      <w:bookmarkStart w:id="306" w:name="_Toc456027297"/>
      <w:r w:rsidRPr="00513D4C">
        <w:rPr>
          <w:sz w:val="24"/>
          <w:szCs w:val="24"/>
        </w:rPr>
        <w:t xml:space="preserve">ISBN:  978-960-93-4268-1 </w:t>
      </w:r>
      <w:r w:rsidR="003D3D04" w:rsidRPr="00513D4C">
        <w:rPr>
          <w:sz w:val="24"/>
          <w:szCs w:val="24"/>
        </w:rPr>
        <w:t>(σε</w:t>
      </w:r>
      <w:r w:rsidR="00227C35" w:rsidRPr="00513D4C">
        <w:rPr>
          <w:sz w:val="24"/>
          <w:szCs w:val="24"/>
        </w:rPr>
        <w:t>λίδες 206</w:t>
      </w:r>
      <w:r w:rsidRPr="00513D4C">
        <w:rPr>
          <w:sz w:val="24"/>
          <w:szCs w:val="24"/>
        </w:rPr>
        <w:t>)</w:t>
      </w:r>
      <w:r w:rsidR="00263010" w:rsidRPr="00513D4C">
        <w:rPr>
          <w:sz w:val="24"/>
          <w:szCs w:val="24"/>
        </w:rPr>
        <w:t>.Κωδικός στο</w:t>
      </w:r>
      <w:r w:rsidR="00E80935" w:rsidRPr="00513D4C">
        <w:rPr>
          <w:sz w:val="24"/>
          <w:szCs w:val="24"/>
        </w:rPr>
        <w:t xml:space="preserve"> σύστημα διανομής πανεπιστημιακών συγγραμμάτων</w:t>
      </w:r>
      <w:r w:rsidR="00263010" w:rsidRPr="00513D4C">
        <w:rPr>
          <w:sz w:val="24"/>
          <w:szCs w:val="24"/>
        </w:rPr>
        <w:t xml:space="preserve"> Εύδοξος: 22811239.</w:t>
      </w:r>
      <w:bookmarkEnd w:id="304"/>
      <w:bookmarkEnd w:id="305"/>
      <w:bookmarkEnd w:id="306"/>
    </w:p>
    <w:p w14:paraId="7CDC1821" w14:textId="77777777" w:rsidR="00561335" w:rsidRPr="00513D4C" w:rsidRDefault="00561335" w:rsidP="00AB050A">
      <w:pPr>
        <w:rPr>
          <w:sz w:val="24"/>
          <w:szCs w:val="24"/>
        </w:rPr>
      </w:pPr>
    </w:p>
    <w:p w14:paraId="2296A95E" w14:textId="77777777" w:rsidR="00F07537" w:rsidRPr="00DD2514" w:rsidRDefault="00780087" w:rsidP="00AB050A">
      <w:pPr>
        <w:rPr>
          <w:sz w:val="24"/>
          <w:szCs w:val="24"/>
        </w:rPr>
      </w:pPr>
      <w:hyperlink r:id="rId173" w:history="1">
        <w:r w:rsidR="00227C35" w:rsidRPr="00561335">
          <w:rPr>
            <w:rStyle w:val="-"/>
            <w:sz w:val="24"/>
            <w:szCs w:val="24"/>
          </w:rPr>
          <w:t>Γ.2.3._Β11_2012_ ΛΟΓΟΠΑΙΔΕΙΑ θεωρία</w:t>
        </w:r>
      </w:hyperlink>
    </w:p>
    <w:p w14:paraId="08EC4CE6" w14:textId="77777777" w:rsidR="000E3CBC" w:rsidRPr="00513D4C" w:rsidRDefault="000E3CBC" w:rsidP="00AB050A">
      <w:pPr>
        <w:rPr>
          <w:sz w:val="24"/>
          <w:szCs w:val="24"/>
        </w:rPr>
      </w:pPr>
      <w:bookmarkStart w:id="307" w:name="_Toc456025195"/>
      <w:bookmarkStart w:id="308" w:name="_Toc456025369"/>
      <w:bookmarkStart w:id="309" w:name="_Toc456027298"/>
    </w:p>
    <w:p w14:paraId="6C4ECD8C" w14:textId="77777777" w:rsidR="00CD38E9" w:rsidRPr="00513D4C" w:rsidRDefault="00D562B3" w:rsidP="00AB050A">
      <w:pPr>
        <w:rPr>
          <w:sz w:val="24"/>
          <w:szCs w:val="24"/>
        </w:rPr>
      </w:pPr>
      <w:r w:rsidRPr="00513D4C">
        <w:rPr>
          <w:sz w:val="24"/>
          <w:szCs w:val="24"/>
        </w:rPr>
        <w:t>Γ.2.3. _</w:t>
      </w:r>
      <w:r w:rsidR="00FA2F52" w:rsidRPr="00513D4C">
        <w:rPr>
          <w:sz w:val="24"/>
          <w:szCs w:val="24"/>
        </w:rPr>
        <w:t>Β12</w:t>
      </w:r>
      <w:r w:rsidR="00CD38E9" w:rsidRPr="00513D4C">
        <w:rPr>
          <w:sz w:val="24"/>
          <w:szCs w:val="24"/>
        </w:rPr>
        <w:t>.</w:t>
      </w:r>
      <w:bookmarkEnd w:id="307"/>
      <w:bookmarkEnd w:id="308"/>
      <w:bookmarkEnd w:id="309"/>
    </w:p>
    <w:p w14:paraId="26306454" w14:textId="77777777" w:rsidR="00CD38E9" w:rsidRPr="00513D4C" w:rsidRDefault="00263010" w:rsidP="00AB050A">
      <w:pPr>
        <w:rPr>
          <w:sz w:val="24"/>
          <w:szCs w:val="24"/>
        </w:rPr>
      </w:pPr>
      <w:bookmarkStart w:id="310" w:name="_Toc456025196"/>
      <w:bookmarkStart w:id="311" w:name="_Toc456025370"/>
      <w:bookmarkStart w:id="312" w:name="_Toc456027299"/>
      <w:r w:rsidRPr="00513D4C">
        <w:rPr>
          <w:sz w:val="24"/>
          <w:szCs w:val="24"/>
        </w:rPr>
        <w:t>Τσίρος Χ. (2012</w:t>
      </w:r>
      <w:r w:rsidR="00CD38E9" w:rsidRPr="00513D4C">
        <w:rPr>
          <w:sz w:val="24"/>
          <w:szCs w:val="24"/>
        </w:rPr>
        <w:t>). Λογοθεραπεία και Εκπαίδευση: Ο Λογοθερ</w:t>
      </w:r>
      <w:r w:rsidR="007477BC" w:rsidRPr="00513D4C">
        <w:rPr>
          <w:sz w:val="24"/>
          <w:szCs w:val="24"/>
        </w:rPr>
        <w:t>απευτής ως Παιδαγωγών Σύμβουλος.</w:t>
      </w:r>
      <w:r w:rsidR="00A41B9A" w:rsidRPr="00A41B9A">
        <w:rPr>
          <w:sz w:val="24"/>
          <w:szCs w:val="24"/>
        </w:rPr>
        <w:t xml:space="preserve"> </w:t>
      </w:r>
      <w:r w:rsidR="007477BC" w:rsidRPr="00513D4C">
        <w:rPr>
          <w:sz w:val="24"/>
          <w:szCs w:val="24"/>
        </w:rPr>
        <w:t xml:space="preserve">Τρίπολη, </w:t>
      </w:r>
      <w:bookmarkEnd w:id="310"/>
      <w:bookmarkEnd w:id="311"/>
      <w:bookmarkEnd w:id="312"/>
      <w:r w:rsidR="00423A83" w:rsidRPr="00513D4C">
        <w:rPr>
          <w:sz w:val="24"/>
          <w:szCs w:val="24"/>
        </w:rPr>
        <w:t>Εκδ. Ακαδημαϊκό.</w:t>
      </w:r>
    </w:p>
    <w:p w14:paraId="2985B6B8" w14:textId="77777777" w:rsidR="00263010" w:rsidRDefault="000F6CE2" w:rsidP="00AB050A">
      <w:pPr>
        <w:rPr>
          <w:sz w:val="24"/>
          <w:szCs w:val="24"/>
        </w:rPr>
      </w:pPr>
      <w:bookmarkStart w:id="313" w:name="_Toc456025197"/>
      <w:bookmarkStart w:id="314" w:name="_Toc456025371"/>
      <w:bookmarkStart w:id="315" w:name="_Toc456027300"/>
      <w:r w:rsidRPr="00513D4C">
        <w:rPr>
          <w:sz w:val="24"/>
          <w:szCs w:val="24"/>
        </w:rPr>
        <w:t xml:space="preserve">ISBN: </w:t>
      </w:r>
      <w:r w:rsidR="003D3D04" w:rsidRPr="00513D4C">
        <w:rPr>
          <w:sz w:val="24"/>
          <w:szCs w:val="24"/>
        </w:rPr>
        <w:t>978-618-80138-0-3(σελίδες  200</w:t>
      </w:r>
      <w:r w:rsidR="00CD38E9" w:rsidRPr="00513D4C">
        <w:rPr>
          <w:sz w:val="24"/>
          <w:szCs w:val="24"/>
        </w:rPr>
        <w:t>)</w:t>
      </w:r>
      <w:r w:rsidR="00E80935" w:rsidRPr="00513D4C">
        <w:rPr>
          <w:sz w:val="24"/>
          <w:szCs w:val="24"/>
        </w:rPr>
        <w:t>. Κωδικός στο σύστημα διανομής πανεπιστημιακών συγγραμμάτων</w:t>
      </w:r>
      <w:bookmarkEnd w:id="202"/>
      <w:bookmarkEnd w:id="203"/>
      <w:r w:rsidR="00A41B9A" w:rsidRPr="00A41B9A">
        <w:rPr>
          <w:sz w:val="24"/>
          <w:szCs w:val="24"/>
        </w:rPr>
        <w:t xml:space="preserve"> </w:t>
      </w:r>
      <w:r w:rsidR="00263010" w:rsidRPr="00513D4C">
        <w:rPr>
          <w:sz w:val="24"/>
          <w:szCs w:val="24"/>
        </w:rPr>
        <w:t>Εύδοξος: 22829281</w:t>
      </w:r>
      <w:bookmarkEnd w:id="313"/>
      <w:bookmarkEnd w:id="314"/>
      <w:bookmarkEnd w:id="315"/>
    </w:p>
    <w:p w14:paraId="09BF8045" w14:textId="77777777" w:rsidR="001C4295" w:rsidRPr="00513D4C" w:rsidRDefault="001C4295" w:rsidP="00AB050A">
      <w:pPr>
        <w:rPr>
          <w:sz w:val="24"/>
          <w:szCs w:val="24"/>
        </w:rPr>
      </w:pPr>
    </w:p>
    <w:p w14:paraId="12A89F3A" w14:textId="77777777" w:rsidR="00CD38E9" w:rsidRPr="00DD2514" w:rsidRDefault="00780087" w:rsidP="00AB050A">
      <w:pPr>
        <w:rPr>
          <w:sz w:val="24"/>
          <w:szCs w:val="24"/>
        </w:rPr>
      </w:pPr>
      <w:hyperlink r:id="rId174" w:history="1">
        <w:r w:rsidR="00227C35" w:rsidRPr="00F707A6">
          <w:rPr>
            <w:rStyle w:val="-"/>
            <w:sz w:val="24"/>
            <w:szCs w:val="24"/>
          </w:rPr>
          <w:t>Γ.2.3._Β12_ΛΟΓΟΘΕΡΑΠΕΙΑ ΚΑΙ</w:t>
        </w:r>
        <w:r w:rsidR="00F707A6">
          <w:rPr>
            <w:rStyle w:val="-"/>
            <w:sz w:val="24"/>
            <w:szCs w:val="24"/>
          </w:rPr>
          <w:t xml:space="preserve"> </w:t>
        </w:r>
        <w:r w:rsidR="00227C35" w:rsidRPr="00F707A6">
          <w:rPr>
            <w:rStyle w:val="-"/>
            <w:sz w:val="24"/>
            <w:szCs w:val="24"/>
          </w:rPr>
          <w:t xml:space="preserve"> ΕΚΠΑΙΔΕΥΣΗ Ο ΛΟΓΟΘΕΡΑΠΕΥΤΗΣ </w:t>
        </w:r>
        <w:r w:rsidR="00DD100A">
          <w:rPr>
            <w:rStyle w:val="-"/>
            <w:sz w:val="24"/>
            <w:szCs w:val="24"/>
          </w:rPr>
          <w:t xml:space="preserve"> </w:t>
        </w:r>
        <w:r w:rsidR="00227C35" w:rsidRPr="00F707A6">
          <w:rPr>
            <w:rStyle w:val="-"/>
            <w:sz w:val="24"/>
            <w:szCs w:val="24"/>
          </w:rPr>
          <w:t>Ως ΠΑΙΔΑΓΩΓΟΝ</w:t>
        </w:r>
        <w:r w:rsidR="00DD100A">
          <w:rPr>
            <w:rStyle w:val="-"/>
            <w:sz w:val="24"/>
            <w:szCs w:val="24"/>
          </w:rPr>
          <w:t xml:space="preserve"> </w:t>
        </w:r>
        <w:r w:rsidR="00227C35" w:rsidRPr="00F707A6">
          <w:rPr>
            <w:rStyle w:val="-"/>
            <w:sz w:val="24"/>
            <w:szCs w:val="24"/>
          </w:rPr>
          <w:t xml:space="preserve"> ΣΥΜΒΟΥΛΟΣ_2012</w:t>
        </w:r>
      </w:hyperlink>
    </w:p>
    <w:p w14:paraId="69F12479" w14:textId="77777777" w:rsidR="00FE2D3C" w:rsidRPr="00513D4C" w:rsidRDefault="00FE2D3C" w:rsidP="00AB050A">
      <w:pPr>
        <w:rPr>
          <w:sz w:val="24"/>
          <w:szCs w:val="24"/>
        </w:rPr>
      </w:pPr>
      <w:bookmarkStart w:id="316" w:name="_Toc456025198"/>
      <w:bookmarkStart w:id="317" w:name="_Toc456025372"/>
      <w:bookmarkStart w:id="318" w:name="_Toc456027301"/>
    </w:p>
    <w:p w14:paraId="63111CD5" w14:textId="77777777" w:rsidR="00227C35" w:rsidRPr="00513D4C" w:rsidRDefault="00227C35" w:rsidP="00AB050A">
      <w:pPr>
        <w:rPr>
          <w:sz w:val="24"/>
          <w:szCs w:val="24"/>
        </w:rPr>
      </w:pPr>
    </w:p>
    <w:p w14:paraId="228C0048" w14:textId="77777777" w:rsidR="000F6CE2" w:rsidRPr="00513D4C" w:rsidRDefault="00D562B3" w:rsidP="00AB050A">
      <w:pPr>
        <w:rPr>
          <w:sz w:val="24"/>
          <w:szCs w:val="24"/>
        </w:rPr>
      </w:pPr>
      <w:r w:rsidRPr="00513D4C">
        <w:rPr>
          <w:sz w:val="24"/>
          <w:szCs w:val="24"/>
        </w:rPr>
        <w:t>Γ.2.3. _</w:t>
      </w:r>
      <w:r w:rsidR="000F6CE2" w:rsidRPr="00513D4C">
        <w:rPr>
          <w:sz w:val="24"/>
          <w:szCs w:val="24"/>
        </w:rPr>
        <w:t>Β13.</w:t>
      </w:r>
      <w:bookmarkEnd w:id="316"/>
      <w:bookmarkEnd w:id="317"/>
      <w:bookmarkEnd w:id="318"/>
    </w:p>
    <w:p w14:paraId="6FF38905" w14:textId="77777777" w:rsidR="0087157A" w:rsidRPr="00513D4C" w:rsidRDefault="000F6CE2" w:rsidP="00AB050A">
      <w:pPr>
        <w:rPr>
          <w:sz w:val="24"/>
          <w:szCs w:val="24"/>
        </w:rPr>
      </w:pPr>
      <w:bookmarkStart w:id="319" w:name="_Toc456025199"/>
      <w:bookmarkStart w:id="320" w:name="_Toc456025373"/>
      <w:bookmarkStart w:id="321" w:name="_Toc456027302"/>
      <w:r w:rsidRPr="00513D4C">
        <w:rPr>
          <w:sz w:val="24"/>
          <w:szCs w:val="24"/>
        </w:rPr>
        <w:t>Τσίρος Χ. (2014). Ανθρώπινες σχέσεις και συγκρούσεις στο χώρο εργασίας-Ατομική και Επαγγελματική Συμβουλευτική,</w:t>
      </w:r>
      <w:r w:rsidR="00A41B9A" w:rsidRPr="00A41B9A">
        <w:rPr>
          <w:sz w:val="24"/>
          <w:szCs w:val="24"/>
        </w:rPr>
        <w:t xml:space="preserve"> </w:t>
      </w:r>
      <w:r w:rsidRPr="00513D4C">
        <w:rPr>
          <w:sz w:val="24"/>
          <w:szCs w:val="24"/>
        </w:rPr>
        <w:t xml:space="preserve">Τρίπολη, </w:t>
      </w:r>
      <w:bookmarkEnd w:id="319"/>
      <w:bookmarkEnd w:id="320"/>
      <w:bookmarkEnd w:id="321"/>
      <w:r w:rsidR="00423A83" w:rsidRPr="00513D4C">
        <w:rPr>
          <w:sz w:val="24"/>
          <w:szCs w:val="24"/>
        </w:rPr>
        <w:t>Εκδ. Ακαδημαϊκό.</w:t>
      </w:r>
    </w:p>
    <w:p w14:paraId="6CDC6DDD" w14:textId="77777777" w:rsidR="000F6CE2" w:rsidRDefault="000F6CE2" w:rsidP="00AB050A">
      <w:pPr>
        <w:rPr>
          <w:sz w:val="24"/>
          <w:szCs w:val="24"/>
        </w:rPr>
      </w:pPr>
      <w:bookmarkStart w:id="322" w:name="_Toc456025200"/>
      <w:bookmarkStart w:id="323" w:name="_Toc456025374"/>
      <w:bookmarkStart w:id="324" w:name="_Toc456027303"/>
      <w:r w:rsidRPr="00513D4C">
        <w:rPr>
          <w:sz w:val="24"/>
          <w:szCs w:val="24"/>
        </w:rPr>
        <w:t>ISBN: 978-618-80138-0-3 (σελίδες 110</w:t>
      </w:r>
      <w:r w:rsidR="0087157A" w:rsidRPr="00513D4C">
        <w:rPr>
          <w:sz w:val="24"/>
          <w:szCs w:val="24"/>
        </w:rPr>
        <w:t>).</w:t>
      </w:r>
      <w:bookmarkEnd w:id="322"/>
      <w:bookmarkEnd w:id="323"/>
      <w:bookmarkEnd w:id="324"/>
    </w:p>
    <w:p w14:paraId="5F6FAA99" w14:textId="77777777" w:rsidR="001C4295" w:rsidRPr="00513D4C" w:rsidRDefault="001C4295" w:rsidP="00AB050A">
      <w:pPr>
        <w:rPr>
          <w:sz w:val="24"/>
          <w:szCs w:val="24"/>
        </w:rPr>
      </w:pPr>
    </w:p>
    <w:p w14:paraId="59F09E66" w14:textId="77777777" w:rsidR="00CB07FC" w:rsidRPr="00513D4C" w:rsidRDefault="00780087" w:rsidP="00AB050A">
      <w:pPr>
        <w:rPr>
          <w:sz w:val="24"/>
          <w:szCs w:val="24"/>
        </w:rPr>
      </w:pPr>
      <w:hyperlink r:id="rId175" w:history="1">
        <w:r w:rsidR="00413455" w:rsidRPr="00DD100A">
          <w:rPr>
            <w:rStyle w:val="-"/>
            <w:sz w:val="24"/>
            <w:szCs w:val="24"/>
          </w:rPr>
          <w:t>Γ.2.3._Β13_2014_ΑΝΘΡΩΠΙΝΕΣ ΣΧΕΣΕΙΣ ΚΑΙ ΣΥΓΚΡΟΥΣΕΙΣ</w:t>
        </w:r>
      </w:hyperlink>
    </w:p>
    <w:p w14:paraId="7EF9A1B1" w14:textId="77777777" w:rsidR="00FE2D3C" w:rsidRPr="00513D4C" w:rsidRDefault="00FE2D3C" w:rsidP="00AB050A">
      <w:pPr>
        <w:rPr>
          <w:sz w:val="24"/>
          <w:szCs w:val="24"/>
        </w:rPr>
      </w:pPr>
      <w:bookmarkStart w:id="325" w:name="_Toc456025201"/>
      <w:bookmarkStart w:id="326" w:name="_Toc456025375"/>
      <w:bookmarkStart w:id="327" w:name="_Toc456027304"/>
    </w:p>
    <w:p w14:paraId="49BD000E" w14:textId="77777777" w:rsidR="00413455" w:rsidRPr="00513D4C" w:rsidRDefault="00413455" w:rsidP="00AB050A">
      <w:pPr>
        <w:rPr>
          <w:sz w:val="24"/>
          <w:szCs w:val="24"/>
        </w:rPr>
      </w:pPr>
    </w:p>
    <w:p w14:paraId="72B8038E" w14:textId="77777777" w:rsidR="000D054F" w:rsidRPr="00513D4C" w:rsidRDefault="00D562B3" w:rsidP="00AB050A">
      <w:pPr>
        <w:rPr>
          <w:sz w:val="24"/>
          <w:szCs w:val="24"/>
        </w:rPr>
      </w:pPr>
      <w:r w:rsidRPr="00513D4C">
        <w:rPr>
          <w:sz w:val="24"/>
          <w:szCs w:val="24"/>
        </w:rPr>
        <w:t>Γ.2.3. _</w:t>
      </w:r>
      <w:r w:rsidR="000D054F" w:rsidRPr="00513D4C">
        <w:rPr>
          <w:sz w:val="24"/>
          <w:szCs w:val="24"/>
        </w:rPr>
        <w:t>Β14.</w:t>
      </w:r>
      <w:bookmarkEnd w:id="325"/>
      <w:bookmarkEnd w:id="326"/>
      <w:bookmarkEnd w:id="327"/>
    </w:p>
    <w:p w14:paraId="186D6310" w14:textId="77777777" w:rsidR="000D054F" w:rsidRPr="00513D4C" w:rsidRDefault="000D054F" w:rsidP="00AB050A">
      <w:pPr>
        <w:rPr>
          <w:sz w:val="24"/>
          <w:szCs w:val="24"/>
        </w:rPr>
      </w:pPr>
      <w:bookmarkStart w:id="328" w:name="_Toc456025202"/>
      <w:bookmarkStart w:id="329" w:name="_Toc456025376"/>
      <w:bookmarkStart w:id="330" w:name="_Toc456027305"/>
      <w:r w:rsidRPr="00513D4C">
        <w:rPr>
          <w:sz w:val="24"/>
          <w:szCs w:val="24"/>
        </w:rPr>
        <w:t xml:space="preserve">Τσίρος Χ. (2014). Εκπαιδευτική Αξιολόγηση, Τρίπολη, </w:t>
      </w:r>
      <w:bookmarkEnd w:id="328"/>
      <w:bookmarkEnd w:id="329"/>
      <w:bookmarkEnd w:id="330"/>
      <w:r w:rsidR="00423A83" w:rsidRPr="00513D4C">
        <w:rPr>
          <w:sz w:val="24"/>
          <w:szCs w:val="24"/>
        </w:rPr>
        <w:t>Εκδ. Ακαδημαϊκό.</w:t>
      </w:r>
    </w:p>
    <w:p w14:paraId="377E15AF" w14:textId="77777777" w:rsidR="000D054F" w:rsidRPr="00513D4C" w:rsidRDefault="000D054F" w:rsidP="00AB050A">
      <w:pPr>
        <w:rPr>
          <w:sz w:val="24"/>
          <w:szCs w:val="24"/>
        </w:rPr>
      </w:pPr>
      <w:bookmarkStart w:id="331" w:name="_Toc456025203"/>
      <w:bookmarkStart w:id="332" w:name="_Toc456025377"/>
      <w:bookmarkStart w:id="333" w:name="_Toc456027306"/>
      <w:r w:rsidRPr="00513D4C">
        <w:rPr>
          <w:sz w:val="24"/>
          <w:szCs w:val="24"/>
        </w:rPr>
        <w:t>ISBN: 978-618-80138-2-7 (σελίδες 200).</w:t>
      </w:r>
      <w:bookmarkEnd w:id="331"/>
      <w:bookmarkEnd w:id="332"/>
      <w:bookmarkEnd w:id="333"/>
    </w:p>
    <w:p w14:paraId="7B12AF3D" w14:textId="77777777" w:rsidR="00257582" w:rsidRPr="00513D4C" w:rsidRDefault="00257582" w:rsidP="008E5E8A">
      <w:pPr>
        <w:jc w:val="both"/>
        <w:outlineLvl w:val="0"/>
      </w:pPr>
    </w:p>
    <w:p w14:paraId="16D9C11B" w14:textId="77777777" w:rsidR="001141BA" w:rsidRDefault="00780087" w:rsidP="00257582">
      <w:pPr>
        <w:rPr>
          <w:sz w:val="24"/>
          <w:szCs w:val="24"/>
        </w:rPr>
      </w:pPr>
      <w:hyperlink r:id="rId176" w:history="1">
        <w:r w:rsidR="00BD2E16" w:rsidRPr="00DD100A">
          <w:rPr>
            <w:rStyle w:val="-"/>
            <w:sz w:val="24"/>
            <w:szCs w:val="24"/>
          </w:rPr>
          <w:t>Γ.2.3._Β14_2015 ΕΚΠΑΙΔΕΥΤΙ</w:t>
        </w:r>
        <w:r w:rsidR="00A14BB8" w:rsidRPr="00DD100A">
          <w:rPr>
            <w:rStyle w:val="-"/>
            <w:sz w:val="24"/>
            <w:szCs w:val="24"/>
          </w:rPr>
          <w:t>ΚΗ ΑΞΙΟΛΟΓΗΣΗ</w:t>
        </w:r>
      </w:hyperlink>
    </w:p>
    <w:p w14:paraId="3AD1EBB8" w14:textId="77777777" w:rsidR="00DD100A" w:rsidRPr="00DD2514" w:rsidRDefault="00DD100A" w:rsidP="00257582">
      <w:pPr>
        <w:rPr>
          <w:sz w:val="24"/>
          <w:szCs w:val="24"/>
        </w:rPr>
      </w:pPr>
    </w:p>
    <w:p w14:paraId="224CD38D" w14:textId="77777777" w:rsidR="001141BA" w:rsidRPr="0058197E" w:rsidRDefault="001141BA" w:rsidP="008E5E8A">
      <w:pPr>
        <w:jc w:val="both"/>
        <w:outlineLvl w:val="0"/>
        <w:rPr>
          <w:color w:val="FF0000"/>
          <w:sz w:val="24"/>
          <w:szCs w:val="24"/>
        </w:rPr>
      </w:pPr>
    </w:p>
    <w:bookmarkEnd w:id="201"/>
    <w:p w14:paraId="785C9CAA" w14:textId="77777777" w:rsidR="0057299B" w:rsidRDefault="00E37AFD" w:rsidP="008E5E8A">
      <w:pPr>
        <w:jc w:val="both"/>
        <w:outlineLvl w:val="0"/>
        <w:rPr>
          <w:sz w:val="24"/>
          <w:szCs w:val="24"/>
        </w:rPr>
      </w:pPr>
      <w:r>
        <w:rPr>
          <w:sz w:val="24"/>
          <w:szCs w:val="24"/>
        </w:rPr>
        <w:t>Γ.2.3._</w:t>
      </w:r>
      <w:r w:rsidRPr="00E37AFD">
        <w:rPr>
          <w:sz w:val="24"/>
          <w:szCs w:val="24"/>
        </w:rPr>
        <w:t>Β15Α_νέο ΕΠΙΛΟΓΗ ΕΠΑΓΓΕΛΜΑΤΟΣ θεωρ</w:t>
      </w:r>
      <w:r>
        <w:rPr>
          <w:sz w:val="24"/>
          <w:szCs w:val="24"/>
        </w:rPr>
        <w:t>ία και πρά</w:t>
      </w:r>
      <w:r w:rsidRPr="00E37AFD">
        <w:rPr>
          <w:sz w:val="24"/>
          <w:szCs w:val="24"/>
        </w:rPr>
        <w:t>ξη</w:t>
      </w:r>
    </w:p>
    <w:p w14:paraId="13F31ACD" w14:textId="77777777" w:rsidR="00E37AFD" w:rsidRDefault="00E37AFD" w:rsidP="008E5E8A">
      <w:pPr>
        <w:jc w:val="both"/>
        <w:outlineLvl w:val="0"/>
        <w:rPr>
          <w:sz w:val="24"/>
          <w:szCs w:val="24"/>
        </w:rPr>
      </w:pPr>
      <w:r>
        <w:rPr>
          <w:sz w:val="24"/>
          <w:szCs w:val="24"/>
        </w:rPr>
        <w:t xml:space="preserve">Τσίρος Χ. (2022). Επιλογή Επαγγέλματος: Θεωρία και Πράξη. </w:t>
      </w:r>
      <w:r w:rsidRPr="00513D4C">
        <w:rPr>
          <w:sz w:val="24"/>
          <w:szCs w:val="24"/>
        </w:rPr>
        <w:t>Εκδ. Ακαδημαϊκό.</w:t>
      </w:r>
      <w:r>
        <w:rPr>
          <w:sz w:val="24"/>
          <w:szCs w:val="24"/>
        </w:rPr>
        <w:t xml:space="preserve"> (σελ 125)</w:t>
      </w:r>
    </w:p>
    <w:p w14:paraId="7057D375" w14:textId="77777777" w:rsidR="00E37AFD" w:rsidRDefault="00E37AFD" w:rsidP="008E5E8A">
      <w:pPr>
        <w:jc w:val="both"/>
        <w:outlineLvl w:val="0"/>
        <w:rPr>
          <w:sz w:val="24"/>
          <w:szCs w:val="24"/>
        </w:rPr>
      </w:pPr>
    </w:p>
    <w:p w14:paraId="7458170D" w14:textId="77777777" w:rsidR="00E37AFD" w:rsidRDefault="00780087" w:rsidP="008E5E8A">
      <w:pPr>
        <w:jc w:val="both"/>
        <w:outlineLvl w:val="0"/>
        <w:rPr>
          <w:sz w:val="24"/>
          <w:szCs w:val="24"/>
        </w:rPr>
      </w:pPr>
      <w:hyperlink r:id="rId177" w:history="1">
        <w:r w:rsidR="00E37AFD" w:rsidRPr="00E37AFD">
          <w:rPr>
            <w:rStyle w:val="-"/>
            <w:sz w:val="24"/>
            <w:szCs w:val="24"/>
          </w:rPr>
          <w:t>Γ.2.3._Β15Α_νέο ΕΠΙΛΟΓΗ ΕΠΑΓΓΕΛΜΑΤΟΣ θεωρία και πράξη</w:t>
        </w:r>
      </w:hyperlink>
    </w:p>
    <w:p w14:paraId="72794F1F" w14:textId="77777777" w:rsidR="00E37AFD" w:rsidRDefault="00E37AFD" w:rsidP="008E5E8A">
      <w:pPr>
        <w:jc w:val="both"/>
        <w:outlineLvl w:val="0"/>
        <w:rPr>
          <w:sz w:val="24"/>
          <w:szCs w:val="24"/>
        </w:rPr>
      </w:pPr>
    </w:p>
    <w:p w14:paraId="32DD4CC7" w14:textId="77777777" w:rsidR="0057299B" w:rsidRDefault="0057299B" w:rsidP="008E5E8A">
      <w:pPr>
        <w:jc w:val="both"/>
        <w:outlineLvl w:val="0"/>
        <w:rPr>
          <w:sz w:val="24"/>
          <w:szCs w:val="24"/>
        </w:rPr>
      </w:pPr>
    </w:p>
    <w:p w14:paraId="6ED73326" w14:textId="77777777" w:rsidR="00212EB9" w:rsidRDefault="00212EB9" w:rsidP="00D4624F">
      <w:pPr>
        <w:shd w:val="clear" w:color="auto" w:fill="F3F3F3"/>
        <w:jc w:val="center"/>
        <w:rPr>
          <w:b/>
          <w:sz w:val="24"/>
          <w:szCs w:val="24"/>
        </w:rPr>
      </w:pPr>
    </w:p>
    <w:p w14:paraId="50D2363C" w14:textId="77777777" w:rsidR="00D4624F" w:rsidRPr="00177C62" w:rsidRDefault="00D4624F" w:rsidP="00D4624F">
      <w:pPr>
        <w:shd w:val="clear" w:color="auto" w:fill="F3F3F3"/>
        <w:jc w:val="center"/>
        <w:rPr>
          <w:b/>
          <w:sz w:val="24"/>
          <w:szCs w:val="24"/>
        </w:rPr>
      </w:pPr>
      <w:r w:rsidRPr="00177C62">
        <w:rPr>
          <w:b/>
          <w:sz w:val="24"/>
          <w:szCs w:val="24"/>
        </w:rPr>
        <w:t xml:space="preserve">Σύνολο σελίδων </w:t>
      </w:r>
    </w:p>
    <w:p w14:paraId="2B777856" w14:textId="77777777" w:rsidR="00D4624F" w:rsidRPr="00177C62" w:rsidRDefault="00D4624F" w:rsidP="00D4624F">
      <w:pPr>
        <w:shd w:val="clear" w:color="auto" w:fill="F3F3F3"/>
        <w:jc w:val="center"/>
        <w:rPr>
          <w:b/>
          <w:sz w:val="24"/>
          <w:szCs w:val="24"/>
        </w:rPr>
      </w:pPr>
      <w:r w:rsidRPr="00177C62">
        <w:rPr>
          <w:b/>
          <w:sz w:val="24"/>
          <w:szCs w:val="24"/>
        </w:rPr>
        <w:t xml:space="preserve">Διατριβής (588), </w:t>
      </w:r>
      <w:r w:rsidR="00E7325C">
        <w:rPr>
          <w:b/>
          <w:sz w:val="24"/>
          <w:szCs w:val="24"/>
        </w:rPr>
        <w:t>Πανεπιστημιακών Σημειώσεων (2095</w:t>
      </w:r>
      <w:r w:rsidRPr="00177C62">
        <w:rPr>
          <w:b/>
          <w:sz w:val="24"/>
          <w:szCs w:val="24"/>
        </w:rPr>
        <w:t>)</w:t>
      </w:r>
    </w:p>
    <w:p w14:paraId="21503B3C" w14:textId="77777777" w:rsidR="00D4624F" w:rsidRPr="00580390" w:rsidRDefault="00082450" w:rsidP="00D4624F">
      <w:pPr>
        <w:shd w:val="clear" w:color="auto" w:fill="F3F3F3"/>
        <w:jc w:val="center"/>
        <w:rPr>
          <w:b/>
          <w:sz w:val="24"/>
          <w:szCs w:val="24"/>
        </w:rPr>
      </w:pPr>
      <w:r>
        <w:rPr>
          <w:b/>
          <w:sz w:val="24"/>
          <w:szCs w:val="24"/>
        </w:rPr>
        <w:t xml:space="preserve"> και Βιβλίων (1</w:t>
      </w:r>
      <w:r w:rsidR="000D054F">
        <w:rPr>
          <w:b/>
          <w:sz w:val="24"/>
          <w:szCs w:val="24"/>
        </w:rPr>
        <w:t>9</w:t>
      </w:r>
      <w:r w:rsidRPr="00580390">
        <w:rPr>
          <w:b/>
          <w:sz w:val="24"/>
          <w:szCs w:val="24"/>
        </w:rPr>
        <w:t>6</w:t>
      </w:r>
      <w:r>
        <w:rPr>
          <w:b/>
          <w:sz w:val="24"/>
          <w:szCs w:val="24"/>
        </w:rPr>
        <w:t>7) : 4</w:t>
      </w:r>
      <w:r w:rsidR="00E7325C">
        <w:rPr>
          <w:b/>
          <w:sz w:val="24"/>
          <w:szCs w:val="24"/>
        </w:rPr>
        <w:t>65</w:t>
      </w:r>
      <w:r w:rsidRPr="00580390">
        <w:rPr>
          <w:b/>
          <w:sz w:val="24"/>
          <w:szCs w:val="24"/>
        </w:rPr>
        <w:t>0</w:t>
      </w:r>
    </w:p>
    <w:p w14:paraId="1DFD24EC" w14:textId="77777777" w:rsidR="00212EB9" w:rsidRPr="00177C62" w:rsidRDefault="00212EB9" w:rsidP="00D4624F">
      <w:pPr>
        <w:shd w:val="clear" w:color="auto" w:fill="F3F3F3"/>
        <w:jc w:val="center"/>
        <w:rPr>
          <w:b/>
          <w:sz w:val="24"/>
          <w:szCs w:val="24"/>
        </w:rPr>
      </w:pPr>
    </w:p>
    <w:p w14:paraId="137E2716" w14:textId="77777777" w:rsidR="002905B0" w:rsidRPr="008A6237" w:rsidRDefault="002905B0" w:rsidP="00EB7E70">
      <w:pPr>
        <w:pStyle w:val="2"/>
        <w:rPr>
          <w:sz w:val="24"/>
          <w:szCs w:val="24"/>
        </w:rPr>
      </w:pPr>
    </w:p>
    <w:p w14:paraId="69AE370E" w14:textId="77777777" w:rsidR="002905B0" w:rsidRDefault="002905B0" w:rsidP="00EB7E70">
      <w:pPr>
        <w:pStyle w:val="2"/>
        <w:rPr>
          <w:sz w:val="24"/>
          <w:szCs w:val="24"/>
        </w:rPr>
      </w:pPr>
      <w:r>
        <w:rPr>
          <w:sz w:val="24"/>
          <w:szCs w:val="24"/>
        </w:rPr>
        <w:t>Ακολουθεί αναλυτική παρουσίαση των βιβλίων με τα προσδοκώμενα μαθησιακά αποτελέσματα, την περίληψη και το περιεχόμενο.</w:t>
      </w:r>
    </w:p>
    <w:p w14:paraId="5B82F98A" w14:textId="77777777" w:rsidR="002905B0" w:rsidRDefault="002905B0" w:rsidP="002905B0">
      <w:pPr>
        <w:rPr>
          <w:rFonts w:ascii="Arial" w:hAnsi="Arial" w:cs="Arial"/>
        </w:rPr>
      </w:pPr>
      <w:r>
        <w:br w:type="page"/>
      </w:r>
    </w:p>
    <w:p w14:paraId="4AABFAB9" w14:textId="77777777" w:rsidR="002905B0" w:rsidRPr="003E6B58" w:rsidRDefault="002905B0" w:rsidP="002905B0">
      <w:pPr>
        <w:jc w:val="center"/>
        <w:outlineLvl w:val="0"/>
        <w:rPr>
          <w:b/>
          <w:sz w:val="24"/>
          <w:szCs w:val="24"/>
        </w:rPr>
      </w:pPr>
      <w:r w:rsidRPr="003E6B58">
        <w:rPr>
          <w:b/>
          <w:sz w:val="24"/>
          <w:szCs w:val="24"/>
        </w:rPr>
        <w:lastRenderedPageBreak/>
        <w:t>ΠΕΡΙΛΗΨΕΙΣ ΒΙΒΛΙΩΝ</w:t>
      </w:r>
    </w:p>
    <w:p w14:paraId="42BE7202" w14:textId="77777777" w:rsidR="002905B0" w:rsidRPr="003E6B58" w:rsidRDefault="002905B0" w:rsidP="002905B0">
      <w:pPr>
        <w:jc w:val="center"/>
        <w:outlineLvl w:val="0"/>
        <w:rPr>
          <w:sz w:val="24"/>
          <w:szCs w:val="24"/>
        </w:rPr>
      </w:pPr>
      <w:r w:rsidRPr="003E6B58">
        <w:rPr>
          <w:sz w:val="24"/>
          <w:szCs w:val="24"/>
        </w:rPr>
        <w:t xml:space="preserve">με συγγραφέα τον Χαράλαμπο Τσίρο. </w:t>
      </w:r>
    </w:p>
    <w:p w14:paraId="1F2898A9" w14:textId="77777777" w:rsidR="002905B0" w:rsidRPr="003E6B58" w:rsidRDefault="002905B0" w:rsidP="002905B0">
      <w:pPr>
        <w:jc w:val="both"/>
        <w:outlineLvl w:val="0"/>
        <w:rPr>
          <w:sz w:val="24"/>
          <w:szCs w:val="24"/>
        </w:rPr>
      </w:pPr>
      <w:r w:rsidRPr="003E6B58">
        <w:rPr>
          <w:sz w:val="24"/>
          <w:szCs w:val="24"/>
        </w:rPr>
        <w:t xml:space="preserve">Διάθεση των Βιβλίων και των Ψυχομετρικών εργαλείων στο </w:t>
      </w:r>
      <w:hyperlink r:id="rId178" w:history="1">
        <w:r w:rsidRPr="003E6B58">
          <w:rPr>
            <w:rStyle w:val="-"/>
            <w:color w:val="auto"/>
            <w:sz w:val="24"/>
            <w:szCs w:val="24"/>
            <w:lang w:val="en-US"/>
          </w:rPr>
          <w:t>charalampostsiros</w:t>
        </w:r>
        <w:r w:rsidRPr="003E6B58">
          <w:rPr>
            <w:rStyle w:val="-"/>
            <w:color w:val="auto"/>
            <w:sz w:val="24"/>
            <w:szCs w:val="24"/>
          </w:rPr>
          <w:t>.</w:t>
        </w:r>
        <w:r w:rsidRPr="003E6B58">
          <w:rPr>
            <w:rStyle w:val="-"/>
            <w:color w:val="auto"/>
            <w:sz w:val="24"/>
            <w:szCs w:val="24"/>
            <w:lang w:val="en-US"/>
          </w:rPr>
          <w:t>gr</w:t>
        </w:r>
      </w:hyperlink>
      <w:r w:rsidRPr="003E6B58">
        <w:rPr>
          <w:sz w:val="24"/>
          <w:szCs w:val="24"/>
        </w:rPr>
        <w:t xml:space="preserve"> </w:t>
      </w:r>
    </w:p>
    <w:p w14:paraId="73754E61" w14:textId="77777777" w:rsidR="002905B0" w:rsidRPr="003E6B58" w:rsidRDefault="002905B0" w:rsidP="002905B0">
      <w:pPr>
        <w:jc w:val="both"/>
        <w:outlineLvl w:val="0"/>
        <w:rPr>
          <w:sz w:val="24"/>
          <w:szCs w:val="24"/>
        </w:rPr>
      </w:pPr>
    </w:p>
    <w:p w14:paraId="764CC7E9" w14:textId="77777777" w:rsidR="002905B0" w:rsidRPr="003E6B58" w:rsidRDefault="002905B0" w:rsidP="002905B0">
      <w:pPr>
        <w:rPr>
          <w:b/>
          <w:bCs/>
          <w:sz w:val="24"/>
          <w:szCs w:val="24"/>
        </w:rPr>
      </w:pPr>
      <w:r w:rsidRPr="003E6B58">
        <w:rPr>
          <w:b/>
          <w:bCs/>
          <w:sz w:val="24"/>
          <w:szCs w:val="24"/>
        </w:rPr>
        <w:t>Πρόλογος του συγγραφέα</w:t>
      </w:r>
    </w:p>
    <w:p w14:paraId="7A9E2C67" w14:textId="77777777" w:rsidR="002905B0" w:rsidRPr="003E6B58" w:rsidRDefault="002905B0" w:rsidP="002905B0">
      <w:pPr>
        <w:rPr>
          <w:bCs/>
          <w:i/>
          <w:sz w:val="24"/>
          <w:szCs w:val="24"/>
        </w:rPr>
      </w:pPr>
      <w:r w:rsidRPr="003E6B58">
        <w:rPr>
          <w:bCs/>
          <w:i/>
          <w:sz w:val="24"/>
          <w:szCs w:val="24"/>
        </w:rPr>
        <w:t xml:space="preserve">Τα βιβλία και ψυχομετρικά εργαλεία που παρουσιάζονται εδώ αποτελούν προϊόν μακρόχρονης ερευνητικής εμπειρίας μου, θεμελιώθηκαν στη διδασκαλία 23 γνωστικών αντικειμένων στην Πανεπιστημιακή εκπαίδευση και Εκπαίδευση ενηλίκων, η οποία  έχει αξιολογηθεί με έγκυρο επιστημονικά τρόπο από τους σπουδαστές μου. </w:t>
      </w:r>
    </w:p>
    <w:p w14:paraId="211A67E0" w14:textId="77777777" w:rsidR="002905B0" w:rsidRPr="003E6B58" w:rsidRDefault="002905B0" w:rsidP="002905B0">
      <w:pPr>
        <w:rPr>
          <w:bCs/>
          <w:i/>
          <w:sz w:val="24"/>
          <w:szCs w:val="24"/>
        </w:rPr>
      </w:pPr>
      <w:r w:rsidRPr="003E6B58">
        <w:rPr>
          <w:bCs/>
          <w:i/>
          <w:sz w:val="24"/>
          <w:szCs w:val="24"/>
        </w:rPr>
        <w:t xml:space="preserve">Τώρα, οι γνώσεις αυτές προσφέρονται είτε μέσω των βιβλίων είτε μέσω διαδικτυακών σεμιναρίων </w:t>
      </w:r>
      <w:r w:rsidRPr="003E6B58">
        <w:rPr>
          <w:sz w:val="24"/>
          <w:szCs w:val="24"/>
        </w:rPr>
        <w:t>(</w:t>
      </w:r>
      <w:hyperlink r:id="rId179" w:history="1">
        <w:r w:rsidRPr="003E6B58">
          <w:rPr>
            <w:rStyle w:val="-"/>
            <w:color w:val="auto"/>
            <w:sz w:val="24"/>
            <w:szCs w:val="24"/>
            <w:lang w:val="en-US"/>
          </w:rPr>
          <w:t>charalampostsiros</w:t>
        </w:r>
        <w:r w:rsidRPr="003E6B58">
          <w:rPr>
            <w:rStyle w:val="-"/>
            <w:color w:val="auto"/>
            <w:sz w:val="24"/>
            <w:szCs w:val="24"/>
          </w:rPr>
          <w:t>.</w:t>
        </w:r>
        <w:r w:rsidRPr="003E6B58">
          <w:rPr>
            <w:rStyle w:val="-"/>
            <w:color w:val="auto"/>
            <w:sz w:val="24"/>
            <w:szCs w:val="24"/>
            <w:lang w:val="en-US"/>
          </w:rPr>
          <w:t>gr</w:t>
        </w:r>
      </w:hyperlink>
      <w:r w:rsidRPr="003E6B58">
        <w:rPr>
          <w:sz w:val="24"/>
          <w:szCs w:val="24"/>
        </w:rPr>
        <w:t xml:space="preserve">) </w:t>
      </w:r>
      <w:r w:rsidRPr="003E6B58">
        <w:rPr>
          <w:bCs/>
          <w:i/>
          <w:sz w:val="24"/>
          <w:szCs w:val="24"/>
        </w:rPr>
        <w:t>σε κάθε ενδιαφερόμενο αναγνώστη που βαδίζει στον ατέλειωτο δρόμο της Γνώσης.</w:t>
      </w:r>
    </w:p>
    <w:p w14:paraId="0D0FCAFA" w14:textId="77777777" w:rsidR="002905B0" w:rsidRPr="003E6B58" w:rsidRDefault="002905B0" w:rsidP="002905B0">
      <w:pPr>
        <w:rPr>
          <w:sz w:val="24"/>
          <w:szCs w:val="24"/>
        </w:rPr>
      </w:pPr>
      <w:r w:rsidRPr="003E6B58">
        <w:rPr>
          <w:sz w:val="24"/>
          <w:szCs w:val="24"/>
        </w:rPr>
        <w:t>Επισημαίνεται ότι η ανάγνωση και η κατανόηση του περιεχομένου δεν απαιτεί να έχεις σχετικές σπουδές παρά απλά ενδιαφέρον για το θέμα που σε αφορά για προσωπικούς, επαγγελματικούς, κοινωνικούς ή άλλους λόγους.</w:t>
      </w:r>
    </w:p>
    <w:p w14:paraId="31EAA10D" w14:textId="77777777" w:rsidR="002905B0" w:rsidRPr="003E6B58" w:rsidRDefault="002905B0" w:rsidP="002905B0">
      <w:pPr>
        <w:rPr>
          <w:sz w:val="24"/>
          <w:szCs w:val="24"/>
        </w:rPr>
      </w:pPr>
      <w:r w:rsidRPr="003E6B58">
        <w:rPr>
          <w:sz w:val="24"/>
          <w:szCs w:val="24"/>
        </w:rPr>
        <w:t>Ακολουθεί ένας οδηγός που συνδέει τα βιβλία με αντίστοιχες επαγγελματικές ομάδες.</w:t>
      </w:r>
    </w:p>
    <w:p w14:paraId="11314D76" w14:textId="77777777" w:rsidR="002905B0" w:rsidRPr="003E6B58" w:rsidRDefault="002905B0" w:rsidP="002905B0">
      <w:pPr>
        <w:rPr>
          <w:bCs/>
          <w:i/>
          <w:sz w:val="24"/>
          <w:szCs w:val="24"/>
        </w:rPr>
      </w:pPr>
      <w:r w:rsidRPr="003E6B58">
        <w:rPr>
          <w:bCs/>
          <w:i/>
          <w:sz w:val="24"/>
          <w:szCs w:val="24"/>
        </w:rPr>
        <w:t xml:space="preserve">Καλή απόλαυση. </w:t>
      </w:r>
    </w:p>
    <w:p w14:paraId="2B756443" w14:textId="77777777" w:rsidR="002905B0" w:rsidRPr="003E6B58" w:rsidRDefault="002905B0" w:rsidP="002905B0">
      <w:pPr>
        <w:rPr>
          <w:bCs/>
          <w:i/>
          <w:sz w:val="24"/>
          <w:szCs w:val="24"/>
        </w:rPr>
      </w:pPr>
      <w:r w:rsidRPr="003E6B58">
        <w:rPr>
          <w:bCs/>
          <w:i/>
          <w:sz w:val="24"/>
          <w:szCs w:val="24"/>
        </w:rPr>
        <w:t>Χ.Τ.</w:t>
      </w:r>
    </w:p>
    <w:p w14:paraId="51942140" w14:textId="77777777" w:rsidR="002905B0" w:rsidRPr="003E6B58" w:rsidRDefault="002905B0" w:rsidP="002905B0">
      <w:pPr>
        <w:rPr>
          <w:b/>
          <w:bCs/>
          <w:sz w:val="24"/>
          <w:szCs w:val="24"/>
        </w:rPr>
      </w:pPr>
    </w:p>
    <w:p w14:paraId="3ACC75F5" w14:textId="77777777" w:rsidR="002905B0" w:rsidRPr="003E6B58" w:rsidRDefault="002905B0" w:rsidP="002905B0">
      <w:pPr>
        <w:rPr>
          <w:sz w:val="24"/>
          <w:szCs w:val="24"/>
        </w:rPr>
      </w:pPr>
      <w:r w:rsidRPr="003E6B58">
        <w:rPr>
          <w:sz w:val="24"/>
          <w:szCs w:val="24"/>
        </w:rPr>
        <w:t>Γνωστικές ομάδες βιβλίων ως οδηγός για να βρείτε το κατάλληλο για εσάς βιβλίο ανάλογα με το επάγγελμά σας.</w:t>
      </w:r>
    </w:p>
    <w:p w14:paraId="50D60C73" w14:textId="77777777" w:rsidR="002905B0" w:rsidRPr="003E6B58" w:rsidRDefault="002905B0" w:rsidP="00B038EF">
      <w:pPr>
        <w:pStyle w:val="af"/>
        <w:numPr>
          <w:ilvl w:val="0"/>
          <w:numId w:val="39"/>
        </w:numPr>
        <w:spacing w:after="160" w:line="259" w:lineRule="auto"/>
        <w:rPr>
          <w:sz w:val="24"/>
          <w:szCs w:val="24"/>
        </w:rPr>
      </w:pPr>
      <w:r w:rsidRPr="003E6B58">
        <w:rPr>
          <w:sz w:val="24"/>
          <w:szCs w:val="24"/>
        </w:rPr>
        <w:t>Επαγγέλματα Υγείας : Β1, Β2, Β3, Β5</w:t>
      </w:r>
    </w:p>
    <w:p w14:paraId="3EA86674" w14:textId="77777777" w:rsidR="002905B0" w:rsidRPr="003E6B58" w:rsidRDefault="002905B0" w:rsidP="00B038EF">
      <w:pPr>
        <w:pStyle w:val="af"/>
        <w:numPr>
          <w:ilvl w:val="0"/>
          <w:numId w:val="39"/>
        </w:numPr>
        <w:spacing w:after="160" w:line="259" w:lineRule="auto"/>
        <w:rPr>
          <w:sz w:val="24"/>
          <w:szCs w:val="24"/>
        </w:rPr>
      </w:pPr>
      <w:r w:rsidRPr="003E6B58">
        <w:rPr>
          <w:sz w:val="24"/>
          <w:szCs w:val="24"/>
        </w:rPr>
        <w:t>Επαγγέλματα Εκπαίδευσης: Β4, Β5, Β6, Β7, Β8, Β9, Β10, Β14</w:t>
      </w:r>
    </w:p>
    <w:p w14:paraId="5D6F3F57" w14:textId="77777777" w:rsidR="002905B0" w:rsidRPr="003E6B58" w:rsidRDefault="002905B0" w:rsidP="00B038EF">
      <w:pPr>
        <w:pStyle w:val="af"/>
        <w:numPr>
          <w:ilvl w:val="0"/>
          <w:numId w:val="39"/>
        </w:numPr>
        <w:spacing w:after="160" w:line="259" w:lineRule="auto"/>
        <w:rPr>
          <w:sz w:val="24"/>
          <w:szCs w:val="24"/>
        </w:rPr>
      </w:pPr>
      <w:r w:rsidRPr="003E6B58">
        <w:rPr>
          <w:sz w:val="24"/>
          <w:szCs w:val="24"/>
        </w:rPr>
        <w:t>Ερευνητές: Β7, Β8, Β9</w:t>
      </w:r>
    </w:p>
    <w:p w14:paraId="0FDDC639" w14:textId="77777777" w:rsidR="002905B0" w:rsidRPr="003E6B58" w:rsidRDefault="002905B0" w:rsidP="00B038EF">
      <w:pPr>
        <w:pStyle w:val="af"/>
        <w:numPr>
          <w:ilvl w:val="0"/>
          <w:numId w:val="39"/>
        </w:numPr>
        <w:spacing w:after="160" w:line="259" w:lineRule="auto"/>
        <w:rPr>
          <w:sz w:val="24"/>
          <w:szCs w:val="24"/>
        </w:rPr>
      </w:pPr>
      <w:r w:rsidRPr="003E6B58">
        <w:rPr>
          <w:sz w:val="24"/>
          <w:szCs w:val="24"/>
        </w:rPr>
        <w:t>Λογοθεραπευτές: Β11, Β12</w:t>
      </w:r>
    </w:p>
    <w:p w14:paraId="4A0A3579" w14:textId="77777777" w:rsidR="002905B0" w:rsidRPr="003E6B58" w:rsidRDefault="002905B0" w:rsidP="00B038EF">
      <w:pPr>
        <w:pStyle w:val="af"/>
        <w:numPr>
          <w:ilvl w:val="0"/>
          <w:numId w:val="39"/>
        </w:numPr>
        <w:spacing w:after="160" w:line="259" w:lineRule="auto"/>
        <w:rPr>
          <w:sz w:val="24"/>
          <w:szCs w:val="24"/>
        </w:rPr>
      </w:pPr>
      <w:r w:rsidRPr="003E6B58">
        <w:rPr>
          <w:sz w:val="24"/>
          <w:szCs w:val="24"/>
        </w:rPr>
        <w:t>Επαγγέλματα πώλησης αγαθών και υπηρεσιών: Β13</w:t>
      </w:r>
    </w:p>
    <w:p w14:paraId="04B248B7" w14:textId="77777777" w:rsidR="002905B0" w:rsidRPr="003E6B58" w:rsidRDefault="002905B0" w:rsidP="00B038EF">
      <w:pPr>
        <w:pStyle w:val="af"/>
        <w:numPr>
          <w:ilvl w:val="0"/>
          <w:numId w:val="39"/>
        </w:numPr>
        <w:spacing w:after="160" w:line="259" w:lineRule="auto"/>
        <w:rPr>
          <w:sz w:val="24"/>
          <w:szCs w:val="24"/>
        </w:rPr>
      </w:pPr>
      <w:r w:rsidRPr="003E6B58">
        <w:rPr>
          <w:sz w:val="24"/>
          <w:szCs w:val="24"/>
        </w:rPr>
        <w:t>Συμβουλεύοντες επαγγελματίες: Β15,Β5, Β10</w:t>
      </w:r>
    </w:p>
    <w:p w14:paraId="469C3B38" w14:textId="77777777" w:rsidR="002905B0" w:rsidRPr="003E6B58" w:rsidRDefault="002905B0" w:rsidP="00B038EF">
      <w:pPr>
        <w:pStyle w:val="af"/>
        <w:numPr>
          <w:ilvl w:val="0"/>
          <w:numId w:val="39"/>
        </w:numPr>
        <w:spacing w:after="160" w:line="259" w:lineRule="auto"/>
        <w:rPr>
          <w:sz w:val="24"/>
          <w:szCs w:val="24"/>
        </w:rPr>
      </w:pPr>
      <w:r w:rsidRPr="003E6B58">
        <w:rPr>
          <w:sz w:val="24"/>
          <w:szCs w:val="24"/>
        </w:rPr>
        <w:t>Γονείς παιδιών με ειδικές δεξιότητες: Β10</w:t>
      </w:r>
    </w:p>
    <w:p w14:paraId="7298A9A9" w14:textId="77777777" w:rsidR="002905B0" w:rsidRPr="003E6B58" w:rsidRDefault="002905B0" w:rsidP="002905B0">
      <w:pPr>
        <w:rPr>
          <w:i/>
          <w:iCs/>
          <w:sz w:val="24"/>
          <w:szCs w:val="24"/>
        </w:rPr>
      </w:pPr>
    </w:p>
    <w:p w14:paraId="65B19BD3" w14:textId="77777777" w:rsidR="002905B0" w:rsidRPr="003E6B58" w:rsidRDefault="002905B0" w:rsidP="002905B0">
      <w:pPr>
        <w:rPr>
          <w:i/>
          <w:iCs/>
          <w:sz w:val="24"/>
          <w:szCs w:val="24"/>
        </w:rPr>
      </w:pPr>
      <w:r w:rsidRPr="003E6B58">
        <w:rPr>
          <w:i/>
          <w:iCs/>
          <w:sz w:val="24"/>
          <w:szCs w:val="24"/>
        </w:rPr>
        <w:t>Ακολουθεί παρουσίαση των βιβλίων…</w:t>
      </w:r>
    </w:p>
    <w:p w14:paraId="69B3C8FD" w14:textId="77777777" w:rsidR="002905B0" w:rsidRPr="003E6B58" w:rsidRDefault="002905B0" w:rsidP="002905B0">
      <w:pPr>
        <w:rPr>
          <w:sz w:val="24"/>
          <w:szCs w:val="24"/>
        </w:rPr>
      </w:pPr>
      <w:r w:rsidRPr="003E6B58">
        <w:rPr>
          <w:sz w:val="24"/>
          <w:szCs w:val="24"/>
        </w:rPr>
        <w:br w:type="page"/>
      </w:r>
    </w:p>
    <w:p w14:paraId="31327BDC" w14:textId="77777777" w:rsidR="002905B0" w:rsidRPr="003E6B58" w:rsidRDefault="002905B0" w:rsidP="002905B0">
      <w:pPr>
        <w:jc w:val="both"/>
        <w:outlineLvl w:val="0"/>
        <w:rPr>
          <w:b/>
          <w:sz w:val="24"/>
          <w:szCs w:val="24"/>
        </w:rPr>
      </w:pPr>
      <w:r w:rsidRPr="003E6B58">
        <w:rPr>
          <w:b/>
          <w:sz w:val="24"/>
          <w:szCs w:val="24"/>
        </w:rPr>
        <w:lastRenderedPageBreak/>
        <w:t>Β1.</w:t>
      </w:r>
    </w:p>
    <w:p w14:paraId="78C67A9D"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(2009,2018)</w:t>
      </w:r>
    </w:p>
    <w:p w14:paraId="715AD51D" w14:textId="77777777" w:rsidR="002905B0" w:rsidRPr="003E6B58" w:rsidRDefault="002905B0" w:rsidP="002905B0">
      <w:pPr>
        <w:jc w:val="both"/>
        <w:outlineLvl w:val="0"/>
        <w:rPr>
          <w:sz w:val="24"/>
          <w:szCs w:val="24"/>
        </w:rPr>
      </w:pPr>
      <w:r w:rsidRPr="003E6B58">
        <w:rPr>
          <w:b/>
          <w:sz w:val="24"/>
          <w:szCs w:val="24"/>
        </w:rPr>
        <w:t>Τίτλος:</w:t>
      </w:r>
      <w:r>
        <w:rPr>
          <w:b/>
          <w:sz w:val="24"/>
          <w:szCs w:val="24"/>
        </w:rPr>
        <w:t xml:space="preserve"> </w:t>
      </w:r>
      <w:r w:rsidRPr="003E6B58">
        <w:rPr>
          <w:b/>
          <w:i/>
          <w:sz w:val="24"/>
          <w:szCs w:val="24"/>
        </w:rPr>
        <w:t>Η πανεπιστημιακή εκπαίδευση του επαγγελματία  υγείας  στη συμβουλευτική: Αναγκαιότητα και Προοπτικές</w:t>
      </w:r>
    </w:p>
    <w:p w14:paraId="44AEB1F2" w14:textId="77777777" w:rsidR="002905B0" w:rsidRPr="003E6B58" w:rsidRDefault="002905B0" w:rsidP="002905B0">
      <w:pPr>
        <w:jc w:val="both"/>
        <w:outlineLvl w:val="0"/>
        <w:rPr>
          <w:sz w:val="24"/>
          <w:szCs w:val="24"/>
        </w:rPr>
      </w:pPr>
      <w:r w:rsidRPr="003E6B58">
        <w:rPr>
          <w:b/>
          <w:sz w:val="24"/>
          <w:szCs w:val="24"/>
        </w:rPr>
        <w:t>Σελίδες:</w:t>
      </w:r>
      <w:r w:rsidRPr="003E6B58">
        <w:rPr>
          <w:sz w:val="24"/>
          <w:szCs w:val="24"/>
        </w:rPr>
        <w:t xml:space="preserve"> 130</w:t>
      </w:r>
      <w:r w:rsidRPr="002905B0">
        <w:rPr>
          <w:sz w:val="24"/>
          <w:szCs w:val="24"/>
        </w:rPr>
        <w:t xml:space="preserve"> </w:t>
      </w:r>
      <w:r w:rsidRPr="003E6B58">
        <w:rPr>
          <w:b/>
          <w:bCs/>
          <w:sz w:val="24"/>
          <w:szCs w:val="24"/>
        </w:rPr>
        <w:t>Τιμή:</w:t>
      </w:r>
      <w:r w:rsidRPr="003E6B58">
        <w:rPr>
          <w:sz w:val="24"/>
          <w:szCs w:val="24"/>
        </w:rPr>
        <w:t xml:space="preserve"> 20.00 ευρώ</w:t>
      </w:r>
    </w:p>
    <w:p w14:paraId="7CED66DA"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978-960-99047-8-0</w:t>
      </w:r>
    </w:p>
    <w:p w14:paraId="3A8FC683" w14:textId="77777777" w:rsidR="002905B0" w:rsidRPr="002905B0" w:rsidRDefault="002905B0" w:rsidP="002905B0">
      <w:pPr>
        <w:rPr>
          <w:b/>
          <w:bCs/>
          <w:sz w:val="24"/>
          <w:szCs w:val="24"/>
        </w:rPr>
      </w:pPr>
      <w:bookmarkStart w:id="334" w:name="_Hlk130656544"/>
    </w:p>
    <w:p w14:paraId="38BF593F" w14:textId="77777777" w:rsidR="002905B0" w:rsidRPr="003E6B58" w:rsidRDefault="002905B0" w:rsidP="002905B0">
      <w:pPr>
        <w:rPr>
          <w:b/>
          <w:bCs/>
          <w:sz w:val="24"/>
          <w:szCs w:val="24"/>
        </w:rPr>
      </w:pPr>
      <w:r w:rsidRPr="003E6B58">
        <w:rPr>
          <w:b/>
          <w:bCs/>
          <w:sz w:val="24"/>
          <w:szCs w:val="24"/>
        </w:rPr>
        <w:t>Προσδοκώμενα Μαθησιακά Οφέλη</w:t>
      </w:r>
    </w:p>
    <w:bookmarkEnd w:id="334"/>
    <w:p w14:paraId="1FCF8E92" w14:textId="77777777" w:rsidR="002905B0" w:rsidRPr="003E6B58" w:rsidRDefault="002905B0" w:rsidP="002905B0">
      <w:pPr>
        <w:rPr>
          <w:sz w:val="24"/>
          <w:szCs w:val="24"/>
        </w:rPr>
      </w:pPr>
      <w:r w:rsidRPr="003E6B58">
        <w:rPr>
          <w:sz w:val="24"/>
          <w:szCs w:val="24"/>
        </w:rPr>
        <w:t>Εδώ θα δεις, θα ακούσεις και θα μάθεις:</w:t>
      </w:r>
    </w:p>
    <w:p w14:paraId="789D31DB"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Τι προσδοκούν οι νεοεισερχόμενοι φοιτητές των επαγγελμάτων υγεία (ιατρός, νοσηλευτής, εκπαιδευτικός, κοινωνικός λειτουργός, κ.α.) από τον διδάσκοντα</w:t>
      </w:r>
    </w:p>
    <w:p w14:paraId="418E8EF4"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 xml:space="preserve">Ποια είναι η θεμελιώδης αξία της ύπαρξης μαθημάτων επιστημονικής Συμβουλευτικής και Παιδαγωγικής στην κατάρτισή τους </w:t>
      </w:r>
    </w:p>
    <w:p w14:paraId="150EEBCD"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Τι είναι και πως να δημιουργήσετε το Εκπαιδευτικό Σχέδιο και το Μαθησιακό Συμβόλαιο προτού ξεκινήσετε τη διδασκαλία οιουδήποτε γνωστικού αντικειμένου</w:t>
      </w:r>
    </w:p>
    <w:p w14:paraId="7878E40C"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 xml:space="preserve">Ποια είναι τα προσωπικά γνωρίσματα που οφείλει να αποκτήσει ένας επαγγελματίας υγείας </w:t>
      </w:r>
    </w:p>
    <w:p w14:paraId="50D192A0"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Τι είναι στην πραγματικότητα η επιστήμη της Συμβουλευτικής Ψυχολογίας</w:t>
      </w:r>
    </w:p>
    <w:p w14:paraId="12F2DE1E"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Ποιος είναι ο Εαυτός μας σύμφωνα με την συμβουλευτική ψυχολογία</w:t>
      </w:r>
    </w:p>
    <w:p w14:paraId="0A3FDE26"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Τι σημαίνει Υγεία και πως μπορούμε να την ξαναποκτήσουμε</w:t>
      </w:r>
    </w:p>
    <w:p w14:paraId="4F3A0297"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 xml:space="preserve">Πως μπορούμε να τονώσουμε την αυτοεκτίμησή μας </w:t>
      </w:r>
    </w:p>
    <w:p w14:paraId="7F8229D4"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Τι σημαίνει επιστημονικά επιστημονική αξιολόγηση Για τη μάθηση</w:t>
      </w:r>
    </w:p>
    <w:p w14:paraId="3F8B9517"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Πως οι ίδιοι οι φοιτητές αξιολογούν τον διδάσκοντα και το  μάθημα που διδάχτηκαν</w:t>
      </w:r>
    </w:p>
    <w:p w14:paraId="68E35C8F"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..και άλλα πολλά.</w:t>
      </w:r>
    </w:p>
    <w:p w14:paraId="7562C58B" w14:textId="77777777" w:rsidR="002905B0" w:rsidRPr="003E6B58" w:rsidRDefault="002905B0" w:rsidP="002905B0">
      <w:pPr>
        <w:jc w:val="both"/>
        <w:outlineLvl w:val="0"/>
        <w:rPr>
          <w:sz w:val="24"/>
          <w:szCs w:val="24"/>
        </w:rPr>
      </w:pPr>
      <w:r w:rsidRPr="003E6B58">
        <w:rPr>
          <w:b/>
          <w:sz w:val="24"/>
          <w:szCs w:val="24"/>
        </w:rPr>
        <w:t>Περίληψη:</w:t>
      </w:r>
      <w:r w:rsidRPr="003E6B58">
        <w:rPr>
          <w:sz w:val="24"/>
          <w:szCs w:val="24"/>
        </w:rPr>
        <w:t xml:space="preserve"> Το βιβλίο αναφέρεται στη διερεύνηση των αναγκαιοτήτων και των προοπτικών αναφορικά με την εκπαίδευση στη συμβουλευτική διαδικασία των μελλοντικών επαγγελματιών της υγείας μέσα από ένα «παράδειγμα» διδασκαλίας ενός εξαμηνιαίου μαθήματος σε πρωτοετείς φοιτητές και φοιτήτριες  τμήματος νοσηλευτικής. </w:t>
      </w:r>
    </w:p>
    <w:p w14:paraId="69415F67" w14:textId="77777777" w:rsidR="002905B0" w:rsidRPr="003E6B58" w:rsidRDefault="002905B0" w:rsidP="002905B0">
      <w:pPr>
        <w:jc w:val="both"/>
        <w:outlineLvl w:val="0"/>
        <w:rPr>
          <w:sz w:val="24"/>
          <w:szCs w:val="24"/>
        </w:rPr>
      </w:pPr>
      <w:r w:rsidRPr="003E6B58">
        <w:rPr>
          <w:sz w:val="24"/>
          <w:szCs w:val="24"/>
        </w:rPr>
        <w:t>Απευθύνεται σε φοιτητές και επαγγελματίες υγείας (ιατρούς, νοσηλευτές, κοινωνικούς λειτουργούς, κ.λπ.), διδάσκοντες στην Τριτοβάθμια εκπαίδευση, συμβουλεύοντες επαγγελματίες (</w:t>
      </w:r>
      <w:r w:rsidRPr="003E6B58">
        <w:rPr>
          <w:sz w:val="24"/>
          <w:szCs w:val="24"/>
          <w:lang w:val="en-US"/>
        </w:rPr>
        <w:t>counselling</w:t>
      </w:r>
      <w:r w:rsidRPr="003E6B58">
        <w:rPr>
          <w:sz w:val="24"/>
          <w:szCs w:val="24"/>
        </w:rPr>
        <w:t xml:space="preserve"> </w:t>
      </w:r>
      <w:r w:rsidRPr="003E6B58">
        <w:rPr>
          <w:sz w:val="24"/>
          <w:szCs w:val="24"/>
          <w:lang w:val="en-US"/>
        </w:rPr>
        <w:t>professionals</w:t>
      </w:r>
      <w:r w:rsidRPr="003E6B58">
        <w:rPr>
          <w:sz w:val="24"/>
          <w:szCs w:val="24"/>
        </w:rPr>
        <w:t>)  που θέλουν να επεκτείνουν τους επαγγελματικούς ορίζοντές τους.</w:t>
      </w:r>
    </w:p>
    <w:p w14:paraId="0BF5E0A4" w14:textId="77777777" w:rsidR="002905B0" w:rsidRPr="003E6B58" w:rsidRDefault="002905B0" w:rsidP="002905B0">
      <w:pPr>
        <w:jc w:val="both"/>
        <w:outlineLvl w:val="0"/>
        <w:rPr>
          <w:sz w:val="24"/>
          <w:szCs w:val="24"/>
        </w:rPr>
      </w:pPr>
      <w:r w:rsidRPr="003E6B58">
        <w:rPr>
          <w:b/>
          <w:sz w:val="24"/>
          <w:szCs w:val="24"/>
        </w:rPr>
        <w:t>Περιεχόμενο:</w:t>
      </w:r>
      <w:r w:rsidRPr="003E6B58">
        <w:rPr>
          <w:sz w:val="24"/>
          <w:szCs w:val="24"/>
        </w:rPr>
        <w:t xml:space="preserve"> Οι προσδοκίες των πρώτων πρωτοετών φοιτητών από τη φοίτηση τους στο πανεπιστημιακό τμήμα Νοσηλευτικής - Η αξία των μαθημάτων Συμβουλευτικής και Παιδαγωγικής στην κατάρτιση των επαγγελματιών υγείας - Σχέδιο διδασκαλίας μαθήματος - Προσωπικός σχηματισμός  του νοσηλευτή ως συμβούλου - η Νοσηλευτική και το αντικείμενό της - η Συμβουλευτική - η Ψυχολογία και το αντικείμενο της - η έννοια του Εαυτού - Αυτοεκτίμηση και ψυχική υγεία - Αξιολόγηση της μαθησιακής πορείας - Ένα «παράδειγμα» αξιολόγησης της διδασκαλίας ενός μαθήματος από τους φοιτητές.</w:t>
      </w:r>
    </w:p>
    <w:p w14:paraId="72B7AE78" w14:textId="77777777" w:rsidR="002905B0" w:rsidRPr="003E6B58" w:rsidRDefault="002905B0" w:rsidP="002905B0">
      <w:pPr>
        <w:rPr>
          <w:sz w:val="24"/>
          <w:szCs w:val="24"/>
        </w:rPr>
      </w:pPr>
      <w:r w:rsidRPr="003E6B58">
        <w:rPr>
          <w:sz w:val="24"/>
          <w:szCs w:val="24"/>
        </w:rPr>
        <w:br w:type="page"/>
      </w:r>
    </w:p>
    <w:p w14:paraId="0BAD28F5" w14:textId="77777777" w:rsidR="002905B0" w:rsidRPr="003E6B58" w:rsidRDefault="002905B0" w:rsidP="002905B0">
      <w:pPr>
        <w:jc w:val="both"/>
        <w:outlineLvl w:val="0"/>
        <w:rPr>
          <w:b/>
          <w:sz w:val="24"/>
          <w:szCs w:val="24"/>
        </w:rPr>
      </w:pPr>
      <w:r w:rsidRPr="003E6B58">
        <w:rPr>
          <w:b/>
          <w:sz w:val="24"/>
          <w:szCs w:val="24"/>
        </w:rPr>
        <w:lastRenderedPageBreak/>
        <w:t>Β2.</w:t>
      </w:r>
    </w:p>
    <w:p w14:paraId="0D09001F"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(2007, 2009, 2018)</w:t>
      </w:r>
    </w:p>
    <w:p w14:paraId="2D5652D2" w14:textId="77777777" w:rsidR="002905B0" w:rsidRPr="003E6B58" w:rsidRDefault="002905B0" w:rsidP="002905B0">
      <w:pPr>
        <w:spacing w:line="280" w:lineRule="exact"/>
        <w:ind w:right="-37"/>
        <w:rPr>
          <w:sz w:val="24"/>
          <w:szCs w:val="24"/>
        </w:rPr>
      </w:pPr>
      <w:r w:rsidRPr="003E6B58">
        <w:rPr>
          <w:b/>
          <w:sz w:val="24"/>
          <w:szCs w:val="24"/>
        </w:rPr>
        <w:t>Τίτλος:</w:t>
      </w:r>
      <w:r>
        <w:rPr>
          <w:b/>
          <w:sz w:val="24"/>
          <w:szCs w:val="24"/>
        </w:rPr>
        <w:t xml:space="preserve"> </w:t>
      </w:r>
      <w:r w:rsidRPr="003E6B58">
        <w:rPr>
          <w:b/>
          <w:i/>
          <w:sz w:val="24"/>
          <w:szCs w:val="24"/>
        </w:rPr>
        <w:t>Αυτοεκτίμηση και Επαγγελματική Εξουθένωση του επαγγελματία Υγείας</w:t>
      </w:r>
    </w:p>
    <w:p w14:paraId="63B4068C" w14:textId="77777777" w:rsidR="002905B0" w:rsidRPr="003E6B58" w:rsidRDefault="002905B0" w:rsidP="002905B0">
      <w:pPr>
        <w:jc w:val="both"/>
        <w:outlineLvl w:val="0"/>
        <w:rPr>
          <w:sz w:val="24"/>
          <w:szCs w:val="24"/>
        </w:rPr>
      </w:pPr>
      <w:r w:rsidRPr="003E6B58">
        <w:rPr>
          <w:b/>
          <w:sz w:val="24"/>
          <w:szCs w:val="24"/>
        </w:rPr>
        <w:t>Σελίδες:</w:t>
      </w:r>
      <w:r w:rsidRPr="003E6B58">
        <w:rPr>
          <w:sz w:val="24"/>
          <w:szCs w:val="24"/>
        </w:rPr>
        <w:t>110</w:t>
      </w:r>
      <w:r w:rsidRPr="002905B0">
        <w:rPr>
          <w:sz w:val="24"/>
          <w:szCs w:val="24"/>
        </w:rPr>
        <w:t xml:space="preserve"> </w:t>
      </w:r>
      <w:r w:rsidRPr="003E6B58">
        <w:rPr>
          <w:b/>
          <w:bCs/>
          <w:sz w:val="24"/>
          <w:szCs w:val="24"/>
        </w:rPr>
        <w:t>Τιμή</w:t>
      </w:r>
      <w:r w:rsidRPr="003E6B58">
        <w:rPr>
          <w:sz w:val="24"/>
          <w:szCs w:val="24"/>
        </w:rPr>
        <w:t>: 20.00  ευρώ</w:t>
      </w:r>
    </w:p>
    <w:p w14:paraId="0C6C14E9"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978-960-931155-0</w:t>
      </w:r>
    </w:p>
    <w:p w14:paraId="296ADF46" w14:textId="77777777" w:rsidR="002905B0" w:rsidRPr="002905B0" w:rsidRDefault="002905B0" w:rsidP="002905B0">
      <w:pPr>
        <w:rPr>
          <w:b/>
          <w:bCs/>
          <w:sz w:val="24"/>
          <w:szCs w:val="24"/>
        </w:rPr>
      </w:pPr>
      <w:bookmarkStart w:id="335" w:name="_Hlk130656745"/>
    </w:p>
    <w:p w14:paraId="040455DA" w14:textId="77777777" w:rsidR="002905B0" w:rsidRPr="003E6B58" w:rsidRDefault="002905B0" w:rsidP="002905B0">
      <w:pPr>
        <w:rPr>
          <w:b/>
          <w:bCs/>
          <w:sz w:val="24"/>
          <w:szCs w:val="24"/>
        </w:rPr>
      </w:pPr>
      <w:r w:rsidRPr="003E6B58">
        <w:rPr>
          <w:b/>
          <w:bCs/>
          <w:sz w:val="24"/>
          <w:szCs w:val="24"/>
        </w:rPr>
        <w:t>Προσδοκώμενα Μαθησιακά Οφέλη</w:t>
      </w:r>
    </w:p>
    <w:p w14:paraId="355E425F" w14:textId="77777777" w:rsidR="002905B0" w:rsidRPr="003E6B58" w:rsidRDefault="002905B0" w:rsidP="002905B0">
      <w:pPr>
        <w:rPr>
          <w:sz w:val="24"/>
          <w:szCs w:val="24"/>
        </w:rPr>
      </w:pPr>
      <w:r w:rsidRPr="003E6B58">
        <w:rPr>
          <w:sz w:val="24"/>
          <w:szCs w:val="24"/>
        </w:rPr>
        <w:t>Εδώ θα δεις, θα ακούσεις και θα μάθεις:</w:t>
      </w:r>
    </w:p>
    <w:bookmarkEnd w:id="335"/>
    <w:p w14:paraId="7C24F67F"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Πως ορίζεται, πως μπορούμε έγκαιρα να αντιληφθούμε την σύγχρονη ασθένεια της Επαγγελματικής Εξουθένωσης που ταλανίζει, συχνά δίχως να το αντιληφθούν και συνεπώς να το θεραπεύσουν, οι συμβουλεύοντες επαγγελματίες, κυρίως Υγείας, επηρεάζοντας και την προσωπική  ζωή</w:t>
      </w:r>
    </w:p>
    <w:p w14:paraId="31116AFC"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Πως ορίζεται, σε τι συνίσταται και πως επηρεάζει τη ζωή μας η Αυτοεκτίμησή μας</w:t>
      </w:r>
    </w:p>
    <w:p w14:paraId="04422157"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Ποια είναι τα σύγχρονα επιστημονικά ευρήματα για τη συνάφεια- σχέση Επαγγελματικής Εξουθένωσης και Αυτοεκτίμησης και συνεπώς τη θεραπεία της πρώτης μέσω της τόνωσης της Αυτοεκτίμησης</w:t>
      </w:r>
    </w:p>
    <w:p w14:paraId="7805A745"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Πως μπορούμε να θεραπεύσουμε με επιστημονικό τρόπο, μέσω της Λογικο-Θυμικής προσέγγισης (</w:t>
      </w:r>
      <w:r w:rsidRPr="003E6B58">
        <w:rPr>
          <w:sz w:val="24"/>
          <w:szCs w:val="24"/>
          <w:lang w:val="en-US"/>
        </w:rPr>
        <w:t>AlbertEllis</w:t>
      </w:r>
      <w:r w:rsidRPr="003E6B58">
        <w:rPr>
          <w:sz w:val="24"/>
          <w:szCs w:val="24"/>
        </w:rPr>
        <w:t>) την συνδεόμενη με τις ανωτέρω έννοιες Θλίψη και Κατάθλιψη</w:t>
      </w:r>
    </w:p>
    <w:p w14:paraId="0BEF09C4" w14:textId="77777777" w:rsidR="002905B0" w:rsidRPr="003E6B58" w:rsidRDefault="002905B0" w:rsidP="00B038EF">
      <w:pPr>
        <w:pStyle w:val="af"/>
        <w:numPr>
          <w:ilvl w:val="0"/>
          <w:numId w:val="28"/>
        </w:numPr>
        <w:spacing w:after="160" w:line="259" w:lineRule="auto"/>
        <w:rPr>
          <w:sz w:val="24"/>
          <w:szCs w:val="24"/>
        </w:rPr>
      </w:pPr>
      <w:r w:rsidRPr="003E6B58">
        <w:rPr>
          <w:sz w:val="24"/>
          <w:szCs w:val="24"/>
        </w:rPr>
        <w:t xml:space="preserve"> … και πολλά άλλα.</w:t>
      </w:r>
    </w:p>
    <w:p w14:paraId="6C5655E1" w14:textId="77777777" w:rsidR="002905B0" w:rsidRPr="003E6B58" w:rsidRDefault="002905B0" w:rsidP="002905B0">
      <w:pPr>
        <w:spacing w:line="280" w:lineRule="exact"/>
        <w:jc w:val="both"/>
        <w:rPr>
          <w:b/>
          <w:sz w:val="24"/>
          <w:szCs w:val="24"/>
          <w:lang w:val="en-US"/>
        </w:rPr>
      </w:pPr>
    </w:p>
    <w:p w14:paraId="472982FD" w14:textId="77777777" w:rsidR="002905B0" w:rsidRPr="003E6B58" w:rsidRDefault="002905B0" w:rsidP="002905B0">
      <w:pPr>
        <w:spacing w:line="280" w:lineRule="exact"/>
        <w:jc w:val="both"/>
        <w:rPr>
          <w:sz w:val="24"/>
          <w:szCs w:val="24"/>
        </w:rPr>
      </w:pPr>
      <w:r w:rsidRPr="003E6B58">
        <w:rPr>
          <w:b/>
          <w:sz w:val="24"/>
          <w:szCs w:val="24"/>
        </w:rPr>
        <w:t>Περίληψη:</w:t>
      </w:r>
      <w:r w:rsidRPr="003E6B58">
        <w:rPr>
          <w:sz w:val="24"/>
          <w:szCs w:val="24"/>
        </w:rPr>
        <w:t xml:space="preserve"> Το βιβλίο πραγματεύεται το θέμα της επαγγελματικής εξουθένωσης των νοσηλευτών σε σχέση με το επίπεδο της αυτοεκτίμησής τους.</w:t>
      </w:r>
    </w:p>
    <w:p w14:paraId="1E92ED44" w14:textId="77777777" w:rsidR="002905B0" w:rsidRPr="003E6B58" w:rsidRDefault="002905B0" w:rsidP="002905B0">
      <w:pPr>
        <w:spacing w:line="280" w:lineRule="exact"/>
        <w:jc w:val="both"/>
        <w:rPr>
          <w:sz w:val="24"/>
          <w:szCs w:val="24"/>
        </w:rPr>
      </w:pPr>
      <w:r w:rsidRPr="003E6B58">
        <w:rPr>
          <w:sz w:val="24"/>
          <w:szCs w:val="24"/>
        </w:rPr>
        <w:t xml:space="preserve">Αποτελεί ένα διδακτικό εγχειρίδιο ωφέλιμο για τη διδασκαλία των μαθημάτων της ψυχολογίας και της κοινωνιολογίας σε φοιτητές του επιστημονικού χώρου της υγείας. </w:t>
      </w:r>
    </w:p>
    <w:p w14:paraId="05A51CE1" w14:textId="77777777" w:rsidR="002905B0" w:rsidRPr="003E6B58" w:rsidRDefault="002905B0" w:rsidP="002905B0">
      <w:pPr>
        <w:spacing w:line="280" w:lineRule="exact"/>
        <w:jc w:val="both"/>
        <w:rPr>
          <w:sz w:val="24"/>
          <w:szCs w:val="24"/>
        </w:rPr>
      </w:pPr>
      <w:r w:rsidRPr="003E6B58">
        <w:rPr>
          <w:b/>
          <w:sz w:val="24"/>
          <w:szCs w:val="24"/>
        </w:rPr>
        <w:t>Περιεχόμενο:</w:t>
      </w:r>
      <w:r>
        <w:rPr>
          <w:b/>
          <w:sz w:val="24"/>
          <w:szCs w:val="24"/>
        </w:rPr>
        <w:t xml:space="preserve"> </w:t>
      </w:r>
      <w:r w:rsidRPr="003E6B58">
        <w:rPr>
          <w:sz w:val="24"/>
          <w:szCs w:val="24"/>
        </w:rPr>
        <w:t>Το βιβλίο</w:t>
      </w:r>
      <w:r>
        <w:rPr>
          <w:sz w:val="24"/>
          <w:szCs w:val="24"/>
        </w:rPr>
        <w:t xml:space="preserve"> </w:t>
      </w:r>
      <w:r w:rsidRPr="003E6B58">
        <w:rPr>
          <w:sz w:val="24"/>
          <w:szCs w:val="24"/>
        </w:rPr>
        <w:t xml:space="preserve">αποτελείται από τρία μέρη. Στο πρώτο περιέχονται οι σχετικές εννοιολογικές διασαφηνίσεις. Στο δεύτερο παρατίθεται τα ευρήματα της έρευνας αναφορικά με τη σχέση μεταξύ της επαγγελματικής εξουθένωσης και του επιπέδου της αυτοεκτίμησης των επαγγελματιών υγείας. Το τρίτο μέρος αναφέρεται σε ένα ερευνητικό πρόγραμμα τόνωσης της αυτοεκτίμησης μέσα από ένα σχετικό επιμορφωτικό πρόγραμμα θεμελιωμένο στη Λογικο-Θυμική θεωρία του </w:t>
      </w:r>
      <w:r w:rsidRPr="003E6B58">
        <w:rPr>
          <w:sz w:val="24"/>
          <w:szCs w:val="24"/>
          <w:lang w:val="en-US"/>
        </w:rPr>
        <w:t>A</w:t>
      </w:r>
      <w:r w:rsidRPr="003E6B58">
        <w:rPr>
          <w:sz w:val="24"/>
          <w:szCs w:val="24"/>
        </w:rPr>
        <w:t xml:space="preserve">. </w:t>
      </w:r>
      <w:r w:rsidRPr="003E6B58">
        <w:rPr>
          <w:sz w:val="24"/>
          <w:szCs w:val="24"/>
          <w:lang w:val="en-US"/>
        </w:rPr>
        <w:t>Ellis</w:t>
      </w:r>
      <w:r w:rsidRPr="003E6B58">
        <w:rPr>
          <w:sz w:val="24"/>
          <w:szCs w:val="24"/>
        </w:rPr>
        <w:t>.</w:t>
      </w:r>
    </w:p>
    <w:p w14:paraId="2A5188AE" w14:textId="77777777" w:rsidR="002905B0" w:rsidRPr="003E6B58" w:rsidRDefault="002905B0" w:rsidP="002905B0">
      <w:pPr>
        <w:spacing w:line="280" w:lineRule="exact"/>
        <w:jc w:val="both"/>
        <w:rPr>
          <w:b/>
          <w:sz w:val="24"/>
          <w:szCs w:val="24"/>
        </w:rPr>
      </w:pPr>
    </w:p>
    <w:p w14:paraId="14F543BF" w14:textId="77777777" w:rsidR="002905B0" w:rsidRPr="003E6B58" w:rsidRDefault="002905B0" w:rsidP="002905B0">
      <w:pPr>
        <w:rPr>
          <w:sz w:val="24"/>
          <w:szCs w:val="24"/>
        </w:rPr>
      </w:pPr>
      <w:r w:rsidRPr="003E6B58">
        <w:rPr>
          <w:sz w:val="24"/>
          <w:szCs w:val="24"/>
        </w:rPr>
        <w:br w:type="page"/>
      </w:r>
    </w:p>
    <w:p w14:paraId="2034A345" w14:textId="77777777" w:rsidR="002905B0" w:rsidRPr="003E6B58" w:rsidRDefault="002905B0" w:rsidP="002905B0">
      <w:pPr>
        <w:rPr>
          <w:b/>
          <w:sz w:val="24"/>
          <w:szCs w:val="24"/>
        </w:rPr>
      </w:pPr>
      <w:r w:rsidRPr="003E6B58">
        <w:rPr>
          <w:b/>
          <w:sz w:val="24"/>
          <w:szCs w:val="24"/>
        </w:rPr>
        <w:lastRenderedPageBreak/>
        <w:t xml:space="preserve">Β3. </w:t>
      </w:r>
    </w:p>
    <w:p w14:paraId="1E686057"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(2009, 2019)</w:t>
      </w:r>
    </w:p>
    <w:p w14:paraId="2544AE04" w14:textId="77777777" w:rsidR="002905B0" w:rsidRPr="003E6B58" w:rsidRDefault="002905B0" w:rsidP="002905B0">
      <w:pPr>
        <w:ind w:right="329"/>
        <w:rPr>
          <w:b/>
          <w:i/>
          <w:sz w:val="24"/>
          <w:szCs w:val="24"/>
        </w:rPr>
      </w:pPr>
      <w:r w:rsidRPr="003E6B58">
        <w:rPr>
          <w:b/>
          <w:sz w:val="24"/>
          <w:szCs w:val="24"/>
        </w:rPr>
        <w:t>Τίτλος:</w:t>
      </w:r>
      <w:r>
        <w:rPr>
          <w:b/>
          <w:sz w:val="24"/>
          <w:szCs w:val="24"/>
        </w:rPr>
        <w:t xml:space="preserve"> </w:t>
      </w:r>
      <w:r w:rsidRPr="003E6B58">
        <w:rPr>
          <w:b/>
          <w:i/>
          <w:sz w:val="24"/>
          <w:szCs w:val="24"/>
        </w:rPr>
        <w:t>Συμβουλευτική στο χώρο της Υγείας</w:t>
      </w:r>
    </w:p>
    <w:p w14:paraId="56D4A312" w14:textId="77777777" w:rsidR="002905B0" w:rsidRPr="003E6B58" w:rsidRDefault="002905B0" w:rsidP="002905B0">
      <w:pPr>
        <w:jc w:val="both"/>
        <w:outlineLvl w:val="0"/>
        <w:rPr>
          <w:sz w:val="24"/>
          <w:szCs w:val="24"/>
        </w:rPr>
      </w:pPr>
      <w:r w:rsidRPr="003E6B58">
        <w:rPr>
          <w:b/>
          <w:sz w:val="24"/>
          <w:szCs w:val="24"/>
        </w:rPr>
        <w:t>Σελίδες:</w:t>
      </w:r>
      <w:r w:rsidRPr="003E6B58">
        <w:rPr>
          <w:sz w:val="24"/>
          <w:szCs w:val="24"/>
        </w:rPr>
        <w:t xml:space="preserve">160  </w:t>
      </w:r>
      <w:r w:rsidRPr="003E6B58">
        <w:rPr>
          <w:b/>
          <w:sz w:val="24"/>
          <w:szCs w:val="24"/>
        </w:rPr>
        <w:t>Τιμή</w:t>
      </w:r>
      <w:r w:rsidRPr="003E6B58">
        <w:rPr>
          <w:sz w:val="24"/>
          <w:szCs w:val="24"/>
        </w:rPr>
        <w:t>:  24.00ευρώ</w:t>
      </w:r>
    </w:p>
    <w:p w14:paraId="3680DEA7"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978-960-99134-0-9</w:t>
      </w:r>
    </w:p>
    <w:p w14:paraId="08EA82D7" w14:textId="77777777" w:rsidR="002905B0" w:rsidRPr="003E6B58" w:rsidRDefault="002905B0" w:rsidP="002905B0">
      <w:pPr>
        <w:rPr>
          <w:b/>
          <w:bCs/>
          <w:sz w:val="24"/>
          <w:szCs w:val="24"/>
        </w:rPr>
      </w:pPr>
    </w:p>
    <w:p w14:paraId="27AA213D" w14:textId="77777777" w:rsidR="002905B0" w:rsidRPr="003E6B58" w:rsidRDefault="002905B0" w:rsidP="002905B0">
      <w:pPr>
        <w:rPr>
          <w:b/>
          <w:bCs/>
          <w:sz w:val="24"/>
          <w:szCs w:val="24"/>
        </w:rPr>
      </w:pPr>
      <w:r w:rsidRPr="003E6B58">
        <w:rPr>
          <w:b/>
          <w:bCs/>
          <w:sz w:val="24"/>
          <w:szCs w:val="24"/>
        </w:rPr>
        <w:t>Προσδοκώμενα Μαθησιακά Οφέλη</w:t>
      </w:r>
    </w:p>
    <w:p w14:paraId="44C9DE4D" w14:textId="77777777" w:rsidR="002905B0" w:rsidRPr="003E6B58" w:rsidRDefault="002905B0" w:rsidP="002905B0">
      <w:pPr>
        <w:rPr>
          <w:sz w:val="24"/>
          <w:szCs w:val="24"/>
        </w:rPr>
      </w:pPr>
      <w:r w:rsidRPr="003E6B58">
        <w:rPr>
          <w:sz w:val="24"/>
          <w:szCs w:val="24"/>
        </w:rPr>
        <w:t>Εδώ θα δεις, θα ακούσεις και θα μάθεις:</w:t>
      </w:r>
    </w:p>
    <w:p w14:paraId="0F621235" w14:textId="77777777" w:rsidR="002905B0" w:rsidRPr="003E6B58" w:rsidRDefault="002905B0" w:rsidP="00B038EF">
      <w:pPr>
        <w:pStyle w:val="af"/>
        <w:numPr>
          <w:ilvl w:val="0"/>
          <w:numId w:val="29"/>
        </w:numPr>
        <w:spacing w:after="160" w:line="259" w:lineRule="auto"/>
        <w:rPr>
          <w:sz w:val="24"/>
          <w:szCs w:val="24"/>
        </w:rPr>
      </w:pPr>
      <w:r w:rsidRPr="003E6B58">
        <w:rPr>
          <w:sz w:val="24"/>
          <w:szCs w:val="24"/>
        </w:rPr>
        <w:t>Πως ορίζεται η Συμβουλευτική Ψυχολογία και η Εκπαιδευτική Συμβουλευτική και πως ωφελούνται  διδάσκοντας και διδασκόμενος</w:t>
      </w:r>
    </w:p>
    <w:p w14:paraId="406133C0" w14:textId="77777777" w:rsidR="002905B0" w:rsidRPr="003E6B58" w:rsidRDefault="002905B0" w:rsidP="00B038EF">
      <w:pPr>
        <w:pStyle w:val="af"/>
        <w:numPr>
          <w:ilvl w:val="0"/>
          <w:numId w:val="29"/>
        </w:numPr>
        <w:spacing w:after="160" w:line="259" w:lineRule="auto"/>
        <w:rPr>
          <w:sz w:val="24"/>
          <w:szCs w:val="24"/>
        </w:rPr>
      </w:pPr>
      <w:r w:rsidRPr="003E6B58">
        <w:rPr>
          <w:sz w:val="24"/>
          <w:szCs w:val="24"/>
        </w:rPr>
        <w:t>Σε τι συνίσταται η Υγεία μας και πως μπορούμε να την ανακτήσουμε</w:t>
      </w:r>
    </w:p>
    <w:p w14:paraId="6C0B24F0" w14:textId="77777777" w:rsidR="002905B0" w:rsidRPr="003E6B58" w:rsidRDefault="002905B0" w:rsidP="00B038EF">
      <w:pPr>
        <w:pStyle w:val="af"/>
        <w:numPr>
          <w:ilvl w:val="0"/>
          <w:numId w:val="29"/>
        </w:numPr>
        <w:spacing w:after="160" w:line="259" w:lineRule="auto"/>
        <w:rPr>
          <w:sz w:val="24"/>
          <w:szCs w:val="24"/>
        </w:rPr>
      </w:pPr>
      <w:r w:rsidRPr="003E6B58">
        <w:rPr>
          <w:sz w:val="24"/>
          <w:szCs w:val="24"/>
        </w:rPr>
        <w:t>Την έννοια της σύγχρονης ασθένειας της Επαγγελματικής Εξουθένωσης και την αντιμετώπισή της</w:t>
      </w:r>
    </w:p>
    <w:p w14:paraId="02950360" w14:textId="77777777" w:rsidR="002905B0" w:rsidRPr="003E6B58" w:rsidRDefault="002905B0" w:rsidP="00B038EF">
      <w:pPr>
        <w:pStyle w:val="af"/>
        <w:numPr>
          <w:ilvl w:val="0"/>
          <w:numId w:val="29"/>
        </w:numPr>
        <w:spacing w:after="160" w:line="259" w:lineRule="auto"/>
        <w:rPr>
          <w:sz w:val="24"/>
          <w:szCs w:val="24"/>
        </w:rPr>
      </w:pPr>
      <w:r w:rsidRPr="003E6B58">
        <w:rPr>
          <w:sz w:val="24"/>
          <w:szCs w:val="24"/>
        </w:rPr>
        <w:t xml:space="preserve">Τη συμβολή στην Υγεία μας  τόσο της Αυτοαντίληψή μας όσο και της Αυτοεκτίμησή μας </w:t>
      </w:r>
    </w:p>
    <w:p w14:paraId="29AF3AD7" w14:textId="77777777" w:rsidR="002905B0" w:rsidRPr="003E6B58" w:rsidRDefault="002905B0" w:rsidP="00B038EF">
      <w:pPr>
        <w:pStyle w:val="af"/>
        <w:numPr>
          <w:ilvl w:val="0"/>
          <w:numId w:val="29"/>
        </w:numPr>
        <w:spacing w:after="160" w:line="259" w:lineRule="auto"/>
        <w:rPr>
          <w:sz w:val="24"/>
          <w:szCs w:val="24"/>
        </w:rPr>
      </w:pPr>
      <w:r w:rsidRPr="003E6B58">
        <w:rPr>
          <w:sz w:val="24"/>
          <w:szCs w:val="24"/>
        </w:rPr>
        <w:t>Πως ορίζονται οι έννοιες Ακαδημαϊκή αυτοαντίληψη και Αυτοεκτίμηση και ποια η σχέση τους με τη Μαθησιακή Αριστεία</w:t>
      </w:r>
    </w:p>
    <w:p w14:paraId="42711017" w14:textId="77777777" w:rsidR="002905B0" w:rsidRPr="003E6B58" w:rsidRDefault="002905B0" w:rsidP="00B038EF">
      <w:pPr>
        <w:pStyle w:val="af"/>
        <w:numPr>
          <w:ilvl w:val="0"/>
          <w:numId w:val="29"/>
        </w:numPr>
        <w:spacing w:after="160" w:line="259" w:lineRule="auto"/>
        <w:rPr>
          <w:sz w:val="24"/>
          <w:szCs w:val="24"/>
        </w:rPr>
      </w:pPr>
      <w:r w:rsidRPr="003E6B58">
        <w:rPr>
          <w:sz w:val="24"/>
          <w:szCs w:val="24"/>
        </w:rPr>
        <w:t>Μαθαίνω Πως να Μαθαίνω σύμφωνα με το δικό μου Ατομικό Ύφος Μάθησης</w:t>
      </w:r>
    </w:p>
    <w:p w14:paraId="068325DD" w14:textId="77777777" w:rsidR="002905B0" w:rsidRPr="003E6B58" w:rsidRDefault="002905B0" w:rsidP="00B038EF">
      <w:pPr>
        <w:pStyle w:val="af"/>
        <w:numPr>
          <w:ilvl w:val="0"/>
          <w:numId w:val="29"/>
        </w:numPr>
        <w:spacing w:after="160" w:line="259" w:lineRule="auto"/>
        <w:ind w:right="-58"/>
        <w:jc w:val="both"/>
        <w:rPr>
          <w:sz w:val="24"/>
          <w:szCs w:val="24"/>
        </w:rPr>
      </w:pPr>
      <w:r w:rsidRPr="003E6B58">
        <w:rPr>
          <w:sz w:val="24"/>
          <w:szCs w:val="24"/>
        </w:rPr>
        <w:t>Και άλλα πολλά.</w:t>
      </w:r>
    </w:p>
    <w:p w14:paraId="70504B26" w14:textId="77777777" w:rsidR="002905B0" w:rsidRPr="003E6B58" w:rsidRDefault="002905B0" w:rsidP="002905B0">
      <w:pPr>
        <w:pStyle w:val="af"/>
        <w:rPr>
          <w:sz w:val="24"/>
          <w:szCs w:val="24"/>
        </w:rPr>
      </w:pPr>
    </w:p>
    <w:p w14:paraId="535FF607" w14:textId="77777777" w:rsidR="002905B0" w:rsidRPr="003E6B58" w:rsidRDefault="002905B0" w:rsidP="002905B0">
      <w:pPr>
        <w:pStyle w:val="a6"/>
        <w:spacing w:line="280" w:lineRule="exact"/>
        <w:jc w:val="both"/>
        <w:outlineLvl w:val="0"/>
        <w:rPr>
          <w:sz w:val="24"/>
          <w:szCs w:val="24"/>
          <w:lang w:val="el-GR"/>
        </w:rPr>
      </w:pPr>
      <w:r w:rsidRPr="003E6B58">
        <w:rPr>
          <w:b/>
          <w:sz w:val="24"/>
          <w:szCs w:val="24"/>
          <w:lang w:val="el-GR"/>
        </w:rPr>
        <w:t>Περίληψη:</w:t>
      </w:r>
      <w:r w:rsidRPr="003E6B58">
        <w:rPr>
          <w:sz w:val="24"/>
          <w:szCs w:val="24"/>
          <w:lang w:val="el-GR"/>
        </w:rPr>
        <w:t xml:space="preserve"> Για την εκπαίδευση των φοιτητών της νοσηλευτικής στους  ρόλους του δασκάλου, του συμβούλου, του ηγέτη, του συνηγόρου απαιτείται διεπιστημονική προσέγγιση από την πλευρά των επιστημών της αγωγής, της κοινωνιολογίας, της συμβουλευτικής. </w:t>
      </w:r>
    </w:p>
    <w:p w14:paraId="236E42E3" w14:textId="77777777" w:rsidR="002905B0" w:rsidRPr="003E6B58" w:rsidRDefault="002905B0" w:rsidP="002905B0">
      <w:pPr>
        <w:pStyle w:val="a6"/>
        <w:spacing w:line="280" w:lineRule="exact"/>
        <w:jc w:val="both"/>
        <w:outlineLvl w:val="0"/>
        <w:rPr>
          <w:sz w:val="24"/>
          <w:szCs w:val="24"/>
          <w:lang w:val="el-GR"/>
        </w:rPr>
      </w:pPr>
      <w:r w:rsidRPr="003E6B58">
        <w:rPr>
          <w:sz w:val="24"/>
          <w:szCs w:val="24"/>
          <w:lang w:val="el-GR"/>
        </w:rPr>
        <w:t xml:space="preserve">Η σύγχρονη βιβλιογραφία αναφορικά με την πανεπιστημιακή εκπαίδευση του νοσηλευτή αναδεικνύει την ανάγκη ότι, προκειμένου ο νοσηλευτής να παρέχει αποτελεσματική φροντίδα υγείας πρέπει να έχει άριστη γνώση της επιστήμης και της τέχνης όλων των νοσηλευτικών ρόλων. Οι δεξιότητες του νοσηλευτή στην επικοινωνία είναι βασικές για όλους τους επαγγελματικούς νοσηλευτικούς ρόλους και αποτελούν την καρδιά της φροντίδας για τον ασθενούντα. Η νοσηλευτική είναι ανθρωποκεντρική υπηρεσία και βασίζεται στις σχέσεις με τα άτομα (ασθενή ή υγιή), τους συναδέλφους και τα άλλα μέλη της ομάδας φροντίδας υγείας. Η ανάπτυξη αποτελεσματικών διαπροσωπικών δεξιοτήτων και η χρήση δεξιοτήτων θεραπευτικής επικοινωνίας, δίνουν τη δυνατότητα στους νοσηλευτές να θεμελιώσουν και να διατηρήσουν σχέσεις αλληλοϋποστήριξης με τους συναδέλφους υποβοήθησης με τους ασθενείς. </w:t>
      </w:r>
    </w:p>
    <w:p w14:paraId="5808B7DC" w14:textId="77777777" w:rsidR="002905B0" w:rsidRPr="003E6B58" w:rsidRDefault="002905B0" w:rsidP="002905B0">
      <w:pPr>
        <w:pStyle w:val="a6"/>
        <w:spacing w:line="280" w:lineRule="exact"/>
        <w:jc w:val="both"/>
        <w:outlineLvl w:val="0"/>
        <w:rPr>
          <w:sz w:val="24"/>
          <w:szCs w:val="24"/>
          <w:lang w:val="el-GR"/>
        </w:rPr>
      </w:pPr>
      <w:r w:rsidRPr="003E6B58">
        <w:rPr>
          <w:sz w:val="24"/>
          <w:szCs w:val="24"/>
          <w:lang w:val="el-GR"/>
        </w:rPr>
        <w:t>Κάθε άνθρωπος αντιλαμβάνεται, προσλαμβάνει και αναπαριστά τον κόσμο με ένα μοναδικό τρόπο και ο τρόπος αυτός πρέπει να ανιχνευθεί και να ληφθεί υπόψη σε κάθε διαπροσωπική, θεραπευτική σχέση μεταξύ νοσηλευτή και ασθενούντος. Τα θέματα αυτά συνιστούν και το περιεχόμενο του βιβλίου.</w:t>
      </w:r>
    </w:p>
    <w:p w14:paraId="61825201" w14:textId="77777777" w:rsidR="002905B0" w:rsidRPr="003E6B58" w:rsidRDefault="002905B0" w:rsidP="002905B0">
      <w:pPr>
        <w:pStyle w:val="a6"/>
        <w:spacing w:line="280" w:lineRule="exact"/>
        <w:jc w:val="both"/>
        <w:outlineLvl w:val="0"/>
        <w:rPr>
          <w:sz w:val="24"/>
          <w:szCs w:val="24"/>
          <w:lang w:val="el-GR"/>
        </w:rPr>
      </w:pPr>
    </w:p>
    <w:p w14:paraId="5F90DD75" w14:textId="77777777" w:rsidR="002905B0" w:rsidRPr="003E6B58" w:rsidRDefault="002905B0" w:rsidP="002905B0">
      <w:pPr>
        <w:pStyle w:val="a6"/>
        <w:spacing w:line="280" w:lineRule="exact"/>
        <w:jc w:val="both"/>
        <w:outlineLvl w:val="0"/>
        <w:rPr>
          <w:sz w:val="24"/>
          <w:szCs w:val="24"/>
          <w:lang w:val="el-GR"/>
        </w:rPr>
      </w:pPr>
      <w:r w:rsidRPr="003E6B58">
        <w:rPr>
          <w:b/>
          <w:sz w:val="24"/>
          <w:szCs w:val="24"/>
          <w:lang w:val="el-GR"/>
        </w:rPr>
        <w:t xml:space="preserve">Περιεχόμενο: </w:t>
      </w:r>
      <w:r w:rsidRPr="003E6B58">
        <w:rPr>
          <w:sz w:val="24"/>
          <w:szCs w:val="24"/>
          <w:lang w:val="el-GR"/>
        </w:rPr>
        <w:t>Εκπαιδευτική συμβουλευτική, υγεία - επαγγελματική εξουθένωση - συμβουλευτική ψυχολογία – Λογικο-Θυμική θεωρία – αυτοαντίληψη – αυτοεκτίμηση - ακαδημαϊκή αυτοαντίληψη και ακαδημαϊκή επίδοση - νοημοσύνη και επίδοση - μαθησιακό ύφος -Κυρίαρχος Αισθητηριακός Τύπος και Μάθηση.</w:t>
      </w:r>
    </w:p>
    <w:p w14:paraId="538CBD53" w14:textId="77777777" w:rsidR="002905B0" w:rsidRPr="003E6B58" w:rsidRDefault="002905B0" w:rsidP="002905B0">
      <w:pPr>
        <w:rPr>
          <w:sz w:val="24"/>
          <w:szCs w:val="24"/>
        </w:rPr>
      </w:pPr>
      <w:r w:rsidRPr="003E6B58">
        <w:rPr>
          <w:sz w:val="24"/>
          <w:szCs w:val="24"/>
        </w:rPr>
        <w:br w:type="page"/>
      </w:r>
    </w:p>
    <w:p w14:paraId="5948019A" w14:textId="77777777" w:rsidR="002905B0" w:rsidRPr="003E6B58" w:rsidRDefault="002905B0" w:rsidP="002905B0">
      <w:pPr>
        <w:jc w:val="both"/>
        <w:outlineLvl w:val="0"/>
        <w:rPr>
          <w:b/>
          <w:sz w:val="24"/>
          <w:szCs w:val="24"/>
        </w:rPr>
      </w:pPr>
      <w:r w:rsidRPr="003E6B58">
        <w:rPr>
          <w:b/>
          <w:sz w:val="24"/>
          <w:szCs w:val="24"/>
        </w:rPr>
        <w:lastRenderedPageBreak/>
        <w:t xml:space="preserve">Β4. </w:t>
      </w:r>
    </w:p>
    <w:p w14:paraId="3A7252BA"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bCs/>
          <w:sz w:val="24"/>
          <w:szCs w:val="24"/>
        </w:rPr>
        <w:t>Τσίρος Χ. (2009α, 2020)</w:t>
      </w:r>
    </w:p>
    <w:p w14:paraId="4EDC84FB" w14:textId="77777777" w:rsidR="002905B0" w:rsidRPr="003E6B58" w:rsidRDefault="002905B0" w:rsidP="002905B0">
      <w:pPr>
        <w:jc w:val="both"/>
        <w:outlineLvl w:val="0"/>
        <w:rPr>
          <w:b/>
          <w:sz w:val="24"/>
          <w:szCs w:val="24"/>
        </w:rPr>
      </w:pPr>
      <w:r w:rsidRPr="003E6B58">
        <w:rPr>
          <w:b/>
          <w:sz w:val="24"/>
          <w:szCs w:val="24"/>
        </w:rPr>
        <w:t>Τίτλος: Το Μαθησιακό Ύφος : Έρευνες και Εφαρμογές στην Εκπαίδευση</w:t>
      </w:r>
    </w:p>
    <w:p w14:paraId="7CE68219" w14:textId="77777777" w:rsidR="002905B0" w:rsidRPr="003E6B58" w:rsidRDefault="002905B0" w:rsidP="002905B0">
      <w:pPr>
        <w:jc w:val="both"/>
        <w:outlineLvl w:val="0"/>
        <w:rPr>
          <w:b/>
          <w:sz w:val="24"/>
          <w:szCs w:val="24"/>
        </w:rPr>
      </w:pPr>
      <w:r w:rsidRPr="003E6B58">
        <w:rPr>
          <w:b/>
          <w:sz w:val="24"/>
          <w:szCs w:val="24"/>
        </w:rPr>
        <w:t xml:space="preserve">Σελίδες: </w:t>
      </w:r>
      <w:r w:rsidRPr="003E6B58">
        <w:rPr>
          <w:bCs/>
          <w:sz w:val="24"/>
          <w:szCs w:val="24"/>
        </w:rPr>
        <w:t>200</w:t>
      </w:r>
      <w:r w:rsidRPr="002905B0">
        <w:rPr>
          <w:bCs/>
          <w:sz w:val="24"/>
          <w:szCs w:val="24"/>
        </w:rPr>
        <w:t xml:space="preserve"> </w:t>
      </w:r>
      <w:r w:rsidRPr="003E6B58">
        <w:rPr>
          <w:b/>
          <w:sz w:val="24"/>
          <w:szCs w:val="24"/>
        </w:rPr>
        <w:t xml:space="preserve">Τιμή: </w:t>
      </w:r>
      <w:r w:rsidRPr="003E6B58">
        <w:rPr>
          <w:bCs/>
          <w:sz w:val="24"/>
          <w:szCs w:val="24"/>
        </w:rPr>
        <w:t>30.00ευρώ</w:t>
      </w:r>
    </w:p>
    <w:p w14:paraId="3219EF05" w14:textId="77777777" w:rsidR="002905B0" w:rsidRPr="003E6B58" w:rsidRDefault="002905B0" w:rsidP="002905B0">
      <w:pPr>
        <w:jc w:val="both"/>
        <w:outlineLvl w:val="0"/>
        <w:rPr>
          <w:b/>
          <w:sz w:val="24"/>
          <w:szCs w:val="24"/>
        </w:rPr>
      </w:pPr>
      <w:r w:rsidRPr="003E6B58">
        <w:rPr>
          <w:b/>
          <w:sz w:val="24"/>
          <w:szCs w:val="24"/>
        </w:rPr>
        <w:t xml:space="preserve">ΙSBN: </w:t>
      </w:r>
      <w:r w:rsidRPr="003E6B58">
        <w:rPr>
          <w:bCs/>
          <w:sz w:val="24"/>
          <w:szCs w:val="24"/>
        </w:rPr>
        <w:t>978-960-99047-0-4.</w:t>
      </w:r>
    </w:p>
    <w:p w14:paraId="27F36910" w14:textId="77777777" w:rsidR="002905B0" w:rsidRPr="002905B0" w:rsidRDefault="002905B0" w:rsidP="002905B0">
      <w:pPr>
        <w:rPr>
          <w:b/>
          <w:bCs/>
          <w:sz w:val="24"/>
          <w:szCs w:val="24"/>
        </w:rPr>
      </w:pPr>
    </w:p>
    <w:p w14:paraId="401240E9" w14:textId="77777777" w:rsidR="002905B0" w:rsidRPr="003E6B58" w:rsidRDefault="002905B0" w:rsidP="002905B0">
      <w:pPr>
        <w:rPr>
          <w:b/>
          <w:bCs/>
          <w:sz w:val="24"/>
          <w:szCs w:val="24"/>
        </w:rPr>
      </w:pPr>
      <w:r w:rsidRPr="003E6B58">
        <w:rPr>
          <w:b/>
          <w:bCs/>
          <w:sz w:val="24"/>
          <w:szCs w:val="24"/>
        </w:rPr>
        <w:t>Προσδοκώμενα Μαθησιακά Οφέλη</w:t>
      </w:r>
    </w:p>
    <w:p w14:paraId="17510A08" w14:textId="77777777" w:rsidR="002905B0" w:rsidRPr="003E6B58" w:rsidRDefault="002905B0" w:rsidP="002905B0">
      <w:pPr>
        <w:rPr>
          <w:sz w:val="24"/>
          <w:szCs w:val="24"/>
        </w:rPr>
      </w:pPr>
      <w:r w:rsidRPr="003E6B58">
        <w:rPr>
          <w:sz w:val="24"/>
          <w:szCs w:val="24"/>
        </w:rPr>
        <w:t>Εδώ θα δεις, θα ακούσεις και θα μάθεις ερευνητικά αποτελέσματα αναφορικά με:</w:t>
      </w:r>
    </w:p>
    <w:p w14:paraId="1AFA9127" w14:textId="77777777" w:rsidR="002905B0" w:rsidRPr="003E6B58" w:rsidRDefault="002905B0" w:rsidP="00B038EF">
      <w:pPr>
        <w:pStyle w:val="af"/>
        <w:numPr>
          <w:ilvl w:val="0"/>
          <w:numId w:val="30"/>
        </w:numPr>
        <w:spacing w:after="160" w:line="259" w:lineRule="auto"/>
        <w:rPr>
          <w:sz w:val="24"/>
          <w:szCs w:val="24"/>
        </w:rPr>
      </w:pPr>
      <w:r w:rsidRPr="003E6B58">
        <w:rPr>
          <w:sz w:val="24"/>
          <w:szCs w:val="24"/>
        </w:rPr>
        <w:t>Τον ιδιαίτερο τρόπο που εμείς αντιλαμβανόμαστε τον κόσμο (Κυρίαρχος Αισθητηριακός Τύπος)και τη σχέση του με τις Δεξιότητες Σκέψης μας</w:t>
      </w:r>
    </w:p>
    <w:p w14:paraId="199F3A25" w14:textId="77777777" w:rsidR="002905B0" w:rsidRPr="003E6B58" w:rsidRDefault="002905B0" w:rsidP="00B038EF">
      <w:pPr>
        <w:pStyle w:val="af"/>
        <w:numPr>
          <w:ilvl w:val="0"/>
          <w:numId w:val="30"/>
        </w:numPr>
        <w:spacing w:after="160" w:line="259" w:lineRule="auto"/>
        <w:rPr>
          <w:sz w:val="24"/>
          <w:szCs w:val="24"/>
        </w:rPr>
      </w:pPr>
      <w:r w:rsidRPr="003E6B58">
        <w:rPr>
          <w:sz w:val="24"/>
          <w:szCs w:val="24"/>
        </w:rPr>
        <w:t>Την συνάφεια του ατομικού μας Κυρίαρχου Αισθητηριακού Τύπου με τον προσωπικό μας τρόπο μάθησης (Μαθησιακό Ύφος)</w:t>
      </w:r>
    </w:p>
    <w:p w14:paraId="0C866108" w14:textId="77777777" w:rsidR="002905B0" w:rsidRPr="003E6B58" w:rsidRDefault="002905B0" w:rsidP="00B038EF">
      <w:pPr>
        <w:pStyle w:val="af"/>
        <w:numPr>
          <w:ilvl w:val="0"/>
          <w:numId w:val="30"/>
        </w:numPr>
        <w:spacing w:after="160" w:line="259" w:lineRule="auto"/>
        <w:rPr>
          <w:sz w:val="24"/>
          <w:szCs w:val="24"/>
        </w:rPr>
      </w:pPr>
      <w:r w:rsidRPr="003E6B58">
        <w:rPr>
          <w:sz w:val="24"/>
          <w:szCs w:val="24"/>
        </w:rPr>
        <w:t>Το Πως η ομοιότητα μεταξύ του δικού μας τρόπου μάθησης και  του αντίστοιχου του διδάσκοντα επηρεάζει τη δική μας μαθησιακή επίδοση</w:t>
      </w:r>
    </w:p>
    <w:p w14:paraId="1A451D3E" w14:textId="77777777" w:rsidR="002905B0" w:rsidRPr="003E6B58" w:rsidRDefault="002905B0" w:rsidP="00B038EF">
      <w:pPr>
        <w:pStyle w:val="af"/>
        <w:numPr>
          <w:ilvl w:val="0"/>
          <w:numId w:val="30"/>
        </w:numPr>
        <w:spacing w:after="160" w:line="259" w:lineRule="auto"/>
        <w:rPr>
          <w:sz w:val="24"/>
          <w:szCs w:val="24"/>
        </w:rPr>
      </w:pPr>
      <w:r w:rsidRPr="003E6B58">
        <w:rPr>
          <w:sz w:val="24"/>
          <w:szCs w:val="24"/>
        </w:rPr>
        <w:t>Το πως τα ανωτέρω συνδέονται με την επίδοσή μας σε μαθήματα όπως στις Φυσικές επιστήμες, τα Μαθηματικά, τη Γλώσσα Ελληνική, Αγγλική, Γερμανική</w:t>
      </w:r>
    </w:p>
    <w:p w14:paraId="687F82E0" w14:textId="77777777" w:rsidR="002905B0" w:rsidRPr="003E6B58" w:rsidRDefault="002905B0" w:rsidP="00B038EF">
      <w:pPr>
        <w:pStyle w:val="af"/>
        <w:numPr>
          <w:ilvl w:val="0"/>
          <w:numId w:val="30"/>
        </w:numPr>
        <w:spacing w:after="160" w:line="259" w:lineRule="auto"/>
        <w:rPr>
          <w:sz w:val="24"/>
          <w:szCs w:val="24"/>
        </w:rPr>
      </w:pPr>
      <w:r w:rsidRPr="003E6B58">
        <w:rPr>
          <w:sz w:val="24"/>
          <w:szCs w:val="24"/>
        </w:rPr>
        <w:t>Τη σχέση μεταξύ Επαγγελματικής Εξουθένωσης στελεχών της εκπαίδευσης και της Αυτοεκτίμησή τους</w:t>
      </w:r>
    </w:p>
    <w:p w14:paraId="7ECCC3C8" w14:textId="77777777" w:rsidR="002905B0" w:rsidRPr="003E6B58" w:rsidRDefault="002905B0" w:rsidP="00B038EF">
      <w:pPr>
        <w:pStyle w:val="af"/>
        <w:numPr>
          <w:ilvl w:val="0"/>
          <w:numId w:val="30"/>
        </w:numPr>
        <w:spacing w:after="160" w:line="259" w:lineRule="auto"/>
        <w:rPr>
          <w:sz w:val="24"/>
          <w:szCs w:val="24"/>
        </w:rPr>
      </w:pPr>
      <w:r w:rsidRPr="003E6B58">
        <w:rPr>
          <w:sz w:val="24"/>
          <w:szCs w:val="24"/>
        </w:rPr>
        <w:t>Ποια είναι τα χαρακτηριστικά του αποτελεσματικού-καλού δασκάλου.</w:t>
      </w:r>
    </w:p>
    <w:p w14:paraId="107FCBE4" w14:textId="77777777" w:rsidR="002905B0" w:rsidRPr="003E6B58" w:rsidRDefault="002905B0" w:rsidP="00B038EF">
      <w:pPr>
        <w:pStyle w:val="af"/>
        <w:numPr>
          <w:ilvl w:val="0"/>
          <w:numId w:val="30"/>
        </w:numPr>
        <w:spacing w:after="160" w:line="259" w:lineRule="auto"/>
        <w:ind w:right="-58"/>
        <w:jc w:val="both"/>
        <w:rPr>
          <w:sz w:val="24"/>
          <w:szCs w:val="24"/>
        </w:rPr>
      </w:pPr>
      <w:r w:rsidRPr="003E6B58">
        <w:rPr>
          <w:sz w:val="24"/>
          <w:szCs w:val="24"/>
        </w:rPr>
        <w:t>Και άλλα πολλά.</w:t>
      </w:r>
    </w:p>
    <w:p w14:paraId="11BDA39A" w14:textId="77777777" w:rsidR="002905B0" w:rsidRPr="003E6B58" w:rsidRDefault="002905B0" w:rsidP="002905B0">
      <w:pPr>
        <w:pStyle w:val="af"/>
        <w:rPr>
          <w:sz w:val="24"/>
          <w:szCs w:val="24"/>
        </w:rPr>
      </w:pPr>
    </w:p>
    <w:p w14:paraId="333A0025" w14:textId="77777777" w:rsidR="002905B0" w:rsidRPr="003E6B58" w:rsidRDefault="002905B0" w:rsidP="002905B0">
      <w:pPr>
        <w:jc w:val="both"/>
        <w:rPr>
          <w:sz w:val="24"/>
          <w:szCs w:val="24"/>
        </w:rPr>
      </w:pPr>
      <w:r w:rsidRPr="003E6B58">
        <w:rPr>
          <w:b/>
          <w:sz w:val="24"/>
          <w:szCs w:val="24"/>
        </w:rPr>
        <w:t xml:space="preserve">Περίληψη: </w:t>
      </w:r>
      <w:r w:rsidRPr="003E6B58">
        <w:rPr>
          <w:sz w:val="24"/>
          <w:szCs w:val="24"/>
        </w:rPr>
        <w:t xml:space="preserve">Το περιεχόμενο του βιβλίου αποτελείται από τις εισηγήσεις που πραγματοποιήθηκαν στο συμπόσιο που διοργανώθηκε από τον συγγραφέα στο πλαίσιο του επιστημονικού συνεδρίου με θέμα : «Εκπαίδευση και Επιμόρφωση του Εκπαιδευτικού» από το Παιδαγωγικό Τμήμα Προσχολικής Εκπαίδευσης του Πανεπιστημίου Κρήτης  και της Παιδαγωγικής Εταιρείας Ελλάδος στις 22-23 Μαΐου 2009 στο Ρέθυμνο της Κρήτης. </w:t>
      </w:r>
    </w:p>
    <w:p w14:paraId="532463EE" w14:textId="77777777" w:rsidR="002905B0" w:rsidRPr="003E6B58" w:rsidRDefault="002905B0" w:rsidP="002905B0">
      <w:pPr>
        <w:jc w:val="both"/>
        <w:rPr>
          <w:sz w:val="24"/>
          <w:szCs w:val="24"/>
        </w:rPr>
      </w:pPr>
    </w:p>
    <w:p w14:paraId="361A8F28" w14:textId="77777777" w:rsidR="002905B0" w:rsidRPr="003E6B58" w:rsidRDefault="002905B0" w:rsidP="002905B0">
      <w:pPr>
        <w:ind w:left="60"/>
        <w:jc w:val="both"/>
        <w:rPr>
          <w:sz w:val="24"/>
          <w:szCs w:val="24"/>
        </w:rPr>
      </w:pPr>
      <w:r w:rsidRPr="003E6B58">
        <w:rPr>
          <w:b/>
          <w:sz w:val="24"/>
          <w:szCs w:val="24"/>
        </w:rPr>
        <w:t xml:space="preserve">Περιεχόμενο: </w:t>
      </w:r>
      <w:r w:rsidRPr="003E6B58">
        <w:rPr>
          <w:sz w:val="24"/>
          <w:szCs w:val="24"/>
        </w:rPr>
        <w:t>Ο Κυρίαρχος Αισθητηριακός Τύπος ως Εκπαιδευτικό Μέσο Ανάπτυξης των Δεξιοτήτων Σκέψης και του Μαθησιακού Ύφους Διδάσκοντος και Διδασκομένου - Η Ομοιότητα στον Τρόπο Προτιμώμενης Αισθητηριακής Πρόσληψης της Πληροφορίας Διδάσκοντος και Διδασκομένου και  η Σχέση της με τη Σχολική Επίδοση: Μελέτη Περίπτωσης - Αυτοεκτίμηση και Επαγγελματική Εξουθένωση των Στελεχών της Εκπαίδευσης: Μελέτη περίπτωσης - Διερεύνηση της σχέσης μεταξύ του Αισθητηριακού τρόπου  Αντίληψης ενός φαινομένου, Έκφρασης της αντίστοιχης εμπειρικής γνώσης και της Μεταγνωστικής αναφοράς του.: Μελέτη περίπτωσης - Η Επαγγελματική εξουθένωση, η Αυτοεκτίμηση και ο Κυρίαρχος Αισθητηριακός Τύπος Εκπαιδευτικών Ειδικής Αγωγής: Μελέτη περίπτωσης - Διδασκαλία της Γερμανικής Γλώσσας λαμβάνοντας υπόψη τον διαφορετικό αισθητηριακό τρόπο πρόσληψης της γνώσης: Μελέτη περίπτωσης. - Χαρακτηριστικά του Καλού Δασκάλου.</w:t>
      </w:r>
    </w:p>
    <w:p w14:paraId="33F2C860" w14:textId="77777777" w:rsidR="002905B0" w:rsidRPr="003E6B58" w:rsidRDefault="002905B0" w:rsidP="002905B0">
      <w:pPr>
        <w:rPr>
          <w:b/>
          <w:sz w:val="24"/>
          <w:szCs w:val="24"/>
        </w:rPr>
      </w:pPr>
      <w:r w:rsidRPr="003E6B58">
        <w:rPr>
          <w:b/>
          <w:sz w:val="24"/>
          <w:szCs w:val="24"/>
        </w:rPr>
        <w:br w:type="page"/>
      </w:r>
    </w:p>
    <w:p w14:paraId="03FDD25C" w14:textId="77777777" w:rsidR="002905B0" w:rsidRPr="003E6B58" w:rsidRDefault="002905B0" w:rsidP="002905B0">
      <w:pPr>
        <w:jc w:val="both"/>
        <w:outlineLvl w:val="0"/>
        <w:rPr>
          <w:b/>
          <w:sz w:val="24"/>
          <w:szCs w:val="24"/>
        </w:rPr>
      </w:pPr>
      <w:r w:rsidRPr="003E6B58">
        <w:rPr>
          <w:b/>
          <w:sz w:val="24"/>
          <w:szCs w:val="24"/>
        </w:rPr>
        <w:lastRenderedPageBreak/>
        <w:t>Β5.</w:t>
      </w:r>
    </w:p>
    <w:p w14:paraId="3B7BD1D6"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(2009β, 2020)</w:t>
      </w:r>
    </w:p>
    <w:p w14:paraId="182DE459" w14:textId="77777777" w:rsidR="002905B0" w:rsidRPr="003E6B58" w:rsidRDefault="002905B0" w:rsidP="002905B0">
      <w:pPr>
        <w:ind w:right="329"/>
        <w:rPr>
          <w:b/>
          <w:i/>
          <w:sz w:val="24"/>
          <w:szCs w:val="24"/>
        </w:rPr>
      </w:pPr>
      <w:r w:rsidRPr="003E6B58">
        <w:rPr>
          <w:b/>
          <w:sz w:val="24"/>
          <w:szCs w:val="24"/>
        </w:rPr>
        <w:t>Τίτλος:</w:t>
      </w:r>
      <w:r>
        <w:rPr>
          <w:b/>
          <w:sz w:val="24"/>
          <w:szCs w:val="24"/>
        </w:rPr>
        <w:t xml:space="preserve"> </w:t>
      </w:r>
      <w:r w:rsidRPr="003E6B58">
        <w:rPr>
          <w:b/>
          <w:i/>
          <w:sz w:val="24"/>
          <w:szCs w:val="24"/>
        </w:rPr>
        <w:t>Συμβουλευτική Θεωρία και Πράξη στο χώρο της Εκπαίδευσης και της Υγείας.</w:t>
      </w:r>
    </w:p>
    <w:p w14:paraId="339DE97F" w14:textId="77777777" w:rsidR="002905B0" w:rsidRPr="003E6B58" w:rsidRDefault="002905B0" w:rsidP="002905B0">
      <w:pPr>
        <w:jc w:val="both"/>
        <w:outlineLvl w:val="0"/>
        <w:rPr>
          <w:sz w:val="24"/>
          <w:szCs w:val="24"/>
        </w:rPr>
      </w:pPr>
      <w:r w:rsidRPr="003E6B58">
        <w:rPr>
          <w:b/>
          <w:sz w:val="24"/>
          <w:szCs w:val="24"/>
        </w:rPr>
        <w:t>Σελίδες:</w:t>
      </w:r>
      <w:r w:rsidRPr="003E6B58">
        <w:rPr>
          <w:sz w:val="24"/>
          <w:szCs w:val="24"/>
        </w:rPr>
        <w:t>140</w:t>
      </w:r>
      <w:r w:rsidRPr="002905B0">
        <w:rPr>
          <w:sz w:val="24"/>
          <w:szCs w:val="24"/>
        </w:rPr>
        <w:t xml:space="preserve"> </w:t>
      </w:r>
      <w:r w:rsidRPr="003E6B58">
        <w:rPr>
          <w:b/>
          <w:bCs/>
          <w:sz w:val="24"/>
          <w:szCs w:val="24"/>
        </w:rPr>
        <w:t>Τιμή</w:t>
      </w:r>
      <w:r w:rsidRPr="003E6B58">
        <w:rPr>
          <w:sz w:val="24"/>
          <w:szCs w:val="24"/>
        </w:rPr>
        <w:t>: 21ευρώ</w:t>
      </w:r>
    </w:p>
    <w:p w14:paraId="4C138BB2"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978-960-99047-1-1</w:t>
      </w:r>
    </w:p>
    <w:p w14:paraId="24E30E59" w14:textId="77777777" w:rsidR="002905B0" w:rsidRPr="002905B0" w:rsidRDefault="002905B0" w:rsidP="002905B0">
      <w:pPr>
        <w:rPr>
          <w:b/>
          <w:bCs/>
          <w:sz w:val="24"/>
          <w:szCs w:val="24"/>
        </w:rPr>
      </w:pPr>
      <w:bookmarkStart w:id="336" w:name="_Hlk130660420"/>
    </w:p>
    <w:p w14:paraId="35AA2847" w14:textId="77777777" w:rsidR="002905B0" w:rsidRPr="003E6B58" w:rsidRDefault="002905B0" w:rsidP="002905B0">
      <w:pPr>
        <w:rPr>
          <w:b/>
          <w:bCs/>
          <w:sz w:val="24"/>
          <w:szCs w:val="24"/>
        </w:rPr>
      </w:pPr>
      <w:r w:rsidRPr="003E6B58">
        <w:rPr>
          <w:b/>
          <w:bCs/>
          <w:sz w:val="24"/>
          <w:szCs w:val="24"/>
        </w:rPr>
        <w:t>Προσδοκώμενα Μαθησιακά Οφέλη</w:t>
      </w:r>
    </w:p>
    <w:p w14:paraId="5BD7EB42" w14:textId="77777777" w:rsidR="002905B0" w:rsidRPr="003E6B58" w:rsidRDefault="002905B0" w:rsidP="002905B0">
      <w:pPr>
        <w:rPr>
          <w:sz w:val="24"/>
          <w:szCs w:val="24"/>
        </w:rPr>
      </w:pPr>
      <w:r w:rsidRPr="003E6B58">
        <w:rPr>
          <w:sz w:val="24"/>
          <w:szCs w:val="24"/>
        </w:rPr>
        <w:t>Εδώ θα δεις, θα ακούσεις και θα μάθεις:</w:t>
      </w:r>
    </w:p>
    <w:bookmarkEnd w:id="336"/>
    <w:p w14:paraId="0569170D" w14:textId="77777777" w:rsidR="002905B0" w:rsidRPr="003E6B58" w:rsidRDefault="002905B0" w:rsidP="00B038EF">
      <w:pPr>
        <w:pStyle w:val="af"/>
        <w:numPr>
          <w:ilvl w:val="0"/>
          <w:numId w:val="31"/>
        </w:numPr>
        <w:spacing w:after="160" w:line="259" w:lineRule="auto"/>
        <w:rPr>
          <w:sz w:val="24"/>
          <w:szCs w:val="24"/>
        </w:rPr>
      </w:pPr>
      <w:r w:rsidRPr="003E6B58">
        <w:rPr>
          <w:sz w:val="24"/>
          <w:szCs w:val="24"/>
        </w:rPr>
        <w:t>Το πως οφείλει να γίνεται η διδασκαλία στην Τριτοβάθμια εκπαίδευση σύμφωνα με την Εκπαίδευση ενηλίκων</w:t>
      </w:r>
    </w:p>
    <w:p w14:paraId="2BA5F98F" w14:textId="77777777" w:rsidR="002905B0" w:rsidRPr="003E6B58" w:rsidRDefault="002905B0" w:rsidP="00B038EF">
      <w:pPr>
        <w:pStyle w:val="af"/>
        <w:numPr>
          <w:ilvl w:val="0"/>
          <w:numId w:val="31"/>
        </w:numPr>
        <w:spacing w:after="160" w:line="259" w:lineRule="auto"/>
        <w:rPr>
          <w:sz w:val="24"/>
          <w:szCs w:val="24"/>
        </w:rPr>
      </w:pPr>
      <w:r w:rsidRPr="003E6B58">
        <w:rPr>
          <w:sz w:val="24"/>
          <w:szCs w:val="24"/>
        </w:rPr>
        <w:t>Ποιες είναι οι θεωρίες της επιστήμης</w:t>
      </w:r>
    </w:p>
    <w:p w14:paraId="1963A065" w14:textId="77777777" w:rsidR="002905B0" w:rsidRPr="003E6B58" w:rsidRDefault="002905B0" w:rsidP="00B038EF">
      <w:pPr>
        <w:pStyle w:val="af"/>
        <w:numPr>
          <w:ilvl w:val="0"/>
          <w:numId w:val="31"/>
        </w:numPr>
        <w:spacing w:after="160" w:line="259" w:lineRule="auto"/>
        <w:rPr>
          <w:sz w:val="24"/>
          <w:szCs w:val="24"/>
        </w:rPr>
      </w:pPr>
      <w:r w:rsidRPr="003E6B58">
        <w:rPr>
          <w:sz w:val="24"/>
          <w:szCs w:val="24"/>
        </w:rPr>
        <w:t>Μία εισαγωγή στην επιστήμη της Ψυχολογίας</w:t>
      </w:r>
    </w:p>
    <w:p w14:paraId="1E0CF412" w14:textId="77777777" w:rsidR="002905B0" w:rsidRPr="003E6B58" w:rsidRDefault="002905B0" w:rsidP="00B038EF">
      <w:pPr>
        <w:pStyle w:val="af"/>
        <w:numPr>
          <w:ilvl w:val="0"/>
          <w:numId w:val="31"/>
        </w:numPr>
        <w:spacing w:after="160" w:line="259" w:lineRule="auto"/>
        <w:rPr>
          <w:sz w:val="24"/>
          <w:szCs w:val="24"/>
        </w:rPr>
      </w:pPr>
      <w:r w:rsidRPr="003E6B58">
        <w:rPr>
          <w:sz w:val="24"/>
          <w:szCs w:val="24"/>
        </w:rPr>
        <w:t xml:space="preserve">Μία σύντομη αναφορά στις κύριες θεωρίες της Συμβουλευτικής ψυχολογίας (διάγραμμα </w:t>
      </w:r>
      <w:r w:rsidRPr="003E6B58">
        <w:rPr>
          <w:sz w:val="24"/>
          <w:szCs w:val="24"/>
          <w:lang w:val="en-US"/>
        </w:rPr>
        <w:t>Frey</w:t>
      </w:r>
      <w:r w:rsidRPr="003E6B58">
        <w:rPr>
          <w:sz w:val="24"/>
          <w:szCs w:val="24"/>
        </w:rPr>
        <w:t>)</w:t>
      </w:r>
    </w:p>
    <w:p w14:paraId="71FC24E9" w14:textId="77777777" w:rsidR="002905B0" w:rsidRPr="003E6B58" w:rsidRDefault="002905B0" w:rsidP="00B038EF">
      <w:pPr>
        <w:pStyle w:val="af"/>
        <w:numPr>
          <w:ilvl w:val="0"/>
          <w:numId w:val="31"/>
        </w:numPr>
        <w:spacing w:after="160" w:line="259" w:lineRule="auto"/>
        <w:rPr>
          <w:sz w:val="24"/>
          <w:szCs w:val="24"/>
        </w:rPr>
      </w:pPr>
      <w:r w:rsidRPr="003E6B58">
        <w:rPr>
          <w:sz w:val="24"/>
          <w:szCs w:val="24"/>
        </w:rPr>
        <w:t>Πως ο Νευρογλωσσικός Προγραμματισμός συνεισφέρει στην ευκολότερη, γρηγορότερη και ποιο μόνιμη Μάθηση</w:t>
      </w:r>
    </w:p>
    <w:p w14:paraId="7120FEB2" w14:textId="77777777" w:rsidR="002905B0" w:rsidRPr="003E6B58" w:rsidRDefault="002905B0" w:rsidP="00B038EF">
      <w:pPr>
        <w:pStyle w:val="af"/>
        <w:numPr>
          <w:ilvl w:val="0"/>
          <w:numId w:val="31"/>
        </w:numPr>
        <w:spacing w:after="160" w:line="259" w:lineRule="auto"/>
        <w:rPr>
          <w:sz w:val="24"/>
          <w:szCs w:val="24"/>
        </w:rPr>
      </w:pPr>
      <w:r w:rsidRPr="003E6B58">
        <w:rPr>
          <w:sz w:val="24"/>
          <w:szCs w:val="24"/>
        </w:rPr>
        <w:t>Ποια είναι τα μέσα και η αποτελεσματικότητά τους για μία αποτελεσματική Διαπροσωπική επικοινωνία</w:t>
      </w:r>
    </w:p>
    <w:p w14:paraId="19D7DCD7" w14:textId="77777777" w:rsidR="002905B0" w:rsidRPr="003E6B58" w:rsidRDefault="002905B0" w:rsidP="00B038EF">
      <w:pPr>
        <w:pStyle w:val="af"/>
        <w:numPr>
          <w:ilvl w:val="0"/>
          <w:numId w:val="31"/>
        </w:numPr>
        <w:spacing w:after="160" w:line="259" w:lineRule="auto"/>
        <w:rPr>
          <w:sz w:val="24"/>
          <w:szCs w:val="24"/>
        </w:rPr>
      </w:pPr>
      <w:r w:rsidRPr="003E6B58">
        <w:rPr>
          <w:sz w:val="24"/>
          <w:szCs w:val="24"/>
        </w:rPr>
        <w:t>Ένα πρόγραμμα  εκπαίδευσης και επιμόρφωσης των εκπαιδευτικών για το Μαθαίνω το Πως να Μαθαίνω.</w:t>
      </w:r>
    </w:p>
    <w:p w14:paraId="093FE66C" w14:textId="77777777" w:rsidR="002905B0" w:rsidRPr="003E6B58" w:rsidRDefault="002905B0" w:rsidP="00B038EF">
      <w:pPr>
        <w:pStyle w:val="af"/>
        <w:numPr>
          <w:ilvl w:val="0"/>
          <w:numId w:val="31"/>
        </w:numPr>
        <w:spacing w:after="160" w:line="259" w:lineRule="auto"/>
        <w:ind w:right="-58"/>
        <w:jc w:val="both"/>
        <w:rPr>
          <w:sz w:val="24"/>
          <w:szCs w:val="24"/>
        </w:rPr>
      </w:pPr>
      <w:r w:rsidRPr="003E6B58">
        <w:rPr>
          <w:sz w:val="24"/>
          <w:szCs w:val="24"/>
        </w:rPr>
        <w:t>Και άλλα πολλά.</w:t>
      </w:r>
    </w:p>
    <w:p w14:paraId="73776731" w14:textId="77777777" w:rsidR="002905B0" w:rsidRPr="003E6B58" w:rsidRDefault="002905B0" w:rsidP="002905B0">
      <w:pPr>
        <w:pStyle w:val="a8"/>
        <w:ind w:left="0"/>
        <w:jc w:val="both"/>
        <w:rPr>
          <w:sz w:val="24"/>
          <w:szCs w:val="24"/>
        </w:rPr>
      </w:pPr>
      <w:r w:rsidRPr="003E6B58">
        <w:rPr>
          <w:b/>
          <w:sz w:val="24"/>
          <w:szCs w:val="24"/>
        </w:rPr>
        <w:t>Περίληψη:</w:t>
      </w:r>
      <w:r>
        <w:rPr>
          <w:b/>
          <w:sz w:val="24"/>
          <w:szCs w:val="24"/>
        </w:rPr>
        <w:t xml:space="preserve"> </w:t>
      </w:r>
      <w:r w:rsidRPr="003E6B58">
        <w:rPr>
          <w:sz w:val="24"/>
          <w:szCs w:val="24"/>
        </w:rPr>
        <w:t>Το βιβλίο αυτό απευθύνεται στον κάθε άνθρωπο που, για προσωπικούς ή επαγγελματικούς λόγους, ενδιαφέρεται να γνωρίσει καλύτερα τον εαυτό του και τον συνάνθρωπό του, επιδιώκοντας να λειτουργήσει συμβουλευτικά «εις εαυτόν και εις αλλήλους».</w:t>
      </w:r>
    </w:p>
    <w:p w14:paraId="46BEB837" w14:textId="77777777" w:rsidR="002905B0" w:rsidRPr="003E6B58" w:rsidRDefault="002905B0" w:rsidP="002905B0">
      <w:pPr>
        <w:jc w:val="both"/>
        <w:outlineLvl w:val="0"/>
        <w:rPr>
          <w:b/>
          <w:sz w:val="24"/>
          <w:szCs w:val="24"/>
        </w:rPr>
      </w:pPr>
      <w:r w:rsidRPr="003E6B58">
        <w:rPr>
          <w:sz w:val="24"/>
          <w:szCs w:val="24"/>
        </w:rPr>
        <w:t>Αποτελεί ένα βοήθημα χρήσιμο στο φοιτητή, στον επαγγελματία της υγείας, στον εκπαιδευτικό κάθε ειδικότητας, σε κάθε βαθμίδα και θέση εργασίας (διδάσκοντα, στέλεχος, σύμβουλο). Με άλλα λόγια, απευθύνεται στον κάθε συμβουλεύοντα επαγγελματία (helping</w:t>
      </w:r>
      <w:r>
        <w:rPr>
          <w:sz w:val="24"/>
          <w:szCs w:val="24"/>
        </w:rPr>
        <w:t xml:space="preserve"> </w:t>
      </w:r>
      <w:r w:rsidRPr="003E6B58">
        <w:rPr>
          <w:sz w:val="24"/>
          <w:szCs w:val="24"/>
        </w:rPr>
        <w:t>professional) που στόχο έχει, αναβαθμίζοντας τη δική του επαγγελματική οντότητα,   να βοηθήσει τον συνάνθρωπό του με τον ένα ή άλλο τρόπο, στο χώρο της Υγείας ή της Εκπαίδευσης,  πάντοτε στο βαθμό που μπορεί, πρωτίστως, να γνωρίσει και να βοηθήσει</w:t>
      </w:r>
      <w:r>
        <w:rPr>
          <w:sz w:val="24"/>
          <w:szCs w:val="24"/>
        </w:rPr>
        <w:t xml:space="preserve"> </w:t>
      </w:r>
      <w:r w:rsidRPr="003E6B58">
        <w:rPr>
          <w:sz w:val="24"/>
          <w:szCs w:val="24"/>
        </w:rPr>
        <w:t>τον εαυτό του.</w:t>
      </w:r>
    </w:p>
    <w:p w14:paraId="1DADE1BC" w14:textId="77777777" w:rsidR="002905B0" w:rsidRPr="003E6B58" w:rsidRDefault="002905B0" w:rsidP="002905B0">
      <w:pPr>
        <w:jc w:val="both"/>
        <w:outlineLvl w:val="0"/>
        <w:rPr>
          <w:sz w:val="24"/>
          <w:szCs w:val="24"/>
        </w:rPr>
      </w:pPr>
      <w:r w:rsidRPr="003E6B58">
        <w:rPr>
          <w:b/>
          <w:sz w:val="24"/>
          <w:szCs w:val="24"/>
        </w:rPr>
        <w:t xml:space="preserve">Περιεχόμενο: </w:t>
      </w:r>
      <w:r w:rsidRPr="003E6B58">
        <w:rPr>
          <w:sz w:val="24"/>
          <w:szCs w:val="24"/>
        </w:rPr>
        <w:t>Η πανεπιστημιακή εκπαίδευση ως εκπαίδευση ενηλίκων- Θεωρίες της Επιστήμης - Εισαγωγή στην επιστήμη της Ψυχολογίας - Λογικές –Ενορατικές θεωρίες - Συναισθηματικές-Ενορατικές θεωρίες - Συναισθηματικές-Δραστικές θεωρίες - Λογικές -Δραστικές θεωρίες - Νευρο-γλωσσικός  προγραμματισμός  και Μάθηση - Δεξιότητες Διαπροσωπικής Επικοινωνίας - Ένα πρόγραμμα εκπαίδευσης και επιμόρφωσης των εκπαιδευτικών.</w:t>
      </w:r>
    </w:p>
    <w:p w14:paraId="32B9B546" w14:textId="77777777" w:rsidR="002905B0" w:rsidRPr="003E6B58" w:rsidRDefault="002905B0" w:rsidP="002905B0">
      <w:pPr>
        <w:rPr>
          <w:b/>
          <w:sz w:val="24"/>
          <w:szCs w:val="24"/>
        </w:rPr>
      </w:pPr>
      <w:r w:rsidRPr="003E6B58">
        <w:rPr>
          <w:sz w:val="24"/>
          <w:szCs w:val="24"/>
        </w:rPr>
        <w:br w:type="page"/>
      </w:r>
      <w:r w:rsidRPr="003E6B58">
        <w:rPr>
          <w:b/>
          <w:sz w:val="24"/>
          <w:szCs w:val="24"/>
        </w:rPr>
        <w:lastRenderedPageBreak/>
        <w:t>Β6.</w:t>
      </w:r>
    </w:p>
    <w:p w14:paraId="196C1F51"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(2009γ, 2021)</w:t>
      </w:r>
    </w:p>
    <w:p w14:paraId="63FA1494" w14:textId="77777777" w:rsidR="002905B0" w:rsidRPr="003E6B58" w:rsidRDefault="002905B0" w:rsidP="002905B0">
      <w:pPr>
        <w:ind w:right="329"/>
        <w:rPr>
          <w:b/>
          <w:sz w:val="24"/>
          <w:szCs w:val="24"/>
        </w:rPr>
      </w:pPr>
      <w:r w:rsidRPr="003E6B58">
        <w:rPr>
          <w:b/>
          <w:sz w:val="24"/>
          <w:szCs w:val="24"/>
        </w:rPr>
        <w:t>Τίτλος:</w:t>
      </w:r>
      <w:r>
        <w:rPr>
          <w:b/>
          <w:sz w:val="24"/>
          <w:szCs w:val="24"/>
        </w:rPr>
        <w:t xml:space="preserve"> </w:t>
      </w:r>
      <w:r w:rsidRPr="003E6B58">
        <w:rPr>
          <w:b/>
          <w:i/>
          <w:sz w:val="24"/>
          <w:szCs w:val="24"/>
        </w:rPr>
        <w:t>Κυρίαρχος Αισθητηριακός Τύπος, Ακαδημαϊκή αυτοαντίληψη, Νοημοσύνη και Επίδοση στο Δημοτικό σχολείο.</w:t>
      </w:r>
    </w:p>
    <w:p w14:paraId="0BF46DC7"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300</w:t>
      </w:r>
      <w:r w:rsidRPr="002905B0">
        <w:rPr>
          <w:sz w:val="24"/>
          <w:szCs w:val="24"/>
        </w:rPr>
        <w:t xml:space="preserve"> </w:t>
      </w:r>
      <w:r w:rsidRPr="003E6B58">
        <w:rPr>
          <w:b/>
          <w:bCs/>
          <w:sz w:val="24"/>
          <w:szCs w:val="24"/>
        </w:rPr>
        <w:t>Τιμή</w:t>
      </w:r>
      <w:r w:rsidRPr="003E6B58">
        <w:rPr>
          <w:sz w:val="24"/>
          <w:szCs w:val="24"/>
        </w:rPr>
        <w:t>: 45ευρώ</w:t>
      </w:r>
    </w:p>
    <w:p w14:paraId="3B241002"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 xml:space="preserve">978-960-99047-2-8. </w:t>
      </w:r>
    </w:p>
    <w:p w14:paraId="7186F6B6" w14:textId="77777777" w:rsidR="002905B0" w:rsidRPr="002905B0" w:rsidRDefault="002905B0" w:rsidP="002905B0">
      <w:pPr>
        <w:rPr>
          <w:b/>
          <w:bCs/>
          <w:sz w:val="24"/>
          <w:szCs w:val="24"/>
        </w:rPr>
      </w:pPr>
    </w:p>
    <w:p w14:paraId="61B3AA16" w14:textId="77777777" w:rsidR="002905B0" w:rsidRPr="003E6B58" w:rsidRDefault="002905B0" w:rsidP="002905B0">
      <w:pPr>
        <w:rPr>
          <w:b/>
          <w:bCs/>
          <w:sz w:val="24"/>
          <w:szCs w:val="24"/>
        </w:rPr>
      </w:pPr>
      <w:r w:rsidRPr="003E6B58">
        <w:rPr>
          <w:b/>
          <w:bCs/>
          <w:sz w:val="24"/>
          <w:szCs w:val="24"/>
        </w:rPr>
        <w:t>Προσδοκώμενα Μαθησιακά Οφέλη</w:t>
      </w:r>
    </w:p>
    <w:p w14:paraId="44910581" w14:textId="77777777" w:rsidR="002905B0" w:rsidRPr="003E6B58" w:rsidRDefault="002905B0" w:rsidP="002905B0">
      <w:pPr>
        <w:rPr>
          <w:sz w:val="24"/>
          <w:szCs w:val="24"/>
        </w:rPr>
      </w:pPr>
      <w:r w:rsidRPr="003E6B58">
        <w:rPr>
          <w:sz w:val="24"/>
          <w:szCs w:val="24"/>
        </w:rPr>
        <w:t>Εδώ θα δεις, θα ακούσεις και θα μάθεις τα καινοτόμα ερευνητικά δεδομένα στα οποία θεμελιώνεται η σύγχρονη Παιδαγωγική και Εκπαίδευση ενηλίκων:</w:t>
      </w:r>
    </w:p>
    <w:p w14:paraId="0A8CF4D7" w14:textId="77777777" w:rsidR="002905B0" w:rsidRPr="003E6B58" w:rsidRDefault="002905B0" w:rsidP="00B038EF">
      <w:pPr>
        <w:pStyle w:val="af"/>
        <w:numPr>
          <w:ilvl w:val="0"/>
          <w:numId w:val="32"/>
        </w:numPr>
        <w:spacing w:after="160" w:line="259" w:lineRule="auto"/>
        <w:rPr>
          <w:sz w:val="24"/>
          <w:szCs w:val="24"/>
        </w:rPr>
      </w:pPr>
      <w:r w:rsidRPr="003E6B58">
        <w:rPr>
          <w:sz w:val="24"/>
          <w:szCs w:val="24"/>
        </w:rPr>
        <w:t>Πως οι έννοιες Ακαδημαϊκή αυτοαντίληψη, Αυτοεκτίμηση, Νοημοσύνη, Κυρίαρχος Αισθητηριακός Τύπος επηρεάζουν τις δεξιότητες μάθησης και την Επίδοση</w:t>
      </w:r>
    </w:p>
    <w:p w14:paraId="5C99A0D0" w14:textId="77777777" w:rsidR="002905B0" w:rsidRPr="003E6B58" w:rsidRDefault="002905B0" w:rsidP="00B038EF">
      <w:pPr>
        <w:pStyle w:val="af"/>
        <w:numPr>
          <w:ilvl w:val="0"/>
          <w:numId w:val="32"/>
        </w:numPr>
        <w:spacing w:after="160" w:line="259" w:lineRule="auto"/>
        <w:rPr>
          <w:sz w:val="24"/>
          <w:szCs w:val="24"/>
        </w:rPr>
      </w:pPr>
      <w:r w:rsidRPr="003E6B58">
        <w:rPr>
          <w:sz w:val="24"/>
          <w:szCs w:val="24"/>
        </w:rPr>
        <w:t>Συμπεράσματα και προτάσεις των ανωτέρω ευρημάτων για την προαγωγή της καθημερινής πράξης</w:t>
      </w:r>
    </w:p>
    <w:p w14:paraId="0CBB3B0F" w14:textId="77777777" w:rsidR="002905B0" w:rsidRPr="003E6B58" w:rsidRDefault="002905B0" w:rsidP="00B038EF">
      <w:pPr>
        <w:pStyle w:val="af"/>
        <w:numPr>
          <w:ilvl w:val="0"/>
          <w:numId w:val="32"/>
        </w:numPr>
        <w:spacing w:after="160" w:line="259" w:lineRule="auto"/>
        <w:rPr>
          <w:sz w:val="24"/>
          <w:szCs w:val="24"/>
        </w:rPr>
      </w:pPr>
      <w:r w:rsidRPr="003E6B58">
        <w:rPr>
          <w:sz w:val="24"/>
          <w:szCs w:val="24"/>
        </w:rPr>
        <w:t>Επιμορφωτικό πρόγραμμα στελεχών της εκπαίδευσης για το Νέο Σχολείο, όπως παρουσιάστηκε στο Μείζον Πρόγραμμα του Υπουργείου Παιδείας.</w:t>
      </w:r>
    </w:p>
    <w:p w14:paraId="05D56CB8" w14:textId="77777777" w:rsidR="002905B0" w:rsidRPr="003E6B58" w:rsidRDefault="002905B0" w:rsidP="00B038EF">
      <w:pPr>
        <w:pStyle w:val="af"/>
        <w:numPr>
          <w:ilvl w:val="0"/>
          <w:numId w:val="32"/>
        </w:numPr>
        <w:spacing w:after="160" w:line="259" w:lineRule="auto"/>
        <w:rPr>
          <w:sz w:val="24"/>
          <w:szCs w:val="24"/>
        </w:rPr>
      </w:pPr>
      <w:r w:rsidRPr="003E6B58">
        <w:rPr>
          <w:sz w:val="24"/>
          <w:szCs w:val="24"/>
        </w:rPr>
        <w:t>Διδακτορική διατριβή Δρ. Τσίρου Χ., στο τμήμα Φιλοσοφίας, Ψυχολογίας, Παιδαγωγικής στο Εθνικό και Καποδιστριακό Πανεπιστήμιο Αθηνών.</w:t>
      </w:r>
    </w:p>
    <w:p w14:paraId="67B88025" w14:textId="77777777" w:rsidR="002905B0" w:rsidRPr="003E6B58" w:rsidRDefault="002905B0" w:rsidP="00B038EF">
      <w:pPr>
        <w:pStyle w:val="af"/>
        <w:numPr>
          <w:ilvl w:val="0"/>
          <w:numId w:val="32"/>
        </w:numPr>
        <w:spacing w:after="160" w:line="259" w:lineRule="auto"/>
        <w:ind w:right="-58"/>
        <w:jc w:val="both"/>
        <w:rPr>
          <w:sz w:val="24"/>
          <w:szCs w:val="24"/>
        </w:rPr>
      </w:pPr>
      <w:r w:rsidRPr="003E6B58">
        <w:rPr>
          <w:sz w:val="24"/>
          <w:szCs w:val="24"/>
        </w:rPr>
        <w:t>Και άλλα πολλά.</w:t>
      </w:r>
    </w:p>
    <w:p w14:paraId="2C18F937" w14:textId="77777777" w:rsidR="002905B0" w:rsidRPr="003E6B58" w:rsidRDefault="002905B0" w:rsidP="002905B0">
      <w:pPr>
        <w:pStyle w:val="a8"/>
        <w:ind w:left="0"/>
        <w:jc w:val="both"/>
        <w:rPr>
          <w:sz w:val="24"/>
          <w:szCs w:val="24"/>
        </w:rPr>
      </w:pPr>
      <w:r w:rsidRPr="003E6B58">
        <w:rPr>
          <w:b/>
          <w:sz w:val="24"/>
          <w:szCs w:val="24"/>
        </w:rPr>
        <w:t xml:space="preserve">Περίληψη: </w:t>
      </w:r>
      <w:r w:rsidRPr="003E6B58">
        <w:rPr>
          <w:sz w:val="24"/>
          <w:szCs w:val="24"/>
        </w:rPr>
        <w:t xml:space="preserve">Το βιβλίο πραγματεύεται, με βάση σχετική πανελλήνια έρευνα, το θέμα των σχέσεων μεταξύ των μεταβλητών Ακαδημαϊκή Αυτοαντίληψη, Νοημοσύνη και Σχολική επίδοση των μαθητών στο Δημοτικό σχολείο. Μία ακόμη μεταβλητή, ή οποία μελετάται για πρώτη φορά στην χώρα μας ως μία προσέγγιση στο ατομικό ύφος μάθησης  είναι ο Κυρίαρχος  Αισθητηριακός Τύπος. </w:t>
      </w:r>
    </w:p>
    <w:p w14:paraId="551D6A6D" w14:textId="77777777" w:rsidR="002905B0" w:rsidRPr="003E6B58" w:rsidRDefault="002905B0" w:rsidP="002905B0">
      <w:pPr>
        <w:pStyle w:val="a8"/>
        <w:ind w:left="0"/>
        <w:jc w:val="both"/>
        <w:rPr>
          <w:sz w:val="24"/>
          <w:szCs w:val="24"/>
        </w:rPr>
      </w:pPr>
      <w:r w:rsidRPr="003E6B58">
        <w:rPr>
          <w:sz w:val="24"/>
          <w:szCs w:val="24"/>
        </w:rPr>
        <w:t>Απευθύνεται σε εκπαιδευτικούς, σχολικούς συμβούλους, στελέχη διοίκησης της εκπαίδευσης,  φοιτητές και ερευνητές στο χώρο της εκπαίδευσης.</w:t>
      </w:r>
    </w:p>
    <w:p w14:paraId="6488C152" w14:textId="77777777" w:rsidR="002905B0" w:rsidRPr="003E6B58" w:rsidRDefault="002905B0" w:rsidP="002905B0">
      <w:pPr>
        <w:tabs>
          <w:tab w:val="left" w:leader="dot" w:pos="8460"/>
        </w:tabs>
        <w:ind w:right="507"/>
        <w:jc w:val="both"/>
        <w:rPr>
          <w:sz w:val="24"/>
          <w:szCs w:val="24"/>
        </w:rPr>
      </w:pPr>
      <w:r w:rsidRPr="003E6B58">
        <w:rPr>
          <w:b/>
          <w:sz w:val="24"/>
          <w:szCs w:val="24"/>
        </w:rPr>
        <w:t>Περιεχόμενο:</w:t>
      </w:r>
      <w:r w:rsidRPr="003E6B58">
        <w:rPr>
          <w:sz w:val="24"/>
          <w:szCs w:val="24"/>
        </w:rPr>
        <w:t xml:space="preserve"> Εννοιολογικές διασαφήσεις - Αυτοαντίληψη  - Ακαδημαϊκή Αυτοαντίληψη -  Σχέση Αυτοαντίληψης των Μαθητών για τις Ικανότητες τους και ο Ρόλος της στην Επίδοση τους. - Νοημοσύνη και Επίδοση  - Νοημοσύνη και Αυτοαντίληψη με ιδιαίτερη αναφορά στην Ακαδημαϊκή αυτοαντίληψη – Ερευνητικά πορίσματα για τις σχέσεις μεταξύ των μεταβλητών – Συμπεράσματα και προτάσεις για την προαγωγή της καθημερινής εκπαιδευτικής πράξης.</w:t>
      </w:r>
    </w:p>
    <w:p w14:paraId="6D6D4BF1" w14:textId="77777777" w:rsidR="002905B0" w:rsidRPr="003E6B58" w:rsidRDefault="002905B0" w:rsidP="002905B0">
      <w:pPr>
        <w:rPr>
          <w:b/>
          <w:sz w:val="24"/>
          <w:szCs w:val="24"/>
        </w:rPr>
      </w:pPr>
      <w:r w:rsidRPr="003E6B58">
        <w:rPr>
          <w:b/>
          <w:sz w:val="24"/>
          <w:szCs w:val="24"/>
        </w:rPr>
        <w:br w:type="page"/>
      </w:r>
    </w:p>
    <w:p w14:paraId="15073EA3" w14:textId="77777777" w:rsidR="002905B0" w:rsidRPr="003E6B58" w:rsidRDefault="002905B0" w:rsidP="002905B0">
      <w:pPr>
        <w:jc w:val="both"/>
        <w:outlineLvl w:val="0"/>
        <w:rPr>
          <w:b/>
          <w:sz w:val="24"/>
          <w:szCs w:val="24"/>
        </w:rPr>
      </w:pPr>
      <w:r w:rsidRPr="003E6B58">
        <w:rPr>
          <w:b/>
          <w:sz w:val="24"/>
          <w:szCs w:val="24"/>
        </w:rPr>
        <w:lastRenderedPageBreak/>
        <w:t>Β7.</w:t>
      </w:r>
    </w:p>
    <w:p w14:paraId="51FA9DD9"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(2009δ, 2021)</w:t>
      </w:r>
    </w:p>
    <w:p w14:paraId="1686753C" w14:textId="77777777" w:rsidR="002905B0" w:rsidRPr="003E6B58" w:rsidRDefault="002905B0" w:rsidP="002905B0">
      <w:pPr>
        <w:ind w:right="329"/>
        <w:rPr>
          <w:b/>
          <w:sz w:val="24"/>
          <w:szCs w:val="24"/>
        </w:rPr>
      </w:pPr>
      <w:r w:rsidRPr="003E6B58">
        <w:rPr>
          <w:b/>
          <w:sz w:val="24"/>
          <w:szCs w:val="24"/>
        </w:rPr>
        <w:t>Τίτλος:</w:t>
      </w:r>
      <w:r>
        <w:rPr>
          <w:b/>
          <w:sz w:val="24"/>
          <w:szCs w:val="24"/>
        </w:rPr>
        <w:t xml:space="preserve"> </w:t>
      </w:r>
      <w:r w:rsidRPr="003E6B58">
        <w:rPr>
          <w:b/>
          <w:i/>
          <w:sz w:val="24"/>
          <w:szCs w:val="24"/>
        </w:rPr>
        <w:t>Κυρίαρχος Αισθητηριακός Τύπος: Το Ψυχομετρικό Εργαλείο.</w:t>
      </w:r>
    </w:p>
    <w:p w14:paraId="3F4C4BC0"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30</w:t>
      </w:r>
      <w:r w:rsidRPr="003E6B58">
        <w:rPr>
          <w:b/>
          <w:bCs/>
          <w:sz w:val="24"/>
          <w:szCs w:val="24"/>
        </w:rPr>
        <w:t>Τιμή:</w:t>
      </w:r>
      <w:r w:rsidRPr="003E6B58">
        <w:rPr>
          <w:sz w:val="24"/>
          <w:szCs w:val="24"/>
        </w:rPr>
        <w:t>55ευρώ</w:t>
      </w:r>
    </w:p>
    <w:p w14:paraId="6D02CD21"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 xml:space="preserve">978-960-99047-3-5. </w:t>
      </w:r>
    </w:p>
    <w:p w14:paraId="1F8456AA" w14:textId="77777777" w:rsidR="002905B0" w:rsidRPr="003E6B58" w:rsidRDefault="002905B0" w:rsidP="002905B0">
      <w:pPr>
        <w:rPr>
          <w:b/>
          <w:bCs/>
          <w:sz w:val="24"/>
          <w:szCs w:val="24"/>
        </w:rPr>
      </w:pPr>
    </w:p>
    <w:p w14:paraId="32FD6BFC" w14:textId="77777777" w:rsidR="002905B0" w:rsidRPr="003E6B58" w:rsidRDefault="002905B0" w:rsidP="002905B0">
      <w:pPr>
        <w:rPr>
          <w:sz w:val="24"/>
          <w:szCs w:val="24"/>
        </w:rPr>
      </w:pPr>
      <w:r w:rsidRPr="003E6B58">
        <w:rPr>
          <w:b/>
          <w:bCs/>
          <w:sz w:val="24"/>
          <w:szCs w:val="24"/>
        </w:rPr>
        <w:t>Παρεχόμενα μαζί με το βιβλίο</w:t>
      </w:r>
      <w:r>
        <w:rPr>
          <w:b/>
          <w:bCs/>
          <w:sz w:val="24"/>
          <w:szCs w:val="24"/>
        </w:rPr>
        <w:t>:</w:t>
      </w:r>
    </w:p>
    <w:p w14:paraId="3F246D2D"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Το  βιβλίο, το οποίο παρουσιάζει το Ερωτηματολόγιο ανίχνευσης του Κυρίαρχου Αισθητηριακού Τύπου Μαθ</w:t>
      </w:r>
      <w:r>
        <w:rPr>
          <w:sz w:val="24"/>
          <w:szCs w:val="24"/>
        </w:rPr>
        <w:t>ητών όπως έχει δημοσιευθεί</w:t>
      </w:r>
      <w:r w:rsidRPr="003E6B58">
        <w:rPr>
          <w:sz w:val="24"/>
          <w:szCs w:val="24"/>
        </w:rPr>
        <w:t>.</w:t>
      </w:r>
    </w:p>
    <w:p w14:paraId="737D2DE3"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 xml:space="preserve"> Την γραπτή άδεια χρήσης του  για όποιον αριθμό υποκειμένων επιθυμείτε υπό την προϋπόθεση αναφοράς του ερευνητή στη βιβλιογραφία της εργασίας και την αποστολή αντιγράφου μετά το πέρας της</w:t>
      </w:r>
    </w:p>
    <w:p w14:paraId="245655CD"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Το ερευνητικό ερωτηματολόγιο</w:t>
      </w:r>
    </w:p>
    <w:p w14:paraId="1F266886"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 xml:space="preserve">Το απαντητικό φύλλο </w:t>
      </w:r>
    </w:p>
    <w:p w14:paraId="1F84A85C"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Την μήτρα ερμηνείας των απαντήσεων</w:t>
      </w:r>
    </w:p>
    <w:p w14:paraId="3F3B966E" w14:textId="77777777" w:rsidR="002905B0" w:rsidRPr="003E6B58" w:rsidRDefault="002905B0" w:rsidP="002905B0">
      <w:pPr>
        <w:jc w:val="both"/>
        <w:outlineLvl w:val="0"/>
        <w:rPr>
          <w:sz w:val="24"/>
          <w:szCs w:val="24"/>
        </w:rPr>
      </w:pPr>
    </w:p>
    <w:p w14:paraId="6C06DEF6" w14:textId="77777777" w:rsidR="002905B0" w:rsidRPr="003E6B58" w:rsidRDefault="002905B0" w:rsidP="002905B0">
      <w:pPr>
        <w:jc w:val="both"/>
        <w:rPr>
          <w:sz w:val="24"/>
          <w:szCs w:val="24"/>
        </w:rPr>
      </w:pPr>
      <w:r w:rsidRPr="003E6B58">
        <w:rPr>
          <w:b/>
          <w:sz w:val="24"/>
          <w:szCs w:val="24"/>
        </w:rPr>
        <w:t>Περίληψη:</w:t>
      </w:r>
      <w:r w:rsidRPr="003E6B58">
        <w:rPr>
          <w:sz w:val="24"/>
          <w:szCs w:val="24"/>
        </w:rPr>
        <w:t xml:space="preserve"> Το  βιβλίο παρουσιάζει το Ερωτηματολόγιο ανίχνευσης του Κυρίαρχου Αισθητηριακού Τύπου Μαθητών που δημιουργήθηκε με στόχο μία πρώτη αναγνώριση του κυρίαρχου αισθητηριακού  συστήματος (Οπτικό, Ακουστικό, Κιναισθητικό), το οποίο χρησιμοποιεί το άτομο συχνότερα προκειμένου να προσλάβει, να αναπαραστήσει και να κατανοήσει τα εξωτερικά ερεθίσματα σε μία συγκεκριμένη περιοχή δραστηριοτήτων.</w:t>
      </w:r>
    </w:p>
    <w:p w14:paraId="5EA47DE0" w14:textId="77777777" w:rsidR="002905B0" w:rsidRPr="003E6B58" w:rsidRDefault="002905B0" w:rsidP="002905B0">
      <w:pPr>
        <w:ind w:firstLine="720"/>
        <w:jc w:val="both"/>
        <w:rPr>
          <w:sz w:val="24"/>
          <w:szCs w:val="24"/>
        </w:rPr>
      </w:pPr>
      <w:r w:rsidRPr="003E6B58">
        <w:rPr>
          <w:sz w:val="24"/>
          <w:szCs w:val="24"/>
        </w:rPr>
        <w:t>Απώτερος σκοπός του ψυχομετρικού εργαλείου είναι η προσέγγιση του τρόπου με τον οποίο το συγκεκριμένο άτομο μαθαίνει και επικοινωνεί τόσο με τον εαυτό του, πραγματοποιώντας ένα εσωτερικό διάλογο, όσο και με τον συνάνθρωπο.</w:t>
      </w:r>
    </w:p>
    <w:p w14:paraId="677DD39D" w14:textId="77777777" w:rsidR="002905B0" w:rsidRPr="003E6B58" w:rsidRDefault="002905B0" w:rsidP="002905B0">
      <w:pPr>
        <w:ind w:firstLine="720"/>
        <w:jc w:val="both"/>
        <w:rPr>
          <w:sz w:val="24"/>
          <w:szCs w:val="24"/>
        </w:rPr>
      </w:pPr>
      <w:r w:rsidRPr="003E6B58">
        <w:rPr>
          <w:sz w:val="24"/>
          <w:szCs w:val="24"/>
        </w:rPr>
        <w:t>Τα πορίσματα από την εφαρμογή του εργαλείου διακριβώνονται περαιτέρω με  παρατηρήσεις της φυσιολογίας του ατόμου, δεξιότητες τις οποίες μπορεί να αποκτήσει ο ενδιαφερόμενος μετά από σχετική επιμόρφωση.</w:t>
      </w:r>
    </w:p>
    <w:p w14:paraId="612C14AF" w14:textId="77777777" w:rsidR="002905B0" w:rsidRPr="003E6B58" w:rsidRDefault="002905B0" w:rsidP="002905B0">
      <w:pPr>
        <w:ind w:firstLine="720"/>
        <w:jc w:val="both"/>
        <w:rPr>
          <w:sz w:val="24"/>
          <w:szCs w:val="24"/>
        </w:rPr>
      </w:pPr>
      <w:r w:rsidRPr="003E6B58">
        <w:rPr>
          <w:sz w:val="24"/>
          <w:szCs w:val="24"/>
        </w:rPr>
        <w:t xml:space="preserve"> Να επισημάνουμε ότι δεν πρόκειται για ένα ακόμη τρόπο να τυποποιηθούν οι άνθρωποι σε κατηγορίες, αλλά για ένα εργαλείο χρήσιμο στο να προσεγγίσουμε την ατομική «πραγματικότητα» αναφορικά με τη διαδικασία της μάθησης.</w:t>
      </w:r>
    </w:p>
    <w:p w14:paraId="732277EE" w14:textId="77777777" w:rsidR="002905B0" w:rsidRPr="003E6B58" w:rsidRDefault="002905B0" w:rsidP="002905B0">
      <w:pPr>
        <w:ind w:firstLine="720"/>
        <w:jc w:val="both"/>
        <w:rPr>
          <w:sz w:val="24"/>
          <w:szCs w:val="24"/>
        </w:rPr>
      </w:pPr>
      <w:r w:rsidRPr="003E6B58">
        <w:rPr>
          <w:sz w:val="24"/>
          <w:szCs w:val="24"/>
        </w:rPr>
        <w:t>Τα ψυχομετρικό εργαλείο  είναι χρήσιμο στο επίπεδο της μάθησης ώστε να διαγνωσθεί η ατομική στρατηγική μάθησης, δηλ. το μαθησιακό ύφος (στιλ) του παιδιού προκειμένου να εμπλουτισθεί, όπου διαπιστωθεί ανάγκη, και να αξιοποιηθεί σε μελλοντική επαναδιδασκαλία. Ακόμη, σε επίπεδο συμβουλευτικής  βοηθά ώστε να αναβαθμιστεί η σχέση επικοινωνίας του διδάσκοντος με το παιδί, με ότι θετικό αυτό σημαίνει στην άσκηση μίας συμβουλευτικής παρέμβασης (τόνωση της αυτοεκτίμησης, κ.λ.π.).</w:t>
      </w:r>
    </w:p>
    <w:p w14:paraId="0C5FD70E" w14:textId="77777777" w:rsidR="002905B0" w:rsidRPr="003E6B58" w:rsidRDefault="002905B0" w:rsidP="002905B0">
      <w:pPr>
        <w:ind w:firstLine="720"/>
        <w:jc w:val="both"/>
        <w:rPr>
          <w:sz w:val="24"/>
          <w:szCs w:val="24"/>
        </w:rPr>
      </w:pPr>
      <w:r w:rsidRPr="003E6B58">
        <w:rPr>
          <w:sz w:val="24"/>
          <w:szCs w:val="24"/>
        </w:rPr>
        <w:t xml:space="preserve">Σε πανελλήνια έρευνα διαπιστώθηκε η ύπαρξη θετικής συνάφειας του αισθητηριακού τύπου τόσο με την ακαδημαϊκή αυτοαντίληψη όσο και την επίδοση στα Μαθηματικά (άμεση) κα στη Γλώσσα (έμμεση). </w:t>
      </w:r>
    </w:p>
    <w:p w14:paraId="53C9F5A6" w14:textId="77777777" w:rsidR="002905B0" w:rsidRPr="003E6B58" w:rsidRDefault="002905B0" w:rsidP="002905B0">
      <w:pPr>
        <w:rPr>
          <w:sz w:val="24"/>
          <w:szCs w:val="24"/>
        </w:rPr>
      </w:pPr>
      <w:r w:rsidRPr="003E6B58">
        <w:rPr>
          <w:sz w:val="24"/>
          <w:szCs w:val="24"/>
        </w:rPr>
        <w:br w:type="page"/>
      </w:r>
    </w:p>
    <w:p w14:paraId="05E1B8AD" w14:textId="77777777" w:rsidR="002905B0" w:rsidRPr="003E6B58" w:rsidRDefault="002905B0" w:rsidP="002905B0">
      <w:pPr>
        <w:jc w:val="both"/>
        <w:outlineLvl w:val="0"/>
        <w:rPr>
          <w:b/>
          <w:sz w:val="24"/>
          <w:szCs w:val="24"/>
        </w:rPr>
      </w:pPr>
      <w:r w:rsidRPr="003E6B58">
        <w:rPr>
          <w:b/>
          <w:sz w:val="24"/>
          <w:szCs w:val="24"/>
        </w:rPr>
        <w:lastRenderedPageBreak/>
        <w:t>Β8.</w:t>
      </w:r>
    </w:p>
    <w:p w14:paraId="3F767062"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(2009</w:t>
      </w:r>
      <w:r w:rsidRPr="003E6B58">
        <w:rPr>
          <w:sz w:val="24"/>
          <w:szCs w:val="24"/>
          <w:vertAlign w:val="superscript"/>
        </w:rPr>
        <w:t>ε</w:t>
      </w:r>
      <w:r w:rsidRPr="003E6B58">
        <w:rPr>
          <w:sz w:val="24"/>
          <w:szCs w:val="24"/>
        </w:rPr>
        <w:t>, 2021)</w:t>
      </w:r>
    </w:p>
    <w:p w14:paraId="3DC22788" w14:textId="77777777" w:rsidR="002905B0" w:rsidRPr="003E6B58" w:rsidRDefault="002905B0" w:rsidP="002905B0">
      <w:pPr>
        <w:ind w:right="329"/>
        <w:rPr>
          <w:b/>
          <w:sz w:val="24"/>
          <w:szCs w:val="24"/>
        </w:rPr>
      </w:pPr>
      <w:r w:rsidRPr="003E6B58">
        <w:rPr>
          <w:b/>
          <w:sz w:val="24"/>
          <w:szCs w:val="24"/>
        </w:rPr>
        <w:t>Τίτλος:</w:t>
      </w:r>
      <w:r>
        <w:rPr>
          <w:b/>
          <w:sz w:val="24"/>
          <w:szCs w:val="24"/>
        </w:rPr>
        <w:t xml:space="preserve"> </w:t>
      </w:r>
      <w:r w:rsidRPr="003E6B58">
        <w:rPr>
          <w:b/>
          <w:i/>
          <w:sz w:val="24"/>
          <w:szCs w:val="24"/>
        </w:rPr>
        <w:t>Κλίμακα Διερεύνησης Ακαδημαϊκής Αυτοαντίληψης</w:t>
      </w:r>
    </w:p>
    <w:p w14:paraId="5C7374A1"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20</w:t>
      </w:r>
      <w:r w:rsidRPr="003E6B58">
        <w:rPr>
          <w:b/>
          <w:bCs/>
          <w:sz w:val="24"/>
          <w:szCs w:val="24"/>
        </w:rPr>
        <w:t>Τιμή:</w:t>
      </w:r>
      <w:r w:rsidRPr="003E6B58">
        <w:rPr>
          <w:sz w:val="24"/>
          <w:szCs w:val="24"/>
        </w:rPr>
        <w:t xml:space="preserve"> 55 </w:t>
      </w:r>
      <w:bookmarkStart w:id="337" w:name="_Hlk130715460"/>
      <w:r w:rsidRPr="003E6B58">
        <w:rPr>
          <w:sz w:val="24"/>
          <w:szCs w:val="24"/>
        </w:rPr>
        <w:t>ευρώ</w:t>
      </w:r>
      <w:bookmarkEnd w:id="337"/>
    </w:p>
    <w:p w14:paraId="544E37BA"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978-960-99047-4-2.</w:t>
      </w:r>
    </w:p>
    <w:p w14:paraId="57BCC258" w14:textId="77777777" w:rsidR="002905B0" w:rsidRPr="003E6B58" w:rsidRDefault="002905B0" w:rsidP="002905B0">
      <w:pPr>
        <w:ind w:right="-58" w:firstLine="284"/>
        <w:jc w:val="both"/>
        <w:rPr>
          <w:sz w:val="24"/>
          <w:szCs w:val="24"/>
        </w:rPr>
      </w:pPr>
    </w:p>
    <w:p w14:paraId="7F7899C2" w14:textId="77777777" w:rsidR="002905B0" w:rsidRPr="003E6B58" w:rsidRDefault="002905B0" w:rsidP="002905B0">
      <w:pPr>
        <w:rPr>
          <w:b/>
          <w:bCs/>
          <w:sz w:val="24"/>
          <w:szCs w:val="24"/>
        </w:rPr>
      </w:pPr>
      <w:r w:rsidRPr="003E6B58">
        <w:rPr>
          <w:b/>
          <w:bCs/>
          <w:sz w:val="24"/>
          <w:szCs w:val="24"/>
        </w:rPr>
        <w:t>Παρεχόμενα μαζί με το βιβλίο</w:t>
      </w:r>
    </w:p>
    <w:p w14:paraId="50AFA7FA"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 xml:space="preserve">Το  βιβλίο, το οποίο παρουσιάζει το Ερωτηματολόγιο ανίχνευσης του </w:t>
      </w:r>
      <w:r>
        <w:rPr>
          <w:sz w:val="24"/>
          <w:szCs w:val="24"/>
        </w:rPr>
        <w:t>της  Ακαδημαϊ</w:t>
      </w:r>
      <w:r w:rsidRPr="003E6B58">
        <w:rPr>
          <w:sz w:val="24"/>
          <w:szCs w:val="24"/>
        </w:rPr>
        <w:t>κής</w:t>
      </w:r>
      <w:r>
        <w:rPr>
          <w:sz w:val="24"/>
          <w:szCs w:val="24"/>
        </w:rPr>
        <w:t xml:space="preserve"> </w:t>
      </w:r>
      <w:r w:rsidRPr="003E6B58">
        <w:rPr>
          <w:sz w:val="24"/>
          <w:szCs w:val="24"/>
        </w:rPr>
        <w:t>Αυτοαντίληψης όπως έχει δημοσιευθεί</w:t>
      </w:r>
    </w:p>
    <w:p w14:paraId="7DCC0F70"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Την γραπτή άδεια χρήσης του  για όποιον αριθμό υποκειμένων επιθυμείτε υπό την προϋπόθεση αναφοράς του ερευνητή στη βιβλιογραφία της εργασίας και την αποστολή αντιγράφου μετά το πέρας της</w:t>
      </w:r>
    </w:p>
    <w:p w14:paraId="187931ED"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Το ερευνητικό ερωτηματολόγιο</w:t>
      </w:r>
    </w:p>
    <w:p w14:paraId="7C7D1CD9"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 xml:space="preserve">Το απαντητικό φύλλο </w:t>
      </w:r>
    </w:p>
    <w:p w14:paraId="66C8A32C"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Την μήτρα ερμηνείας των απαντήσεων</w:t>
      </w:r>
    </w:p>
    <w:p w14:paraId="3A28B004" w14:textId="77777777" w:rsidR="002905B0" w:rsidRPr="003E6B58" w:rsidRDefault="002905B0" w:rsidP="002905B0">
      <w:pPr>
        <w:ind w:right="-58" w:firstLine="284"/>
        <w:jc w:val="both"/>
        <w:rPr>
          <w:sz w:val="24"/>
          <w:szCs w:val="24"/>
        </w:rPr>
      </w:pPr>
    </w:p>
    <w:p w14:paraId="45F56BE9" w14:textId="77777777" w:rsidR="002905B0" w:rsidRPr="003E6B58" w:rsidRDefault="002905B0" w:rsidP="002905B0">
      <w:pPr>
        <w:ind w:right="-58" w:firstLine="284"/>
        <w:jc w:val="both"/>
        <w:rPr>
          <w:sz w:val="24"/>
          <w:szCs w:val="24"/>
        </w:rPr>
      </w:pPr>
      <w:r w:rsidRPr="003E6B58">
        <w:rPr>
          <w:sz w:val="24"/>
          <w:szCs w:val="24"/>
        </w:rPr>
        <w:t>Περίληψη: Το  βιβλίο παρουσιάζει την Κλίμακα Διερεύνησης των Ικανοτήτων Αυτοαντίληψης των μαθητών σε σχέση με το Σχολείο (Κ.Δ..Ι.Α.Σ.) που αποτελεί  ένα σύντομο, ευκόλως χορηγούμενο εργαλείο αυτοαναφοράς σχεδιασμένο για να μετράει-εκτιμάει τα συναισθήματα και τις στάσεις των μαθητών σχετικά με τις «ακαδημαϊκές» ικανότητες τους και την επίδοση που σχετίζεται με το σχολείο τους.</w:t>
      </w:r>
    </w:p>
    <w:p w14:paraId="7339970B" w14:textId="77777777" w:rsidR="002905B0" w:rsidRPr="003E6B58" w:rsidRDefault="002905B0" w:rsidP="002905B0">
      <w:pPr>
        <w:rPr>
          <w:sz w:val="24"/>
          <w:szCs w:val="24"/>
        </w:rPr>
      </w:pPr>
      <w:r w:rsidRPr="003E6B58">
        <w:rPr>
          <w:sz w:val="24"/>
          <w:szCs w:val="24"/>
        </w:rPr>
        <w:br w:type="page"/>
      </w:r>
    </w:p>
    <w:p w14:paraId="03647331" w14:textId="77777777" w:rsidR="002905B0" w:rsidRPr="003E6B58" w:rsidRDefault="002905B0" w:rsidP="002905B0">
      <w:pPr>
        <w:jc w:val="both"/>
        <w:outlineLvl w:val="0"/>
        <w:rPr>
          <w:b/>
          <w:sz w:val="24"/>
          <w:szCs w:val="24"/>
        </w:rPr>
      </w:pPr>
      <w:r w:rsidRPr="003E6B58">
        <w:rPr>
          <w:b/>
          <w:sz w:val="24"/>
          <w:szCs w:val="24"/>
        </w:rPr>
        <w:lastRenderedPageBreak/>
        <w:t>Β9.</w:t>
      </w:r>
    </w:p>
    <w:p w14:paraId="3FA3CB62"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(2009στ, 2021)</w:t>
      </w:r>
    </w:p>
    <w:p w14:paraId="09BE4B5E" w14:textId="77777777" w:rsidR="002905B0" w:rsidRPr="003E6B58" w:rsidRDefault="002905B0" w:rsidP="002905B0">
      <w:pPr>
        <w:ind w:right="329"/>
        <w:rPr>
          <w:b/>
          <w:sz w:val="24"/>
          <w:szCs w:val="24"/>
        </w:rPr>
      </w:pPr>
      <w:r w:rsidRPr="003E6B58">
        <w:rPr>
          <w:b/>
          <w:sz w:val="24"/>
          <w:szCs w:val="24"/>
        </w:rPr>
        <w:t>Τίτλος:</w:t>
      </w:r>
      <w:r>
        <w:rPr>
          <w:b/>
          <w:sz w:val="24"/>
          <w:szCs w:val="24"/>
        </w:rPr>
        <w:t xml:space="preserve"> </w:t>
      </w:r>
      <w:r w:rsidRPr="003E6B58">
        <w:rPr>
          <w:b/>
          <w:i/>
          <w:sz w:val="24"/>
          <w:szCs w:val="24"/>
        </w:rPr>
        <w:t>Κλίμακα Αξιολόγησης Εκπαιδευτικού Έργου Ενηλίκων.</w:t>
      </w:r>
    </w:p>
    <w:p w14:paraId="645E03AD"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20</w:t>
      </w:r>
      <w:r w:rsidRPr="003E6B58">
        <w:rPr>
          <w:b/>
          <w:bCs/>
          <w:sz w:val="24"/>
          <w:szCs w:val="24"/>
        </w:rPr>
        <w:t>Τιμή</w:t>
      </w:r>
      <w:r w:rsidRPr="003E6B58">
        <w:rPr>
          <w:sz w:val="24"/>
          <w:szCs w:val="24"/>
        </w:rPr>
        <w:t>: 55 ευρώ</w:t>
      </w:r>
    </w:p>
    <w:p w14:paraId="05BFFC56"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 xml:space="preserve">978-960-99047-5-9. </w:t>
      </w:r>
    </w:p>
    <w:p w14:paraId="314025B7" w14:textId="77777777" w:rsidR="002905B0" w:rsidRPr="003E6B58" w:rsidRDefault="002905B0" w:rsidP="002905B0">
      <w:pPr>
        <w:rPr>
          <w:b/>
          <w:bCs/>
          <w:sz w:val="24"/>
          <w:szCs w:val="24"/>
        </w:rPr>
      </w:pPr>
    </w:p>
    <w:p w14:paraId="04F3B959" w14:textId="77777777" w:rsidR="002905B0" w:rsidRPr="003E6B58" w:rsidRDefault="002905B0" w:rsidP="002905B0">
      <w:pPr>
        <w:rPr>
          <w:b/>
          <w:bCs/>
          <w:sz w:val="24"/>
          <w:szCs w:val="24"/>
        </w:rPr>
      </w:pPr>
      <w:r w:rsidRPr="003E6B58">
        <w:rPr>
          <w:b/>
          <w:bCs/>
          <w:sz w:val="24"/>
          <w:szCs w:val="24"/>
        </w:rPr>
        <w:t>Παρεχόμενα μαζί με το βιβλίο</w:t>
      </w:r>
    </w:p>
    <w:p w14:paraId="151A32F9"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Το  βιβλίο, το οποίο παρουσιάζει το Ερωτηματολόγιο Αξιολόγησης του Εκπαιδευτικού Έργου στην Εκπαίδευση Ενηλίκων  όπως έχει δημοσιευθεί (   )</w:t>
      </w:r>
    </w:p>
    <w:p w14:paraId="2922314E"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Την γραπτή άδεια χρήσης του  για όποιον αριθμό υποκειμένων επιθυμείτε υπό την προϋπόθεση αναφοράς του ερευνητή στη βιβλιογραφία της εργασίας και την αποστολή αντιγράφου μετά το πέρας της</w:t>
      </w:r>
    </w:p>
    <w:p w14:paraId="1FCA55AE"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Το ερευνητικό ερωτηματολόγιο</w:t>
      </w:r>
    </w:p>
    <w:p w14:paraId="3045AD9B"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 xml:space="preserve">Το απαντητικό φύλλο </w:t>
      </w:r>
    </w:p>
    <w:p w14:paraId="7C21F264" w14:textId="77777777" w:rsidR="002905B0" w:rsidRPr="003E6B58" w:rsidRDefault="002905B0" w:rsidP="00B038EF">
      <w:pPr>
        <w:pStyle w:val="af"/>
        <w:numPr>
          <w:ilvl w:val="0"/>
          <w:numId w:val="33"/>
        </w:numPr>
        <w:spacing w:after="160" w:line="259" w:lineRule="auto"/>
        <w:jc w:val="both"/>
        <w:outlineLvl w:val="0"/>
        <w:rPr>
          <w:sz w:val="24"/>
          <w:szCs w:val="24"/>
        </w:rPr>
      </w:pPr>
      <w:r w:rsidRPr="003E6B58">
        <w:rPr>
          <w:sz w:val="24"/>
          <w:szCs w:val="24"/>
        </w:rPr>
        <w:t>Την μήτρα ερμηνείας των απαντήσεων</w:t>
      </w:r>
    </w:p>
    <w:p w14:paraId="3D5CD36D" w14:textId="77777777" w:rsidR="002905B0" w:rsidRPr="003E6B58" w:rsidRDefault="002905B0" w:rsidP="00B038EF">
      <w:pPr>
        <w:pStyle w:val="af"/>
        <w:numPr>
          <w:ilvl w:val="0"/>
          <w:numId w:val="33"/>
        </w:numPr>
        <w:spacing w:after="160" w:line="259" w:lineRule="auto"/>
        <w:ind w:right="-58"/>
        <w:jc w:val="both"/>
        <w:rPr>
          <w:sz w:val="24"/>
          <w:szCs w:val="24"/>
        </w:rPr>
      </w:pPr>
      <w:r w:rsidRPr="003E6B58">
        <w:rPr>
          <w:sz w:val="24"/>
          <w:szCs w:val="24"/>
        </w:rPr>
        <w:t>Και άλλα πολλά.</w:t>
      </w:r>
    </w:p>
    <w:p w14:paraId="2D27C20F" w14:textId="77777777" w:rsidR="002905B0" w:rsidRPr="003E6B58" w:rsidRDefault="002905B0" w:rsidP="002905B0">
      <w:pPr>
        <w:pStyle w:val="af"/>
        <w:jc w:val="both"/>
        <w:outlineLvl w:val="0"/>
        <w:rPr>
          <w:sz w:val="24"/>
          <w:szCs w:val="24"/>
        </w:rPr>
      </w:pPr>
    </w:p>
    <w:p w14:paraId="694C7B89" w14:textId="77777777" w:rsidR="002905B0" w:rsidRPr="003E6B58" w:rsidRDefault="002905B0" w:rsidP="002905B0">
      <w:pPr>
        <w:ind w:right="-58"/>
        <w:jc w:val="both"/>
        <w:rPr>
          <w:b/>
          <w:sz w:val="24"/>
          <w:szCs w:val="24"/>
        </w:rPr>
      </w:pPr>
    </w:p>
    <w:p w14:paraId="362C188D" w14:textId="77777777" w:rsidR="002905B0" w:rsidRPr="003E6B58" w:rsidRDefault="002905B0" w:rsidP="002905B0">
      <w:pPr>
        <w:ind w:right="-58"/>
        <w:jc w:val="both"/>
        <w:rPr>
          <w:sz w:val="24"/>
          <w:szCs w:val="24"/>
        </w:rPr>
      </w:pPr>
      <w:r w:rsidRPr="003E6B58">
        <w:rPr>
          <w:b/>
          <w:sz w:val="24"/>
          <w:szCs w:val="24"/>
        </w:rPr>
        <w:t>Περίληψη:</w:t>
      </w:r>
      <w:r w:rsidRPr="003E6B58">
        <w:rPr>
          <w:sz w:val="24"/>
          <w:szCs w:val="24"/>
        </w:rPr>
        <w:t xml:space="preserve"> Το  βιβλίο παρουσιάζει</w:t>
      </w:r>
      <w:r>
        <w:rPr>
          <w:sz w:val="24"/>
          <w:szCs w:val="24"/>
        </w:rPr>
        <w:t xml:space="preserve"> </w:t>
      </w:r>
      <w:r w:rsidRPr="003E6B58">
        <w:rPr>
          <w:sz w:val="24"/>
          <w:szCs w:val="24"/>
        </w:rPr>
        <w:t>την</w:t>
      </w:r>
      <w:r>
        <w:rPr>
          <w:sz w:val="24"/>
          <w:szCs w:val="24"/>
        </w:rPr>
        <w:t xml:space="preserve"> </w:t>
      </w:r>
      <w:r w:rsidRPr="003E6B58">
        <w:rPr>
          <w:sz w:val="24"/>
          <w:szCs w:val="24"/>
        </w:rPr>
        <w:t>Κλίμακα Αξιολόγησης Επιμορφωτικής Παρέμβασης Ενηλίκων που αποτελεί ένα αξιόπιστο και έγκυρο εργαλείο, το οποίο εκτιμά σημαντικές παραμέτρους αξιολόγησης της αποτελεσματικότητας μίας επιμορφωτικής παρέμβασης σε ενήλικες από τους ίδιους τους επιμορφούμενους.</w:t>
      </w:r>
    </w:p>
    <w:p w14:paraId="54B6B4A2" w14:textId="77777777" w:rsidR="002905B0" w:rsidRPr="003E6B58" w:rsidRDefault="002905B0" w:rsidP="002905B0">
      <w:pPr>
        <w:ind w:right="-58" w:firstLine="284"/>
        <w:jc w:val="both"/>
        <w:rPr>
          <w:sz w:val="24"/>
          <w:szCs w:val="24"/>
        </w:rPr>
      </w:pPr>
      <w:r w:rsidRPr="003E6B58">
        <w:rPr>
          <w:sz w:val="24"/>
          <w:szCs w:val="24"/>
        </w:rPr>
        <w:t>Σκοπός του εργαλείου είναι η διερεύνηση των γνώσεων, των στάσεων, των δεξιοτήτων, αλλά και της γνώμης των επιμορφούμενων ενηλίκων, όπως αυτές διαμορφώνονται κατά τη δική τους δήλωση, με τα κριτήρια που προτείνει ο επιστημονικός χώρος της Εκπαίδευσης Ενηλίκων. Το πρώτο ερευνητικό επιστημονικά έγκυρο εργαλείο στην Ελληνική πραγματικότητα.</w:t>
      </w:r>
    </w:p>
    <w:p w14:paraId="003C9BC6" w14:textId="77777777" w:rsidR="002905B0" w:rsidRPr="003E6B58" w:rsidRDefault="002905B0" w:rsidP="002905B0">
      <w:pPr>
        <w:rPr>
          <w:sz w:val="24"/>
          <w:szCs w:val="24"/>
        </w:rPr>
      </w:pPr>
      <w:r w:rsidRPr="003E6B58">
        <w:rPr>
          <w:sz w:val="24"/>
          <w:szCs w:val="24"/>
        </w:rPr>
        <w:br w:type="page"/>
      </w:r>
    </w:p>
    <w:p w14:paraId="3030A424" w14:textId="77777777" w:rsidR="002905B0" w:rsidRPr="003E6B58" w:rsidRDefault="002905B0" w:rsidP="002905B0">
      <w:pPr>
        <w:jc w:val="both"/>
        <w:outlineLvl w:val="0"/>
        <w:rPr>
          <w:b/>
          <w:sz w:val="24"/>
          <w:szCs w:val="24"/>
        </w:rPr>
      </w:pPr>
      <w:r w:rsidRPr="003E6B58">
        <w:rPr>
          <w:b/>
          <w:sz w:val="24"/>
          <w:szCs w:val="24"/>
        </w:rPr>
        <w:lastRenderedPageBreak/>
        <w:t>Β10.</w:t>
      </w:r>
    </w:p>
    <w:p w14:paraId="5515CF2C"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(2011, 2021)</w:t>
      </w:r>
    </w:p>
    <w:p w14:paraId="40B9A7E5" w14:textId="77777777" w:rsidR="002905B0" w:rsidRPr="003E6B58" w:rsidRDefault="002905B0" w:rsidP="002905B0">
      <w:pPr>
        <w:ind w:right="329"/>
        <w:rPr>
          <w:b/>
          <w:i/>
          <w:sz w:val="24"/>
          <w:szCs w:val="24"/>
        </w:rPr>
      </w:pPr>
      <w:r w:rsidRPr="003E6B58">
        <w:rPr>
          <w:b/>
          <w:sz w:val="24"/>
          <w:szCs w:val="24"/>
        </w:rPr>
        <w:t>Τίτλος:</w:t>
      </w:r>
      <w:r>
        <w:rPr>
          <w:b/>
          <w:sz w:val="24"/>
          <w:szCs w:val="24"/>
        </w:rPr>
        <w:t xml:space="preserve"> </w:t>
      </w:r>
      <w:r w:rsidRPr="003E6B58">
        <w:rPr>
          <w:b/>
          <w:i/>
          <w:sz w:val="24"/>
          <w:szCs w:val="24"/>
        </w:rPr>
        <w:t>Συμβουλευτική Γονέων Παιδιών με Ειδικές Ανάγκες</w:t>
      </w:r>
    </w:p>
    <w:p w14:paraId="2D6ADF06" w14:textId="77777777" w:rsidR="002905B0" w:rsidRPr="003E6B58" w:rsidRDefault="002905B0" w:rsidP="002905B0">
      <w:pPr>
        <w:ind w:right="329"/>
        <w:rPr>
          <w:b/>
          <w:sz w:val="24"/>
          <w:szCs w:val="24"/>
        </w:rPr>
      </w:pPr>
      <w:r w:rsidRPr="003E6B58">
        <w:rPr>
          <w:b/>
          <w:i/>
          <w:sz w:val="24"/>
          <w:szCs w:val="24"/>
        </w:rPr>
        <w:t xml:space="preserve">Εκδότης: </w:t>
      </w:r>
      <w:r w:rsidRPr="003E6B58">
        <w:rPr>
          <w:sz w:val="24"/>
          <w:szCs w:val="24"/>
        </w:rPr>
        <w:t>Υπουργείο Παιδείας, Δια Βίου Μάθησης και Θρησκευμάτων/ Γενική Γραμματεία Δια. Βίου Μάθησης / Ινστιτούτο  Διαρκούς Εκπαίδευσης Ενηλίκων</w:t>
      </w:r>
    </w:p>
    <w:p w14:paraId="77FAB30E" w14:textId="77777777" w:rsidR="002905B0" w:rsidRPr="003E6B58" w:rsidRDefault="002905B0" w:rsidP="002905B0">
      <w:pPr>
        <w:ind w:right="329"/>
        <w:rPr>
          <w:sz w:val="24"/>
          <w:szCs w:val="24"/>
        </w:rPr>
      </w:pPr>
      <w:r w:rsidRPr="003E6B58">
        <w:rPr>
          <w:b/>
          <w:sz w:val="24"/>
          <w:szCs w:val="24"/>
        </w:rPr>
        <w:t>Σελίδες:</w:t>
      </w:r>
      <w:r>
        <w:rPr>
          <w:b/>
          <w:sz w:val="24"/>
          <w:szCs w:val="24"/>
        </w:rPr>
        <w:t xml:space="preserve"> </w:t>
      </w:r>
      <w:r w:rsidRPr="003E6B58">
        <w:rPr>
          <w:sz w:val="24"/>
          <w:szCs w:val="24"/>
        </w:rPr>
        <w:t>272 (α τόμος -Θεωρία 177 σελίδες  και β τόμος -βιωματικών ασκήσεων</w:t>
      </w:r>
      <w:r>
        <w:rPr>
          <w:sz w:val="24"/>
          <w:szCs w:val="24"/>
        </w:rPr>
        <w:t xml:space="preserve"> </w:t>
      </w:r>
      <w:r w:rsidRPr="003E6B58">
        <w:rPr>
          <w:sz w:val="24"/>
          <w:szCs w:val="24"/>
        </w:rPr>
        <w:t xml:space="preserve">95 σελίδες)  </w:t>
      </w:r>
      <w:r w:rsidRPr="003E6B58">
        <w:rPr>
          <w:b/>
          <w:bCs/>
          <w:sz w:val="24"/>
          <w:szCs w:val="24"/>
        </w:rPr>
        <w:t>Τιμή:</w:t>
      </w:r>
      <w:r w:rsidRPr="003E6B58">
        <w:rPr>
          <w:sz w:val="24"/>
          <w:szCs w:val="24"/>
        </w:rPr>
        <w:t>40  ευρώ</w:t>
      </w:r>
    </w:p>
    <w:p w14:paraId="67B42408"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978-960-7335-55-5</w:t>
      </w:r>
    </w:p>
    <w:p w14:paraId="04D7422B" w14:textId="77777777" w:rsidR="002905B0" w:rsidRPr="003E6B58" w:rsidRDefault="002905B0" w:rsidP="002905B0">
      <w:pPr>
        <w:rPr>
          <w:b/>
          <w:bCs/>
          <w:sz w:val="24"/>
          <w:szCs w:val="24"/>
        </w:rPr>
      </w:pPr>
    </w:p>
    <w:p w14:paraId="51121761" w14:textId="77777777" w:rsidR="002905B0" w:rsidRPr="003E6B58" w:rsidRDefault="002905B0" w:rsidP="002905B0">
      <w:pPr>
        <w:rPr>
          <w:b/>
          <w:bCs/>
          <w:sz w:val="24"/>
          <w:szCs w:val="24"/>
        </w:rPr>
      </w:pPr>
      <w:bookmarkStart w:id="338" w:name="_Hlk130716703"/>
      <w:r w:rsidRPr="003E6B58">
        <w:rPr>
          <w:b/>
          <w:bCs/>
          <w:sz w:val="24"/>
          <w:szCs w:val="24"/>
        </w:rPr>
        <w:t>Προσδοκώμενα Μαθησιακά Οφέλη</w:t>
      </w:r>
    </w:p>
    <w:p w14:paraId="3E17C113" w14:textId="77777777" w:rsidR="002905B0" w:rsidRPr="003E6B58" w:rsidRDefault="002905B0" w:rsidP="002905B0">
      <w:pPr>
        <w:ind w:right="-58"/>
        <w:jc w:val="both"/>
        <w:rPr>
          <w:sz w:val="24"/>
          <w:szCs w:val="24"/>
        </w:rPr>
      </w:pPr>
      <w:r w:rsidRPr="003E6B58">
        <w:rPr>
          <w:sz w:val="24"/>
          <w:szCs w:val="24"/>
        </w:rPr>
        <w:t>Εδώ θα δεις, θα ακούσεις και θα μάθεις</w:t>
      </w:r>
    </w:p>
    <w:p w14:paraId="3056D1C4"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Στο πρώτο τεύχος</w:t>
      </w:r>
    </w:p>
    <w:p w14:paraId="0DBA1A35"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Βασικές εννοιολογικές διασαφηνίσεις για την Επιστήμη και την  Υγεία</w:t>
      </w:r>
    </w:p>
    <w:p w14:paraId="378C1A1A"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Γονείς ατόμων με ειδικές ανάγκες (προφίλ και στάσεις)</w:t>
      </w:r>
    </w:p>
    <w:p w14:paraId="14D22FCA"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Άτομα με ειδικές ανάγκες (κατηγοριοποίηση, προοπτική, εκπαίδευση, επαγγελματική αποκατάσταση, σχολική συμβουλευτική)</w:t>
      </w:r>
    </w:p>
    <w:p w14:paraId="5E8011C7"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Προφίλ των επί μέρους ομάδων των Α.Μ.Ε.Α.</w:t>
      </w:r>
    </w:p>
    <w:p w14:paraId="7236DE60"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Προβλήματα ψυχολογίας και συμπεριφοράς των ατόμων με αναπηρία</w:t>
      </w:r>
    </w:p>
    <w:p w14:paraId="3DFDF5F9"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Ο συμβουλευτικό ρόλος του γονέα παιδιού με ειδικές ανάγκες</w:t>
      </w:r>
    </w:p>
    <w:p w14:paraId="52D216EA"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Το σύστημα του Εαυτού γονέα και παιδιού</w:t>
      </w:r>
    </w:p>
    <w:p w14:paraId="60C5F775"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Συμβουλευτικές προσεγγίσεις της ψυχολογίας</w:t>
      </w:r>
    </w:p>
    <w:p w14:paraId="25B3254A"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Νευρο-Γλωσσικός προγραμματισμός, Συμβουλευτική και Μάθηση</w:t>
      </w:r>
    </w:p>
    <w:p w14:paraId="64AA3CEE"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Στο β τεύχος παρέχονται βιωματικές ασκήσεις (16) και καρτέλες (12)  για εκπαιδευτές, γονείς και παιδιά με ειδικές ανάγκες</w:t>
      </w:r>
    </w:p>
    <w:p w14:paraId="71F06760" w14:textId="77777777" w:rsidR="002905B0" w:rsidRPr="003E6B58" w:rsidRDefault="002905B0" w:rsidP="00B038EF">
      <w:pPr>
        <w:pStyle w:val="af"/>
        <w:numPr>
          <w:ilvl w:val="0"/>
          <w:numId w:val="43"/>
        </w:numPr>
        <w:spacing w:after="160" w:line="259" w:lineRule="auto"/>
        <w:ind w:right="-58"/>
        <w:jc w:val="both"/>
        <w:rPr>
          <w:sz w:val="24"/>
          <w:szCs w:val="24"/>
        </w:rPr>
      </w:pPr>
      <w:r w:rsidRPr="003E6B58">
        <w:rPr>
          <w:sz w:val="24"/>
          <w:szCs w:val="24"/>
        </w:rPr>
        <w:t>Και πολλά άλλα ενδιαφέροντα.</w:t>
      </w:r>
    </w:p>
    <w:bookmarkEnd w:id="338"/>
    <w:p w14:paraId="2EBAC3D0" w14:textId="77777777" w:rsidR="002905B0" w:rsidRPr="003E6B58" w:rsidRDefault="002905B0" w:rsidP="002905B0">
      <w:pPr>
        <w:ind w:right="-58"/>
        <w:jc w:val="both"/>
        <w:rPr>
          <w:b/>
          <w:sz w:val="24"/>
          <w:szCs w:val="24"/>
        </w:rPr>
      </w:pPr>
    </w:p>
    <w:p w14:paraId="4DF6D8CE" w14:textId="77777777" w:rsidR="002905B0" w:rsidRPr="003E6B58" w:rsidRDefault="002905B0" w:rsidP="002905B0">
      <w:pPr>
        <w:ind w:right="-58"/>
        <w:jc w:val="both"/>
        <w:rPr>
          <w:sz w:val="24"/>
          <w:szCs w:val="24"/>
        </w:rPr>
      </w:pPr>
      <w:r w:rsidRPr="003E6B58">
        <w:rPr>
          <w:b/>
          <w:sz w:val="24"/>
          <w:szCs w:val="24"/>
        </w:rPr>
        <w:t>Περίληψη:</w:t>
      </w:r>
      <w:r>
        <w:rPr>
          <w:b/>
          <w:sz w:val="24"/>
          <w:szCs w:val="24"/>
        </w:rPr>
        <w:t xml:space="preserve"> </w:t>
      </w:r>
      <w:r w:rsidRPr="003E6B58">
        <w:rPr>
          <w:sz w:val="24"/>
          <w:szCs w:val="24"/>
        </w:rPr>
        <w:t xml:space="preserve">Το βιβλίο απευθύνεται στους γονείς παιδιών με ειδικές ανάγκες και στους εκπαιδευτές τους οι οποίοι συμμετέχουν στο πρόγραμμα εκπαίδευσης ενηλίκων του ΙΔΕΚΕ με τον ομώνυμο τίτλο. </w:t>
      </w:r>
    </w:p>
    <w:p w14:paraId="11E8334D" w14:textId="77777777" w:rsidR="002905B0" w:rsidRPr="003E6B58" w:rsidRDefault="002905B0" w:rsidP="002905B0">
      <w:pPr>
        <w:ind w:right="-57" w:firstLine="720"/>
        <w:jc w:val="both"/>
        <w:rPr>
          <w:sz w:val="24"/>
          <w:szCs w:val="24"/>
        </w:rPr>
      </w:pPr>
      <w:r w:rsidRPr="003E6B58">
        <w:rPr>
          <w:sz w:val="24"/>
          <w:szCs w:val="24"/>
        </w:rPr>
        <w:t>Έχει γραφεί με τη μέθοδο της Ανοικτής και Εξ Αποστάσεως Εκπαίδευσης και περιέχει το επιστημονικό υπόβαθρο στο οποίο θεμελιώνεται η άσκηση συμβουλευτικής στους γονείς και τα παιδιά τους με ειδικές ανάγκες.</w:t>
      </w:r>
    </w:p>
    <w:p w14:paraId="1404C9FF" w14:textId="77777777" w:rsidR="002905B0" w:rsidRPr="003E6B58" w:rsidRDefault="002905B0" w:rsidP="002905B0">
      <w:pPr>
        <w:ind w:right="-57" w:firstLine="720"/>
        <w:jc w:val="both"/>
        <w:rPr>
          <w:sz w:val="24"/>
          <w:szCs w:val="24"/>
        </w:rPr>
      </w:pPr>
      <w:r w:rsidRPr="003E6B58">
        <w:rPr>
          <w:sz w:val="24"/>
          <w:szCs w:val="24"/>
        </w:rPr>
        <w:t xml:space="preserve">Σκοπός της συγγραφής είναι, με απλά λόγια αλλά και βιωματικές ασκήσεις θεμελιωμένα σε  επιστημονικές έννοιες και σύγχρονα επιστημονικά πορίσματα της ελληνικής πραγματικότητας, να παράσχει τις απαραίτητες γνώσεις, να καλλιεργήσει τις αντίστοιχες θετικές στάσεις και να αναπτύξει τις δεξιότητες εκείνες που θα καταστήσουν τον γονέα πιο ικανό να σκεφθεί με τρόπο επιστημονικό και να αισθανθεί αυτοπεποίθηση ώστε να αντιμετωπίζει πλέον με επιτυχία τα αποπροσανατολιστικά διλλήματα και τις δύσκολες καταστάσεις στη σχέση του με το παιδί του, και όχι μόνον. Με άλλα λόγια, σκοπός της συγγραφής είναι να συνειδητοποιήσει ο γονέας τις υπολανθάνουσες  μη αποτελεσματικές προσδοκίες του που υπαγορεύουν μη θετικές στάσεις και μη αποτελεσματικές πρακτικές και να θελήσει να τις αλλάξει προς το καλύτερο, ασκώντας τον ρόλο του συμβουλεύοντα τόσο του παιδιού του όσο και του ιδίου του εαυτού του. </w:t>
      </w:r>
    </w:p>
    <w:p w14:paraId="16C5F7E2" w14:textId="77777777" w:rsidR="002905B0" w:rsidRPr="003E6B58" w:rsidRDefault="002905B0" w:rsidP="002905B0">
      <w:pPr>
        <w:rPr>
          <w:sz w:val="24"/>
          <w:szCs w:val="24"/>
        </w:rPr>
      </w:pPr>
      <w:r w:rsidRPr="003E6B58">
        <w:rPr>
          <w:sz w:val="24"/>
          <w:szCs w:val="24"/>
        </w:rPr>
        <w:br w:type="page"/>
      </w:r>
    </w:p>
    <w:p w14:paraId="43C34E13" w14:textId="77777777" w:rsidR="002905B0" w:rsidRPr="003E6B58" w:rsidRDefault="002905B0" w:rsidP="002905B0">
      <w:pPr>
        <w:jc w:val="both"/>
        <w:outlineLvl w:val="0"/>
        <w:rPr>
          <w:b/>
          <w:sz w:val="24"/>
          <w:szCs w:val="24"/>
        </w:rPr>
      </w:pPr>
      <w:r w:rsidRPr="003E6B58">
        <w:rPr>
          <w:b/>
          <w:sz w:val="24"/>
          <w:szCs w:val="24"/>
        </w:rPr>
        <w:lastRenderedPageBreak/>
        <w:t>Β11.</w:t>
      </w:r>
    </w:p>
    <w:p w14:paraId="369718DA"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(2012, 2021)</w:t>
      </w:r>
    </w:p>
    <w:p w14:paraId="5DA136E4" w14:textId="77777777" w:rsidR="002905B0" w:rsidRPr="003E6B58" w:rsidRDefault="002905B0" w:rsidP="002905B0">
      <w:pPr>
        <w:jc w:val="both"/>
        <w:outlineLvl w:val="0"/>
        <w:rPr>
          <w:b/>
          <w:sz w:val="24"/>
          <w:szCs w:val="24"/>
        </w:rPr>
      </w:pPr>
      <w:r w:rsidRPr="003E6B58">
        <w:rPr>
          <w:b/>
          <w:sz w:val="24"/>
          <w:szCs w:val="24"/>
        </w:rPr>
        <w:t>Τίτλος:</w:t>
      </w:r>
      <w:r>
        <w:rPr>
          <w:b/>
          <w:sz w:val="24"/>
          <w:szCs w:val="24"/>
        </w:rPr>
        <w:t xml:space="preserve"> </w:t>
      </w:r>
      <w:r w:rsidRPr="003E6B58">
        <w:rPr>
          <w:b/>
          <w:sz w:val="24"/>
          <w:szCs w:val="24"/>
        </w:rPr>
        <w:t>Λογοπαιδεία: Θεραπευτική Αγωγή του Λόγου</w:t>
      </w:r>
    </w:p>
    <w:p w14:paraId="0CC39E8D" w14:textId="77777777" w:rsidR="002905B0" w:rsidRPr="003E6B58" w:rsidRDefault="002905B0" w:rsidP="002905B0">
      <w:pPr>
        <w:ind w:right="329"/>
        <w:rPr>
          <w:sz w:val="24"/>
          <w:szCs w:val="24"/>
        </w:rPr>
      </w:pPr>
      <w:r w:rsidRPr="003E6B58">
        <w:rPr>
          <w:b/>
          <w:sz w:val="24"/>
          <w:szCs w:val="24"/>
        </w:rPr>
        <w:t>Σελίδες:</w:t>
      </w:r>
      <w:r>
        <w:rPr>
          <w:b/>
          <w:sz w:val="24"/>
          <w:szCs w:val="24"/>
        </w:rPr>
        <w:t xml:space="preserve"> </w:t>
      </w:r>
      <w:r w:rsidRPr="003E6B58">
        <w:rPr>
          <w:sz w:val="24"/>
          <w:szCs w:val="24"/>
        </w:rPr>
        <w:t>σελίδες 180</w:t>
      </w:r>
      <w:r>
        <w:rPr>
          <w:sz w:val="24"/>
          <w:szCs w:val="24"/>
        </w:rPr>
        <w:t xml:space="preserve"> </w:t>
      </w:r>
      <w:r w:rsidRPr="003E6B58">
        <w:rPr>
          <w:b/>
          <w:bCs/>
          <w:sz w:val="24"/>
          <w:szCs w:val="24"/>
        </w:rPr>
        <w:t>Τιμή</w:t>
      </w:r>
      <w:r w:rsidRPr="003E6B58">
        <w:rPr>
          <w:sz w:val="24"/>
          <w:szCs w:val="24"/>
        </w:rPr>
        <w:t>: 27 ευρώ</w:t>
      </w:r>
    </w:p>
    <w:p w14:paraId="47A632E8" w14:textId="77777777" w:rsidR="002905B0" w:rsidRPr="003E6B58" w:rsidRDefault="002905B0" w:rsidP="002905B0">
      <w:pPr>
        <w:ind w:right="329"/>
        <w:rPr>
          <w:sz w:val="24"/>
          <w:szCs w:val="24"/>
        </w:rPr>
      </w:pPr>
      <w:r w:rsidRPr="003E6B58">
        <w:rPr>
          <w:b/>
          <w:sz w:val="24"/>
          <w:szCs w:val="24"/>
        </w:rPr>
        <w:t xml:space="preserve">ΙSBN: </w:t>
      </w:r>
      <w:r w:rsidRPr="003E6B58">
        <w:rPr>
          <w:sz w:val="24"/>
          <w:szCs w:val="24"/>
        </w:rPr>
        <w:t>978-960-93-4268-1</w:t>
      </w:r>
    </w:p>
    <w:p w14:paraId="4DFBC426" w14:textId="77777777" w:rsidR="002905B0" w:rsidRPr="003E6B58" w:rsidRDefault="002905B0" w:rsidP="002905B0">
      <w:pPr>
        <w:ind w:right="329"/>
        <w:rPr>
          <w:b/>
          <w:sz w:val="24"/>
          <w:szCs w:val="24"/>
        </w:rPr>
      </w:pPr>
      <w:r w:rsidRPr="003E6B58">
        <w:rPr>
          <w:sz w:val="24"/>
          <w:szCs w:val="24"/>
        </w:rPr>
        <w:t>Κωδικός στο σύστημα διανομής πανεπιστημιακών συγγραμμάτων Εύδοξος:22811239</w:t>
      </w:r>
    </w:p>
    <w:p w14:paraId="4EA0C5CA" w14:textId="77777777" w:rsidR="002905B0" w:rsidRPr="003E6B58" w:rsidRDefault="002905B0" w:rsidP="002905B0">
      <w:pPr>
        <w:rPr>
          <w:b/>
          <w:bCs/>
          <w:sz w:val="24"/>
          <w:szCs w:val="24"/>
        </w:rPr>
      </w:pPr>
    </w:p>
    <w:p w14:paraId="08D0A403" w14:textId="77777777" w:rsidR="002905B0" w:rsidRPr="003E6B58" w:rsidRDefault="002905B0" w:rsidP="002905B0">
      <w:pPr>
        <w:rPr>
          <w:b/>
          <w:bCs/>
          <w:sz w:val="24"/>
          <w:szCs w:val="24"/>
        </w:rPr>
      </w:pPr>
      <w:r w:rsidRPr="003E6B58">
        <w:rPr>
          <w:b/>
          <w:bCs/>
          <w:sz w:val="24"/>
          <w:szCs w:val="24"/>
        </w:rPr>
        <w:t>Προσδοκώμενα Μαθησιακά Οφέλη</w:t>
      </w:r>
    </w:p>
    <w:p w14:paraId="4730C175" w14:textId="77777777" w:rsidR="002905B0" w:rsidRPr="003E6B58" w:rsidRDefault="002905B0" w:rsidP="002905B0">
      <w:pPr>
        <w:ind w:right="-58"/>
        <w:jc w:val="both"/>
        <w:rPr>
          <w:sz w:val="24"/>
          <w:szCs w:val="24"/>
        </w:rPr>
      </w:pPr>
      <w:r w:rsidRPr="003E6B58">
        <w:rPr>
          <w:sz w:val="24"/>
          <w:szCs w:val="24"/>
        </w:rPr>
        <w:t>Εδώ θα δεις, θα ακούσεις και θα μάθεις:</w:t>
      </w:r>
    </w:p>
    <w:p w14:paraId="347A9273"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Πως να συντάξεις ένα επιστημονικά έγκυρο Εκπαιδευτικό-θεραπευτικό σχέδιο</w:t>
      </w:r>
    </w:p>
    <w:p w14:paraId="5D5123A9"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Πως να μαθαίνεις καλύτερα, ευκολότερα και πιο γρήγορα μέσα από μία αυτοκατευθυνόμενη καταγραφή σημειώσεων (ΦΥ.ΠΡ.Ε.), διαβάζοντας ή ακούγοντας ένα λόγο</w:t>
      </w:r>
    </w:p>
    <w:p w14:paraId="0CD1FB17"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Ποιες είναι οι βασικές έννοιες της επιστημολογίας που θα μας καταστήσουν ικανούς να σκεπτόμαστε ως επιστήμονες, ανεξάρτητα από τις σπουδές μας, προφυλάσσοντας τον εαυτό μας από δυσάρεστες παρερμηνείες της καθημερινότητας</w:t>
      </w:r>
    </w:p>
    <w:p w14:paraId="6E9A5C06"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Ποιες είναι οι βασικές θεωρίες μάθησης</w:t>
      </w:r>
    </w:p>
    <w:p w14:paraId="32C934A3"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Τι σημαίνει και πως να εφαρμόζεις μία επιστημονικά έγκυρη διαδικασία αξιολόγησης της μαθησιακής επίδοσης</w:t>
      </w:r>
    </w:p>
    <w:p w14:paraId="6BF51EC3"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Ποια είναι η συμβολή των δεξιοτήτων σκέψης στη βελτίωση της μάθησης και πως να τις αναπτύξεις</w:t>
      </w:r>
    </w:p>
    <w:p w14:paraId="35AA1EF8"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Τι κατανοούμε με τον όρο Άτομα με Ειδικές Ανάγκες, ποια τα προβλήματα μα και οι προοπτικές τους</w:t>
      </w:r>
    </w:p>
    <w:p w14:paraId="5A72DAF2"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Πως να συντάσσεις ένα Ατομικό Φάκελο Εξεταζόμενου Παιδιού</w:t>
      </w:r>
    </w:p>
    <w:p w14:paraId="0346615E" w14:textId="77777777" w:rsidR="002905B0" w:rsidRPr="003E6B58" w:rsidRDefault="002905B0" w:rsidP="00B038EF">
      <w:pPr>
        <w:pStyle w:val="af"/>
        <w:numPr>
          <w:ilvl w:val="0"/>
          <w:numId w:val="34"/>
        </w:numPr>
        <w:spacing w:after="160" w:line="259" w:lineRule="auto"/>
        <w:ind w:right="-58"/>
        <w:jc w:val="both"/>
        <w:rPr>
          <w:bCs/>
          <w:sz w:val="24"/>
          <w:szCs w:val="24"/>
        </w:rPr>
      </w:pPr>
      <w:r w:rsidRPr="003E6B58">
        <w:rPr>
          <w:bCs/>
          <w:sz w:val="24"/>
          <w:szCs w:val="24"/>
        </w:rPr>
        <w:t>Να βιώσεις την πραγματικότητα μέσα από μία πραγματική περίπτωση παιδιού με μαθησιακή δυσκολία και τη θεραπευτική διαδικασία.</w:t>
      </w:r>
    </w:p>
    <w:p w14:paraId="3E11F265" w14:textId="77777777" w:rsidR="002905B0" w:rsidRPr="003E6B58" w:rsidRDefault="002905B0" w:rsidP="00B038EF">
      <w:pPr>
        <w:pStyle w:val="af"/>
        <w:numPr>
          <w:ilvl w:val="0"/>
          <w:numId w:val="34"/>
        </w:numPr>
        <w:spacing w:after="160" w:line="259" w:lineRule="auto"/>
        <w:ind w:right="-58"/>
        <w:jc w:val="both"/>
        <w:rPr>
          <w:sz w:val="24"/>
          <w:szCs w:val="24"/>
        </w:rPr>
      </w:pPr>
      <w:r w:rsidRPr="003E6B58">
        <w:rPr>
          <w:sz w:val="24"/>
          <w:szCs w:val="24"/>
        </w:rPr>
        <w:t>Και άλλα πολλά.</w:t>
      </w:r>
    </w:p>
    <w:p w14:paraId="518CDCB7" w14:textId="77777777" w:rsidR="002905B0" w:rsidRPr="003E6B58" w:rsidRDefault="002905B0" w:rsidP="002905B0">
      <w:pPr>
        <w:pStyle w:val="af"/>
        <w:ind w:right="-58"/>
        <w:jc w:val="both"/>
        <w:rPr>
          <w:bCs/>
          <w:sz w:val="24"/>
          <w:szCs w:val="24"/>
        </w:rPr>
      </w:pPr>
    </w:p>
    <w:p w14:paraId="23FC4906" w14:textId="77777777" w:rsidR="002905B0" w:rsidRPr="003E6B58" w:rsidRDefault="002905B0" w:rsidP="002905B0">
      <w:pPr>
        <w:ind w:right="-57"/>
        <w:jc w:val="both"/>
        <w:rPr>
          <w:sz w:val="24"/>
          <w:szCs w:val="24"/>
        </w:rPr>
      </w:pPr>
      <w:r w:rsidRPr="003E6B58">
        <w:rPr>
          <w:b/>
          <w:sz w:val="24"/>
          <w:szCs w:val="24"/>
        </w:rPr>
        <w:t>Περίληψη:</w:t>
      </w:r>
      <w:r>
        <w:rPr>
          <w:b/>
          <w:sz w:val="24"/>
          <w:szCs w:val="24"/>
        </w:rPr>
        <w:t xml:space="preserve"> </w:t>
      </w:r>
      <w:r w:rsidRPr="003E6B58">
        <w:rPr>
          <w:sz w:val="24"/>
          <w:szCs w:val="24"/>
        </w:rPr>
        <w:t xml:space="preserve">Το εγχειρίδιο αυτό αποτελεί ένα βοήθημα χρήσιμο στο φοιτητή της Λογοθεραπείας, στο φοιτητή και στον επαγγελματία της υγείας, στον εκπαιδευτικό κάθε ειδικότητας, σε κάθε βαθμίδα και θέση εργασίας, δηλαδή στον «συμβουλεύοντα επαγγελματία». Ενδιαφέρει και κάθε άνθρωπο που επιθυμεί να γνωρίσει καλύτερα τον εαυτό του και μέσα από αυτόν και τον συνάνθρωπό του. </w:t>
      </w:r>
    </w:p>
    <w:p w14:paraId="208A3E47" w14:textId="77777777" w:rsidR="002905B0" w:rsidRPr="003E6B58" w:rsidRDefault="002905B0" w:rsidP="002905B0">
      <w:pPr>
        <w:ind w:right="-57" w:firstLine="720"/>
        <w:jc w:val="both"/>
        <w:rPr>
          <w:sz w:val="24"/>
          <w:szCs w:val="24"/>
        </w:rPr>
      </w:pPr>
      <w:r w:rsidRPr="003E6B58">
        <w:rPr>
          <w:sz w:val="24"/>
          <w:szCs w:val="24"/>
        </w:rPr>
        <w:t>Εστιάζει στην απόκτηση, από τον αναγνώστη, σύγχρονων επιστημονικών γνώσεων, στη θέσπιση πιο θετικών στάσεων και στην αναβάθμιση υπαρχουσών ωφέλιμων δεξιοτήτων ή την απόκτηση νέων αναφορικά με την άσκηση μίας σύγχρονης εκπαιδευτικής-συμβουλευτικής-θεραπευτικής πρακτικής για την αντιμετώπιση προβλημάτων λόγου και ομιλίας, αλλά και γενικότερα ειδικών εκπαιδευτικών αναγκών.</w:t>
      </w:r>
    </w:p>
    <w:p w14:paraId="7283EE20" w14:textId="77777777" w:rsidR="002905B0" w:rsidRPr="003E6B58" w:rsidRDefault="002905B0" w:rsidP="002905B0">
      <w:pPr>
        <w:ind w:right="-57"/>
        <w:jc w:val="both"/>
        <w:rPr>
          <w:sz w:val="24"/>
          <w:szCs w:val="24"/>
        </w:rPr>
      </w:pPr>
      <w:r w:rsidRPr="003E6B58">
        <w:rPr>
          <w:b/>
          <w:sz w:val="24"/>
          <w:szCs w:val="24"/>
        </w:rPr>
        <w:t>Περιεχόμενο:</w:t>
      </w:r>
      <w:r>
        <w:rPr>
          <w:b/>
          <w:sz w:val="24"/>
          <w:szCs w:val="24"/>
        </w:rPr>
        <w:t xml:space="preserve"> </w:t>
      </w:r>
      <w:r w:rsidRPr="003E6B58">
        <w:rPr>
          <w:sz w:val="24"/>
          <w:szCs w:val="24"/>
        </w:rPr>
        <w:t>Τα κεφάλαιά του εστιάζουν στις ακόλουθες έννοιες-κλειδιά: Εκπαιδευτικό-θεραπευτικό σχέδιο, Ενεργητική μέθοδος καταγραφής σημειώσεων, Θεμελιώδεις εννοιολογικές διασαφηνίσεις, Θεωρίες μάθησης, Αξιολόγηση της Μαθησιακής επίδοσης,  Συμβολή των Δεξιοτήτων Σκέψης στη βελτίωση της Μάθησης, Άτομα με Ειδικές Ανάγκες: Προβλήματα και Προοπτικές. Στο παράρτημα παρουσιάζονται δύο παραδείγματα κατευθυνόμενης καταγραφής σημειώσεων (ΦΥ.ΠΡ.Ε.), ο Ατομικός Φάκελος Εξεταζόμενου Παιδιού καθώς  και μία μελέτη περίπτωσης παιδιού με μαθησιακή δυσκολία.</w:t>
      </w:r>
    </w:p>
    <w:p w14:paraId="4A5334A4" w14:textId="77777777" w:rsidR="002905B0" w:rsidRPr="003E6B58" w:rsidRDefault="002905B0" w:rsidP="002905B0">
      <w:pPr>
        <w:rPr>
          <w:sz w:val="24"/>
          <w:szCs w:val="24"/>
        </w:rPr>
      </w:pPr>
      <w:r w:rsidRPr="003E6B58">
        <w:rPr>
          <w:sz w:val="24"/>
          <w:szCs w:val="24"/>
        </w:rPr>
        <w:br w:type="page"/>
      </w:r>
    </w:p>
    <w:p w14:paraId="75174A85" w14:textId="77777777" w:rsidR="002905B0" w:rsidRPr="003E6B58" w:rsidRDefault="002905B0" w:rsidP="002905B0">
      <w:pPr>
        <w:jc w:val="both"/>
        <w:outlineLvl w:val="0"/>
        <w:rPr>
          <w:b/>
          <w:sz w:val="24"/>
          <w:szCs w:val="24"/>
        </w:rPr>
      </w:pPr>
      <w:r w:rsidRPr="003E6B58">
        <w:rPr>
          <w:b/>
          <w:sz w:val="24"/>
          <w:szCs w:val="24"/>
        </w:rPr>
        <w:lastRenderedPageBreak/>
        <w:t>Β12.</w:t>
      </w:r>
    </w:p>
    <w:p w14:paraId="1992D372"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(2012, 2021)</w:t>
      </w:r>
    </w:p>
    <w:p w14:paraId="30C66B18" w14:textId="77777777" w:rsidR="002905B0" w:rsidRPr="003E6B58" w:rsidRDefault="002905B0" w:rsidP="002905B0">
      <w:pPr>
        <w:jc w:val="both"/>
        <w:outlineLvl w:val="0"/>
        <w:rPr>
          <w:sz w:val="24"/>
          <w:szCs w:val="24"/>
        </w:rPr>
      </w:pPr>
      <w:r w:rsidRPr="003E6B58">
        <w:rPr>
          <w:b/>
          <w:sz w:val="24"/>
          <w:szCs w:val="24"/>
        </w:rPr>
        <w:t>Τίτλος:</w:t>
      </w:r>
      <w:r>
        <w:rPr>
          <w:b/>
          <w:sz w:val="24"/>
          <w:szCs w:val="24"/>
        </w:rPr>
        <w:t xml:space="preserve"> </w:t>
      </w:r>
      <w:r w:rsidRPr="003E6B58">
        <w:rPr>
          <w:b/>
          <w:sz w:val="24"/>
          <w:szCs w:val="24"/>
        </w:rPr>
        <w:t>Λογοθεραπεία και Εκπαίδευση: Ο Λογοθεραπευτής ως Παιδαγωγών Σύμβουλος.</w:t>
      </w:r>
    </w:p>
    <w:p w14:paraId="470757C7"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200</w:t>
      </w:r>
      <w:r>
        <w:rPr>
          <w:sz w:val="24"/>
          <w:szCs w:val="24"/>
        </w:rPr>
        <w:t xml:space="preserve"> </w:t>
      </w:r>
      <w:r w:rsidRPr="003E6B58">
        <w:rPr>
          <w:b/>
          <w:bCs/>
          <w:sz w:val="24"/>
          <w:szCs w:val="24"/>
        </w:rPr>
        <w:t>Τιμή:</w:t>
      </w:r>
      <w:r w:rsidRPr="003E6B58">
        <w:rPr>
          <w:sz w:val="24"/>
          <w:szCs w:val="24"/>
        </w:rPr>
        <w:t xml:space="preserve"> 30 ευρώ</w:t>
      </w:r>
    </w:p>
    <w:p w14:paraId="7FBF41E2"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978-618-80138-0-3</w:t>
      </w:r>
    </w:p>
    <w:p w14:paraId="674F7E13" w14:textId="77777777" w:rsidR="002905B0" w:rsidRPr="003E6B58" w:rsidRDefault="002905B0" w:rsidP="002905B0">
      <w:pPr>
        <w:jc w:val="both"/>
        <w:outlineLvl w:val="0"/>
        <w:rPr>
          <w:sz w:val="24"/>
          <w:szCs w:val="24"/>
        </w:rPr>
      </w:pPr>
      <w:r w:rsidRPr="003E6B58">
        <w:rPr>
          <w:sz w:val="24"/>
          <w:szCs w:val="24"/>
        </w:rPr>
        <w:t>Κωδικός στο σύστημα διανομής πανεπιστημιακών συγγραμμάτων Εύδοξος: 22829281</w:t>
      </w:r>
    </w:p>
    <w:p w14:paraId="6FA48C38" w14:textId="77777777" w:rsidR="002905B0" w:rsidRPr="003E6B58" w:rsidRDefault="002905B0" w:rsidP="002905B0">
      <w:pPr>
        <w:rPr>
          <w:b/>
          <w:bCs/>
          <w:sz w:val="24"/>
          <w:szCs w:val="24"/>
        </w:rPr>
      </w:pPr>
    </w:p>
    <w:p w14:paraId="16A44113" w14:textId="77777777" w:rsidR="002905B0" w:rsidRPr="003E6B58" w:rsidRDefault="002905B0" w:rsidP="002905B0">
      <w:pPr>
        <w:rPr>
          <w:b/>
          <w:bCs/>
          <w:sz w:val="24"/>
          <w:szCs w:val="24"/>
        </w:rPr>
      </w:pPr>
      <w:bookmarkStart w:id="339" w:name="_Hlk130718455"/>
      <w:r w:rsidRPr="003E6B58">
        <w:rPr>
          <w:b/>
          <w:bCs/>
          <w:sz w:val="24"/>
          <w:szCs w:val="24"/>
        </w:rPr>
        <w:t>Προσδοκώμενα Μαθησιακά Οφέλη</w:t>
      </w:r>
    </w:p>
    <w:p w14:paraId="36612BC7" w14:textId="77777777" w:rsidR="002905B0" w:rsidRPr="003E6B58" w:rsidRDefault="002905B0" w:rsidP="002905B0">
      <w:pPr>
        <w:ind w:right="-58"/>
        <w:jc w:val="both"/>
        <w:rPr>
          <w:sz w:val="24"/>
          <w:szCs w:val="24"/>
        </w:rPr>
      </w:pPr>
      <w:r w:rsidRPr="003E6B58">
        <w:rPr>
          <w:sz w:val="24"/>
          <w:szCs w:val="24"/>
        </w:rPr>
        <w:t>Εδώ θα δεις, θα ακούσεις και θα μάθεις:</w:t>
      </w:r>
    </w:p>
    <w:p w14:paraId="48D93BC5" w14:textId="77777777" w:rsidR="002905B0" w:rsidRPr="003E6B58" w:rsidRDefault="002905B0" w:rsidP="00B038EF">
      <w:pPr>
        <w:pStyle w:val="af"/>
        <w:numPr>
          <w:ilvl w:val="0"/>
          <w:numId w:val="40"/>
        </w:numPr>
        <w:spacing w:after="160" w:line="259" w:lineRule="auto"/>
        <w:ind w:right="-58"/>
        <w:jc w:val="both"/>
        <w:rPr>
          <w:sz w:val="24"/>
          <w:szCs w:val="24"/>
        </w:rPr>
      </w:pPr>
      <w:r w:rsidRPr="003E6B58">
        <w:rPr>
          <w:sz w:val="24"/>
          <w:szCs w:val="24"/>
        </w:rPr>
        <w:t>Η σημασία της θεώρησης της πανεπιστημιακής εκπαίδευσης ως Εκπαίδευσης ενηλίκων</w:t>
      </w:r>
    </w:p>
    <w:p w14:paraId="50D6E389" w14:textId="77777777" w:rsidR="002905B0" w:rsidRPr="003E6B58" w:rsidRDefault="002905B0" w:rsidP="00B038EF">
      <w:pPr>
        <w:pStyle w:val="af"/>
        <w:numPr>
          <w:ilvl w:val="0"/>
          <w:numId w:val="40"/>
        </w:numPr>
        <w:spacing w:after="160" w:line="259" w:lineRule="auto"/>
        <w:ind w:right="-58"/>
        <w:jc w:val="both"/>
        <w:rPr>
          <w:sz w:val="24"/>
          <w:szCs w:val="24"/>
        </w:rPr>
      </w:pPr>
      <w:r w:rsidRPr="003E6B58">
        <w:rPr>
          <w:sz w:val="24"/>
          <w:szCs w:val="24"/>
        </w:rPr>
        <w:t>Πως συγκροτείται ένα Εκπαιδευτικό/Θεραπευτικό Σχέδιο  και πως καταρτίζεται ως επόμενο το Μαθησιακό Συμβόλαιο διδάσκοντος –διδασκομένων</w:t>
      </w:r>
    </w:p>
    <w:p w14:paraId="5EE3D8FB" w14:textId="77777777" w:rsidR="002905B0" w:rsidRPr="003E6B58" w:rsidRDefault="002905B0" w:rsidP="00B038EF">
      <w:pPr>
        <w:pStyle w:val="af"/>
        <w:numPr>
          <w:ilvl w:val="0"/>
          <w:numId w:val="40"/>
        </w:numPr>
        <w:spacing w:after="160" w:line="259" w:lineRule="auto"/>
        <w:ind w:right="-58"/>
        <w:jc w:val="both"/>
        <w:rPr>
          <w:sz w:val="24"/>
          <w:szCs w:val="24"/>
        </w:rPr>
      </w:pPr>
      <w:r w:rsidRPr="003E6B58">
        <w:rPr>
          <w:sz w:val="24"/>
          <w:szCs w:val="24"/>
        </w:rPr>
        <w:t>Ποιες είναι οι θεμελιώδεις εννοιολογικές  διασαφηνίσεις για την Επιστήμη και την Υγεία απαραίτητες στους  συμβουλεύοντες επαγγελματίες</w:t>
      </w:r>
    </w:p>
    <w:bookmarkEnd w:id="339"/>
    <w:p w14:paraId="660809B2" w14:textId="77777777" w:rsidR="002905B0" w:rsidRPr="003E6B58" w:rsidRDefault="002905B0" w:rsidP="00B038EF">
      <w:pPr>
        <w:pStyle w:val="af"/>
        <w:numPr>
          <w:ilvl w:val="0"/>
          <w:numId w:val="40"/>
        </w:numPr>
        <w:spacing w:after="160" w:line="259" w:lineRule="auto"/>
        <w:ind w:right="-58"/>
        <w:jc w:val="both"/>
        <w:rPr>
          <w:sz w:val="24"/>
          <w:szCs w:val="24"/>
        </w:rPr>
      </w:pPr>
      <w:r w:rsidRPr="003E6B58">
        <w:rPr>
          <w:sz w:val="24"/>
          <w:szCs w:val="24"/>
        </w:rPr>
        <w:t>την ενεργητική εκπαιδευτική μέθοδο</w:t>
      </w:r>
      <w:r w:rsidRPr="003E6B58">
        <w:rPr>
          <w:rFonts w:eastAsia="Calibri"/>
          <w:sz w:val="24"/>
          <w:szCs w:val="24"/>
        </w:rPr>
        <w:t xml:space="preserve">  κατευθ</w:t>
      </w:r>
      <w:r w:rsidRPr="003E6B58">
        <w:rPr>
          <w:sz w:val="24"/>
          <w:szCs w:val="24"/>
        </w:rPr>
        <w:t xml:space="preserve">υνόμενης καταγραφής σημειώσεων που αποτελεί </w:t>
      </w:r>
      <w:r w:rsidRPr="003E6B58">
        <w:rPr>
          <w:rFonts w:eastAsia="Calibri"/>
          <w:sz w:val="24"/>
          <w:szCs w:val="24"/>
        </w:rPr>
        <w:t>ένα διδακτικό και αυτοαξιολογικό εργαλείο, ΦΥλλο Πρωτότυπων Εργασιών (ΦΥ.ΠΡ.Ε.)</w:t>
      </w:r>
    </w:p>
    <w:p w14:paraId="5D68DCCF" w14:textId="77777777" w:rsidR="002905B0" w:rsidRPr="003E6B58" w:rsidRDefault="002905B0" w:rsidP="00B038EF">
      <w:pPr>
        <w:pStyle w:val="af"/>
        <w:numPr>
          <w:ilvl w:val="0"/>
          <w:numId w:val="40"/>
        </w:numPr>
        <w:spacing w:after="160" w:line="259" w:lineRule="auto"/>
        <w:ind w:right="-58"/>
        <w:jc w:val="both"/>
        <w:rPr>
          <w:sz w:val="24"/>
          <w:szCs w:val="24"/>
        </w:rPr>
      </w:pPr>
      <w:r w:rsidRPr="003E6B58">
        <w:rPr>
          <w:sz w:val="24"/>
          <w:szCs w:val="24"/>
        </w:rPr>
        <w:t xml:space="preserve">πως ξέρουμε </w:t>
      </w:r>
      <w:r w:rsidRPr="003E6B58">
        <w:rPr>
          <w:rFonts w:eastAsia="Calibri"/>
          <w:sz w:val="24"/>
          <w:szCs w:val="24"/>
        </w:rPr>
        <w:t>εάν ένα άτομο ανήκει στην ομάδα των ατόμων με ειδικές (εκπαιδευτικές) ανάγκες</w:t>
      </w:r>
    </w:p>
    <w:p w14:paraId="1AEBE7AA" w14:textId="77777777" w:rsidR="002905B0" w:rsidRPr="003E6B58" w:rsidRDefault="002905B0" w:rsidP="00B038EF">
      <w:pPr>
        <w:pStyle w:val="af"/>
        <w:numPr>
          <w:ilvl w:val="0"/>
          <w:numId w:val="40"/>
        </w:numPr>
        <w:spacing w:after="160" w:line="259" w:lineRule="auto"/>
        <w:ind w:right="-58"/>
        <w:jc w:val="both"/>
        <w:rPr>
          <w:sz w:val="24"/>
          <w:szCs w:val="24"/>
        </w:rPr>
      </w:pPr>
      <w:r w:rsidRPr="003E6B58">
        <w:rPr>
          <w:sz w:val="24"/>
          <w:szCs w:val="24"/>
        </w:rPr>
        <w:t>ποια είναι τα γνωρίσματα των Α.ΜΕ.Α. και ποια τα συνήθη ψυχολογικά προβλήματά τους</w:t>
      </w:r>
    </w:p>
    <w:p w14:paraId="67231EE6" w14:textId="77777777" w:rsidR="002905B0" w:rsidRPr="003E6B58" w:rsidRDefault="002905B0" w:rsidP="00B038EF">
      <w:pPr>
        <w:pStyle w:val="af"/>
        <w:numPr>
          <w:ilvl w:val="0"/>
          <w:numId w:val="40"/>
        </w:numPr>
        <w:spacing w:after="160" w:line="360" w:lineRule="auto"/>
        <w:jc w:val="both"/>
        <w:rPr>
          <w:rFonts w:eastAsia="Calibri"/>
          <w:sz w:val="24"/>
          <w:szCs w:val="24"/>
        </w:rPr>
      </w:pPr>
      <w:r w:rsidRPr="003E6B58">
        <w:rPr>
          <w:sz w:val="24"/>
          <w:szCs w:val="24"/>
        </w:rPr>
        <w:t xml:space="preserve">σε τι συνίσταται η </w:t>
      </w:r>
      <w:r w:rsidRPr="003E6B58">
        <w:rPr>
          <w:rFonts w:eastAsia="Calibri"/>
          <w:sz w:val="24"/>
          <w:szCs w:val="24"/>
        </w:rPr>
        <w:t>επαγγελματική συγκρότηση του λογοθεραπευτή ως συμβουλεύοντα επαγγελματία.</w:t>
      </w:r>
    </w:p>
    <w:p w14:paraId="49655BF5" w14:textId="77777777" w:rsidR="002905B0" w:rsidRPr="003E6B58" w:rsidRDefault="002905B0" w:rsidP="00B038EF">
      <w:pPr>
        <w:pStyle w:val="af"/>
        <w:numPr>
          <w:ilvl w:val="0"/>
          <w:numId w:val="40"/>
        </w:numPr>
        <w:spacing w:after="160" w:line="259" w:lineRule="auto"/>
        <w:ind w:right="-58"/>
        <w:jc w:val="both"/>
        <w:rPr>
          <w:sz w:val="24"/>
          <w:szCs w:val="24"/>
        </w:rPr>
      </w:pPr>
      <w:r w:rsidRPr="003E6B58">
        <w:rPr>
          <w:sz w:val="24"/>
          <w:szCs w:val="24"/>
        </w:rPr>
        <w:t>Σύντομη αναφορά στο</w:t>
      </w:r>
      <w:r>
        <w:rPr>
          <w:sz w:val="24"/>
          <w:szCs w:val="24"/>
        </w:rPr>
        <w:t xml:space="preserve"> </w:t>
      </w:r>
      <w:r w:rsidRPr="003E6B58">
        <w:rPr>
          <w:rFonts w:eastAsia="Calibri"/>
          <w:sz w:val="24"/>
          <w:szCs w:val="24"/>
        </w:rPr>
        <w:t>Νευρογλωσσικό προγραμματισμό (Neuro- Linguistic</w:t>
      </w:r>
      <w:r>
        <w:rPr>
          <w:rFonts w:eastAsia="Calibri"/>
          <w:sz w:val="24"/>
          <w:szCs w:val="24"/>
        </w:rPr>
        <w:t xml:space="preserve"> </w:t>
      </w:r>
      <w:r w:rsidRPr="003E6B58">
        <w:rPr>
          <w:rFonts w:eastAsia="Calibri"/>
          <w:sz w:val="24"/>
          <w:szCs w:val="24"/>
        </w:rPr>
        <w:t>Programming</w:t>
      </w:r>
      <w:r w:rsidRPr="003E6B58">
        <w:rPr>
          <w:rFonts w:eastAsia="Calibri"/>
          <w:b/>
          <w:sz w:val="24"/>
          <w:szCs w:val="24"/>
        </w:rPr>
        <w:t>)</w:t>
      </w:r>
    </w:p>
    <w:p w14:paraId="5085B040" w14:textId="77777777" w:rsidR="002905B0" w:rsidRPr="003E6B58" w:rsidRDefault="002905B0" w:rsidP="00B038EF">
      <w:pPr>
        <w:pStyle w:val="af"/>
        <w:numPr>
          <w:ilvl w:val="0"/>
          <w:numId w:val="40"/>
        </w:numPr>
        <w:spacing w:after="160" w:line="259" w:lineRule="auto"/>
        <w:ind w:right="-58"/>
        <w:jc w:val="both"/>
        <w:rPr>
          <w:sz w:val="24"/>
          <w:szCs w:val="24"/>
        </w:rPr>
      </w:pPr>
      <w:r w:rsidRPr="003E6B58">
        <w:rPr>
          <w:rFonts w:eastAsia="Calibri"/>
          <w:sz w:val="24"/>
          <w:szCs w:val="24"/>
        </w:rPr>
        <w:t>μία πρόταση ψυχοπαιδαγωγικής εκπαίδευσης των υποψηφίων λογοθεραπευτών</w:t>
      </w:r>
      <w:r w:rsidRPr="003E6B58">
        <w:rPr>
          <w:sz w:val="24"/>
          <w:szCs w:val="24"/>
        </w:rPr>
        <w:t>.</w:t>
      </w:r>
    </w:p>
    <w:p w14:paraId="33C776D2" w14:textId="77777777" w:rsidR="002905B0" w:rsidRPr="003E6B58" w:rsidRDefault="002905B0" w:rsidP="002905B0">
      <w:pPr>
        <w:ind w:right="-58"/>
        <w:jc w:val="both"/>
        <w:rPr>
          <w:sz w:val="24"/>
          <w:szCs w:val="24"/>
        </w:rPr>
      </w:pPr>
    </w:p>
    <w:p w14:paraId="06261B87" w14:textId="77777777" w:rsidR="002905B0" w:rsidRPr="003E6B58" w:rsidRDefault="002905B0" w:rsidP="002905B0">
      <w:pPr>
        <w:pStyle w:val="af0"/>
        <w:jc w:val="both"/>
        <w:rPr>
          <w:rFonts w:ascii="Times New Roman" w:hAnsi="Times New Roman" w:cs="Times New Roman"/>
          <w:sz w:val="24"/>
          <w:szCs w:val="24"/>
        </w:rPr>
      </w:pPr>
      <w:r w:rsidRPr="003E6B58">
        <w:rPr>
          <w:rFonts w:ascii="Times New Roman" w:hAnsi="Times New Roman" w:cs="Times New Roman"/>
          <w:b/>
          <w:sz w:val="24"/>
          <w:szCs w:val="24"/>
        </w:rPr>
        <w:t>Περίληψη:</w:t>
      </w:r>
      <w:r>
        <w:rPr>
          <w:rFonts w:ascii="Times New Roman" w:hAnsi="Times New Roman"/>
          <w:b/>
          <w:sz w:val="24"/>
          <w:szCs w:val="24"/>
        </w:rPr>
        <w:t xml:space="preserve"> </w:t>
      </w:r>
      <w:r w:rsidRPr="003E6B58">
        <w:rPr>
          <w:rFonts w:ascii="Times New Roman" w:hAnsi="Times New Roman" w:cs="Times New Roman"/>
          <w:sz w:val="24"/>
          <w:szCs w:val="24"/>
        </w:rPr>
        <w:t>Το εγχειρίδιο με τίτλο «Λογοθεραπεία και Εκπαίδευση: Ο Λογοθεραπευτής  ως Παιδαγωγών Σύμβουλος» απευθύνεται στον επαγγελματία λογοθεραπευτή, όπως και κάθε  άλλο συμβουλεύοντα επαγγελματία στους χώρους της υγείας και της εκπαίδευσης, αλλά και κάθε άνθρωπο που, για προσωπικούς ή επαγγελματικούς λόγους, ενδιαφέρεται να γνωρίσει καλύτερα τον εαυτό του και τον συνάνθρωπό του, επιδιώκοντας να λειτουργήσει συμβουλευτικά «εις εαυτόν και εις αλλήλους».</w:t>
      </w:r>
    </w:p>
    <w:p w14:paraId="7EFAB739" w14:textId="77777777" w:rsidR="002905B0" w:rsidRPr="003E6B58" w:rsidRDefault="002905B0" w:rsidP="002905B0">
      <w:pPr>
        <w:pStyle w:val="a8"/>
        <w:ind w:left="0" w:firstLine="720"/>
        <w:jc w:val="both"/>
        <w:rPr>
          <w:sz w:val="24"/>
          <w:szCs w:val="24"/>
        </w:rPr>
      </w:pPr>
      <w:r w:rsidRPr="003E6B58">
        <w:rPr>
          <w:sz w:val="24"/>
          <w:szCs w:val="24"/>
        </w:rPr>
        <w:t>Εστιάζει στην απόκτηση, από τον αναγνώστη, σύγχρονων επιστημονικών γνώσεων, στη θέσπιση πιο θετικών στάσεων και στην αναβάθμιση υπαρχουσών ωφέλιμων δεξιοτήτων ή την απόκτηση νέων αναφορικά με την άσκηση μίας σύγχρονης εκπαιδευτικής-συμβουλευτικής-θεραπευτικής</w:t>
      </w:r>
      <w:r>
        <w:rPr>
          <w:sz w:val="24"/>
          <w:szCs w:val="24"/>
        </w:rPr>
        <w:t xml:space="preserve"> </w:t>
      </w:r>
      <w:r w:rsidRPr="003E6B58">
        <w:rPr>
          <w:sz w:val="24"/>
          <w:szCs w:val="24"/>
        </w:rPr>
        <w:t>πρακτικής αντιμετώπισης προβλημάτων λόγου και ομιλίας, αλλά και γενικότερα ειδικών αναγκών.</w:t>
      </w:r>
    </w:p>
    <w:p w14:paraId="7353F3D9" w14:textId="77777777" w:rsidR="002905B0" w:rsidRPr="003E6B58" w:rsidRDefault="002905B0" w:rsidP="002905B0">
      <w:pPr>
        <w:pStyle w:val="a8"/>
        <w:ind w:left="0" w:firstLine="720"/>
        <w:jc w:val="both"/>
        <w:rPr>
          <w:sz w:val="24"/>
          <w:szCs w:val="24"/>
        </w:rPr>
      </w:pPr>
      <w:r w:rsidRPr="003E6B58">
        <w:rPr>
          <w:sz w:val="24"/>
          <w:szCs w:val="24"/>
        </w:rPr>
        <w:t xml:space="preserve">Αποτελεί ένα βοήθημα χρήσιμο στο φοιτητή, στον επαγγελματία της υγείας, στον εκπαιδευτικό κάθε ειδικότητας, σε κάθε βαθμίδα και θέση εργασίας. </w:t>
      </w:r>
    </w:p>
    <w:p w14:paraId="76BECCA1" w14:textId="77777777" w:rsidR="002905B0" w:rsidRPr="003E6B58" w:rsidRDefault="002905B0" w:rsidP="002905B0">
      <w:pPr>
        <w:pStyle w:val="a8"/>
        <w:ind w:left="0" w:firstLine="720"/>
        <w:jc w:val="both"/>
        <w:rPr>
          <w:sz w:val="24"/>
          <w:szCs w:val="24"/>
        </w:rPr>
      </w:pPr>
      <w:r w:rsidRPr="003E6B58">
        <w:rPr>
          <w:sz w:val="24"/>
          <w:szCs w:val="24"/>
        </w:rPr>
        <w:t>Με άλλα λόγια, απευθύνεται στον κάθε συμβουλεύοντα επαγγελματία (helping</w:t>
      </w:r>
      <w:r>
        <w:rPr>
          <w:sz w:val="24"/>
          <w:szCs w:val="24"/>
        </w:rPr>
        <w:t xml:space="preserve"> </w:t>
      </w:r>
      <w:r w:rsidRPr="003E6B58">
        <w:rPr>
          <w:sz w:val="24"/>
          <w:szCs w:val="24"/>
        </w:rPr>
        <w:t xml:space="preserve">professional) που στόχο έχει, αναβαθμίζοντας τη δική του επαγγελματική οντότητα,   να βοηθήσει τον συνάνθρωπό του με τον ένα ή άλλο τρόπο, στο χώρο της Υγείας ή της </w:t>
      </w:r>
      <w:r w:rsidRPr="003E6B58">
        <w:rPr>
          <w:sz w:val="24"/>
          <w:szCs w:val="24"/>
        </w:rPr>
        <w:lastRenderedPageBreak/>
        <w:t>Εκπαίδευσης,  πάντοτε στο βαθμό που επιθυμεί, πρωτίστως, να γνωρίσει και να βοηθήσει τον εαυτό του.</w:t>
      </w:r>
    </w:p>
    <w:p w14:paraId="10BD45FC" w14:textId="77777777" w:rsidR="002905B0" w:rsidRPr="003E6B58" w:rsidRDefault="002905B0" w:rsidP="002905B0">
      <w:pPr>
        <w:pStyle w:val="a8"/>
        <w:ind w:left="0" w:firstLine="720"/>
        <w:jc w:val="both"/>
        <w:rPr>
          <w:sz w:val="24"/>
          <w:szCs w:val="24"/>
        </w:rPr>
      </w:pPr>
      <w:r w:rsidRPr="003E6B58">
        <w:rPr>
          <w:b/>
          <w:sz w:val="24"/>
          <w:szCs w:val="24"/>
        </w:rPr>
        <w:t>Περιεχόμενο:</w:t>
      </w:r>
      <w:r>
        <w:rPr>
          <w:b/>
          <w:sz w:val="24"/>
          <w:szCs w:val="24"/>
        </w:rPr>
        <w:t xml:space="preserve"> </w:t>
      </w:r>
      <w:r w:rsidRPr="003E6B58">
        <w:rPr>
          <w:sz w:val="24"/>
          <w:szCs w:val="24"/>
        </w:rPr>
        <w:t>Το εγχειρίδιο αυτό αποτελείται από δύο τμήματα: ένα θεωρητικό όπου παρουσιάζονται οι απαραίτητες γνώσεις για την άσκηση του εκπαιδευτικού-θεραπευτικού σου ρόλου και ένα πρακτικό όπου παρουσιάζονται εφαρμογές των ανωτέρω μέσα από ενεργητικές εκπαιδευτικές τεχνικές όπως, η προσομοίωση, η μελέτη περίπτωσης, το παιχνίδι ρόλων, η άσκηση ανάλογα με την ομάδα-στόχο κάθε ενός από τα ανωτέρω τρία μαθήματα. Συμπληρώνεται, δε, με ένα τρίτο τμήμα που περιέχει διαφορετικές μορφές ερωτήσεων αυτοαξιολόγησης, σύμφωνα με όσα αναφέραμε κατά τη διάρκεια της σύνταξης του μαθησιακού μας συμβολαίου.</w:t>
      </w:r>
    </w:p>
    <w:p w14:paraId="48329403" w14:textId="77777777" w:rsidR="002905B0" w:rsidRPr="003E6B58" w:rsidRDefault="002905B0" w:rsidP="002905B0">
      <w:pPr>
        <w:rPr>
          <w:sz w:val="24"/>
          <w:szCs w:val="24"/>
        </w:rPr>
      </w:pPr>
      <w:r w:rsidRPr="003E6B58">
        <w:rPr>
          <w:sz w:val="24"/>
          <w:szCs w:val="24"/>
        </w:rPr>
        <w:br w:type="page"/>
      </w:r>
    </w:p>
    <w:p w14:paraId="57650B29" w14:textId="77777777" w:rsidR="002905B0" w:rsidRPr="003E6B58" w:rsidRDefault="002905B0" w:rsidP="002905B0">
      <w:pPr>
        <w:jc w:val="both"/>
        <w:outlineLvl w:val="0"/>
        <w:rPr>
          <w:b/>
          <w:sz w:val="24"/>
          <w:szCs w:val="24"/>
        </w:rPr>
      </w:pPr>
      <w:r w:rsidRPr="003E6B58">
        <w:rPr>
          <w:b/>
          <w:sz w:val="24"/>
          <w:szCs w:val="24"/>
        </w:rPr>
        <w:lastRenderedPageBreak/>
        <w:t>Β13.</w:t>
      </w:r>
    </w:p>
    <w:p w14:paraId="5A69F617"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(2014, 2021)</w:t>
      </w:r>
    </w:p>
    <w:p w14:paraId="2E12B429" w14:textId="77777777" w:rsidR="002905B0" w:rsidRPr="003E6B58" w:rsidRDefault="002905B0" w:rsidP="002905B0">
      <w:pPr>
        <w:jc w:val="both"/>
        <w:outlineLvl w:val="0"/>
        <w:rPr>
          <w:sz w:val="24"/>
          <w:szCs w:val="24"/>
        </w:rPr>
      </w:pPr>
      <w:r w:rsidRPr="003E6B58">
        <w:rPr>
          <w:b/>
          <w:sz w:val="24"/>
          <w:szCs w:val="24"/>
        </w:rPr>
        <w:t>Τίτλος:</w:t>
      </w:r>
      <w:r>
        <w:rPr>
          <w:b/>
          <w:sz w:val="24"/>
          <w:szCs w:val="24"/>
        </w:rPr>
        <w:t xml:space="preserve"> </w:t>
      </w:r>
      <w:r w:rsidRPr="003E6B58">
        <w:rPr>
          <w:sz w:val="24"/>
          <w:szCs w:val="24"/>
        </w:rPr>
        <w:t>Ανθρώπινες σχέσεις και συγκρούσεις στο χώρο εργασίας-Ατομική και Επαγγελματική Συμβουλευτική.</w:t>
      </w:r>
    </w:p>
    <w:p w14:paraId="1E9660A3"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110</w:t>
      </w:r>
      <w:r>
        <w:rPr>
          <w:sz w:val="24"/>
          <w:szCs w:val="24"/>
        </w:rPr>
        <w:t xml:space="preserve"> </w:t>
      </w:r>
      <w:r w:rsidRPr="003E6B58">
        <w:rPr>
          <w:b/>
          <w:bCs/>
          <w:sz w:val="24"/>
          <w:szCs w:val="24"/>
        </w:rPr>
        <w:t>Τιμή:</w:t>
      </w:r>
      <w:r w:rsidRPr="003E6B58">
        <w:rPr>
          <w:sz w:val="24"/>
          <w:szCs w:val="24"/>
        </w:rPr>
        <w:t xml:space="preserve"> 17 ευρώ</w:t>
      </w:r>
    </w:p>
    <w:p w14:paraId="0A061B98"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978-618-80138-0-3</w:t>
      </w:r>
    </w:p>
    <w:p w14:paraId="275D498C" w14:textId="77777777" w:rsidR="002905B0" w:rsidRPr="003E6B58" w:rsidRDefault="002905B0" w:rsidP="002905B0">
      <w:pPr>
        <w:rPr>
          <w:b/>
          <w:bCs/>
          <w:sz w:val="24"/>
          <w:szCs w:val="24"/>
        </w:rPr>
      </w:pPr>
    </w:p>
    <w:p w14:paraId="40DB4398" w14:textId="77777777" w:rsidR="002905B0" w:rsidRPr="003E6B58" w:rsidRDefault="002905B0" w:rsidP="002905B0">
      <w:pPr>
        <w:rPr>
          <w:b/>
          <w:bCs/>
          <w:sz w:val="24"/>
          <w:szCs w:val="24"/>
        </w:rPr>
      </w:pPr>
      <w:r w:rsidRPr="003E6B58">
        <w:rPr>
          <w:b/>
          <w:bCs/>
          <w:sz w:val="24"/>
          <w:szCs w:val="24"/>
        </w:rPr>
        <w:t>Προσδοκώμενα Μαθησιακά Οφέλη</w:t>
      </w:r>
    </w:p>
    <w:p w14:paraId="36BCFFDA" w14:textId="77777777" w:rsidR="002905B0" w:rsidRPr="003E6B58" w:rsidRDefault="002905B0" w:rsidP="002905B0">
      <w:pPr>
        <w:ind w:right="-58"/>
        <w:jc w:val="both"/>
        <w:rPr>
          <w:sz w:val="24"/>
          <w:szCs w:val="24"/>
        </w:rPr>
      </w:pPr>
      <w:r w:rsidRPr="003E6B58">
        <w:rPr>
          <w:sz w:val="24"/>
          <w:szCs w:val="24"/>
        </w:rPr>
        <w:t>Εδώ θα δεις, θα ακούσεις και θα μάθεις μέσα από βιωματική προσέγγιση:</w:t>
      </w:r>
    </w:p>
    <w:p w14:paraId="0BB01BAD"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Ποιος είναι ο κύκλος της επιτυχημένης πώλησης</w:t>
      </w:r>
    </w:p>
    <w:p w14:paraId="7E226847"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Τι μας διδάσκει ο νόμος του ¨Δούναι και Λαβείν¨</w:t>
      </w:r>
    </w:p>
    <w:p w14:paraId="090760FC"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Ποιος είναι ο ψυχολογικός Εαυτός δικός μας και των πελατών μας</w:t>
      </w:r>
    </w:p>
    <w:p w14:paraId="7B205A51"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Τι σημαίνει Εγώ και τι Προσωπικότητα</w:t>
      </w:r>
    </w:p>
    <w:p w14:paraId="2335CD2A"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Ποιες είναι οι βασικές ανάγκες του ανθρώπου που καθορίζουν και το τι επιθυμεί να αγοράσει</w:t>
      </w:r>
    </w:p>
    <w:p w14:paraId="620C81EC"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Ποιες είναι δεξιότητες διαπροσωπικής επικοινωνίας και πως να τις αποκτήσουμε</w:t>
      </w:r>
    </w:p>
    <w:p w14:paraId="14E12762"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Πως μπορούμε διαχειριστούμε τα συναισθήματα του πελάτη μας</w:t>
      </w:r>
    </w:p>
    <w:p w14:paraId="1CB09C9E"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Ποια τα μυστικά της α-λεκτικής επικοινωνίας</w:t>
      </w:r>
    </w:p>
    <w:p w14:paraId="3E750DD9"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Πως να ασκηθούμε στην αποδοχή των συγκρούσεων</w:t>
      </w:r>
    </w:p>
    <w:p w14:paraId="2BA11D5E"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Πως να δημιουργήσουμε μία ¨Ναι¨ κατάσταση στον πελάτη και πότε προκειμένου να προχωρήσει στην αγορά του προϊόντος ή της υπηρεσίας που προσφέρουμε</w:t>
      </w:r>
    </w:p>
    <w:p w14:paraId="5EF06953"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Πως ο Νευρογλωσσικός Προγραμματισμός μπορεί να συμβάλει στην επιτυχημένη πώληση</w:t>
      </w:r>
    </w:p>
    <w:p w14:paraId="48058E9C"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Ποιος είναι ο Κυρίαρχος Αισθητηριακός Τύπος , δικός μας και του πελάτη μας ώστε να του «μιλήσουμε» στη γλώσσα που καταλαβαίνει</w:t>
      </w:r>
    </w:p>
    <w:p w14:paraId="183CE15F"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Πως μπορούμε να διακριβώσομε την εσωτερική κατάσταση του πελάτη μας ώστε να ανταποκριθούμε σε πραγματική ανάγκη του</w:t>
      </w:r>
    </w:p>
    <w:p w14:paraId="729EC629"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Πως να διευκρινίσουμε ασάφειας του προφορικού λόγου ώστε να προχωρήσουμε στην πώληση</w:t>
      </w:r>
    </w:p>
    <w:p w14:paraId="50250C21" w14:textId="77777777" w:rsidR="002905B0" w:rsidRPr="003E6B58" w:rsidRDefault="002905B0" w:rsidP="00B038EF">
      <w:pPr>
        <w:pStyle w:val="af"/>
        <w:numPr>
          <w:ilvl w:val="0"/>
          <w:numId w:val="35"/>
        </w:numPr>
        <w:spacing w:after="160" w:line="259" w:lineRule="auto"/>
        <w:ind w:right="-58"/>
        <w:jc w:val="both"/>
        <w:rPr>
          <w:sz w:val="24"/>
          <w:szCs w:val="24"/>
        </w:rPr>
      </w:pPr>
      <w:r w:rsidRPr="003E6B58">
        <w:rPr>
          <w:sz w:val="24"/>
          <w:szCs w:val="24"/>
        </w:rPr>
        <w:t>Ποιες είναι οι επιτυχημένες στρατηγικές μάθησης και πώλησης</w:t>
      </w:r>
    </w:p>
    <w:p w14:paraId="384F23EF" w14:textId="77777777" w:rsidR="002905B0" w:rsidRPr="003E6B58" w:rsidRDefault="002905B0" w:rsidP="002905B0">
      <w:pPr>
        <w:ind w:right="-57"/>
        <w:jc w:val="both"/>
        <w:rPr>
          <w:sz w:val="24"/>
          <w:szCs w:val="24"/>
        </w:rPr>
      </w:pPr>
      <w:r w:rsidRPr="003E6B58">
        <w:rPr>
          <w:b/>
          <w:sz w:val="24"/>
          <w:szCs w:val="24"/>
        </w:rPr>
        <w:t>Περίληψη:</w:t>
      </w:r>
      <w:r>
        <w:rPr>
          <w:b/>
          <w:sz w:val="24"/>
          <w:szCs w:val="24"/>
        </w:rPr>
        <w:t xml:space="preserve"> </w:t>
      </w:r>
      <w:r w:rsidRPr="003E6B58">
        <w:rPr>
          <w:sz w:val="24"/>
          <w:szCs w:val="24"/>
        </w:rPr>
        <w:t>Το εγχειρίδιο τίτλο: «Ανθρώπινες σχέσεις και συγκρούσεις στο χώρο εργασίας-Ατομική και Επαγγελματική Συμβουλευτική» περιλαμβάνει το εκπαιδευτικό υλικό του ομώνυμου προγράμματος εκπαίδευσης ενηλίκων που σχεδιάστηκε και υλοποιήθηκε από τον εκπαιδευτή εκπαιδευτών ενηλίκων και συγγραφέα Χ. Τσίρο στο πλαίσιο του εκπαιδευτικού προγράμματος του  ΚΕΚ ΕΤΑΠ στην Καλαμάτα τον Σεπτέμβριο 2013.</w:t>
      </w:r>
    </w:p>
    <w:p w14:paraId="4F224869" w14:textId="77777777" w:rsidR="002905B0" w:rsidRPr="003E6B58" w:rsidRDefault="002905B0" w:rsidP="002905B0">
      <w:pPr>
        <w:ind w:right="-57"/>
        <w:jc w:val="both"/>
        <w:rPr>
          <w:sz w:val="24"/>
          <w:szCs w:val="24"/>
        </w:rPr>
      </w:pPr>
      <w:r w:rsidRPr="003E6B58">
        <w:rPr>
          <w:b/>
          <w:sz w:val="24"/>
          <w:szCs w:val="24"/>
        </w:rPr>
        <w:t>Περιεχόμενο:</w:t>
      </w:r>
      <w:r>
        <w:rPr>
          <w:b/>
          <w:sz w:val="24"/>
          <w:szCs w:val="24"/>
        </w:rPr>
        <w:t xml:space="preserve"> </w:t>
      </w:r>
      <w:r w:rsidRPr="003E6B58">
        <w:rPr>
          <w:sz w:val="24"/>
          <w:szCs w:val="24"/>
        </w:rPr>
        <w:t xml:space="preserve">Το περιεχόμενό του θεμελιώνεται σε σύγχρονα επιστημονικά δεδομένα της ελληνικής και διεθνούς πραγματικότητας. Στις θεματικές του ενότητες περιλαμβάνονται οι ακόλουθες  «έννοιες-κλειδιά» : Κύκλος της επιτυχημένης πώλησης, «νόμος του Δούναι και Λαβείν».  Ψυχολογικός εαυτός, έννοια του Εγώ και της προσωπικότητας, βασικές ανάγκες του ανθρώπου. Δεξιότητες διαπροσωπικής επικοινωνίας. Πρακτικές διαχείρισης των συναισθημάτων, της αλεκτικής επικοινωνίας, αποδοχής των συγκρούσεων και δημιουργία μίας «Ναι» διάθεσης του πελάτη.  Νευρογλωσσικός Προγραμματισμός, Κυρίαρχος Αισθητηριακός Τύπος. Διακρίβωση εσωτερικής κατάστασης του «άλλου», Διευκρίνηση ασαφειών προφορικού λόγου. Στρατηγικές επιτυχημένης μάθησης. Στρατηγικές επιτυχημένης πώλησης. </w:t>
      </w:r>
    </w:p>
    <w:p w14:paraId="7140D403" w14:textId="77777777" w:rsidR="002905B0" w:rsidRPr="003E6B58" w:rsidRDefault="002905B0" w:rsidP="002905B0">
      <w:pPr>
        <w:ind w:right="-57" w:firstLine="720"/>
        <w:jc w:val="both"/>
        <w:rPr>
          <w:sz w:val="24"/>
          <w:szCs w:val="24"/>
        </w:rPr>
      </w:pPr>
      <w:r w:rsidRPr="003E6B58">
        <w:rPr>
          <w:sz w:val="24"/>
          <w:szCs w:val="24"/>
        </w:rPr>
        <w:t>Το πρόγραμμα περιλαμβάνει πολλές πρακτικές βιωματικής μάθησης και μελέτες περίπτωσης.</w:t>
      </w:r>
    </w:p>
    <w:p w14:paraId="5F125832" w14:textId="77777777" w:rsidR="002905B0" w:rsidRPr="003E6B58" w:rsidRDefault="002905B0" w:rsidP="002905B0">
      <w:pPr>
        <w:rPr>
          <w:sz w:val="24"/>
          <w:szCs w:val="24"/>
        </w:rPr>
      </w:pPr>
    </w:p>
    <w:p w14:paraId="5DCE5F96" w14:textId="77777777" w:rsidR="002905B0" w:rsidRPr="003E6B58" w:rsidRDefault="002905B0" w:rsidP="002905B0">
      <w:pPr>
        <w:jc w:val="both"/>
        <w:outlineLvl w:val="0"/>
        <w:rPr>
          <w:b/>
          <w:sz w:val="24"/>
          <w:szCs w:val="24"/>
        </w:rPr>
      </w:pPr>
      <w:r w:rsidRPr="003E6B58">
        <w:rPr>
          <w:b/>
          <w:sz w:val="24"/>
          <w:szCs w:val="24"/>
        </w:rPr>
        <w:t>Β14.</w:t>
      </w:r>
    </w:p>
    <w:p w14:paraId="5135ED22"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(2014, 2022)</w:t>
      </w:r>
    </w:p>
    <w:p w14:paraId="1CD723EB" w14:textId="77777777" w:rsidR="002905B0" w:rsidRPr="003E6B58" w:rsidRDefault="002905B0" w:rsidP="002905B0">
      <w:pPr>
        <w:jc w:val="both"/>
        <w:outlineLvl w:val="0"/>
        <w:rPr>
          <w:sz w:val="24"/>
          <w:szCs w:val="24"/>
        </w:rPr>
      </w:pPr>
      <w:r w:rsidRPr="003E6B58">
        <w:rPr>
          <w:b/>
          <w:sz w:val="24"/>
          <w:szCs w:val="24"/>
        </w:rPr>
        <w:t>Τίτλος:</w:t>
      </w:r>
      <w:r w:rsidRPr="003E6B58">
        <w:rPr>
          <w:sz w:val="24"/>
          <w:szCs w:val="24"/>
        </w:rPr>
        <w:t xml:space="preserve"> Εκπαιδευτική Αξιολόγηση</w:t>
      </w:r>
    </w:p>
    <w:p w14:paraId="0489BDCD"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200</w:t>
      </w:r>
      <w:r>
        <w:rPr>
          <w:sz w:val="24"/>
          <w:szCs w:val="24"/>
        </w:rPr>
        <w:t xml:space="preserve"> </w:t>
      </w:r>
      <w:r w:rsidRPr="003E6B58">
        <w:rPr>
          <w:b/>
          <w:sz w:val="24"/>
          <w:szCs w:val="24"/>
        </w:rPr>
        <w:t>Τιμή:</w:t>
      </w:r>
      <w:r w:rsidRPr="003E6B58">
        <w:rPr>
          <w:sz w:val="24"/>
          <w:szCs w:val="24"/>
        </w:rPr>
        <w:t xml:space="preserve"> 30 ευρώ</w:t>
      </w:r>
    </w:p>
    <w:p w14:paraId="33430344" w14:textId="77777777" w:rsidR="002905B0" w:rsidRPr="003E6B58" w:rsidRDefault="002905B0" w:rsidP="002905B0">
      <w:pPr>
        <w:jc w:val="both"/>
        <w:outlineLvl w:val="0"/>
        <w:rPr>
          <w:sz w:val="24"/>
          <w:szCs w:val="24"/>
        </w:rPr>
      </w:pPr>
      <w:r w:rsidRPr="003E6B58">
        <w:rPr>
          <w:b/>
          <w:sz w:val="24"/>
          <w:szCs w:val="24"/>
        </w:rPr>
        <w:t xml:space="preserve">ΙSBN: </w:t>
      </w:r>
      <w:r w:rsidRPr="003E6B58">
        <w:rPr>
          <w:sz w:val="24"/>
          <w:szCs w:val="24"/>
        </w:rPr>
        <w:t>978-618-80138-2-7</w:t>
      </w:r>
    </w:p>
    <w:p w14:paraId="2CE11E79" w14:textId="77777777" w:rsidR="002905B0" w:rsidRPr="003E6B58" w:rsidRDefault="002905B0" w:rsidP="002905B0">
      <w:pPr>
        <w:rPr>
          <w:b/>
          <w:bCs/>
          <w:sz w:val="24"/>
          <w:szCs w:val="24"/>
        </w:rPr>
      </w:pPr>
    </w:p>
    <w:p w14:paraId="535AC878" w14:textId="77777777" w:rsidR="002905B0" w:rsidRPr="003E6B58" w:rsidRDefault="002905B0" w:rsidP="002905B0">
      <w:pPr>
        <w:rPr>
          <w:b/>
          <w:bCs/>
          <w:sz w:val="24"/>
          <w:szCs w:val="24"/>
        </w:rPr>
      </w:pPr>
      <w:r w:rsidRPr="003E6B58">
        <w:rPr>
          <w:b/>
          <w:bCs/>
          <w:sz w:val="24"/>
          <w:szCs w:val="24"/>
        </w:rPr>
        <w:t>Προσδοκώμενα Μαθησιακά Οφέλη</w:t>
      </w:r>
    </w:p>
    <w:p w14:paraId="5CC98C7E" w14:textId="77777777" w:rsidR="002905B0" w:rsidRPr="003E6B58" w:rsidRDefault="002905B0" w:rsidP="002905B0">
      <w:pPr>
        <w:ind w:right="-58"/>
        <w:jc w:val="both"/>
        <w:rPr>
          <w:sz w:val="24"/>
          <w:szCs w:val="24"/>
        </w:rPr>
      </w:pPr>
      <w:r w:rsidRPr="003E6B58">
        <w:rPr>
          <w:sz w:val="24"/>
          <w:szCs w:val="24"/>
        </w:rPr>
        <w:t>Εδώ θα δεις, θα ακούσεις και θα μάθεις μέσα από βιωματική προσέγγιση:</w:t>
      </w:r>
    </w:p>
    <w:p w14:paraId="3B1FA301"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Τι νοείται, επιστημονικά, ως εκπαιδευτική αξιολόγηση Για τη μάθηση και όχι της μάθησης</w:t>
      </w:r>
    </w:p>
    <w:p w14:paraId="47BD200D"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Τι είναι και πως να αξιοποιήσουμε την κατευθυνόμενη καταγραφή σημειώσεων (ΦΥ.ΠΡ.Ε.) ως ένα διδακτικό και αξιολογικό εργαλείο σε οιοδήποτε επίπεδο εκπαίδευσης</w:t>
      </w:r>
    </w:p>
    <w:p w14:paraId="3D835F86"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Ποιος είναι οι θεωρίες μάθησης και οι ενεργητικές τεχνικές διδασκαλίας</w:t>
      </w:r>
    </w:p>
    <w:p w14:paraId="73F4787C"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Ποια είναι η συμβολή των δεξιοτήτων μάθησης στη βελτίωση της μάθησης</w:t>
      </w:r>
    </w:p>
    <w:p w14:paraId="04BF20F7"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Τι νοείται και πως να αξιοποιήσουμε στη διδασκαλία μας τις έννοιες Κυρίαρχος Αισθητηριακός Τύπος,  Ακαδημαϊκή Αυτοαντίληψη, Ατομικό ύφος Μάθησης, Προτιμώμενη Στρατηγική Μάθησης</w:t>
      </w:r>
    </w:p>
    <w:p w14:paraId="33605735"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 xml:space="preserve">Πως αξιολογείται ο εκπαιδευτικός από τους μαθητές του αλλά οφείλει να αξιολογείται από την προϊσταμένη αρχή </w:t>
      </w:r>
    </w:p>
    <w:p w14:paraId="11FE5DEE"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Πως να συντάσσετε τον Ατομικό Φάκελο Ψυχοπαιδαγωγικής Αξιολόγησης</w:t>
      </w:r>
      <w:r>
        <w:rPr>
          <w:sz w:val="24"/>
          <w:szCs w:val="24"/>
        </w:rPr>
        <w:t xml:space="preserve"> </w:t>
      </w:r>
      <w:r w:rsidRPr="003E6B58">
        <w:rPr>
          <w:sz w:val="24"/>
          <w:szCs w:val="24"/>
        </w:rPr>
        <w:t>Μαθητή</w:t>
      </w:r>
    </w:p>
    <w:p w14:paraId="6666267C"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Θα βιώσετε την περίπτωση παιδιού με μαθησιακή δυσκολία και τη σύνταξη της προβλεπόμενη Παιδαγωγικής Έκθεσης και του Βραχύχρονου προγράμματος Παρέμβασης</w:t>
      </w:r>
    </w:p>
    <w:p w14:paraId="77DF57A2"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Θα λάβετε φύλλα εργασίας για τα ανωτέρω</w:t>
      </w:r>
    </w:p>
    <w:p w14:paraId="4E31D3F8"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Μία Κλίμακα Διαβαθμισμένων Κριτηρίων (Ρούμπρικα) για την αξιολόγηση μίας Μικροδιδασκαλίας</w:t>
      </w:r>
    </w:p>
    <w:p w14:paraId="689D9D25" w14:textId="77777777" w:rsidR="002905B0" w:rsidRPr="003E6B58" w:rsidRDefault="002905B0" w:rsidP="00B038EF">
      <w:pPr>
        <w:pStyle w:val="af"/>
        <w:numPr>
          <w:ilvl w:val="0"/>
          <w:numId w:val="36"/>
        </w:numPr>
        <w:spacing w:after="160" w:line="259" w:lineRule="auto"/>
        <w:ind w:right="-58"/>
        <w:jc w:val="both"/>
        <w:rPr>
          <w:sz w:val="24"/>
          <w:szCs w:val="24"/>
        </w:rPr>
      </w:pPr>
      <w:r w:rsidRPr="003E6B58">
        <w:rPr>
          <w:sz w:val="24"/>
          <w:szCs w:val="24"/>
        </w:rPr>
        <w:t>Και πολλά άλλα.</w:t>
      </w:r>
    </w:p>
    <w:p w14:paraId="01A27C4C" w14:textId="77777777" w:rsidR="002905B0" w:rsidRPr="003E6B58" w:rsidRDefault="002905B0" w:rsidP="002905B0">
      <w:pPr>
        <w:jc w:val="both"/>
        <w:outlineLvl w:val="0"/>
        <w:rPr>
          <w:sz w:val="24"/>
          <w:szCs w:val="24"/>
        </w:rPr>
      </w:pPr>
    </w:p>
    <w:p w14:paraId="518719A5" w14:textId="77777777" w:rsidR="002905B0" w:rsidRPr="003E6B58" w:rsidRDefault="002905B0" w:rsidP="002905B0">
      <w:pPr>
        <w:jc w:val="both"/>
        <w:outlineLvl w:val="0"/>
        <w:rPr>
          <w:sz w:val="24"/>
          <w:szCs w:val="24"/>
        </w:rPr>
      </w:pPr>
      <w:r w:rsidRPr="003E6B58">
        <w:rPr>
          <w:b/>
          <w:sz w:val="24"/>
          <w:szCs w:val="24"/>
        </w:rPr>
        <w:t>Περίληψη:</w:t>
      </w:r>
      <w:r w:rsidR="00B14B79">
        <w:rPr>
          <w:b/>
          <w:sz w:val="24"/>
          <w:szCs w:val="24"/>
        </w:rPr>
        <w:t xml:space="preserve"> </w:t>
      </w:r>
      <w:r w:rsidRPr="003E6B58">
        <w:rPr>
          <w:sz w:val="24"/>
          <w:szCs w:val="24"/>
        </w:rPr>
        <w:t>Το βιβλίο με τίτλο : Εκπαιδευτική Αξιολόγηση» γράφτηκε με αφορμή τη διδασκαλία του ομότιτλου μαθήματος στους πτυχιούχους Τριτοβάθμιας εκπαίδευσης που φοιτούν στο Ετήσιο Πρόγραμμα ΠΑΙδαγωγικής Κατάρτισης (Ε.Π.ΠΑΙ.Κ) της ΑΣΠΑΙΤΕ στο Άργος το ακ. Έτος 2014-15.</w:t>
      </w:r>
    </w:p>
    <w:p w14:paraId="46EFA4F6" w14:textId="77777777" w:rsidR="002905B0" w:rsidRPr="003E6B58" w:rsidRDefault="002905B0" w:rsidP="002905B0">
      <w:pPr>
        <w:ind w:right="-57" w:firstLine="720"/>
        <w:jc w:val="both"/>
        <w:rPr>
          <w:sz w:val="24"/>
          <w:szCs w:val="24"/>
        </w:rPr>
      </w:pPr>
      <w:r w:rsidRPr="003E6B58">
        <w:rPr>
          <w:b/>
          <w:sz w:val="24"/>
          <w:szCs w:val="24"/>
        </w:rPr>
        <w:t>Περιεχόμενο</w:t>
      </w:r>
      <w:r w:rsidRPr="003E6B58">
        <w:rPr>
          <w:sz w:val="24"/>
          <w:szCs w:val="24"/>
        </w:rPr>
        <w:t xml:space="preserve">: Στο βιβλίο αυτό ξεκινάμε ένα όμορφο νοητικό ταξίδι με μία σύντομη αλλά περιεκτική αναφορά στην έννοια και το περιεχόμενο της εκπαιδευτικής αξιολόγησης (κεφ. 1). Εφόσον, μία αξιολόγηση έχει νόημα μόνο όταν αποτελεί τμήμα ενός Εκπαιδευτικού Σχεδίου, το οποίο πρέπει να έχει συμφωνηθεί μεταξύ των μερών που λαμβάνουν μέρος στη διαδικασία της, στο πλαίσιο σύνταξης του μεταξύ τους Μαθησιακού Συμβολαίου συνεχίζουμε με το «γιατί» και το «πως» της κατασκευής τους (κεφ. 2). </w:t>
      </w:r>
    </w:p>
    <w:p w14:paraId="72984463" w14:textId="77777777" w:rsidR="002905B0" w:rsidRPr="003E6B58" w:rsidRDefault="002905B0" w:rsidP="002905B0">
      <w:pPr>
        <w:ind w:right="-57" w:firstLine="720"/>
        <w:jc w:val="both"/>
        <w:rPr>
          <w:sz w:val="24"/>
          <w:szCs w:val="24"/>
        </w:rPr>
      </w:pPr>
      <w:r w:rsidRPr="003E6B58">
        <w:rPr>
          <w:sz w:val="24"/>
          <w:szCs w:val="24"/>
        </w:rPr>
        <w:t xml:space="preserve">Ακολουθεί η παρουσίαση ενός παραδείγματος  κατευθυνόμενης καταγραφής σημειώσεων ως ένα  διδακτικό και αξιολογικό εργαλείο (ΦΥ.ΠΡ.Ε.) (κεφ. 3) με το οποίο πραγματοποιείται η συνεχιζόμενη διαμορφωτική αξιολόγηση της μαθησιακής πορείας των κάθε λογής μανθανόντων. </w:t>
      </w:r>
    </w:p>
    <w:p w14:paraId="56846DB1" w14:textId="77777777" w:rsidR="002905B0" w:rsidRPr="003E6B58" w:rsidRDefault="002905B0" w:rsidP="002905B0">
      <w:pPr>
        <w:ind w:right="-57" w:firstLine="720"/>
        <w:jc w:val="both"/>
        <w:rPr>
          <w:sz w:val="24"/>
          <w:szCs w:val="24"/>
        </w:rPr>
      </w:pPr>
      <w:r w:rsidRPr="003E6B58">
        <w:rPr>
          <w:sz w:val="24"/>
          <w:szCs w:val="24"/>
        </w:rPr>
        <w:t>Προχωράμε σε μία συνοπτική εκπαιδευτική θεώρηση των θεωριών μάθησης (κεφ. 4) και των ενεργητικών εκπαιδευτικών τεχνικών (κεφ. 5).</w:t>
      </w:r>
    </w:p>
    <w:p w14:paraId="31711683" w14:textId="77777777" w:rsidR="002905B0" w:rsidRPr="003E6B58" w:rsidRDefault="002905B0" w:rsidP="002905B0">
      <w:pPr>
        <w:ind w:right="-57" w:firstLine="720"/>
        <w:jc w:val="both"/>
        <w:rPr>
          <w:sz w:val="24"/>
          <w:szCs w:val="24"/>
        </w:rPr>
      </w:pPr>
      <w:r w:rsidRPr="003E6B58">
        <w:rPr>
          <w:sz w:val="24"/>
          <w:szCs w:val="24"/>
        </w:rPr>
        <w:lastRenderedPageBreak/>
        <w:t xml:space="preserve"> Η Συμβολή των Δεξιοτήτων Σκέψης στη βελτίωση της Μάθηση αποτελεί το επόμενο μέλημα μας με την παρουσίαση ερευνητικών δεδομένων και ψυχομετρικών εργαλείων, όπως ο Κυρίαρχος Αισθητηριακός Τύπος και η Ακαδημαϊκή Αυτοαντίληψη, οι οποίες σύμφωνα με έρευνες, έχουν θετική συνάφεια με την μαθησιακή επίδοση (κεφ. 7). </w:t>
      </w:r>
    </w:p>
    <w:p w14:paraId="5A79790E" w14:textId="77777777" w:rsidR="002905B0" w:rsidRPr="003E6B58" w:rsidRDefault="002905B0" w:rsidP="002905B0">
      <w:pPr>
        <w:ind w:right="-57" w:firstLine="720"/>
        <w:jc w:val="both"/>
        <w:rPr>
          <w:sz w:val="24"/>
          <w:szCs w:val="24"/>
        </w:rPr>
      </w:pPr>
      <w:r w:rsidRPr="003E6B58">
        <w:rPr>
          <w:sz w:val="24"/>
          <w:szCs w:val="24"/>
        </w:rPr>
        <w:t xml:space="preserve">Συνεχίζουμε με την εκπαιδευτική αξιολόγηση του εκπαιδευτικού από τους μαθητές του, την προϊσταμένη εκπαιδευτική αρχή ενώ παρουσιάζουμε ένα εργαλείο εκτίμησης της επαγγελματικής του εξουθένωσης (κεφ. 8). </w:t>
      </w:r>
    </w:p>
    <w:p w14:paraId="0125E349" w14:textId="77777777" w:rsidR="002905B0" w:rsidRPr="003E6B58" w:rsidRDefault="002905B0" w:rsidP="002905B0">
      <w:pPr>
        <w:ind w:right="-57" w:firstLine="720"/>
        <w:jc w:val="both"/>
        <w:rPr>
          <w:sz w:val="24"/>
          <w:szCs w:val="24"/>
        </w:rPr>
      </w:pPr>
      <w:r w:rsidRPr="003E6B58">
        <w:rPr>
          <w:sz w:val="24"/>
          <w:szCs w:val="24"/>
        </w:rPr>
        <w:t xml:space="preserve">Ο Ατομικός Φάκελος Ψυχοπαιδαγωγικής Αξιολόγησης Μαθητή αποτελεί το επόμενο θέμα μας με την παράθεση μίας σειράς εργαλείων καταγραφής της (κεφ. 9). </w:t>
      </w:r>
    </w:p>
    <w:p w14:paraId="258D08CA" w14:textId="77777777" w:rsidR="002905B0" w:rsidRPr="003E6B58" w:rsidRDefault="002905B0" w:rsidP="002905B0">
      <w:pPr>
        <w:ind w:right="-57" w:firstLine="720"/>
        <w:jc w:val="both"/>
        <w:rPr>
          <w:sz w:val="24"/>
          <w:szCs w:val="24"/>
        </w:rPr>
      </w:pPr>
      <w:r w:rsidRPr="003E6B58">
        <w:rPr>
          <w:sz w:val="24"/>
          <w:szCs w:val="24"/>
        </w:rPr>
        <w:t xml:space="preserve">Δίνεται ένα παράδειγμα από μελέτη περίπτωσης παιδιού με μαθησιακή δυσκολία, την σύνταξη της προβλεπόμενης Παιδαγωγικής έκθεσης και ενός Βραχύχρονου Προγράμματος Παρέμβασης (κεφ. 10). </w:t>
      </w:r>
    </w:p>
    <w:p w14:paraId="2E96F9BD" w14:textId="77777777" w:rsidR="002905B0" w:rsidRPr="003E6B58" w:rsidRDefault="002905B0" w:rsidP="002905B0">
      <w:pPr>
        <w:ind w:right="-57" w:firstLine="720"/>
        <w:jc w:val="both"/>
        <w:rPr>
          <w:sz w:val="24"/>
          <w:szCs w:val="24"/>
        </w:rPr>
      </w:pPr>
      <w:r w:rsidRPr="003E6B58">
        <w:rPr>
          <w:sz w:val="24"/>
          <w:szCs w:val="24"/>
        </w:rPr>
        <w:t>Τέλος, παρέχονται οδηγίες για την εκπαιδευτική αξιοποίηση του Ατομικού Φακέλου Ψυχοπαιδαγωγικής Εκπαιδευτικής Αξιολόγησης Μαθητή, την σύνταξη Περιγραφικής έκθεσης αξιολόγησης) καθώς και Βραχύχρονου Προγράμματος Παρέμβασης Β.Π.Π. ((για το ΚΕΔΔΥ σύμφωνα με το Ν. 3699/2008). (Κεφ. 11).</w:t>
      </w:r>
    </w:p>
    <w:p w14:paraId="70F78A28" w14:textId="77777777" w:rsidR="002905B0" w:rsidRPr="003E6B58" w:rsidRDefault="002905B0" w:rsidP="002905B0">
      <w:pPr>
        <w:ind w:right="-57" w:firstLine="720"/>
        <w:jc w:val="both"/>
        <w:rPr>
          <w:sz w:val="24"/>
          <w:szCs w:val="24"/>
        </w:rPr>
      </w:pPr>
      <w:r w:rsidRPr="003E6B58">
        <w:rPr>
          <w:sz w:val="24"/>
          <w:szCs w:val="24"/>
        </w:rPr>
        <w:t xml:space="preserve"> Στο παράρτημα δίνονται παραδείγματα με κενά φύλα εργασίας για τον εκπαιδευτικό καθώς και ένα παράδειγμα σχεδιασμού εκπαιδευτικού σχεδίου για την διενέργεια και αξιολόγηση εκπαιδευτικού με Μικροδιδασκαλία.</w:t>
      </w:r>
    </w:p>
    <w:p w14:paraId="637C1574" w14:textId="77777777" w:rsidR="002905B0" w:rsidRPr="003E6B58" w:rsidRDefault="002905B0" w:rsidP="002905B0">
      <w:pPr>
        <w:ind w:right="-57" w:firstLine="720"/>
        <w:jc w:val="both"/>
        <w:rPr>
          <w:sz w:val="24"/>
          <w:szCs w:val="24"/>
        </w:rPr>
      </w:pPr>
    </w:p>
    <w:p w14:paraId="2A50018C" w14:textId="77777777" w:rsidR="002905B0" w:rsidRPr="003E6B58" w:rsidRDefault="002905B0" w:rsidP="002905B0">
      <w:pPr>
        <w:ind w:right="-57" w:firstLine="720"/>
        <w:jc w:val="both"/>
        <w:rPr>
          <w:sz w:val="24"/>
          <w:szCs w:val="24"/>
        </w:rPr>
      </w:pPr>
    </w:p>
    <w:p w14:paraId="5A581BBE" w14:textId="77777777" w:rsidR="002905B0" w:rsidRPr="003E6B58" w:rsidRDefault="002905B0" w:rsidP="002905B0">
      <w:pPr>
        <w:pStyle w:val="a8"/>
        <w:ind w:left="0" w:firstLine="720"/>
        <w:jc w:val="both"/>
        <w:rPr>
          <w:sz w:val="24"/>
          <w:szCs w:val="24"/>
        </w:rPr>
      </w:pPr>
    </w:p>
    <w:p w14:paraId="012D3799" w14:textId="77777777" w:rsidR="002905B0" w:rsidRPr="003E6B58" w:rsidRDefault="002905B0" w:rsidP="002905B0">
      <w:pPr>
        <w:ind w:right="-57"/>
        <w:jc w:val="both"/>
        <w:rPr>
          <w:sz w:val="24"/>
          <w:szCs w:val="24"/>
        </w:rPr>
      </w:pPr>
    </w:p>
    <w:p w14:paraId="3EBA8774" w14:textId="77777777" w:rsidR="002905B0" w:rsidRDefault="002905B0" w:rsidP="002905B0">
      <w:pPr>
        <w:rPr>
          <w:sz w:val="24"/>
          <w:szCs w:val="24"/>
        </w:rPr>
      </w:pPr>
      <w:r>
        <w:rPr>
          <w:sz w:val="24"/>
          <w:szCs w:val="24"/>
        </w:rPr>
        <w:br w:type="page"/>
      </w:r>
    </w:p>
    <w:p w14:paraId="14EB40B1" w14:textId="77777777" w:rsidR="002905B0" w:rsidRPr="003E6B58" w:rsidRDefault="002905B0" w:rsidP="002905B0">
      <w:pPr>
        <w:ind w:right="-58" w:firstLine="284"/>
        <w:jc w:val="both"/>
        <w:rPr>
          <w:sz w:val="24"/>
          <w:szCs w:val="24"/>
        </w:rPr>
      </w:pPr>
    </w:p>
    <w:p w14:paraId="201D732F" w14:textId="77777777" w:rsidR="002905B0" w:rsidRPr="003E6B58" w:rsidRDefault="002905B0" w:rsidP="002905B0">
      <w:pPr>
        <w:jc w:val="both"/>
        <w:outlineLvl w:val="0"/>
        <w:rPr>
          <w:b/>
          <w:sz w:val="24"/>
          <w:szCs w:val="24"/>
        </w:rPr>
      </w:pPr>
      <w:r w:rsidRPr="003E6B58">
        <w:rPr>
          <w:b/>
          <w:sz w:val="24"/>
          <w:szCs w:val="24"/>
        </w:rPr>
        <w:t>Β15.</w:t>
      </w:r>
    </w:p>
    <w:p w14:paraId="24D8A459"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(2022)</w:t>
      </w:r>
    </w:p>
    <w:p w14:paraId="2625AEBE" w14:textId="77777777" w:rsidR="002905B0" w:rsidRPr="003E6B58" w:rsidRDefault="002905B0" w:rsidP="002905B0">
      <w:pPr>
        <w:jc w:val="both"/>
        <w:outlineLvl w:val="0"/>
        <w:rPr>
          <w:sz w:val="24"/>
          <w:szCs w:val="24"/>
        </w:rPr>
      </w:pPr>
      <w:r w:rsidRPr="003E6B58">
        <w:rPr>
          <w:b/>
          <w:sz w:val="24"/>
          <w:szCs w:val="24"/>
        </w:rPr>
        <w:t>Τίτλος:</w:t>
      </w:r>
      <w:r>
        <w:rPr>
          <w:b/>
          <w:sz w:val="24"/>
          <w:szCs w:val="24"/>
        </w:rPr>
        <w:t xml:space="preserve"> </w:t>
      </w:r>
      <w:r w:rsidRPr="003E6B58">
        <w:rPr>
          <w:b/>
          <w:sz w:val="24"/>
          <w:szCs w:val="24"/>
        </w:rPr>
        <w:t>Επιλογή Επαγγέλματος: Θεωρία και Πράξη</w:t>
      </w:r>
    </w:p>
    <w:p w14:paraId="0EAD82A6"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123</w:t>
      </w:r>
      <w:r>
        <w:rPr>
          <w:sz w:val="24"/>
          <w:szCs w:val="24"/>
        </w:rPr>
        <w:t xml:space="preserve"> </w:t>
      </w:r>
      <w:r w:rsidRPr="003E6B58">
        <w:rPr>
          <w:b/>
          <w:bCs/>
          <w:sz w:val="24"/>
          <w:szCs w:val="24"/>
        </w:rPr>
        <w:t>Τιμή</w:t>
      </w:r>
      <w:r w:rsidRPr="003E6B58">
        <w:rPr>
          <w:sz w:val="24"/>
          <w:szCs w:val="24"/>
        </w:rPr>
        <w:t>: 33 ευρώ</w:t>
      </w:r>
    </w:p>
    <w:p w14:paraId="3179C2B1" w14:textId="77777777" w:rsidR="002905B0" w:rsidRPr="003E6B58" w:rsidRDefault="002905B0" w:rsidP="002905B0">
      <w:pPr>
        <w:jc w:val="both"/>
        <w:outlineLvl w:val="0"/>
        <w:rPr>
          <w:sz w:val="24"/>
          <w:szCs w:val="24"/>
        </w:rPr>
      </w:pPr>
      <w:r w:rsidRPr="003E6B58">
        <w:rPr>
          <w:b/>
          <w:sz w:val="24"/>
          <w:szCs w:val="24"/>
        </w:rPr>
        <w:t xml:space="preserve">ΙSBN: </w:t>
      </w:r>
    </w:p>
    <w:p w14:paraId="272ED678" w14:textId="77777777" w:rsidR="002905B0" w:rsidRPr="003E6B58" w:rsidRDefault="002905B0" w:rsidP="002905B0">
      <w:pPr>
        <w:jc w:val="both"/>
        <w:outlineLvl w:val="0"/>
        <w:rPr>
          <w:b/>
          <w:sz w:val="24"/>
          <w:szCs w:val="24"/>
        </w:rPr>
      </w:pPr>
    </w:p>
    <w:p w14:paraId="4AE68F16" w14:textId="77777777" w:rsidR="002905B0" w:rsidRPr="003E6B58" w:rsidRDefault="002905B0" w:rsidP="002905B0">
      <w:pPr>
        <w:rPr>
          <w:b/>
          <w:bCs/>
          <w:sz w:val="24"/>
          <w:szCs w:val="24"/>
        </w:rPr>
      </w:pPr>
      <w:r w:rsidRPr="003E6B58">
        <w:rPr>
          <w:b/>
          <w:bCs/>
          <w:sz w:val="24"/>
          <w:szCs w:val="24"/>
        </w:rPr>
        <w:t>Προσδοκώμενα Μαθησιακά Οφέλη</w:t>
      </w:r>
    </w:p>
    <w:p w14:paraId="0A0C2280" w14:textId="77777777" w:rsidR="002905B0" w:rsidRPr="003E6B58" w:rsidRDefault="002905B0" w:rsidP="002905B0">
      <w:pPr>
        <w:ind w:right="-58"/>
        <w:jc w:val="both"/>
        <w:rPr>
          <w:sz w:val="24"/>
          <w:szCs w:val="24"/>
        </w:rPr>
      </w:pPr>
      <w:r w:rsidRPr="003E6B58">
        <w:rPr>
          <w:sz w:val="24"/>
          <w:szCs w:val="24"/>
        </w:rPr>
        <w:t>Εδώ θα δεις, θα ακούσεις και θα μάθεις μέσα από βιωματική προσέγγιση:</w:t>
      </w:r>
    </w:p>
    <w:p w14:paraId="0E94445F" w14:textId="77777777" w:rsidR="002905B0" w:rsidRPr="003E6B58" w:rsidRDefault="002905B0" w:rsidP="00B038EF">
      <w:pPr>
        <w:pStyle w:val="af"/>
        <w:numPr>
          <w:ilvl w:val="0"/>
          <w:numId w:val="38"/>
        </w:numPr>
        <w:spacing w:after="160" w:line="259" w:lineRule="auto"/>
        <w:ind w:right="-58"/>
        <w:jc w:val="both"/>
        <w:rPr>
          <w:sz w:val="24"/>
          <w:szCs w:val="24"/>
        </w:rPr>
      </w:pPr>
      <w:r w:rsidRPr="003E6B58">
        <w:rPr>
          <w:sz w:val="24"/>
          <w:szCs w:val="24"/>
        </w:rPr>
        <w:t>Τι ορίζεται και πως κατανοείται η επιστημονική Συμβουλευτική</w:t>
      </w:r>
    </w:p>
    <w:p w14:paraId="690FA901" w14:textId="77777777" w:rsidR="002905B0" w:rsidRPr="003E6B58" w:rsidRDefault="002905B0" w:rsidP="00B038EF">
      <w:pPr>
        <w:pStyle w:val="af"/>
        <w:numPr>
          <w:ilvl w:val="0"/>
          <w:numId w:val="38"/>
        </w:numPr>
        <w:spacing w:after="160" w:line="259" w:lineRule="auto"/>
        <w:ind w:right="-58"/>
        <w:jc w:val="both"/>
        <w:rPr>
          <w:sz w:val="24"/>
          <w:szCs w:val="24"/>
        </w:rPr>
      </w:pPr>
      <w:r w:rsidRPr="003E6B58">
        <w:rPr>
          <w:sz w:val="24"/>
          <w:szCs w:val="24"/>
        </w:rPr>
        <w:t>Ποιες είναι οι βασικές θεωρίες του Επαγγελματικού Προσανατολισμού</w:t>
      </w:r>
    </w:p>
    <w:p w14:paraId="18D389EB" w14:textId="77777777" w:rsidR="002905B0" w:rsidRPr="003E6B58" w:rsidRDefault="002905B0" w:rsidP="00B038EF">
      <w:pPr>
        <w:pStyle w:val="af"/>
        <w:numPr>
          <w:ilvl w:val="0"/>
          <w:numId w:val="38"/>
        </w:numPr>
        <w:spacing w:after="160" w:line="259" w:lineRule="auto"/>
        <w:ind w:right="-58"/>
        <w:jc w:val="both"/>
        <w:rPr>
          <w:sz w:val="24"/>
          <w:szCs w:val="24"/>
        </w:rPr>
      </w:pPr>
      <w:r w:rsidRPr="003E6B58">
        <w:rPr>
          <w:sz w:val="24"/>
          <w:szCs w:val="24"/>
        </w:rPr>
        <w:t>Ποια είναι η από αρχαίων χρόνων θεωρία της Τυπολογίας και πως συνδέεται με τον επαγγελματικό προσανατολισμό</w:t>
      </w:r>
    </w:p>
    <w:p w14:paraId="065ECE32" w14:textId="77777777" w:rsidR="002905B0" w:rsidRPr="003E6B58" w:rsidRDefault="002905B0" w:rsidP="00B038EF">
      <w:pPr>
        <w:pStyle w:val="af"/>
        <w:numPr>
          <w:ilvl w:val="0"/>
          <w:numId w:val="38"/>
        </w:numPr>
        <w:spacing w:after="160" w:line="259" w:lineRule="auto"/>
        <w:ind w:right="-58"/>
        <w:jc w:val="both"/>
        <w:rPr>
          <w:sz w:val="24"/>
          <w:szCs w:val="24"/>
        </w:rPr>
      </w:pPr>
      <w:r w:rsidRPr="003E6B58">
        <w:rPr>
          <w:sz w:val="24"/>
          <w:szCs w:val="24"/>
        </w:rPr>
        <w:t>Τι σημαίνει και πως επιτυγχάνεται η Αυτογνωσία</w:t>
      </w:r>
    </w:p>
    <w:p w14:paraId="7E191520" w14:textId="77777777" w:rsidR="002905B0" w:rsidRPr="003E6B58" w:rsidRDefault="002905B0" w:rsidP="00B038EF">
      <w:pPr>
        <w:pStyle w:val="af"/>
        <w:numPr>
          <w:ilvl w:val="0"/>
          <w:numId w:val="38"/>
        </w:numPr>
        <w:spacing w:after="160" w:line="259" w:lineRule="auto"/>
        <w:ind w:right="-58"/>
        <w:jc w:val="both"/>
        <w:rPr>
          <w:sz w:val="24"/>
          <w:szCs w:val="24"/>
        </w:rPr>
      </w:pPr>
      <w:r w:rsidRPr="003E6B58">
        <w:rPr>
          <w:sz w:val="24"/>
          <w:szCs w:val="24"/>
        </w:rPr>
        <w:t xml:space="preserve">Ποια είναι η θεωρία του </w:t>
      </w:r>
      <w:r w:rsidRPr="003E6B58">
        <w:rPr>
          <w:sz w:val="24"/>
          <w:szCs w:val="24"/>
          <w:lang w:val="en-US"/>
        </w:rPr>
        <w:t>Holland</w:t>
      </w:r>
      <w:r w:rsidRPr="003E6B58">
        <w:rPr>
          <w:sz w:val="24"/>
          <w:szCs w:val="24"/>
        </w:rPr>
        <w:t>για τον επαγγελματικό προσανατολισμό</w:t>
      </w:r>
    </w:p>
    <w:p w14:paraId="234C58F9" w14:textId="77777777" w:rsidR="002905B0" w:rsidRPr="003E6B58" w:rsidRDefault="002905B0" w:rsidP="00B038EF">
      <w:pPr>
        <w:pStyle w:val="af"/>
        <w:numPr>
          <w:ilvl w:val="0"/>
          <w:numId w:val="38"/>
        </w:numPr>
        <w:spacing w:after="160" w:line="259" w:lineRule="auto"/>
        <w:ind w:right="-58"/>
        <w:jc w:val="both"/>
        <w:rPr>
          <w:sz w:val="24"/>
          <w:szCs w:val="24"/>
        </w:rPr>
      </w:pPr>
      <w:r w:rsidRPr="003E6B58">
        <w:rPr>
          <w:sz w:val="24"/>
          <w:szCs w:val="24"/>
        </w:rPr>
        <w:t>Θα βρείτε τα βασικά ερωτηματολόγια αυτοαναφοράς που απαντούν στα κάτωθι ερωτήματα</w:t>
      </w:r>
    </w:p>
    <w:p w14:paraId="42FE151C" w14:textId="77777777" w:rsidR="002905B0" w:rsidRPr="003E6B58" w:rsidRDefault="002905B0" w:rsidP="00B038EF">
      <w:pPr>
        <w:numPr>
          <w:ilvl w:val="0"/>
          <w:numId w:val="38"/>
        </w:numPr>
        <w:ind w:right="-57"/>
        <w:jc w:val="both"/>
        <w:rPr>
          <w:sz w:val="24"/>
          <w:szCs w:val="24"/>
        </w:rPr>
      </w:pPr>
      <w:r w:rsidRPr="003E6B58">
        <w:rPr>
          <w:sz w:val="24"/>
          <w:szCs w:val="24"/>
        </w:rPr>
        <w:t>Ποια είναι η κυρίαρχη αισθητηριακή πρόσβαση που χρησιμοποιώ και πως συνδέεται με το επάγγελμα που επιθυμώ ? (Κυρίαρχος Αισθητηριακός Τύπος)</w:t>
      </w:r>
    </w:p>
    <w:p w14:paraId="287CA60B" w14:textId="77777777" w:rsidR="002905B0" w:rsidRPr="003E6B58" w:rsidRDefault="002905B0" w:rsidP="00B038EF">
      <w:pPr>
        <w:numPr>
          <w:ilvl w:val="0"/>
          <w:numId w:val="38"/>
        </w:numPr>
        <w:ind w:right="-57"/>
        <w:jc w:val="both"/>
        <w:rPr>
          <w:sz w:val="24"/>
          <w:szCs w:val="24"/>
        </w:rPr>
      </w:pPr>
      <w:r w:rsidRPr="003E6B58">
        <w:rPr>
          <w:sz w:val="24"/>
          <w:szCs w:val="24"/>
        </w:rPr>
        <w:t>Ποια είναι τα επαγγελματικά ενδιαφέροντά μου ? (Επαγγελματικά ενδιαφέροντα)</w:t>
      </w:r>
    </w:p>
    <w:p w14:paraId="50FAC9CA" w14:textId="77777777" w:rsidR="002905B0" w:rsidRPr="003E6B58" w:rsidRDefault="002905B0" w:rsidP="00B038EF">
      <w:pPr>
        <w:numPr>
          <w:ilvl w:val="0"/>
          <w:numId w:val="38"/>
        </w:numPr>
        <w:ind w:right="-57"/>
        <w:jc w:val="both"/>
        <w:rPr>
          <w:sz w:val="24"/>
          <w:szCs w:val="24"/>
        </w:rPr>
      </w:pPr>
      <w:r w:rsidRPr="003E6B58">
        <w:rPr>
          <w:sz w:val="24"/>
          <w:szCs w:val="24"/>
        </w:rPr>
        <w:t>Πόσο εμπιστεύομαι τον εαυτό μου ότι μπορώ να «</w:t>
      </w:r>
      <w:r w:rsidRPr="003E6B58">
        <w:rPr>
          <w:i/>
          <w:sz w:val="24"/>
          <w:szCs w:val="24"/>
        </w:rPr>
        <w:t>τα βγάλω πέρα</w:t>
      </w:r>
      <w:r w:rsidRPr="003E6B58">
        <w:rPr>
          <w:sz w:val="24"/>
          <w:szCs w:val="24"/>
        </w:rPr>
        <w:t>» με το επάγγελμα για το οποίο ενδιαφέρομαι; (Αυτοαποτελεσματικότητα)</w:t>
      </w:r>
    </w:p>
    <w:p w14:paraId="401C2366" w14:textId="77777777" w:rsidR="002905B0" w:rsidRPr="003E6B58" w:rsidRDefault="002905B0" w:rsidP="00B038EF">
      <w:pPr>
        <w:numPr>
          <w:ilvl w:val="0"/>
          <w:numId w:val="38"/>
        </w:numPr>
        <w:ind w:right="-57"/>
        <w:jc w:val="both"/>
        <w:rPr>
          <w:sz w:val="24"/>
          <w:szCs w:val="24"/>
        </w:rPr>
      </w:pPr>
      <w:r w:rsidRPr="003E6B58">
        <w:rPr>
          <w:sz w:val="24"/>
          <w:szCs w:val="24"/>
        </w:rPr>
        <w:t>Ποιες είναι οι ηθικές, υλικές αμοιβές που θα ήθελα να συναντήσω στην επαγγελματική μου σταδιοδρομία ? (Επαγγελματικές αξίες)</w:t>
      </w:r>
    </w:p>
    <w:p w14:paraId="1286D1CE" w14:textId="77777777" w:rsidR="002905B0" w:rsidRPr="003E6B58" w:rsidRDefault="002905B0" w:rsidP="00B038EF">
      <w:pPr>
        <w:pStyle w:val="af"/>
        <w:numPr>
          <w:ilvl w:val="0"/>
          <w:numId w:val="38"/>
        </w:numPr>
        <w:spacing w:after="160" w:line="259" w:lineRule="auto"/>
        <w:ind w:right="-57"/>
        <w:jc w:val="both"/>
        <w:rPr>
          <w:sz w:val="24"/>
          <w:szCs w:val="24"/>
        </w:rPr>
      </w:pPr>
      <w:r w:rsidRPr="003E6B58">
        <w:rPr>
          <w:sz w:val="24"/>
          <w:szCs w:val="24"/>
        </w:rPr>
        <w:t>Πως συνδυάζονται όλα τα ανωτέρω προκειμένου να σχεδιάσω προγραμματισμένα το μέλλον μου ώστε να βιώσω την επιτυχία; (Ατομικό Επαγγελματικό Προφίλ).</w:t>
      </w:r>
    </w:p>
    <w:p w14:paraId="592B85D4" w14:textId="77777777" w:rsidR="002905B0" w:rsidRPr="003E6B58" w:rsidRDefault="002905B0" w:rsidP="00B038EF">
      <w:pPr>
        <w:pStyle w:val="af"/>
        <w:numPr>
          <w:ilvl w:val="0"/>
          <w:numId w:val="38"/>
        </w:numPr>
        <w:spacing w:after="160" w:line="259" w:lineRule="auto"/>
        <w:ind w:right="-57"/>
        <w:jc w:val="both"/>
        <w:rPr>
          <w:sz w:val="24"/>
          <w:szCs w:val="24"/>
        </w:rPr>
      </w:pPr>
      <w:r w:rsidRPr="003E6B58">
        <w:rPr>
          <w:sz w:val="24"/>
          <w:szCs w:val="24"/>
        </w:rPr>
        <w:t xml:space="preserve">Ποια είναι τα συνήθη λάθη στη δημιουργία ενός βιογραφικού, την διεξαγωγή μίας συνέντευξης </w:t>
      </w:r>
    </w:p>
    <w:p w14:paraId="75BA067B" w14:textId="77777777" w:rsidR="002905B0" w:rsidRPr="003E6B58" w:rsidRDefault="002905B0" w:rsidP="00B038EF">
      <w:pPr>
        <w:pStyle w:val="af"/>
        <w:numPr>
          <w:ilvl w:val="0"/>
          <w:numId w:val="38"/>
        </w:numPr>
        <w:spacing w:after="160" w:line="259" w:lineRule="auto"/>
        <w:ind w:right="-57"/>
        <w:jc w:val="both"/>
        <w:rPr>
          <w:sz w:val="24"/>
          <w:szCs w:val="24"/>
        </w:rPr>
      </w:pPr>
      <w:r w:rsidRPr="003E6B58">
        <w:rPr>
          <w:sz w:val="24"/>
          <w:szCs w:val="24"/>
        </w:rPr>
        <w:t>Πως να επιτύχουμε στη διαχείριση παραπόνων και την διαπραγμάτευσης</w:t>
      </w:r>
    </w:p>
    <w:p w14:paraId="7C978F2C" w14:textId="77777777" w:rsidR="002905B0" w:rsidRPr="003E6B58" w:rsidRDefault="002905B0" w:rsidP="00B038EF">
      <w:pPr>
        <w:pStyle w:val="af"/>
        <w:numPr>
          <w:ilvl w:val="0"/>
          <w:numId w:val="38"/>
        </w:numPr>
        <w:spacing w:after="160" w:line="259" w:lineRule="auto"/>
        <w:ind w:right="-57"/>
        <w:jc w:val="both"/>
        <w:rPr>
          <w:sz w:val="24"/>
          <w:szCs w:val="24"/>
        </w:rPr>
      </w:pPr>
      <w:r w:rsidRPr="003E6B58">
        <w:rPr>
          <w:sz w:val="24"/>
          <w:szCs w:val="24"/>
        </w:rPr>
        <w:t>Θα βιώσετε ένα πραγματικό παράδειγμα εφαρμογής των ανωτέρω.</w:t>
      </w:r>
    </w:p>
    <w:p w14:paraId="5D5C79CD" w14:textId="77777777" w:rsidR="002905B0" w:rsidRPr="003E6B58" w:rsidRDefault="002905B0" w:rsidP="00B038EF">
      <w:pPr>
        <w:pStyle w:val="af"/>
        <w:numPr>
          <w:ilvl w:val="0"/>
          <w:numId w:val="38"/>
        </w:numPr>
        <w:spacing w:after="160" w:line="259" w:lineRule="auto"/>
        <w:ind w:right="-57"/>
        <w:jc w:val="both"/>
        <w:rPr>
          <w:sz w:val="24"/>
          <w:szCs w:val="24"/>
        </w:rPr>
      </w:pPr>
      <w:r w:rsidRPr="003E6B58">
        <w:rPr>
          <w:sz w:val="24"/>
          <w:szCs w:val="24"/>
        </w:rPr>
        <w:t>Σας διατίθενται τόσο τα ερωτηματολόγια για την ανίχνευση του κατάλληλου εργασιακού τομέα (Holland, Τσίρος) και</w:t>
      </w:r>
    </w:p>
    <w:p w14:paraId="3FB9A030" w14:textId="77777777" w:rsidR="002905B0" w:rsidRPr="003E6B58" w:rsidRDefault="002905B0" w:rsidP="00B038EF">
      <w:pPr>
        <w:pStyle w:val="af"/>
        <w:numPr>
          <w:ilvl w:val="0"/>
          <w:numId w:val="38"/>
        </w:numPr>
        <w:spacing w:after="160" w:line="259" w:lineRule="auto"/>
        <w:ind w:right="-57"/>
        <w:jc w:val="both"/>
        <w:rPr>
          <w:sz w:val="24"/>
          <w:szCs w:val="24"/>
        </w:rPr>
      </w:pPr>
      <w:r w:rsidRPr="003E6B58">
        <w:rPr>
          <w:sz w:val="24"/>
          <w:szCs w:val="24"/>
        </w:rPr>
        <w:t>Σε ξεχωριστό έντυπο παρουσιάζονται τα απαντητικά φύλλα και οι νόρμες ερμηνείας τους.</w:t>
      </w:r>
    </w:p>
    <w:p w14:paraId="4F432ECC" w14:textId="77777777" w:rsidR="002905B0" w:rsidRPr="003E6B58" w:rsidRDefault="002905B0" w:rsidP="002905B0">
      <w:pPr>
        <w:jc w:val="both"/>
        <w:outlineLvl w:val="0"/>
        <w:rPr>
          <w:b/>
          <w:sz w:val="24"/>
          <w:szCs w:val="24"/>
        </w:rPr>
      </w:pPr>
    </w:p>
    <w:p w14:paraId="5F672E63" w14:textId="77777777" w:rsidR="002905B0" w:rsidRPr="003E6B58" w:rsidRDefault="002905B0" w:rsidP="002905B0">
      <w:pPr>
        <w:jc w:val="both"/>
        <w:outlineLvl w:val="0"/>
        <w:rPr>
          <w:sz w:val="24"/>
          <w:szCs w:val="24"/>
        </w:rPr>
      </w:pPr>
      <w:r w:rsidRPr="003E6B58">
        <w:rPr>
          <w:b/>
          <w:sz w:val="24"/>
          <w:szCs w:val="24"/>
        </w:rPr>
        <w:t>Περίληψη:</w:t>
      </w:r>
      <w:r w:rsidR="00B14B79">
        <w:rPr>
          <w:b/>
          <w:sz w:val="24"/>
          <w:szCs w:val="24"/>
        </w:rPr>
        <w:t xml:space="preserve"> </w:t>
      </w:r>
      <w:r w:rsidRPr="003E6B58">
        <w:rPr>
          <w:sz w:val="24"/>
          <w:szCs w:val="24"/>
        </w:rPr>
        <w:t>Το βιβλίο με τίτλο : «Επιλογή Επαγγέλματος: Θεωρία και Πράξη» γράφτηκε με αφορμή τη διδασκαλία του  μαθήματος στους πτυχιούχους Τριτοβάθμιας εκπαίδευσης που φοιτούν στο ΠΕΣΥΠ</w:t>
      </w:r>
      <w:r w:rsidR="00B14B79">
        <w:rPr>
          <w:sz w:val="24"/>
          <w:szCs w:val="24"/>
        </w:rPr>
        <w:t xml:space="preserve"> </w:t>
      </w:r>
      <w:r w:rsidRPr="003E6B58">
        <w:rPr>
          <w:sz w:val="24"/>
          <w:szCs w:val="24"/>
        </w:rPr>
        <w:t>Άργους της ΑΣΠΑΙΤΕ στο Άργος το ακ. 2014-15 και επικαιροποιήθηκε κατά το 2021-22.</w:t>
      </w:r>
    </w:p>
    <w:p w14:paraId="146B637C" w14:textId="77777777" w:rsidR="002905B0" w:rsidRPr="003E6B58" w:rsidRDefault="002905B0" w:rsidP="002905B0">
      <w:pPr>
        <w:ind w:right="-57" w:firstLine="720"/>
        <w:jc w:val="both"/>
        <w:rPr>
          <w:sz w:val="24"/>
          <w:szCs w:val="24"/>
        </w:rPr>
      </w:pPr>
    </w:p>
    <w:p w14:paraId="76D44584" w14:textId="77777777" w:rsidR="002905B0" w:rsidRPr="003E6B58" w:rsidRDefault="002905B0" w:rsidP="002905B0">
      <w:pPr>
        <w:ind w:right="-57"/>
        <w:jc w:val="both"/>
        <w:rPr>
          <w:b/>
          <w:sz w:val="24"/>
          <w:szCs w:val="24"/>
        </w:rPr>
      </w:pPr>
      <w:r w:rsidRPr="003E6B58">
        <w:rPr>
          <w:b/>
          <w:sz w:val="24"/>
          <w:szCs w:val="24"/>
        </w:rPr>
        <w:t>Περιεχόμενο:</w:t>
      </w:r>
    </w:p>
    <w:p w14:paraId="487BBF01" w14:textId="77777777" w:rsidR="002905B0" w:rsidRPr="003E6B58" w:rsidRDefault="002905B0" w:rsidP="002905B0">
      <w:pPr>
        <w:ind w:right="-57"/>
        <w:jc w:val="both"/>
        <w:rPr>
          <w:bCs/>
          <w:sz w:val="24"/>
          <w:szCs w:val="24"/>
        </w:rPr>
      </w:pPr>
      <w:r w:rsidRPr="003E6B58">
        <w:rPr>
          <w:bCs/>
          <w:sz w:val="24"/>
          <w:szCs w:val="24"/>
        </w:rPr>
        <w:t>Η θεωρία</w:t>
      </w:r>
    </w:p>
    <w:p w14:paraId="4E5B727D" w14:textId="77777777" w:rsidR="002905B0" w:rsidRPr="003E6B58" w:rsidRDefault="002905B0" w:rsidP="002905B0">
      <w:pPr>
        <w:ind w:right="-57"/>
        <w:jc w:val="both"/>
        <w:rPr>
          <w:sz w:val="24"/>
          <w:szCs w:val="24"/>
        </w:rPr>
      </w:pPr>
      <w:r w:rsidRPr="003E6B58">
        <w:rPr>
          <w:sz w:val="24"/>
          <w:szCs w:val="24"/>
        </w:rPr>
        <w:t>Ξεκινάμε με λίγα σύντομα λόγια για την επιστημονική θεώρηση της Συμβουλευτικής (Ενότητα1).</w:t>
      </w:r>
    </w:p>
    <w:p w14:paraId="2543F92F" w14:textId="77777777" w:rsidR="002905B0" w:rsidRPr="003E6B58" w:rsidRDefault="002905B0" w:rsidP="002905B0">
      <w:pPr>
        <w:ind w:right="-57"/>
        <w:jc w:val="both"/>
        <w:rPr>
          <w:sz w:val="24"/>
          <w:szCs w:val="24"/>
        </w:rPr>
      </w:pPr>
      <w:r w:rsidRPr="003E6B58">
        <w:rPr>
          <w:sz w:val="24"/>
          <w:szCs w:val="24"/>
        </w:rPr>
        <w:lastRenderedPageBreak/>
        <w:t>Συνεχίζουμε με μία σύντομη αναφορά στις βασικές θεωρίες Επαγγελματικού Προσανατολισμού και Επαγγελματικής Συμβουλευτικής. Διακρίνουμε τα στάδια της Αυτογνωσίας, της Πληροφόρησης, της Λήψης Απόφασης και της Μετάβασης (ενότητα 2).</w:t>
      </w:r>
    </w:p>
    <w:p w14:paraId="3BBB3666" w14:textId="77777777" w:rsidR="002905B0" w:rsidRPr="003E6B58" w:rsidRDefault="002905B0" w:rsidP="002905B0">
      <w:pPr>
        <w:ind w:right="-57"/>
        <w:jc w:val="both"/>
        <w:rPr>
          <w:sz w:val="24"/>
          <w:szCs w:val="24"/>
        </w:rPr>
      </w:pPr>
      <w:r w:rsidRPr="003E6B58">
        <w:rPr>
          <w:sz w:val="24"/>
          <w:szCs w:val="24"/>
        </w:rPr>
        <w:t>Ακολουθεί η έννοια της Τυπολογίας, προάγγελος της θεωρίας του J. Holland και η σύνδεσή της με τον επαγγελματικό προσανατολισμό (Ενότητα 3).</w:t>
      </w:r>
    </w:p>
    <w:p w14:paraId="1822B4FC" w14:textId="77777777" w:rsidR="002905B0" w:rsidRPr="003E6B58" w:rsidRDefault="002905B0" w:rsidP="002905B0">
      <w:pPr>
        <w:ind w:right="-57"/>
        <w:jc w:val="both"/>
        <w:rPr>
          <w:sz w:val="24"/>
          <w:szCs w:val="24"/>
        </w:rPr>
      </w:pPr>
      <w:r w:rsidRPr="003E6B58">
        <w:rPr>
          <w:sz w:val="24"/>
          <w:szCs w:val="24"/>
        </w:rPr>
        <w:t>Στη συνέχεια έρχεται το στάδιο της Αυτογνωσίας, δηλαδή, της γνωριμίας με τον Εαυτό μας ως το πρώτο και βασικό στάδιο του επαγγελματικού προσανατολισμού (Ενότητα 4).</w:t>
      </w:r>
    </w:p>
    <w:p w14:paraId="0685D76E" w14:textId="77777777" w:rsidR="002905B0" w:rsidRPr="003E6B58" w:rsidRDefault="002905B0" w:rsidP="002905B0">
      <w:pPr>
        <w:ind w:right="-57"/>
        <w:jc w:val="both"/>
        <w:rPr>
          <w:sz w:val="24"/>
          <w:szCs w:val="24"/>
        </w:rPr>
      </w:pPr>
      <w:r w:rsidRPr="003E6B58">
        <w:rPr>
          <w:sz w:val="24"/>
          <w:szCs w:val="24"/>
        </w:rPr>
        <w:t>Συνεχίζουμε με τη παρουσίαση της πλέον βασικής ψυχολογικής προσέγγισης η οποία συνοδεύεται με επιστημονικά έγκυρα και σταθμισμένα στην Ελλάδα εργαλεία (Τυπολογία του Holland) και τα αντίστοιχα ερωτηματολόγια αυτοαναφοράς. (Ενότητα 5).</w:t>
      </w:r>
    </w:p>
    <w:p w14:paraId="57A64D0F" w14:textId="77777777" w:rsidR="002905B0" w:rsidRPr="003E6B58" w:rsidRDefault="002905B0" w:rsidP="002905B0">
      <w:pPr>
        <w:ind w:right="-57"/>
        <w:jc w:val="both"/>
        <w:rPr>
          <w:sz w:val="24"/>
          <w:szCs w:val="24"/>
        </w:rPr>
      </w:pPr>
      <w:r w:rsidRPr="003E6B58">
        <w:rPr>
          <w:sz w:val="24"/>
          <w:szCs w:val="24"/>
        </w:rPr>
        <w:t>Απαντάμε στα ακόλουθα ερωτήματα.</w:t>
      </w:r>
    </w:p>
    <w:p w14:paraId="21E717D6" w14:textId="77777777" w:rsidR="002905B0" w:rsidRPr="003E6B58" w:rsidRDefault="002905B0" w:rsidP="00B038EF">
      <w:pPr>
        <w:numPr>
          <w:ilvl w:val="0"/>
          <w:numId w:val="37"/>
        </w:numPr>
        <w:ind w:right="-57"/>
        <w:jc w:val="both"/>
        <w:rPr>
          <w:sz w:val="24"/>
          <w:szCs w:val="24"/>
        </w:rPr>
      </w:pPr>
      <w:r w:rsidRPr="003E6B58">
        <w:rPr>
          <w:sz w:val="24"/>
          <w:szCs w:val="24"/>
        </w:rPr>
        <w:t>Ποια είναι η κυρίαρχη αισθητηριακή πρόσβαση που χρησιμοποιώ και πως συνδέεται με το επάγγελμα που επιθυμώ ? (Κυρίαρχος Αισθητηριακός Τύπος)</w:t>
      </w:r>
    </w:p>
    <w:p w14:paraId="398A28FC" w14:textId="77777777" w:rsidR="002905B0" w:rsidRPr="003E6B58" w:rsidRDefault="002905B0" w:rsidP="00B038EF">
      <w:pPr>
        <w:numPr>
          <w:ilvl w:val="0"/>
          <w:numId w:val="37"/>
        </w:numPr>
        <w:ind w:right="-57"/>
        <w:jc w:val="both"/>
        <w:rPr>
          <w:sz w:val="24"/>
          <w:szCs w:val="24"/>
        </w:rPr>
      </w:pPr>
      <w:r w:rsidRPr="003E6B58">
        <w:rPr>
          <w:sz w:val="24"/>
          <w:szCs w:val="24"/>
        </w:rPr>
        <w:t>Ποια είναι τα επαγγελματικά ενδιαφέροντά μου ? (Επαγγελματικά ενδιαφέροντα)</w:t>
      </w:r>
    </w:p>
    <w:p w14:paraId="045326E3" w14:textId="77777777" w:rsidR="002905B0" w:rsidRPr="003E6B58" w:rsidRDefault="002905B0" w:rsidP="00B038EF">
      <w:pPr>
        <w:numPr>
          <w:ilvl w:val="0"/>
          <w:numId w:val="37"/>
        </w:numPr>
        <w:ind w:right="-57"/>
        <w:jc w:val="both"/>
        <w:rPr>
          <w:sz w:val="24"/>
          <w:szCs w:val="24"/>
        </w:rPr>
      </w:pPr>
      <w:r w:rsidRPr="003E6B58">
        <w:rPr>
          <w:sz w:val="24"/>
          <w:szCs w:val="24"/>
        </w:rPr>
        <w:t>Πόσο εμπιστεύομαι τον εαυτό μου ότι μπορώ να «</w:t>
      </w:r>
      <w:r w:rsidRPr="003E6B58">
        <w:rPr>
          <w:i/>
          <w:sz w:val="24"/>
          <w:szCs w:val="24"/>
        </w:rPr>
        <w:t>τα βγάλω πέρα</w:t>
      </w:r>
      <w:r w:rsidRPr="003E6B58">
        <w:rPr>
          <w:sz w:val="24"/>
          <w:szCs w:val="24"/>
        </w:rPr>
        <w:t>» με το επάγγελμα για το οποίο ενδιαφέρομαι; (Αυτοαποτελεσματικότητα)</w:t>
      </w:r>
    </w:p>
    <w:p w14:paraId="0507960E" w14:textId="77777777" w:rsidR="002905B0" w:rsidRPr="003E6B58" w:rsidRDefault="002905B0" w:rsidP="00B038EF">
      <w:pPr>
        <w:numPr>
          <w:ilvl w:val="0"/>
          <w:numId w:val="37"/>
        </w:numPr>
        <w:ind w:right="-57"/>
        <w:jc w:val="both"/>
        <w:rPr>
          <w:sz w:val="24"/>
          <w:szCs w:val="24"/>
        </w:rPr>
      </w:pPr>
      <w:r w:rsidRPr="003E6B58">
        <w:rPr>
          <w:sz w:val="24"/>
          <w:szCs w:val="24"/>
        </w:rPr>
        <w:t>Ποιες είναι οι ηθικές, υλικές αμοιβές που θα ήθελα να συναντήσω στην επαγγελματική μου σταδιοδρομία ? (Επαγγελματικές αξίες)</w:t>
      </w:r>
    </w:p>
    <w:p w14:paraId="0F14446C" w14:textId="77777777" w:rsidR="002905B0" w:rsidRPr="003E6B58" w:rsidRDefault="002905B0" w:rsidP="002905B0">
      <w:pPr>
        <w:ind w:right="-57"/>
        <w:jc w:val="both"/>
        <w:rPr>
          <w:sz w:val="24"/>
          <w:szCs w:val="24"/>
        </w:rPr>
      </w:pPr>
      <w:r w:rsidRPr="003E6B58">
        <w:rPr>
          <w:sz w:val="24"/>
          <w:szCs w:val="24"/>
        </w:rPr>
        <w:t>Πως συνδυάζονται όλα τα ανωτέρω προκειμένου να σχεδιάσω προγραμματισμένα το μέλλον μου ώστε να βιώσω την επιτυχία; (Ατομικό Επαγγελματικό Προφίλ).</w:t>
      </w:r>
    </w:p>
    <w:p w14:paraId="17919298" w14:textId="77777777" w:rsidR="002905B0" w:rsidRPr="003E6B58" w:rsidRDefault="002905B0" w:rsidP="002905B0">
      <w:pPr>
        <w:ind w:right="-57"/>
        <w:jc w:val="both"/>
        <w:rPr>
          <w:bCs/>
          <w:sz w:val="24"/>
          <w:szCs w:val="24"/>
        </w:rPr>
      </w:pPr>
      <w:r w:rsidRPr="003E6B58">
        <w:rPr>
          <w:bCs/>
          <w:sz w:val="24"/>
          <w:szCs w:val="24"/>
        </w:rPr>
        <w:t>Η πράξη</w:t>
      </w:r>
    </w:p>
    <w:p w14:paraId="46B17CE7" w14:textId="77777777" w:rsidR="002905B0" w:rsidRPr="003E6B58" w:rsidRDefault="002905B0" w:rsidP="002905B0">
      <w:pPr>
        <w:ind w:right="-57"/>
        <w:jc w:val="both"/>
        <w:rPr>
          <w:sz w:val="24"/>
          <w:szCs w:val="24"/>
        </w:rPr>
      </w:pPr>
      <w:r w:rsidRPr="003E6B58">
        <w:rPr>
          <w:sz w:val="24"/>
          <w:szCs w:val="24"/>
        </w:rPr>
        <w:t>Στην ενότητα αυτή παρουσιάζονται στοιχεία για τα συνήθη λάθη στη δημιουργία ενός βιογραφικού, την διεξαγωγή μίας συνέντευξης που ελπίζουμε να ακολουθήσει την αποστολή του βιογραφικού, την σύνταξη συνοδευτικής επιστολής, την οποία μπορεί να είναι και η μόνη που θα διαβάσει ο παραλήπτης- από όπου και η αξία της. Θεωρήσαμε αναγκαίο, λόγω του εκπαιδευτικού χαρακτήρα του συγγράμματος, να προσθέσουμε επιπλέον στοιχεία για τη διαχείριση παραπόνων, και την τεχνική της διαπραγμάτευσης.</w:t>
      </w:r>
    </w:p>
    <w:p w14:paraId="22117FCA" w14:textId="77777777" w:rsidR="002905B0" w:rsidRPr="003E6B58" w:rsidRDefault="002905B0" w:rsidP="002905B0">
      <w:pPr>
        <w:ind w:right="-57"/>
        <w:jc w:val="both"/>
        <w:rPr>
          <w:sz w:val="24"/>
          <w:szCs w:val="24"/>
        </w:rPr>
      </w:pPr>
      <w:r w:rsidRPr="003E6B58">
        <w:rPr>
          <w:sz w:val="24"/>
          <w:szCs w:val="24"/>
        </w:rPr>
        <w:t>Στο παράρτημα 1 βρίσκεται ένα πραγματικό παράδειγμα εφαρμογής των ανωτέρω.</w:t>
      </w:r>
    </w:p>
    <w:p w14:paraId="14602201" w14:textId="77777777" w:rsidR="002905B0" w:rsidRPr="003E6B58" w:rsidRDefault="002905B0" w:rsidP="002905B0">
      <w:pPr>
        <w:ind w:right="-57"/>
        <w:jc w:val="both"/>
        <w:rPr>
          <w:sz w:val="24"/>
          <w:szCs w:val="24"/>
        </w:rPr>
      </w:pPr>
      <w:r w:rsidRPr="003E6B58">
        <w:rPr>
          <w:sz w:val="24"/>
          <w:szCs w:val="24"/>
        </w:rPr>
        <w:t>Στο παράρτημα 2 βρίσκονται τα ερωτηματολόγια για την ανίχνευση του κατάλληλου εργασιακού τομές (Holland, Τσίρος).</w:t>
      </w:r>
    </w:p>
    <w:p w14:paraId="47054DFD" w14:textId="77777777" w:rsidR="002905B0" w:rsidRPr="003E6B58" w:rsidRDefault="002905B0" w:rsidP="002905B0">
      <w:pPr>
        <w:ind w:right="-57"/>
        <w:jc w:val="both"/>
        <w:rPr>
          <w:sz w:val="24"/>
          <w:szCs w:val="24"/>
        </w:rPr>
      </w:pPr>
      <w:r w:rsidRPr="003E6B58">
        <w:rPr>
          <w:sz w:val="24"/>
          <w:szCs w:val="24"/>
        </w:rPr>
        <w:t>Σε ξεχωριστό έντυπο (τόμος 2) παρουσιάζονται τα απαντητικά φύλλα και οι νόρμες ερμηνείας</w:t>
      </w:r>
      <w:r w:rsidR="00B14B79">
        <w:rPr>
          <w:sz w:val="24"/>
          <w:szCs w:val="24"/>
        </w:rPr>
        <w:t xml:space="preserve"> </w:t>
      </w:r>
      <w:r w:rsidRPr="003E6B58">
        <w:rPr>
          <w:sz w:val="24"/>
          <w:szCs w:val="24"/>
        </w:rPr>
        <w:t>τους.</w:t>
      </w:r>
    </w:p>
    <w:p w14:paraId="318DC3A5" w14:textId="77777777" w:rsidR="002905B0" w:rsidRPr="003E6B58" w:rsidRDefault="002905B0" w:rsidP="002905B0">
      <w:pPr>
        <w:ind w:right="-57"/>
        <w:jc w:val="both"/>
        <w:rPr>
          <w:sz w:val="24"/>
          <w:szCs w:val="24"/>
        </w:rPr>
      </w:pPr>
    </w:p>
    <w:p w14:paraId="26975787" w14:textId="77777777" w:rsidR="002905B0" w:rsidRPr="003E6B58" w:rsidRDefault="002905B0" w:rsidP="002905B0">
      <w:pPr>
        <w:tabs>
          <w:tab w:val="left" w:leader="dot" w:pos="8460"/>
        </w:tabs>
        <w:ind w:right="507"/>
        <w:jc w:val="both"/>
        <w:rPr>
          <w:sz w:val="24"/>
          <w:szCs w:val="24"/>
        </w:rPr>
      </w:pPr>
    </w:p>
    <w:p w14:paraId="17058D91" w14:textId="77777777" w:rsidR="002905B0" w:rsidRPr="003E6B58" w:rsidRDefault="002905B0" w:rsidP="002905B0">
      <w:pPr>
        <w:rPr>
          <w:sz w:val="24"/>
          <w:szCs w:val="24"/>
        </w:rPr>
      </w:pPr>
      <w:r w:rsidRPr="003E6B58">
        <w:rPr>
          <w:sz w:val="24"/>
          <w:szCs w:val="24"/>
        </w:rPr>
        <w:br w:type="page"/>
      </w:r>
    </w:p>
    <w:p w14:paraId="4B14BE01" w14:textId="77777777" w:rsidR="002905B0" w:rsidRPr="003E6B58" w:rsidRDefault="002905B0" w:rsidP="002905B0">
      <w:pPr>
        <w:jc w:val="both"/>
        <w:outlineLvl w:val="0"/>
        <w:rPr>
          <w:b/>
          <w:sz w:val="24"/>
          <w:szCs w:val="24"/>
        </w:rPr>
      </w:pPr>
      <w:r w:rsidRPr="003E6B58">
        <w:rPr>
          <w:b/>
          <w:sz w:val="24"/>
          <w:szCs w:val="24"/>
        </w:rPr>
        <w:lastRenderedPageBreak/>
        <w:t>Β16.</w:t>
      </w:r>
    </w:p>
    <w:p w14:paraId="75CA0D64"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(2022)</w:t>
      </w:r>
    </w:p>
    <w:p w14:paraId="6370BE25" w14:textId="77777777" w:rsidR="002905B0" w:rsidRPr="003E6B58" w:rsidRDefault="002905B0" w:rsidP="002905B0">
      <w:pPr>
        <w:jc w:val="both"/>
        <w:outlineLvl w:val="0"/>
        <w:rPr>
          <w:sz w:val="24"/>
          <w:szCs w:val="24"/>
        </w:rPr>
      </w:pPr>
      <w:r w:rsidRPr="003E6B58">
        <w:rPr>
          <w:b/>
          <w:sz w:val="24"/>
          <w:szCs w:val="24"/>
        </w:rPr>
        <w:t xml:space="preserve">Τίτλος: Η Τεχνολογία της Αριστείας: Εισαγωγή στον Νευρο-Γλωσσικό Προγραμματισμό Ι </w:t>
      </w:r>
    </w:p>
    <w:p w14:paraId="773B855A"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 xml:space="preserve">36  </w:t>
      </w:r>
      <w:r w:rsidRPr="003E6B58">
        <w:rPr>
          <w:b/>
          <w:bCs/>
          <w:sz w:val="24"/>
          <w:szCs w:val="24"/>
        </w:rPr>
        <w:t>Τιμή</w:t>
      </w:r>
      <w:r w:rsidRPr="003E6B58">
        <w:rPr>
          <w:sz w:val="24"/>
          <w:szCs w:val="24"/>
        </w:rPr>
        <w:t>: 15 ευρώ</w:t>
      </w:r>
    </w:p>
    <w:p w14:paraId="4177CDD3" w14:textId="77777777" w:rsidR="002905B0" w:rsidRPr="003E6B58" w:rsidRDefault="002905B0" w:rsidP="002905B0">
      <w:pPr>
        <w:jc w:val="both"/>
        <w:outlineLvl w:val="0"/>
        <w:rPr>
          <w:sz w:val="24"/>
          <w:szCs w:val="24"/>
        </w:rPr>
      </w:pPr>
      <w:r w:rsidRPr="003E6B58">
        <w:rPr>
          <w:b/>
          <w:sz w:val="24"/>
          <w:szCs w:val="24"/>
        </w:rPr>
        <w:t xml:space="preserve">ΙSBN: </w:t>
      </w:r>
    </w:p>
    <w:p w14:paraId="2C1FE282" w14:textId="77777777" w:rsidR="002905B0" w:rsidRPr="003E6B58" w:rsidRDefault="002905B0" w:rsidP="002905B0">
      <w:pPr>
        <w:jc w:val="both"/>
        <w:outlineLvl w:val="0"/>
        <w:rPr>
          <w:b/>
          <w:sz w:val="24"/>
          <w:szCs w:val="24"/>
        </w:rPr>
      </w:pPr>
    </w:p>
    <w:p w14:paraId="5E415A4F" w14:textId="77777777" w:rsidR="002905B0" w:rsidRPr="003E6B58" w:rsidRDefault="002905B0" w:rsidP="002905B0">
      <w:pPr>
        <w:rPr>
          <w:b/>
          <w:bCs/>
          <w:sz w:val="24"/>
          <w:szCs w:val="24"/>
        </w:rPr>
      </w:pPr>
      <w:r w:rsidRPr="003E6B58">
        <w:rPr>
          <w:b/>
          <w:bCs/>
          <w:sz w:val="24"/>
          <w:szCs w:val="24"/>
        </w:rPr>
        <w:t>Προσδοκώμενα Μαθησιακά Οφέλη</w:t>
      </w:r>
    </w:p>
    <w:p w14:paraId="0C3274AD" w14:textId="77777777" w:rsidR="002905B0" w:rsidRPr="003E6B58" w:rsidRDefault="002905B0" w:rsidP="002905B0">
      <w:pPr>
        <w:ind w:right="-58"/>
        <w:jc w:val="both"/>
        <w:rPr>
          <w:sz w:val="24"/>
          <w:szCs w:val="24"/>
        </w:rPr>
      </w:pPr>
      <w:r w:rsidRPr="003E6B58">
        <w:rPr>
          <w:sz w:val="24"/>
          <w:szCs w:val="24"/>
        </w:rPr>
        <w:t>Εδώ θα δεις, θα ακούσεις και θα μάθεις μέσα από βιωματική προσέγγιση πώς να :</w:t>
      </w:r>
    </w:p>
    <w:p w14:paraId="06B2BA83" w14:textId="77777777" w:rsidR="002905B0" w:rsidRPr="003E6B58" w:rsidRDefault="002905B0" w:rsidP="00B038EF">
      <w:pPr>
        <w:pStyle w:val="af"/>
        <w:numPr>
          <w:ilvl w:val="0"/>
          <w:numId w:val="41"/>
        </w:numPr>
        <w:tabs>
          <w:tab w:val="left" w:leader="dot" w:pos="8460"/>
        </w:tabs>
        <w:spacing w:after="160" w:line="259" w:lineRule="auto"/>
        <w:ind w:right="507"/>
        <w:rPr>
          <w:sz w:val="24"/>
          <w:szCs w:val="24"/>
        </w:rPr>
      </w:pPr>
      <w:r w:rsidRPr="003E6B58">
        <w:rPr>
          <w:i/>
          <w:iCs/>
          <w:sz w:val="24"/>
          <w:szCs w:val="24"/>
        </w:rPr>
        <w:t>Ανακαλύψετε τον Κυρίαρχο Αισθητηριακό Τύπο τόσο τον δικό σας όσο και των ανθρώπων που συναλλάσσεσθε</w:t>
      </w:r>
    </w:p>
    <w:p w14:paraId="11A9E6C5" w14:textId="77777777" w:rsidR="002905B0" w:rsidRPr="003E6B58" w:rsidRDefault="002905B0" w:rsidP="00B038EF">
      <w:pPr>
        <w:pStyle w:val="af"/>
        <w:numPr>
          <w:ilvl w:val="0"/>
          <w:numId w:val="41"/>
        </w:numPr>
        <w:tabs>
          <w:tab w:val="left" w:leader="dot" w:pos="8460"/>
        </w:tabs>
        <w:spacing w:after="160" w:line="259" w:lineRule="auto"/>
        <w:ind w:right="507"/>
        <w:rPr>
          <w:sz w:val="24"/>
          <w:szCs w:val="24"/>
        </w:rPr>
      </w:pPr>
      <w:r w:rsidRPr="003E6B58">
        <w:rPr>
          <w:i/>
          <w:iCs/>
          <w:sz w:val="24"/>
          <w:szCs w:val="24"/>
        </w:rPr>
        <w:t>Δημιουργείτε ειλικρινείς και σταθερές σχέσεις με τους συνανθρώπους σας</w:t>
      </w:r>
    </w:p>
    <w:p w14:paraId="3E06C95E" w14:textId="77777777" w:rsidR="002905B0" w:rsidRPr="003E6B58" w:rsidRDefault="002905B0" w:rsidP="00B038EF">
      <w:pPr>
        <w:pStyle w:val="af"/>
        <w:numPr>
          <w:ilvl w:val="0"/>
          <w:numId w:val="41"/>
        </w:numPr>
        <w:tabs>
          <w:tab w:val="left" w:leader="dot" w:pos="8460"/>
        </w:tabs>
        <w:spacing w:after="160" w:line="259" w:lineRule="auto"/>
        <w:ind w:right="507"/>
        <w:rPr>
          <w:sz w:val="24"/>
          <w:szCs w:val="24"/>
        </w:rPr>
      </w:pPr>
      <w:r w:rsidRPr="003E6B58">
        <w:rPr>
          <w:i/>
          <w:iCs/>
          <w:sz w:val="24"/>
          <w:szCs w:val="24"/>
        </w:rPr>
        <w:t>Επικοινωνείτε με σαφήνεια τις ιδέες σας</w:t>
      </w:r>
    </w:p>
    <w:p w14:paraId="2567DEA9" w14:textId="77777777" w:rsidR="002905B0" w:rsidRPr="003E6B58" w:rsidRDefault="002905B0" w:rsidP="00B038EF">
      <w:pPr>
        <w:pStyle w:val="af"/>
        <w:numPr>
          <w:ilvl w:val="0"/>
          <w:numId w:val="41"/>
        </w:numPr>
        <w:tabs>
          <w:tab w:val="left" w:leader="dot" w:pos="8460"/>
        </w:tabs>
        <w:spacing w:after="160" w:line="259" w:lineRule="auto"/>
        <w:ind w:right="507"/>
        <w:rPr>
          <w:sz w:val="24"/>
          <w:szCs w:val="24"/>
        </w:rPr>
      </w:pPr>
      <w:r w:rsidRPr="003E6B58">
        <w:rPr>
          <w:i/>
          <w:iCs/>
          <w:sz w:val="24"/>
          <w:szCs w:val="24"/>
        </w:rPr>
        <w:t>Βρίσκεστε στην αιχμή των δυνατοτήτων σας όποτε το επιθυμείτε</w:t>
      </w:r>
    </w:p>
    <w:p w14:paraId="1CD5C620" w14:textId="77777777" w:rsidR="002905B0" w:rsidRPr="003E6B58" w:rsidRDefault="002905B0" w:rsidP="00B038EF">
      <w:pPr>
        <w:pStyle w:val="af"/>
        <w:numPr>
          <w:ilvl w:val="0"/>
          <w:numId w:val="41"/>
        </w:numPr>
        <w:tabs>
          <w:tab w:val="left" w:leader="dot" w:pos="8460"/>
        </w:tabs>
        <w:spacing w:after="160" w:line="259" w:lineRule="auto"/>
        <w:ind w:right="507"/>
        <w:rPr>
          <w:sz w:val="24"/>
          <w:szCs w:val="24"/>
        </w:rPr>
      </w:pPr>
      <w:r w:rsidRPr="003E6B58">
        <w:rPr>
          <w:i/>
          <w:iCs/>
          <w:sz w:val="24"/>
          <w:szCs w:val="24"/>
        </w:rPr>
        <w:t>Να τονώσετε την Αυτοεκτίμησή σας βελτιώνοντας την Ευεξία, τις δεξιότητες Μάθησης και την Επαγγελματική σας Επιτυχία</w:t>
      </w:r>
    </w:p>
    <w:p w14:paraId="501E6D1A" w14:textId="77777777" w:rsidR="002905B0" w:rsidRPr="003E6B58" w:rsidRDefault="002905B0" w:rsidP="00B038EF">
      <w:pPr>
        <w:pStyle w:val="af"/>
        <w:numPr>
          <w:ilvl w:val="0"/>
          <w:numId w:val="41"/>
        </w:numPr>
        <w:tabs>
          <w:tab w:val="left" w:leader="dot" w:pos="8460"/>
        </w:tabs>
        <w:spacing w:after="160" w:line="259" w:lineRule="auto"/>
        <w:ind w:right="507"/>
        <w:rPr>
          <w:sz w:val="24"/>
          <w:szCs w:val="24"/>
        </w:rPr>
      </w:pPr>
      <w:r w:rsidRPr="003E6B58">
        <w:rPr>
          <w:i/>
          <w:iCs/>
          <w:sz w:val="24"/>
          <w:szCs w:val="24"/>
        </w:rPr>
        <w:t>Καταπολεμάτε το άγχος, τις αϋπνίες, τις φοβίες, και τα δυσάρεστα συναισθήματα που μπορεί να σας κρατούν μακριά από τους στόχους σας</w:t>
      </w:r>
    </w:p>
    <w:p w14:paraId="3A4C501E" w14:textId="77777777" w:rsidR="002905B0" w:rsidRPr="003E6B58" w:rsidRDefault="002905B0" w:rsidP="00B038EF">
      <w:pPr>
        <w:pStyle w:val="af"/>
        <w:numPr>
          <w:ilvl w:val="0"/>
          <w:numId w:val="41"/>
        </w:numPr>
        <w:tabs>
          <w:tab w:val="left" w:leader="dot" w:pos="8460"/>
        </w:tabs>
        <w:spacing w:after="160" w:line="259" w:lineRule="auto"/>
        <w:ind w:right="507"/>
        <w:rPr>
          <w:sz w:val="24"/>
          <w:szCs w:val="24"/>
        </w:rPr>
      </w:pPr>
      <w:r w:rsidRPr="003E6B58">
        <w:rPr>
          <w:i/>
          <w:iCs/>
          <w:sz w:val="24"/>
          <w:szCs w:val="24"/>
        </w:rPr>
        <w:t>Και πολλά άλλα θετικά για τη ζωή τη δική σας και των ανθρώπων γύρω σας.</w:t>
      </w:r>
    </w:p>
    <w:p w14:paraId="1CAA684A" w14:textId="77777777" w:rsidR="002905B0" w:rsidRPr="003E6B58" w:rsidRDefault="002905B0" w:rsidP="002905B0">
      <w:pPr>
        <w:tabs>
          <w:tab w:val="left" w:leader="dot" w:pos="8460"/>
        </w:tabs>
        <w:ind w:right="507"/>
        <w:rPr>
          <w:sz w:val="24"/>
          <w:szCs w:val="24"/>
        </w:rPr>
      </w:pPr>
    </w:p>
    <w:p w14:paraId="506FAD1B" w14:textId="77777777" w:rsidR="002905B0" w:rsidRPr="003E6B58" w:rsidRDefault="002905B0" w:rsidP="002905B0">
      <w:pPr>
        <w:tabs>
          <w:tab w:val="left" w:leader="dot" w:pos="8460"/>
        </w:tabs>
        <w:ind w:right="507"/>
        <w:rPr>
          <w:b/>
          <w:sz w:val="24"/>
          <w:szCs w:val="24"/>
        </w:rPr>
      </w:pPr>
      <w:r w:rsidRPr="003E6B58">
        <w:rPr>
          <w:b/>
          <w:sz w:val="24"/>
          <w:szCs w:val="24"/>
        </w:rPr>
        <w:t>Περιεχόμενο</w:t>
      </w:r>
    </w:p>
    <w:p w14:paraId="6750D6EC"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Τι είναι ο Νευρογλωσσικός Προγραμματισμός (ΝΓΠ)</w:t>
      </w:r>
    </w:p>
    <w:p w14:paraId="23520E14"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 xml:space="preserve">Πως δημιουργήθηκε ο ΝΓΠ </w:t>
      </w:r>
    </w:p>
    <w:p w14:paraId="1DF2CFC9"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Ποια είναι τα κύρια χαρακτηριστικά του ΝΓΠ</w:t>
      </w:r>
    </w:p>
    <w:p w14:paraId="071A268B"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Αρχές του ΝΓΠ</w:t>
      </w:r>
    </w:p>
    <w:p w14:paraId="114551C7"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 xml:space="preserve">Ένα παράδειγμα εφαρμογής του Ν.Γ.Π. στην ψυχοθεραπεία </w:t>
      </w:r>
    </w:p>
    <w:p w14:paraId="2B5F0A5F"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 xml:space="preserve">Οφέλη από την εφαρμογή του στη διαπροσωπική επικοινωνία </w:t>
      </w:r>
    </w:p>
    <w:p w14:paraId="781DB87F"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 xml:space="preserve">Χάρτες και φίλτρα </w:t>
      </w:r>
    </w:p>
    <w:p w14:paraId="273BE61C"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Πλαίσια αναφοράς</w:t>
      </w:r>
    </w:p>
    <w:p w14:paraId="3FF79152"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Νευρωνικά κυκλώματα μάθησης</w:t>
      </w:r>
    </w:p>
    <w:p w14:paraId="178EC5C4"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Συστήματα αναπαράστασης</w:t>
      </w:r>
    </w:p>
    <w:p w14:paraId="5B45B4E9"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Ο Κυρίαρχος Αισθητηριακός Τύπος</w:t>
      </w:r>
    </w:p>
    <w:p w14:paraId="1C3A3E24"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Διακρίβωση του Κυρίαρχου Αισθητηριακού τύπου</w:t>
      </w:r>
    </w:p>
    <w:p w14:paraId="016EA959"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Α. Δια μέσου της φυσιολογίας</w:t>
      </w:r>
    </w:p>
    <w:p w14:paraId="0D636CA3"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 xml:space="preserve">Β. Δια μέσου του λόγου </w:t>
      </w:r>
    </w:p>
    <w:p w14:paraId="3A4B70A0" w14:textId="77777777" w:rsidR="002905B0" w:rsidRPr="003E6B58" w:rsidRDefault="002905B0" w:rsidP="002905B0">
      <w:pPr>
        <w:spacing w:before="36" w:line="360" w:lineRule="auto"/>
        <w:rPr>
          <w:iCs/>
          <w:sz w:val="24"/>
          <w:szCs w:val="24"/>
        </w:rPr>
      </w:pPr>
      <w:r w:rsidRPr="003E6B58">
        <w:rPr>
          <w:sz w:val="24"/>
          <w:szCs w:val="24"/>
        </w:rPr>
        <w:t xml:space="preserve">Δημιουργώντας σαφήνεια με το Μετα-πρότυπο </w:t>
      </w:r>
    </w:p>
    <w:p w14:paraId="7B2C6D12"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t>Ενεργητική ακρόαση</w:t>
      </w:r>
    </w:p>
    <w:p w14:paraId="726143DF"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t>Αγκίστρωμα</w:t>
      </w:r>
    </w:p>
    <w:p w14:paraId="1875B76D"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lastRenderedPageBreak/>
        <w:t>Πρόγραμμα Εφαρμογής</w:t>
      </w:r>
    </w:p>
    <w:p w14:paraId="770A9C59" w14:textId="77777777" w:rsidR="002905B0" w:rsidRPr="003E6B58" w:rsidRDefault="002905B0" w:rsidP="002905B0">
      <w:pPr>
        <w:pStyle w:val="Web"/>
        <w:tabs>
          <w:tab w:val="left" w:leader="dot" w:pos="7938"/>
        </w:tabs>
        <w:spacing w:before="150" w:beforeAutospacing="0" w:after="150" w:afterAutospacing="0"/>
        <w:ind w:right="754"/>
        <w:jc w:val="both"/>
        <w:rPr>
          <w:iCs/>
        </w:rPr>
      </w:pPr>
      <w:r w:rsidRPr="003E6B58">
        <w:rPr>
          <w:iCs/>
        </w:rPr>
        <w:t xml:space="preserve">Ασκήσεις </w:t>
      </w:r>
    </w:p>
    <w:p w14:paraId="6D1CF4AC" w14:textId="77777777" w:rsidR="00B14B79" w:rsidRDefault="00B14B79" w:rsidP="002905B0">
      <w:pPr>
        <w:rPr>
          <w:iCs/>
          <w:sz w:val="24"/>
          <w:szCs w:val="24"/>
        </w:rPr>
      </w:pPr>
    </w:p>
    <w:p w14:paraId="0AE34B85" w14:textId="77777777" w:rsidR="002905B0" w:rsidRPr="003E6B58" w:rsidRDefault="002905B0" w:rsidP="002905B0">
      <w:pPr>
        <w:rPr>
          <w:iCs/>
          <w:sz w:val="24"/>
          <w:szCs w:val="24"/>
        </w:rPr>
      </w:pPr>
    </w:p>
    <w:p w14:paraId="4CD4E97C" w14:textId="77777777" w:rsidR="002905B0" w:rsidRPr="003E6B58" w:rsidRDefault="002905B0" w:rsidP="002905B0">
      <w:pPr>
        <w:jc w:val="both"/>
        <w:outlineLvl w:val="0"/>
        <w:rPr>
          <w:b/>
          <w:sz w:val="24"/>
          <w:szCs w:val="24"/>
        </w:rPr>
      </w:pPr>
      <w:r w:rsidRPr="003E6B58">
        <w:rPr>
          <w:b/>
          <w:sz w:val="24"/>
          <w:szCs w:val="24"/>
        </w:rPr>
        <w:t>Β17.</w:t>
      </w:r>
    </w:p>
    <w:p w14:paraId="1F0E0E6B" w14:textId="77777777" w:rsidR="002905B0" w:rsidRPr="003E6B58" w:rsidRDefault="002905B0" w:rsidP="002905B0">
      <w:pPr>
        <w:jc w:val="both"/>
        <w:outlineLvl w:val="0"/>
        <w:rPr>
          <w:b/>
          <w:sz w:val="24"/>
          <w:szCs w:val="24"/>
        </w:rPr>
      </w:pPr>
      <w:r w:rsidRPr="003E6B58">
        <w:rPr>
          <w:b/>
          <w:sz w:val="24"/>
          <w:szCs w:val="24"/>
        </w:rPr>
        <w:t xml:space="preserve">Συγγραφέας: </w:t>
      </w:r>
      <w:r w:rsidRPr="003E6B58">
        <w:rPr>
          <w:sz w:val="24"/>
          <w:szCs w:val="24"/>
        </w:rPr>
        <w:t>Τσίρος Χ. (2022)</w:t>
      </w:r>
    </w:p>
    <w:p w14:paraId="794BE693" w14:textId="77777777" w:rsidR="002905B0" w:rsidRPr="003E6B58" w:rsidRDefault="002905B0" w:rsidP="002905B0">
      <w:pPr>
        <w:jc w:val="both"/>
        <w:outlineLvl w:val="0"/>
        <w:rPr>
          <w:sz w:val="24"/>
          <w:szCs w:val="24"/>
        </w:rPr>
      </w:pPr>
      <w:r w:rsidRPr="003E6B58">
        <w:rPr>
          <w:b/>
          <w:sz w:val="24"/>
          <w:szCs w:val="24"/>
        </w:rPr>
        <w:t xml:space="preserve">Τίτλος: Συναισθηματική Νοημοσύνη: Θεωρία και Πράξη </w:t>
      </w:r>
    </w:p>
    <w:p w14:paraId="6FD98F15" w14:textId="77777777" w:rsidR="002905B0" w:rsidRPr="003E6B58" w:rsidRDefault="002905B0" w:rsidP="002905B0">
      <w:pPr>
        <w:ind w:right="329"/>
        <w:rPr>
          <w:sz w:val="24"/>
          <w:szCs w:val="24"/>
        </w:rPr>
      </w:pPr>
      <w:r w:rsidRPr="003E6B58">
        <w:rPr>
          <w:b/>
          <w:sz w:val="24"/>
          <w:szCs w:val="24"/>
        </w:rPr>
        <w:t>Σελίδες:</w:t>
      </w:r>
      <w:r w:rsidRPr="003E6B58">
        <w:rPr>
          <w:sz w:val="24"/>
          <w:szCs w:val="24"/>
        </w:rPr>
        <w:t xml:space="preserve">17  </w:t>
      </w:r>
      <w:r w:rsidRPr="003E6B58">
        <w:rPr>
          <w:b/>
          <w:bCs/>
          <w:sz w:val="24"/>
          <w:szCs w:val="24"/>
        </w:rPr>
        <w:t>Τιμή</w:t>
      </w:r>
      <w:r w:rsidRPr="003E6B58">
        <w:rPr>
          <w:sz w:val="24"/>
          <w:szCs w:val="24"/>
        </w:rPr>
        <w:t>: 15 ευρώ</w:t>
      </w:r>
    </w:p>
    <w:p w14:paraId="0853183C" w14:textId="77777777" w:rsidR="002905B0" w:rsidRPr="003E6B58" w:rsidRDefault="002905B0" w:rsidP="002905B0">
      <w:pPr>
        <w:jc w:val="both"/>
        <w:outlineLvl w:val="0"/>
        <w:rPr>
          <w:sz w:val="24"/>
          <w:szCs w:val="24"/>
        </w:rPr>
      </w:pPr>
      <w:r w:rsidRPr="003E6B58">
        <w:rPr>
          <w:b/>
          <w:sz w:val="24"/>
          <w:szCs w:val="24"/>
        </w:rPr>
        <w:t xml:space="preserve">ΙSBN: </w:t>
      </w:r>
    </w:p>
    <w:p w14:paraId="76D57628" w14:textId="77777777" w:rsidR="002905B0" w:rsidRPr="003E6B58" w:rsidRDefault="002905B0" w:rsidP="002905B0">
      <w:pPr>
        <w:pStyle w:val="Web"/>
        <w:tabs>
          <w:tab w:val="left" w:leader="dot" w:pos="7938"/>
        </w:tabs>
        <w:spacing w:before="150" w:beforeAutospacing="0" w:after="150" w:afterAutospacing="0"/>
        <w:ind w:right="754"/>
        <w:jc w:val="both"/>
      </w:pPr>
    </w:p>
    <w:p w14:paraId="7622DDDB" w14:textId="77777777" w:rsidR="002905B0" w:rsidRPr="003E6B58" w:rsidRDefault="002905B0" w:rsidP="002905B0">
      <w:pPr>
        <w:rPr>
          <w:b/>
          <w:bCs/>
          <w:sz w:val="24"/>
          <w:szCs w:val="24"/>
        </w:rPr>
      </w:pPr>
      <w:r w:rsidRPr="003E6B58">
        <w:rPr>
          <w:b/>
          <w:bCs/>
          <w:sz w:val="24"/>
          <w:szCs w:val="24"/>
        </w:rPr>
        <w:t>Προσδοκώμενα Μαθησιακά Οφέλη</w:t>
      </w:r>
    </w:p>
    <w:p w14:paraId="32A6082E" w14:textId="77777777" w:rsidR="002905B0" w:rsidRPr="003E6B58" w:rsidRDefault="002905B0" w:rsidP="002905B0">
      <w:pPr>
        <w:ind w:right="-58"/>
        <w:jc w:val="both"/>
        <w:rPr>
          <w:sz w:val="24"/>
          <w:szCs w:val="24"/>
        </w:rPr>
      </w:pPr>
      <w:r w:rsidRPr="003E6B58">
        <w:rPr>
          <w:sz w:val="24"/>
          <w:szCs w:val="24"/>
        </w:rPr>
        <w:t>Εδώ θα δεις, θα ακούσεις και θα μάθεις μέσα από βιωματική προσέγγιση :</w:t>
      </w:r>
    </w:p>
    <w:p w14:paraId="26949CA9" w14:textId="77777777" w:rsidR="002905B0" w:rsidRPr="003E6B58" w:rsidRDefault="002905B0" w:rsidP="00B038EF">
      <w:pPr>
        <w:pStyle w:val="af"/>
        <w:numPr>
          <w:ilvl w:val="0"/>
          <w:numId w:val="42"/>
        </w:numPr>
        <w:spacing w:after="160" w:line="259" w:lineRule="auto"/>
        <w:ind w:right="-58"/>
        <w:jc w:val="both"/>
        <w:rPr>
          <w:sz w:val="24"/>
          <w:szCs w:val="24"/>
        </w:rPr>
      </w:pPr>
      <w:r w:rsidRPr="003E6B58">
        <w:rPr>
          <w:sz w:val="24"/>
          <w:szCs w:val="24"/>
        </w:rPr>
        <w:t>Τι είναι Συναισθηματική Νοημοσύνη (</w:t>
      </w:r>
      <w:r w:rsidRPr="003E6B58">
        <w:rPr>
          <w:sz w:val="24"/>
          <w:szCs w:val="24"/>
          <w:lang w:val="en-US"/>
        </w:rPr>
        <w:t>E</w:t>
      </w:r>
      <w:r w:rsidRPr="003E6B58">
        <w:rPr>
          <w:sz w:val="24"/>
          <w:szCs w:val="24"/>
        </w:rPr>
        <w:t>.</w:t>
      </w:r>
      <w:r w:rsidRPr="003E6B58">
        <w:rPr>
          <w:sz w:val="24"/>
          <w:szCs w:val="24"/>
          <w:lang w:val="en-US"/>
        </w:rPr>
        <w:t>Q</w:t>
      </w:r>
      <w:r w:rsidRPr="003E6B58">
        <w:rPr>
          <w:sz w:val="24"/>
          <w:szCs w:val="24"/>
        </w:rPr>
        <w:t xml:space="preserve">.) </w:t>
      </w:r>
    </w:p>
    <w:p w14:paraId="2E4AD1F8" w14:textId="77777777" w:rsidR="002905B0" w:rsidRPr="003E6B58" w:rsidRDefault="002905B0" w:rsidP="00B038EF">
      <w:pPr>
        <w:pStyle w:val="af"/>
        <w:numPr>
          <w:ilvl w:val="0"/>
          <w:numId w:val="42"/>
        </w:numPr>
        <w:spacing w:after="160" w:line="259" w:lineRule="auto"/>
        <w:ind w:right="-58"/>
        <w:jc w:val="both"/>
        <w:rPr>
          <w:sz w:val="24"/>
          <w:szCs w:val="24"/>
        </w:rPr>
      </w:pPr>
      <w:r w:rsidRPr="003E6B58">
        <w:rPr>
          <w:sz w:val="24"/>
          <w:szCs w:val="24"/>
        </w:rPr>
        <w:t>Ποια είναι τα συστατικά στοιχεία της</w:t>
      </w:r>
    </w:p>
    <w:p w14:paraId="0765D104" w14:textId="77777777" w:rsidR="002905B0" w:rsidRPr="003E6B58" w:rsidRDefault="002905B0" w:rsidP="00B038EF">
      <w:pPr>
        <w:pStyle w:val="af"/>
        <w:numPr>
          <w:ilvl w:val="0"/>
          <w:numId w:val="42"/>
        </w:numPr>
        <w:spacing w:after="160" w:line="259" w:lineRule="auto"/>
        <w:ind w:right="-58"/>
        <w:jc w:val="both"/>
        <w:rPr>
          <w:sz w:val="24"/>
          <w:szCs w:val="24"/>
        </w:rPr>
      </w:pPr>
      <w:r w:rsidRPr="003E6B58">
        <w:rPr>
          <w:sz w:val="24"/>
          <w:szCs w:val="24"/>
        </w:rPr>
        <w:t>Τη διαφορά της από την Διανοητική Νοημοσύνη (</w:t>
      </w:r>
      <w:r w:rsidRPr="003E6B58">
        <w:rPr>
          <w:sz w:val="24"/>
          <w:szCs w:val="24"/>
          <w:lang w:val="en-US"/>
        </w:rPr>
        <w:t>I</w:t>
      </w:r>
      <w:r w:rsidRPr="003E6B58">
        <w:rPr>
          <w:sz w:val="24"/>
          <w:szCs w:val="24"/>
        </w:rPr>
        <w:t>.</w:t>
      </w:r>
      <w:r w:rsidRPr="003E6B58">
        <w:rPr>
          <w:sz w:val="24"/>
          <w:szCs w:val="24"/>
          <w:lang w:val="en-US"/>
        </w:rPr>
        <w:t>Q</w:t>
      </w:r>
      <w:r w:rsidRPr="003E6B58">
        <w:rPr>
          <w:sz w:val="24"/>
          <w:szCs w:val="24"/>
        </w:rPr>
        <w:t>)</w:t>
      </w:r>
    </w:p>
    <w:p w14:paraId="68104996" w14:textId="77777777" w:rsidR="002905B0" w:rsidRPr="003E6B58" w:rsidRDefault="002905B0" w:rsidP="00B038EF">
      <w:pPr>
        <w:pStyle w:val="af"/>
        <w:numPr>
          <w:ilvl w:val="0"/>
          <w:numId w:val="42"/>
        </w:numPr>
        <w:spacing w:after="160" w:line="259" w:lineRule="auto"/>
        <w:ind w:right="-58"/>
        <w:jc w:val="both"/>
        <w:rPr>
          <w:sz w:val="24"/>
          <w:szCs w:val="24"/>
        </w:rPr>
      </w:pPr>
      <w:r w:rsidRPr="003E6B58">
        <w:rPr>
          <w:sz w:val="24"/>
          <w:szCs w:val="24"/>
        </w:rPr>
        <w:t>Τα χαρακτηριστικά ανθρώπων με υψηλή  Σ.Ν.</w:t>
      </w:r>
    </w:p>
    <w:p w14:paraId="53E3F61A" w14:textId="77777777" w:rsidR="002905B0" w:rsidRPr="003E6B58" w:rsidRDefault="002905B0" w:rsidP="00B038EF">
      <w:pPr>
        <w:pStyle w:val="af"/>
        <w:numPr>
          <w:ilvl w:val="0"/>
          <w:numId w:val="42"/>
        </w:numPr>
        <w:shd w:val="clear" w:color="auto" w:fill="FFFFFF"/>
        <w:spacing w:line="330" w:lineRule="atLeast"/>
        <w:jc w:val="both"/>
        <w:textAlignment w:val="baseline"/>
        <w:rPr>
          <w:bCs/>
          <w:sz w:val="24"/>
          <w:szCs w:val="24"/>
        </w:rPr>
      </w:pPr>
      <w:r w:rsidRPr="003E6B58">
        <w:rPr>
          <w:bCs/>
          <w:sz w:val="24"/>
          <w:szCs w:val="24"/>
        </w:rPr>
        <w:t>Πως να βελτιώσετε την συναισθηματική σας νοημοσύνη</w:t>
      </w:r>
    </w:p>
    <w:p w14:paraId="6B6531E3" w14:textId="77777777" w:rsidR="002905B0" w:rsidRPr="003E6B58" w:rsidRDefault="002905B0" w:rsidP="00B038EF">
      <w:pPr>
        <w:pStyle w:val="af"/>
        <w:numPr>
          <w:ilvl w:val="0"/>
          <w:numId w:val="42"/>
        </w:numPr>
        <w:shd w:val="clear" w:color="auto" w:fill="FFFFFF"/>
        <w:spacing w:line="330" w:lineRule="atLeast"/>
        <w:jc w:val="both"/>
        <w:textAlignment w:val="baseline"/>
        <w:rPr>
          <w:bCs/>
          <w:sz w:val="24"/>
          <w:szCs w:val="24"/>
        </w:rPr>
      </w:pPr>
      <w:r w:rsidRPr="003E6B58">
        <w:rPr>
          <w:bCs/>
          <w:sz w:val="24"/>
          <w:szCs w:val="24"/>
        </w:rPr>
        <w:t>Τι μπορείτε να πετύχετε μέσα από την ανάπτυξη της Συναισθηματικής σας Νοημοσύνης στην εργασία σας</w:t>
      </w:r>
    </w:p>
    <w:p w14:paraId="2437C7A1" w14:textId="77777777" w:rsidR="002905B0" w:rsidRPr="003E6B58" w:rsidRDefault="002905B0" w:rsidP="00B038EF">
      <w:pPr>
        <w:pStyle w:val="af"/>
        <w:numPr>
          <w:ilvl w:val="0"/>
          <w:numId w:val="42"/>
        </w:numPr>
        <w:shd w:val="clear" w:color="auto" w:fill="FFFFFF"/>
        <w:spacing w:line="330" w:lineRule="atLeast"/>
        <w:jc w:val="both"/>
        <w:textAlignment w:val="baseline"/>
        <w:rPr>
          <w:bCs/>
          <w:sz w:val="24"/>
          <w:szCs w:val="24"/>
        </w:rPr>
      </w:pPr>
      <w:r w:rsidRPr="003E6B58">
        <w:rPr>
          <w:bCs/>
          <w:sz w:val="24"/>
          <w:szCs w:val="24"/>
        </w:rPr>
        <w:t>Κύρια σημεία για τον προσδιορισμό του επιπέδου της συναισθηματικής σας νοημοσύνης</w:t>
      </w:r>
      <w:r w:rsidRPr="003E6B58">
        <w:rPr>
          <w:sz w:val="24"/>
          <w:szCs w:val="24"/>
        </w:rPr>
        <w:t> </w:t>
      </w:r>
    </w:p>
    <w:p w14:paraId="0AF23033" w14:textId="77777777" w:rsidR="002905B0" w:rsidRPr="003E6B58" w:rsidRDefault="002905B0" w:rsidP="00B038EF">
      <w:pPr>
        <w:pStyle w:val="af"/>
        <w:numPr>
          <w:ilvl w:val="0"/>
          <w:numId w:val="42"/>
        </w:numPr>
        <w:spacing w:after="160" w:line="259" w:lineRule="auto"/>
        <w:ind w:right="-58"/>
        <w:jc w:val="both"/>
        <w:rPr>
          <w:sz w:val="24"/>
          <w:szCs w:val="24"/>
        </w:rPr>
      </w:pPr>
      <w:r w:rsidRPr="003E6B58">
        <w:rPr>
          <w:sz w:val="24"/>
          <w:szCs w:val="24"/>
        </w:rPr>
        <w:t>Να προσδιορίσετε με κατάλληλο ερωτηματολόγιο το σημερινό επίπεδο της Σ.Ν. σας.</w:t>
      </w:r>
    </w:p>
    <w:p w14:paraId="082FDDA9" w14:textId="77777777" w:rsidR="002905B0" w:rsidRPr="003E6B58" w:rsidRDefault="002905B0" w:rsidP="002905B0">
      <w:pPr>
        <w:pStyle w:val="af"/>
        <w:ind w:right="-58"/>
        <w:jc w:val="both"/>
        <w:rPr>
          <w:sz w:val="24"/>
          <w:szCs w:val="24"/>
        </w:rPr>
      </w:pPr>
    </w:p>
    <w:p w14:paraId="2F575AA9" w14:textId="77777777" w:rsidR="002905B0" w:rsidRPr="003E6B58" w:rsidRDefault="002905B0" w:rsidP="002905B0">
      <w:pPr>
        <w:tabs>
          <w:tab w:val="left" w:leader="dot" w:pos="8460"/>
        </w:tabs>
        <w:ind w:right="507"/>
        <w:rPr>
          <w:sz w:val="24"/>
          <w:szCs w:val="24"/>
        </w:rPr>
      </w:pPr>
    </w:p>
    <w:p w14:paraId="453DDD10" w14:textId="77777777" w:rsidR="002905B0" w:rsidRPr="003E6B58" w:rsidRDefault="002905B0" w:rsidP="002905B0">
      <w:pPr>
        <w:tabs>
          <w:tab w:val="left" w:leader="dot" w:pos="8460"/>
        </w:tabs>
        <w:ind w:right="507"/>
        <w:rPr>
          <w:sz w:val="24"/>
          <w:szCs w:val="24"/>
        </w:rPr>
      </w:pPr>
    </w:p>
    <w:p w14:paraId="71567637" w14:textId="77777777" w:rsidR="002905B0" w:rsidRPr="003E6B58" w:rsidRDefault="002905B0" w:rsidP="002905B0">
      <w:pPr>
        <w:tabs>
          <w:tab w:val="left" w:leader="dot" w:pos="8460"/>
        </w:tabs>
        <w:ind w:right="507"/>
        <w:rPr>
          <w:b/>
          <w:sz w:val="24"/>
          <w:szCs w:val="24"/>
        </w:rPr>
      </w:pPr>
    </w:p>
    <w:p w14:paraId="1D022028" w14:textId="77777777" w:rsidR="002905B0" w:rsidRPr="003E6B58" w:rsidRDefault="002905B0" w:rsidP="002905B0">
      <w:pPr>
        <w:tabs>
          <w:tab w:val="left" w:leader="dot" w:pos="8460"/>
        </w:tabs>
        <w:ind w:right="507"/>
        <w:rPr>
          <w:b/>
          <w:sz w:val="24"/>
          <w:szCs w:val="24"/>
        </w:rPr>
      </w:pPr>
    </w:p>
    <w:p w14:paraId="759861E4" w14:textId="77777777" w:rsidR="00AD50A0" w:rsidRPr="00A7788B" w:rsidRDefault="00D4624F" w:rsidP="00EB7E70">
      <w:pPr>
        <w:pStyle w:val="2"/>
      </w:pPr>
      <w:r>
        <w:rPr>
          <w:sz w:val="24"/>
          <w:szCs w:val="24"/>
        </w:rPr>
        <w:br w:type="page"/>
      </w:r>
      <w:bookmarkStart w:id="340" w:name="_Toc456025204"/>
      <w:bookmarkStart w:id="341" w:name="_Toc456025378"/>
      <w:bookmarkStart w:id="342" w:name="_Toc456027307"/>
      <w:bookmarkStart w:id="343" w:name="_Toc520483275"/>
      <w:r w:rsidR="00EB7E70" w:rsidRPr="00B401E8">
        <w:lastRenderedPageBreak/>
        <w:t>Γ.2</w:t>
      </w:r>
      <w:r w:rsidR="00EB7E70" w:rsidRPr="00B401E8">
        <w:rPr>
          <w:sz w:val="24"/>
          <w:szCs w:val="24"/>
        </w:rPr>
        <w:t>.</w:t>
      </w:r>
      <w:r w:rsidR="00CB3A68" w:rsidRPr="00B401E8">
        <w:t>4. Κεφάλαια σε Ελληνόγλωσσους Συλλογικούς Τόμους (Κ.Ε.Σ.Τ.)</w:t>
      </w:r>
      <w:r w:rsidR="00177C62" w:rsidRPr="00B401E8">
        <w:t>:</w:t>
      </w:r>
      <w:bookmarkEnd w:id="340"/>
      <w:bookmarkEnd w:id="341"/>
      <w:bookmarkEnd w:id="342"/>
      <w:r w:rsidR="00801610" w:rsidRPr="00B401E8">
        <w:t xml:space="preserve"> </w:t>
      </w:r>
      <w:r w:rsidR="002B6257" w:rsidRPr="00B401E8">
        <w:t xml:space="preserve">τίτλοι </w:t>
      </w:r>
      <w:r w:rsidR="00FA2F52" w:rsidRPr="00B401E8">
        <w:t>6</w:t>
      </w:r>
      <w:r w:rsidR="002B6257" w:rsidRPr="00B401E8">
        <w:t xml:space="preserve">, σελίδες </w:t>
      </w:r>
      <w:r w:rsidR="00EE6AE5" w:rsidRPr="00B401E8">
        <w:t>1</w:t>
      </w:r>
      <w:r w:rsidR="00FA2F52" w:rsidRPr="00B401E8">
        <w:t>58</w:t>
      </w:r>
      <w:bookmarkEnd w:id="343"/>
    </w:p>
    <w:p w14:paraId="71F04CFB" w14:textId="77777777" w:rsidR="001934E4" w:rsidRDefault="001934E4" w:rsidP="001934E4">
      <w:pPr>
        <w:jc w:val="both"/>
        <w:rPr>
          <w:b/>
          <w:sz w:val="24"/>
          <w:szCs w:val="24"/>
        </w:rPr>
      </w:pPr>
    </w:p>
    <w:p w14:paraId="2AC61B6B" w14:textId="77777777" w:rsidR="005C2681" w:rsidRPr="00570116" w:rsidRDefault="00FB5CC7" w:rsidP="005C2681">
      <w:pPr>
        <w:jc w:val="both"/>
        <w:rPr>
          <w:b/>
          <w:sz w:val="24"/>
          <w:szCs w:val="24"/>
        </w:rPr>
      </w:pPr>
      <w:r w:rsidRPr="00570116">
        <w:rPr>
          <w:b/>
          <w:sz w:val="24"/>
          <w:szCs w:val="24"/>
        </w:rPr>
        <w:t>Γ.2.4._</w:t>
      </w:r>
      <w:r w:rsidR="00EE6AE5" w:rsidRPr="00570116">
        <w:rPr>
          <w:b/>
          <w:sz w:val="24"/>
          <w:szCs w:val="24"/>
        </w:rPr>
        <w:t>Κ.Ε.Σ.Τ.1</w:t>
      </w:r>
      <w:r w:rsidR="005C2681" w:rsidRPr="00570116">
        <w:rPr>
          <w:b/>
          <w:sz w:val="24"/>
          <w:szCs w:val="24"/>
        </w:rPr>
        <w:t xml:space="preserve">. </w:t>
      </w:r>
    </w:p>
    <w:p w14:paraId="0D169072" w14:textId="77777777" w:rsidR="000063E3" w:rsidRPr="00570116" w:rsidRDefault="005C2681" w:rsidP="000063E3">
      <w:pPr>
        <w:jc w:val="both"/>
        <w:rPr>
          <w:sz w:val="24"/>
          <w:szCs w:val="24"/>
        </w:rPr>
      </w:pPr>
      <w:r w:rsidRPr="00570116">
        <w:rPr>
          <w:sz w:val="24"/>
          <w:szCs w:val="24"/>
        </w:rPr>
        <w:t>Τσίρος Χ. (2009</w:t>
      </w:r>
      <w:r w:rsidR="004265A2" w:rsidRPr="00570116">
        <w:rPr>
          <w:sz w:val="24"/>
          <w:szCs w:val="24"/>
        </w:rPr>
        <w:t>, 2014</w:t>
      </w:r>
      <w:r w:rsidRPr="00570116">
        <w:rPr>
          <w:sz w:val="24"/>
          <w:szCs w:val="24"/>
        </w:rPr>
        <w:t>).</w:t>
      </w:r>
      <w:r w:rsidRPr="00570116">
        <w:rPr>
          <w:i/>
          <w:sz w:val="24"/>
          <w:szCs w:val="24"/>
        </w:rPr>
        <w:t>«Ο Κυρίαρχος Αισθητηριακός τύπος ως Εκπαιδευτικό Μέσο Ανάπτυξης των Δεξιοτήτων Σκέψης και του Μαθησιακού Ύφους Διδάσκοντος και Διδασκομένου». Στο</w:t>
      </w:r>
      <w:r w:rsidRPr="00570116">
        <w:rPr>
          <w:sz w:val="24"/>
          <w:szCs w:val="24"/>
        </w:rPr>
        <w:t xml:space="preserve"> Μαθησιακό Ύφος, Τρίπολη, Ακαδημαϊκό, 2009,σελ. 8-42</w:t>
      </w:r>
      <w:r w:rsidR="000063E3" w:rsidRPr="00570116">
        <w:rPr>
          <w:sz w:val="24"/>
          <w:szCs w:val="24"/>
        </w:rPr>
        <w:t>, Σελίδες 34.</w:t>
      </w:r>
    </w:p>
    <w:p w14:paraId="35B01E36" w14:textId="77777777" w:rsidR="005C2681" w:rsidRPr="00570116" w:rsidRDefault="005C2681" w:rsidP="000063E3">
      <w:pPr>
        <w:tabs>
          <w:tab w:val="num" w:pos="900"/>
        </w:tabs>
        <w:jc w:val="both"/>
        <w:rPr>
          <w:i/>
          <w:sz w:val="24"/>
          <w:szCs w:val="24"/>
        </w:rPr>
      </w:pPr>
      <w:r w:rsidRPr="00570116">
        <w:rPr>
          <w:sz w:val="24"/>
          <w:szCs w:val="24"/>
        </w:rPr>
        <w:t>ISBN: 978-960-99047-0-4</w:t>
      </w:r>
    </w:p>
    <w:p w14:paraId="4083CB51" w14:textId="77777777" w:rsidR="00F313F1" w:rsidRPr="00DB4D17" w:rsidRDefault="00F313F1" w:rsidP="00F313F1">
      <w:pPr>
        <w:tabs>
          <w:tab w:val="num" w:pos="900"/>
        </w:tabs>
        <w:jc w:val="both"/>
        <w:rPr>
          <w:color w:val="FF0000"/>
          <w:sz w:val="24"/>
          <w:szCs w:val="24"/>
        </w:rPr>
      </w:pPr>
    </w:p>
    <w:p w14:paraId="1B1BCA21" w14:textId="77777777" w:rsidR="00F313F1" w:rsidRPr="00820525" w:rsidRDefault="00F313F1" w:rsidP="00F313F1">
      <w:pPr>
        <w:tabs>
          <w:tab w:val="num" w:pos="900"/>
        </w:tabs>
        <w:jc w:val="both"/>
        <w:rPr>
          <w:sz w:val="24"/>
          <w:szCs w:val="24"/>
        </w:rPr>
      </w:pPr>
      <w:r w:rsidRPr="00820525">
        <w:rPr>
          <w:sz w:val="24"/>
          <w:szCs w:val="24"/>
        </w:rPr>
        <w:t>Επίσης,</w:t>
      </w:r>
    </w:p>
    <w:p w14:paraId="14261674" w14:textId="77777777" w:rsidR="00F313F1" w:rsidRPr="00820525" w:rsidRDefault="00F313F1" w:rsidP="00F313F1">
      <w:pPr>
        <w:tabs>
          <w:tab w:val="num" w:pos="900"/>
        </w:tabs>
        <w:jc w:val="both"/>
        <w:rPr>
          <w:sz w:val="24"/>
          <w:szCs w:val="24"/>
        </w:rPr>
      </w:pPr>
      <w:r w:rsidRPr="00820525">
        <w:rPr>
          <w:sz w:val="24"/>
          <w:szCs w:val="24"/>
        </w:rPr>
        <w:t>Ανακοίνωση στο Επιστημονικό Συνέδριο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w:t>
      </w:r>
    </w:p>
    <w:p w14:paraId="1438180A" w14:textId="77777777" w:rsidR="00F313F1" w:rsidRPr="007E371A" w:rsidRDefault="00F313F1" w:rsidP="00F313F1">
      <w:pPr>
        <w:tabs>
          <w:tab w:val="num" w:pos="900"/>
        </w:tabs>
        <w:jc w:val="both"/>
        <w:rPr>
          <w:sz w:val="24"/>
          <w:szCs w:val="24"/>
        </w:rPr>
      </w:pPr>
      <w:r w:rsidRPr="00820525">
        <w:rPr>
          <w:sz w:val="24"/>
          <w:szCs w:val="24"/>
        </w:rPr>
        <w:t>Δημοσίευση στο : Πανεπιστήμιο Κρήτης (2011), «Εκπαίδευση και Επιμόρφωση του Εκπαιδευτικού, Ρέθυμνο, Κρήτη. σελ.116. α/α 170.</w:t>
      </w:r>
    </w:p>
    <w:p w14:paraId="46FEFE71" w14:textId="77777777" w:rsidR="00820525" w:rsidRPr="007E371A" w:rsidRDefault="00820525" w:rsidP="00F313F1">
      <w:pPr>
        <w:tabs>
          <w:tab w:val="num" w:pos="900"/>
        </w:tabs>
        <w:jc w:val="both"/>
        <w:rPr>
          <w:sz w:val="24"/>
          <w:szCs w:val="24"/>
        </w:rPr>
      </w:pPr>
    </w:p>
    <w:p w14:paraId="3F74017A" w14:textId="77777777" w:rsidR="004110EB" w:rsidRPr="009318EC" w:rsidRDefault="00805E8D" w:rsidP="000B41C4">
      <w:pPr>
        <w:tabs>
          <w:tab w:val="num" w:pos="900"/>
        </w:tabs>
        <w:jc w:val="both"/>
        <w:rPr>
          <w:sz w:val="24"/>
          <w:szCs w:val="24"/>
        </w:rPr>
      </w:pPr>
      <w:r w:rsidRPr="00B77B62">
        <w:rPr>
          <w:sz w:val="24"/>
          <w:szCs w:val="24"/>
        </w:rPr>
        <w:t>Γ.2.4._Κ.Ε.Σ.Τ.1_Ο Κυρίαρχος Αισθητηριακός τύπος ως Εκπαιδευτικό Μέσο Ανάπτυξης των Δεξιοτήτων Σκέψης και του Μαθησιακού Ύφους Διδάσκοντος και Διδασκομένου</w:t>
      </w:r>
    </w:p>
    <w:p w14:paraId="606989A6" w14:textId="77777777" w:rsidR="00DD0782" w:rsidRPr="00A17DDF" w:rsidRDefault="000A401B" w:rsidP="005C2681">
      <w:pPr>
        <w:jc w:val="both"/>
        <w:rPr>
          <w:b/>
          <w:color w:val="FF0000"/>
          <w:sz w:val="24"/>
          <w:szCs w:val="24"/>
        </w:rPr>
      </w:pPr>
      <w:r>
        <w:rPr>
          <w:b/>
          <w:color w:val="FF0000"/>
          <w:sz w:val="24"/>
          <w:szCs w:val="24"/>
        </w:rPr>
        <w:t xml:space="preserve">Να μετατραπεί σε </w:t>
      </w:r>
      <w:r>
        <w:rPr>
          <w:b/>
          <w:color w:val="FF0000"/>
          <w:sz w:val="24"/>
          <w:szCs w:val="24"/>
          <w:lang w:val="en-US"/>
        </w:rPr>
        <w:t>pdf</w:t>
      </w:r>
    </w:p>
    <w:p w14:paraId="4BD28776" w14:textId="77777777" w:rsidR="00BB1576" w:rsidRDefault="00BB1576" w:rsidP="005C2681">
      <w:pPr>
        <w:jc w:val="both"/>
        <w:rPr>
          <w:b/>
          <w:sz w:val="24"/>
          <w:szCs w:val="24"/>
        </w:rPr>
      </w:pPr>
    </w:p>
    <w:p w14:paraId="66A391C2" w14:textId="77777777" w:rsidR="005C2681" w:rsidRPr="00BB1576" w:rsidRDefault="00FB5CC7" w:rsidP="005C2681">
      <w:pPr>
        <w:jc w:val="both"/>
        <w:rPr>
          <w:b/>
          <w:sz w:val="24"/>
          <w:szCs w:val="24"/>
        </w:rPr>
      </w:pPr>
      <w:r w:rsidRPr="00BB1576">
        <w:rPr>
          <w:b/>
          <w:sz w:val="24"/>
          <w:szCs w:val="24"/>
        </w:rPr>
        <w:t>Γ.2.4._</w:t>
      </w:r>
      <w:r w:rsidR="00EE6AE5" w:rsidRPr="00BB1576">
        <w:rPr>
          <w:b/>
          <w:sz w:val="24"/>
          <w:szCs w:val="24"/>
        </w:rPr>
        <w:t>Κ.Ε.Σ.Τ.2</w:t>
      </w:r>
      <w:r w:rsidR="005C2681" w:rsidRPr="00BB1576">
        <w:rPr>
          <w:b/>
          <w:sz w:val="24"/>
          <w:szCs w:val="24"/>
        </w:rPr>
        <w:t xml:space="preserve">. </w:t>
      </w:r>
    </w:p>
    <w:p w14:paraId="2C1B9BCA" w14:textId="77777777" w:rsidR="000063E3" w:rsidRPr="00BB1576" w:rsidRDefault="005C2681" w:rsidP="000063E3">
      <w:pPr>
        <w:tabs>
          <w:tab w:val="num" w:pos="900"/>
        </w:tabs>
        <w:jc w:val="both"/>
        <w:rPr>
          <w:sz w:val="24"/>
          <w:szCs w:val="24"/>
        </w:rPr>
      </w:pPr>
      <w:r w:rsidRPr="00BB1576">
        <w:rPr>
          <w:sz w:val="24"/>
          <w:szCs w:val="24"/>
        </w:rPr>
        <w:t>Τσίρος Χ. (2009</w:t>
      </w:r>
      <w:r w:rsidR="004265A2" w:rsidRPr="00BB1576">
        <w:rPr>
          <w:sz w:val="24"/>
          <w:szCs w:val="24"/>
        </w:rPr>
        <w:t>, 2014</w:t>
      </w:r>
      <w:r w:rsidRPr="00BB1576">
        <w:rPr>
          <w:sz w:val="24"/>
          <w:szCs w:val="24"/>
        </w:rPr>
        <w:t>).</w:t>
      </w:r>
      <w:r w:rsidRPr="00BB1576">
        <w:rPr>
          <w:i/>
          <w:sz w:val="24"/>
          <w:szCs w:val="24"/>
        </w:rPr>
        <w:t>«Η Ομοιότητα στον Τρόπο Προτιμώμενης Αισθητηριακής Πρόσληψης της Πληροφορίας Διδάσκοντος και Διδασκομένου και η Σχέση της με τη Σχολική Επίδοση». Στο</w:t>
      </w:r>
      <w:r w:rsidRPr="00BB1576">
        <w:rPr>
          <w:sz w:val="24"/>
          <w:szCs w:val="24"/>
        </w:rPr>
        <w:t xml:space="preserve"> Μαθησιακό Ύφος, Τρίπολη, Ακαδημαϊκό, 2009,σελ. 43-71</w:t>
      </w:r>
      <w:r w:rsidR="000063E3" w:rsidRPr="00BB1576">
        <w:rPr>
          <w:sz w:val="24"/>
          <w:szCs w:val="24"/>
        </w:rPr>
        <w:t>, σ</w:t>
      </w:r>
      <w:r w:rsidRPr="00BB1576">
        <w:rPr>
          <w:sz w:val="24"/>
          <w:szCs w:val="24"/>
        </w:rPr>
        <w:t xml:space="preserve">ελίδες </w:t>
      </w:r>
      <w:r w:rsidR="00EE6AE5" w:rsidRPr="00BB1576">
        <w:rPr>
          <w:sz w:val="24"/>
          <w:szCs w:val="24"/>
        </w:rPr>
        <w:t>30</w:t>
      </w:r>
      <w:r w:rsidRPr="00BB1576">
        <w:rPr>
          <w:sz w:val="24"/>
          <w:szCs w:val="24"/>
        </w:rPr>
        <w:t>.</w:t>
      </w:r>
    </w:p>
    <w:p w14:paraId="3A3465D5" w14:textId="77777777" w:rsidR="005C2681" w:rsidRPr="00BB1576" w:rsidRDefault="000063E3" w:rsidP="000063E3">
      <w:pPr>
        <w:tabs>
          <w:tab w:val="num" w:pos="900"/>
        </w:tabs>
        <w:jc w:val="both"/>
        <w:rPr>
          <w:sz w:val="24"/>
          <w:szCs w:val="24"/>
        </w:rPr>
      </w:pPr>
      <w:r w:rsidRPr="00BB1576">
        <w:rPr>
          <w:sz w:val="24"/>
          <w:szCs w:val="24"/>
        </w:rPr>
        <w:t>ISBN: 978-960-99047-0-4</w:t>
      </w:r>
    </w:p>
    <w:p w14:paraId="073360DE" w14:textId="77777777" w:rsidR="00820525" w:rsidRPr="00BB1576" w:rsidRDefault="00820525" w:rsidP="000063E3">
      <w:pPr>
        <w:tabs>
          <w:tab w:val="num" w:pos="900"/>
        </w:tabs>
        <w:jc w:val="both"/>
        <w:rPr>
          <w:sz w:val="24"/>
          <w:szCs w:val="24"/>
        </w:rPr>
      </w:pPr>
    </w:p>
    <w:p w14:paraId="5917D8DF" w14:textId="77777777" w:rsidR="004110EB" w:rsidRPr="009318EC" w:rsidRDefault="00780087" w:rsidP="000B41C4">
      <w:pPr>
        <w:tabs>
          <w:tab w:val="num" w:pos="900"/>
        </w:tabs>
        <w:jc w:val="both"/>
        <w:rPr>
          <w:sz w:val="24"/>
          <w:szCs w:val="24"/>
        </w:rPr>
      </w:pPr>
      <w:hyperlink r:id="rId180" w:history="1">
        <w:r w:rsidR="004110EB" w:rsidRPr="000A401B">
          <w:rPr>
            <w:rStyle w:val="-"/>
            <w:sz w:val="24"/>
            <w:szCs w:val="24"/>
          </w:rPr>
          <w:t>Γ.2.4._Κ.Ε.Σ.Τ.2_Ομοιότητα στον τρόπο προτιμώμενης αισθητηριακής πρόσληψης της πληροφορίας διδάσκοντος και διδασκομένου</w:t>
        </w:r>
      </w:hyperlink>
    </w:p>
    <w:p w14:paraId="02E7D402" w14:textId="77777777" w:rsidR="004110EB" w:rsidRPr="00BB1576" w:rsidRDefault="004110EB" w:rsidP="000B41C4">
      <w:pPr>
        <w:tabs>
          <w:tab w:val="num" w:pos="900"/>
        </w:tabs>
        <w:jc w:val="both"/>
        <w:rPr>
          <w:sz w:val="24"/>
          <w:szCs w:val="24"/>
        </w:rPr>
      </w:pPr>
    </w:p>
    <w:p w14:paraId="12BD00E9" w14:textId="77777777" w:rsidR="00DD0782" w:rsidRPr="00BB1576" w:rsidRDefault="00DD0782" w:rsidP="005C2681">
      <w:pPr>
        <w:jc w:val="both"/>
        <w:rPr>
          <w:b/>
          <w:sz w:val="24"/>
          <w:szCs w:val="24"/>
        </w:rPr>
      </w:pPr>
    </w:p>
    <w:p w14:paraId="77D89641" w14:textId="77777777" w:rsidR="005C2681" w:rsidRPr="00BB1576" w:rsidRDefault="00FB5CC7" w:rsidP="005C2681">
      <w:pPr>
        <w:jc w:val="both"/>
        <w:rPr>
          <w:b/>
          <w:sz w:val="24"/>
          <w:szCs w:val="24"/>
        </w:rPr>
      </w:pPr>
      <w:r w:rsidRPr="00BB1576">
        <w:rPr>
          <w:b/>
          <w:sz w:val="24"/>
          <w:szCs w:val="24"/>
        </w:rPr>
        <w:t>Γ.2.4._</w:t>
      </w:r>
      <w:r w:rsidR="00EE6AE5" w:rsidRPr="00BB1576">
        <w:rPr>
          <w:b/>
          <w:sz w:val="24"/>
          <w:szCs w:val="24"/>
        </w:rPr>
        <w:t>Κ.Ε.Σ.Τ.3</w:t>
      </w:r>
      <w:r w:rsidR="005C2681" w:rsidRPr="00BB1576">
        <w:rPr>
          <w:b/>
          <w:sz w:val="24"/>
          <w:szCs w:val="24"/>
        </w:rPr>
        <w:t xml:space="preserve">. </w:t>
      </w:r>
    </w:p>
    <w:p w14:paraId="4B092184" w14:textId="77777777" w:rsidR="000063E3" w:rsidRPr="00BB1576" w:rsidRDefault="005C2681" w:rsidP="000063E3">
      <w:pPr>
        <w:tabs>
          <w:tab w:val="num" w:pos="900"/>
        </w:tabs>
        <w:jc w:val="both"/>
        <w:rPr>
          <w:sz w:val="24"/>
          <w:szCs w:val="24"/>
        </w:rPr>
      </w:pPr>
      <w:r w:rsidRPr="00BB1576">
        <w:rPr>
          <w:sz w:val="24"/>
          <w:szCs w:val="24"/>
        </w:rPr>
        <w:t>Τσίρος Χ., Παπαπέτρου Σ. (2009</w:t>
      </w:r>
      <w:r w:rsidR="004265A2" w:rsidRPr="00BB1576">
        <w:rPr>
          <w:sz w:val="24"/>
          <w:szCs w:val="24"/>
        </w:rPr>
        <w:t>, 2014</w:t>
      </w:r>
      <w:r w:rsidRPr="00BB1576">
        <w:rPr>
          <w:sz w:val="24"/>
          <w:szCs w:val="24"/>
        </w:rPr>
        <w:t xml:space="preserve">). </w:t>
      </w:r>
      <w:r w:rsidRPr="00BB1576">
        <w:rPr>
          <w:i/>
          <w:sz w:val="24"/>
          <w:szCs w:val="24"/>
        </w:rPr>
        <w:t>«Αυτοεκτίμηση και Επαγγελματική Εξουθένωση των Στελεχών της Εκπαίδευσης. Μελέτη Περίπτωσης». Στο</w:t>
      </w:r>
      <w:r w:rsidRPr="00BB1576">
        <w:rPr>
          <w:sz w:val="24"/>
          <w:szCs w:val="24"/>
        </w:rPr>
        <w:t xml:space="preserve"> Μαθησιακό Ύφος, Τρίπολη, Ακαδημαϊκό, 2009,σελ. 72-99 -0-4)</w:t>
      </w:r>
      <w:r w:rsidR="000063E3" w:rsidRPr="00BB1576">
        <w:rPr>
          <w:sz w:val="24"/>
          <w:szCs w:val="24"/>
        </w:rPr>
        <w:t>, σ</w:t>
      </w:r>
      <w:r w:rsidR="00EE6AE5" w:rsidRPr="00BB1576">
        <w:rPr>
          <w:sz w:val="24"/>
          <w:szCs w:val="24"/>
        </w:rPr>
        <w:t>ελίδες 29</w:t>
      </w:r>
      <w:r w:rsidRPr="00BB1576">
        <w:rPr>
          <w:sz w:val="24"/>
          <w:szCs w:val="24"/>
        </w:rPr>
        <w:t>.</w:t>
      </w:r>
    </w:p>
    <w:p w14:paraId="38579FFE" w14:textId="77777777" w:rsidR="005C2681" w:rsidRPr="00BB1576" w:rsidRDefault="000063E3" w:rsidP="000063E3">
      <w:pPr>
        <w:tabs>
          <w:tab w:val="num" w:pos="900"/>
        </w:tabs>
        <w:jc w:val="both"/>
        <w:rPr>
          <w:sz w:val="24"/>
          <w:szCs w:val="24"/>
        </w:rPr>
      </w:pPr>
      <w:r w:rsidRPr="00BB1576">
        <w:rPr>
          <w:sz w:val="24"/>
          <w:szCs w:val="24"/>
        </w:rPr>
        <w:t>ISBN: 978-960-99047</w:t>
      </w:r>
    </w:p>
    <w:p w14:paraId="14A1A15A" w14:textId="77777777" w:rsidR="00F051A7" w:rsidRPr="00BB1576" w:rsidRDefault="00F051A7" w:rsidP="00F051A7">
      <w:pPr>
        <w:rPr>
          <w:sz w:val="24"/>
          <w:szCs w:val="24"/>
        </w:rPr>
      </w:pPr>
    </w:p>
    <w:p w14:paraId="17B7B784" w14:textId="77777777" w:rsidR="00DD0782" w:rsidRPr="009318EC" w:rsidRDefault="00780087" w:rsidP="00F051A7">
      <w:pPr>
        <w:rPr>
          <w:sz w:val="24"/>
          <w:szCs w:val="24"/>
        </w:rPr>
      </w:pPr>
      <w:hyperlink r:id="rId181" w:history="1">
        <w:r w:rsidR="00F051A7" w:rsidRPr="007A5A8B">
          <w:rPr>
            <w:rStyle w:val="-"/>
            <w:sz w:val="24"/>
            <w:szCs w:val="24"/>
          </w:rPr>
          <w:t>Γ.2.4._Κ.Ε.Σ.Τ.3_Α Έρευνα Αυτοεκτίμηση και Επαγγελματική Εξουθένωση των Στελεχών της Εκπαίδευσης. Μελέτη Περίπτωσης</w:t>
        </w:r>
      </w:hyperlink>
    </w:p>
    <w:p w14:paraId="7E07F0CE" w14:textId="77777777" w:rsidR="00F051A7" w:rsidRPr="00BB1576" w:rsidRDefault="00F051A7" w:rsidP="00F051A7">
      <w:pPr>
        <w:rPr>
          <w:sz w:val="24"/>
          <w:szCs w:val="24"/>
        </w:rPr>
      </w:pPr>
    </w:p>
    <w:p w14:paraId="11AE1556" w14:textId="77777777" w:rsidR="00F051A7" w:rsidRPr="009318EC" w:rsidRDefault="00780087" w:rsidP="00CB3A68">
      <w:pPr>
        <w:jc w:val="both"/>
      </w:pPr>
      <w:hyperlink r:id="rId182" w:history="1">
        <w:r w:rsidR="00F051A7" w:rsidRPr="007A5A8B">
          <w:rPr>
            <w:rStyle w:val="-"/>
            <w:sz w:val="24"/>
            <w:szCs w:val="24"/>
          </w:rPr>
          <w:t>Γ.2.4._Κ.Ε.Σ.Τ.3_Β θεωρία Αυτοεκτίμηση και Επαγγελματική Εξουθένωση των Στελεχών της Εκπαίδευσης.</w:t>
        </w:r>
      </w:hyperlink>
    </w:p>
    <w:p w14:paraId="5E753984" w14:textId="77777777" w:rsidR="00820525" w:rsidRPr="00BB1576" w:rsidRDefault="00820525" w:rsidP="00CB3A68">
      <w:pPr>
        <w:jc w:val="both"/>
        <w:rPr>
          <w:sz w:val="24"/>
          <w:szCs w:val="24"/>
        </w:rPr>
      </w:pPr>
    </w:p>
    <w:p w14:paraId="522C5C69" w14:textId="77777777" w:rsidR="00F051A7" w:rsidRPr="00BB1576" w:rsidRDefault="00F051A7" w:rsidP="00CB3A68">
      <w:pPr>
        <w:jc w:val="both"/>
        <w:rPr>
          <w:b/>
          <w:sz w:val="24"/>
          <w:szCs w:val="24"/>
        </w:rPr>
      </w:pPr>
    </w:p>
    <w:p w14:paraId="0AE211B9" w14:textId="77777777" w:rsidR="003A0F33" w:rsidRPr="00BB1576" w:rsidRDefault="00FB5CC7" w:rsidP="00CB3A68">
      <w:pPr>
        <w:jc w:val="both"/>
        <w:rPr>
          <w:b/>
          <w:sz w:val="24"/>
          <w:szCs w:val="24"/>
        </w:rPr>
      </w:pPr>
      <w:r w:rsidRPr="00BB1576">
        <w:rPr>
          <w:b/>
          <w:sz w:val="24"/>
          <w:szCs w:val="24"/>
        </w:rPr>
        <w:t>Γ.2.4._</w:t>
      </w:r>
      <w:r w:rsidR="00EE6AE5" w:rsidRPr="00BB1576">
        <w:rPr>
          <w:b/>
          <w:sz w:val="24"/>
          <w:szCs w:val="24"/>
        </w:rPr>
        <w:t>Κ.Ε.Σ.Τ.4</w:t>
      </w:r>
      <w:r w:rsidR="00D17C89" w:rsidRPr="00BB1576">
        <w:rPr>
          <w:b/>
          <w:sz w:val="24"/>
          <w:szCs w:val="24"/>
        </w:rPr>
        <w:t xml:space="preserve">. </w:t>
      </w:r>
    </w:p>
    <w:p w14:paraId="1DCE9710" w14:textId="77777777" w:rsidR="002B6257" w:rsidRPr="00BB1576" w:rsidRDefault="00D14D43" w:rsidP="002B6257">
      <w:pPr>
        <w:jc w:val="both"/>
        <w:rPr>
          <w:sz w:val="24"/>
          <w:szCs w:val="24"/>
        </w:rPr>
      </w:pPr>
      <w:r w:rsidRPr="00BB1576">
        <w:rPr>
          <w:sz w:val="24"/>
          <w:szCs w:val="24"/>
        </w:rPr>
        <w:t>Τσίρος Χ., Κασιμάτη Α. (2010</w:t>
      </w:r>
      <w:r w:rsidR="004265A2" w:rsidRPr="00BB1576">
        <w:rPr>
          <w:sz w:val="24"/>
          <w:szCs w:val="24"/>
        </w:rPr>
        <w:t>, 2014</w:t>
      </w:r>
      <w:r w:rsidRPr="00BB1576">
        <w:rPr>
          <w:sz w:val="24"/>
          <w:szCs w:val="24"/>
        </w:rPr>
        <w:t xml:space="preserve">). Εκπαιδεύοντας τον εκπαιδευτή ενηλίκων : </w:t>
      </w:r>
      <w:r w:rsidR="00CB3A68" w:rsidRPr="00BB1576">
        <w:rPr>
          <w:sz w:val="24"/>
          <w:szCs w:val="24"/>
        </w:rPr>
        <w:t xml:space="preserve">Η αξιοποίηση των εννοιών του </w:t>
      </w:r>
      <w:r w:rsidRPr="00BB1576">
        <w:rPr>
          <w:sz w:val="24"/>
          <w:szCs w:val="24"/>
        </w:rPr>
        <w:t>κυρίαρχου αισθητηριακού τύπου</w:t>
      </w:r>
      <w:r w:rsidR="00CB3A68" w:rsidRPr="00BB1576">
        <w:rPr>
          <w:sz w:val="24"/>
          <w:szCs w:val="24"/>
        </w:rPr>
        <w:t xml:space="preserve"> και της αυτοεκτίμησης στον επανα</w:t>
      </w:r>
      <w:r w:rsidRPr="00BB1576">
        <w:rPr>
          <w:sz w:val="24"/>
          <w:szCs w:val="24"/>
        </w:rPr>
        <w:t>προσδι</w:t>
      </w:r>
      <w:r w:rsidR="00CB3A68" w:rsidRPr="00BB1576">
        <w:rPr>
          <w:sz w:val="24"/>
          <w:szCs w:val="24"/>
        </w:rPr>
        <w:t>ορισμό της ποιότητας στ</w:t>
      </w:r>
      <w:r w:rsidR="00ED3C45" w:rsidRPr="00BB1576">
        <w:rPr>
          <w:sz w:val="24"/>
          <w:szCs w:val="24"/>
        </w:rPr>
        <w:t>ην εκπαίδευση ενηλίκων</w:t>
      </w:r>
      <w:r w:rsidRPr="00BB1576">
        <w:rPr>
          <w:sz w:val="24"/>
          <w:szCs w:val="24"/>
        </w:rPr>
        <w:t>-ένα επιμορφωτικό «παράδειγμα»</w:t>
      </w:r>
      <w:r w:rsidR="00ED3C45" w:rsidRPr="00BB1576">
        <w:rPr>
          <w:sz w:val="24"/>
          <w:szCs w:val="24"/>
        </w:rPr>
        <w:t>. Στο</w:t>
      </w:r>
      <w:r w:rsidR="00B77B62" w:rsidRPr="00B77B62">
        <w:rPr>
          <w:sz w:val="24"/>
          <w:szCs w:val="24"/>
        </w:rPr>
        <w:t xml:space="preserve"> </w:t>
      </w:r>
      <w:r w:rsidR="00ED3C45" w:rsidRPr="00BB1576">
        <w:rPr>
          <w:sz w:val="24"/>
          <w:szCs w:val="24"/>
        </w:rPr>
        <w:t xml:space="preserve">Δια Βίου Μάθηση &amp; Εκπαιδευτές Ενηλίκων: Θεωρητικές και εμπειρικές </w:t>
      </w:r>
      <w:r w:rsidR="00ED3C45" w:rsidRPr="00BB1576">
        <w:rPr>
          <w:sz w:val="24"/>
          <w:szCs w:val="24"/>
        </w:rPr>
        <w:lastRenderedPageBreak/>
        <w:t>προσεγγίσεις</w:t>
      </w:r>
      <w:r w:rsidR="00CB3A68" w:rsidRPr="00BB1576">
        <w:rPr>
          <w:sz w:val="24"/>
          <w:szCs w:val="24"/>
        </w:rPr>
        <w:t>, Εκδόσεις Πανεπιστημίου Μακεδονίας. Θεσσαλονίκη.</w:t>
      </w:r>
      <w:r w:rsidR="00D94FBA" w:rsidRPr="00184DDC">
        <w:rPr>
          <w:sz w:val="24"/>
          <w:szCs w:val="24"/>
        </w:rPr>
        <w:t xml:space="preserve"> </w:t>
      </w:r>
      <w:r w:rsidR="00AC73DE" w:rsidRPr="00BB1576">
        <w:rPr>
          <w:sz w:val="24"/>
          <w:szCs w:val="24"/>
        </w:rPr>
        <w:t>Κεφάλαιο 4</w:t>
      </w:r>
      <w:r w:rsidR="00AC73DE" w:rsidRPr="00BB1576">
        <w:rPr>
          <w:sz w:val="24"/>
          <w:szCs w:val="24"/>
          <w:vertAlign w:val="superscript"/>
        </w:rPr>
        <w:t>ο</w:t>
      </w:r>
      <w:r w:rsidR="000063E3" w:rsidRPr="00BB1576">
        <w:rPr>
          <w:sz w:val="24"/>
          <w:szCs w:val="24"/>
        </w:rPr>
        <w:t xml:space="preserve">, σελ. </w:t>
      </w:r>
      <w:r w:rsidR="005C06F2">
        <w:rPr>
          <w:sz w:val="24"/>
          <w:szCs w:val="24"/>
        </w:rPr>
        <w:t>65</w:t>
      </w:r>
      <w:r w:rsidR="000063E3" w:rsidRPr="00BB1576">
        <w:rPr>
          <w:sz w:val="24"/>
          <w:szCs w:val="24"/>
        </w:rPr>
        <w:t>-</w:t>
      </w:r>
      <w:r w:rsidR="005C06F2">
        <w:rPr>
          <w:sz w:val="24"/>
          <w:szCs w:val="24"/>
        </w:rPr>
        <w:t>104</w:t>
      </w:r>
      <w:r w:rsidR="000063E3" w:rsidRPr="00BB1576">
        <w:rPr>
          <w:sz w:val="24"/>
          <w:szCs w:val="24"/>
        </w:rPr>
        <w:t>, σ</w:t>
      </w:r>
      <w:r w:rsidR="00EE6AE5" w:rsidRPr="00BB1576">
        <w:rPr>
          <w:sz w:val="24"/>
          <w:szCs w:val="24"/>
        </w:rPr>
        <w:t xml:space="preserve">ελίδες </w:t>
      </w:r>
      <w:r w:rsidR="005C06F2">
        <w:rPr>
          <w:sz w:val="24"/>
          <w:szCs w:val="24"/>
        </w:rPr>
        <w:t>39</w:t>
      </w:r>
      <w:r w:rsidR="002B6257" w:rsidRPr="00BB1576">
        <w:rPr>
          <w:sz w:val="24"/>
          <w:szCs w:val="24"/>
        </w:rPr>
        <w:t>.</w:t>
      </w:r>
    </w:p>
    <w:p w14:paraId="198604C6" w14:textId="77777777" w:rsidR="006455DB" w:rsidRDefault="00762D22" w:rsidP="00EA6948">
      <w:pPr>
        <w:rPr>
          <w:sz w:val="24"/>
          <w:szCs w:val="24"/>
        </w:rPr>
      </w:pPr>
      <w:bookmarkStart w:id="344" w:name="_Toc456025205"/>
      <w:bookmarkStart w:id="345" w:name="_Toc456025379"/>
      <w:bookmarkStart w:id="346" w:name="_Toc456027308"/>
      <w:r w:rsidRPr="00BB1576">
        <w:rPr>
          <w:sz w:val="24"/>
          <w:szCs w:val="24"/>
        </w:rPr>
        <w:t>ISBN: 978-960-8396-69-3</w:t>
      </w:r>
      <w:bookmarkEnd w:id="344"/>
      <w:bookmarkEnd w:id="345"/>
      <w:bookmarkEnd w:id="346"/>
    </w:p>
    <w:p w14:paraId="4571F01A" w14:textId="77777777" w:rsidR="00016A6B" w:rsidRPr="00BB1576" w:rsidRDefault="00016A6B" w:rsidP="00EA6948">
      <w:pPr>
        <w:rPr>
          <w:sz w:val="24"/>
          <w:szCs w:val="24"/>
        </w:rPr>
      </w:pPr>
    </w:p>
    <w:p w14:paraId="3F14FCEC" w14:textId="77777777" w:rsidR="001C4295" w:rsidRPr="00B77B62" w:rsidRDefault="001C4295" w:rsidP="001C4295">
      <w:pPr>
        <w:tabs>
          <w:tab w:val="num" w:pos="900"/>
        </w:tabs>
        <w:jc w:val="both"/>
      </w:pPr>
      <w:r w:rsidRPr="00B77B62">
        <w:rPr>
          <w:sz w:val="24"/>
          <w:szCs w:val="24"/>
        </w:rPr>
        <w:t>Γ.2.4._Κ.Ε.Σ.Τ.4_Η αξιοποίηση των εννοιών του Κ.Α.Τ. και της Αυτοεκτίμησης στην εκπαίδευση ενηλίκων_Παν Μακεδονίας</w:t>
      </w:r>
      <w:r w:rsidR="00D94FBA" w:rsidRPr="00B77B62">
        <w:rPr>
          <w:sz w:val="24"/>
          <w:szCs w:val="24"/>
        </w:rPr>
        <w:t xml:space="preserve"> </w:t>
      </w:r>
      <w:r w:rsidRPr="00B77B62">
        <w:rPr>
          <w:sz w:val="24"/>
          <w:szCs w:val="24"/>
        </w:rPr>
        <w:t xml:space="preserve">τόμος πρακτικών </w:t>
      </w:r>
      <w:r>
        <w:rPr>
          <w:color w:val="000000"/>
        </w:rPr>
        <w:t>Σελ.59-97</w:t>
      </w:r>
    </w:p>
    <w:p w14:paraId="2337BDA8" w14:textId="77777777" w:rsidR="001C4295" w:rsidRPr="00BB1576" w:rsidRDefault="001C4295" w:rsidP="001C4295">
      <w:pPr>
        <w:jc w:val="both"/>
      </w:pPr>
    </w:p>
    <w:p w14:paraId="2C739A4B" w14:textId="77777777" w:rsidR="001C4295" w:rsidRPr="00FD6BFC" w:rsidRDefault="00780087" w:rsidP="001C4295">
      <w:pPr>
        <w:jc w:val="both"/>
        <w:rPr>
          <w:sz w:val="24"/>
          <w:szCs w:val="24"/>
        </w:rPr>
      </w:pPr>
      <w:hyperlink r:id="rId183" w:history="1">
        <w:r w:rsidR="001C4295" w:rsidRPr="00B77B62">
          <w:rPr>
            <w:rStyle w:val="-"/>
            <w:sz w:val="24"/>
            <w:szCs w:val="24"/>
          </w:rPr>
          <w:t>Γ.2.4._Κ.Ε.Σ.Τ.4_Η αξιοποίηση των εννοιών του Κ.Α.Τ. και της Αυτοεκτίμησης στην εκπαίδευση ενηλίκων_Παν Μακεδονία _κείμενο</w:t>
        </w:r>
      </w:hyperlink>
    </w:p>
    <w:p w14:paraId="69F2F4ED" w14:textId="77777777" w:rsidR="00820525" w:rsidRPr="00BB1576" w:rsidRDefault="00820525" w:rsidP="00483A03">
      <w:pPr>
        <w:jc w:val="both"/>
      </w:pPr>
    </w:p>
    <w:p w14:paraId="28AB2574" w14:textId="77777777" w:rsidR="001C4295" w:rsidRDefault="001C4295" w:rsidP="00483A03">
      <w:pPr>
        <w:jc w:val="both"/>
        <w:rPr>
          <w:b/>
          <w:sz w:val="24"/>
          <w:szCs w:val="24"/>
        </w:rPr>
      </w:pPr>
    </w:p>
    <w:p w14:paraId="48C8A88F" w14:textId="77777777" w:rsidR="003A0F33" w:rsidRPr="00BB1576" w:rsidRDefault="00FB5CC7" w:rsidP="003A0F33">
      <w:pPr>
        <w:jc w:val="both"/>
        <w:rPr>
          <w:b/>
          <w:sz w:val="24"/>
          <w:szCs w:val="24"/>
        </w:rPr>
      </w:pPr>
      <w:r w:rsidRPr="00BB1576">
        <w:rPr>
          <w:b/>
          <w:sz w:val="24"/>
          <w:szCs w:val="24"/>
        </w:rPr>
        <w:t>Γ.2.4._</w:t>
      </w:r>
      <w:r w:rsidR="00EE6AE5" w:rsidRPr="00BB1576">
        <w:rPr>
          <w:b/>
          <w:sz w:val="24"/>
          <w:szCs w:val="24"/>
        </w:rPr>
        <w:t>Κ.Ε.Σ.Τ.5</w:t>
      </w:r>
      <w:r w:rsidR="006455DB" w:rsidRPr="00BB1576">
        <w:rPr>
          <w:b/>
          <w:sz w:val="24"/>
          <w:szCs w:val="24"/>
        </w:rPr>
        <w:t xml:space="preserve">. </w:t>
      </w:r>
    </w:p>
    <w:p w14:paraId="54F7527C" w14:textId="77777777" w:rsidR="00762D22" w:rsidRPr="00BB1576" w:rsidRDefault="006455DB" w:rsidP="002B6257">
      <w:pPr>
        <w:jc w:val="both"/>
        <w:rPr>
          <w:sz w:val="24"/>
          <w:szCs w:val="24"/>
        </w:rPr>
      </w:pPr>
      <w:r w:rsidRPr="00BB1576">
        <w:rPr>
          <w:sz w:val="24"/>
          <w:szCs w:val="24"/>
        </w:rPr>
        <w:t>Τσίρος Χ. (2010</w:t>
      </w:r>
      <w:r w:rsidR="004265A2" w:rsidRPr="00BB1576">
        <w:rPr>
          <w:sz w:val="24"/>
          <w:szCs w:val="24"/>
        </w:rPr>
        <w:t>, 2014</w:t>
      </w:r>
      <w:r w:rsidRPr="00BB1576">
        <w:rPr>
          <w:sz w:val="24"/>
          <w:szCs w:val="24"/>
        </w:rPr>
        <w:t>).«Η Συμβολή των Δεξιοτήτων Σκέψης στην Αποτελεσματική Επιμόρφωση των Εκπαιδευτικών». Στο «Εκπαίδευση και Επιμόρφωση του Εκπαιδευτικού», Πανεπιστήμ</w:t>
      </w:r>
      <w:r w:rsidR="000063E3" w:rsidRPr="00BB1576">
        <w:rPr>
          <w:sz w:val="24"/>
          <w:szCs w:val="24"/>
        </w:rPr>
        <w:t xml:space="preserve">ιο Κρήτης, Ρέθυμνο, σελ. </w:t>
      </w:r>
      <w:r w:rsidR="00762D22" w:rsidRPr="00BB1576">
        <w:rPr>
          <w:sz w:val="24"/>
          <w:szCs w:val="24"/>
        </w:rPr>
        <w:t>1109-1124, σ</w:t>
      </w:r>
      <w:r w:rsidR="002B6257" w:rsidRPr="00BB1576">
        <w:rPr>
          <w:sz w:val="24"/>
          <w:szCs w:val="24"/>
        </w:rPr>
        <w:t>ελίδες 23.</w:t>
      </w:r>
    </w:p>
    <w:p w14:paraId="2F244566" w14:textId="77777777" w:rsidR="002B6257" w:rsidRPr="00BB1576" w:rsidRDefault="000063E3" w:rsidP="002B6257">
      <w:pPr>
        <w:jc w:val="both"/>
        <w:rPr>
          <w:sz w:val="24"/>
          <w:szCs w:val="24"/>
        </w:rPr>
      </w:pPr>
      <w:r w:rsidRPr="00BB1576">
        <w:rPr>
          <w:sz w:val="24"/>
          <w:szCs w:val="24"/>
          <w:lang w:val="en-US"/>
        </w:rPr>
        <w:t>ISBN</w:t>
      </w:r>
      <w:r w:rsidRPr="00BB1576">
        <w:rPr>
          <w:sz w:val="24"/>
          <w:szCs w:val="24"/>
        </w:rPr>
        <w:t xml:space="preserve">: </w:t>
      </w:r>
      <w:r w:rsidR="00762D22" w:rsidRPr="00BB1576">
        <w:rPr>
          <w:sz w:val="24"/>
          <w:szCs w:val="24"/>
        </w:rPr>
        <w:t>978-960-9552-71-4</w:t>
      </w:r>
    </w:p>
    <w:p w14:paraId="1D87388B" w14:textId="77777777" w:rsidR="004C7EBB" w:rsidRDefault="004C7EBB" w:rsidP="00FA2F52">
      <w:pPr>
        <w:jc w:val="both"/>
      </w:pPr>
    </w:p>
    <w:p w14:paraId="6790E1D8" w14:textId="77777777" w:rsidR="00163B38" w:rsidRPr="00FD181F" w:rsidRDefault="00780087" w:rsidP="00FA2F52">
      <w:pPr>
        <w:jc w:val="both"/>
        <w:rPr>
          <w:sz w:val="24"/>
          <w:szCs w:val="24"/>
        </w:rPr>
      </w:pPr>
      <w:hyperlink r:id="rId184" w:history="1">
        <w:r w:rsidR="00C73269" w:rsidRPr="00FD181F">
          <w:rPr>
            <w:rStyle w:val="-"/>
            <w:sz w:val="24"/>
            <w:szCs w:val="24"/>
          </w:rPr>
          <w:t>Γ.2.4._Κ.Ε.Σ.Τ.5._ Η συμβολή των δεξ</w:t>
        </w:r>
        <w:r w:rsidR="00805E8D" w:rsidRPr="00FD181F">
          <w:rPr>
            <w:rStyle w:val="-"/>
            <w:sz w:val="24"/>
            <w:szCs w:val="24"/>
          </w:rPr>
          <w:t>ιοτήτων σκέψης στην αποτελεσματ</w:t>
        </w:r>
        <w:r w:rsidR="00C73269" w:rsidRPr="00FD181F">
          <w:rPr>
            <w:rStyle w:val="-"/>
            <w:sz w:val="24"/>
            <w:szCs w:val="24"/>
          </w:rPr>
          <w:t>ική επιμόρφωση των εκπαιδευτικών, Παν. Κρήτης</w:t>
        </w:r>
      </w:hyperlink>
    </w:p>
    <w:p w14:paraId="3C3501E5" w14:textId="77777777" w:rsidR="00C73269" w:rsidRPr="00C73269" w:rsidRDefault="00C73269" w:rsidP="00FA2F52">
      <w:pPr>
        <w:jc w:val="both"/>
        <w:rPr>
          <w:sz w:val="24"/>
          <w:szCs w:val="24"/>
        </w:rPr>
      </w:pPr>
    </w:p>
    <w:p w14:paraId="589693A5" w14:textId="77777777" w:rsidR="00DD0782" w:rsidRDefault="00DD0782" w:rsidP="00FA2F52">
      <w:pPr>
        <w:jc w:val="both"/>
        <w:rPr>
          <w:b/>
          <w:sz w:val="24"/>
          <w:szCs w:val="24"/>
        </w:rPr>
      </w:pPr>
    </w:p>
    <w:p w14:paraId="23AAF889" w14:textId="77777777" w:rsidR="00FA2F52" w:rsidRDefault="00C64D4B" w:rsidP="00FA2F52">
      <w:pPr>
        <w:jc w:val="both"/>
        <w:rPr>
          <w:b/>
          <w:sz w:val="24"/>
          <w:szCs w:val="24"/>
        </w:rPr>
      </w:pPr>
      <w:bookmarkStart w:id="347" w:name="_Hlk57462918"/>
      <w:r>
        <w:rPr>
          <w:b/>
          <w:sz w:val="24"/>
          <w:szCs w:val="24"/>
        </w:rPr>
        <w:t>Γ.2.4_</w:t>
      </w:r>
      <w:r w:rsidR="00FA2F52">
        <w:rPr>
          <w:b/>
          <w:sz w:val="24"/>
          <w:szCs w:val="24"/>
        </w:rPr>
        <w:t xml:space="preserve">Κ.Ε.Σ.Τ.6. </w:t>
      </w:r>
    </w:p>
    <w:p w14:paraId="710D6035" w14:textId="77777777" w:rsidR="00FA2F52" w:rsidRPr="00EA6948" w:rsidRDefault="00FA2F52" w:rsidP="00EA6948">
      <w:pPr>
        <w:rPr>
          <w:sz w:val="24"/>
          <w:szCs w:val="24"/>
        </w:rPr>
      </w:pPr>
      <w:bookmarkStart w:id="348" w:name="_Toc456025206"/>
      <w:bookmarkStart w:id="349" w:name="_Toc456025380"/>
      <w:bookmarkStart w:id="350" w:name="_Toc456027309"/>
      <w:r w:rsidRPr="00EA6948">
        <w:rPr>
          <w:sz w:val="24"/>
          <w:szCs w:val="24"/>
        </w:rPr>
        <w:t xml:space="preserve">Τσίρος Χ. (2011). Τεύχος Βιωματικών Ασκήσεων. </w:t>
      </w:r>
      <w:r w:rsidRPr="00EA6948">
        <w:rPr>
          <w:i/>
          <w:sz w:val="24"/>
          <w:szCs w:val="24"/>
        </w:rPr>
        <w:t>Συμβουλευτική Γονέων Παιδιών με Ειδικές Ανάγκες.</w:t>
      </w:r>
      <w:r w:rsidRPr="00EA6948">
        <w:rPr>
          <w:sz w:val="24"/>
          <w:szCs w:val="24"/>
        </w:rPr>
        <w:t xml:space="preserve"> Αθήνα: Υπουργείο Παιδείας, Δια Βίου Μάθησης και Θρησκευμάτων/ Γενική Γραμματεία Δια. Βίου Μάθησης / Ινστιτούτο  Διαρκούς Εκπαίδευσης Ενηλίκων</w:t>
      </w:r>
      <w:r w:rsidR="00762D22" w:rsidRPr="00EA6948">
        <w:rPr>
          <w:sz w:val="24"/>
          <w:szCs w:val="24"/>
        </w:rPr>
        <w:t>, σελ. 39-54, σελίδες 15 .</w:t>
      </w:r>
      <w:bookmarkEnd w:id="348"/>
      <w:bookmarkEnd w:id="349"/>
      <w:bookmarkEnd w:id="350"/>
    </w:p>
    <w:p w14:paraId="2930B330" w14:textId="77777777" w:rsidR="00FA2F52" w:rsidRPr="00EA6948" w:rsidRDefault="00FA2F52" w:rsidP="00EA6948">
      <w:pPr>
        <w:rPr>
          <w:sz w:val="24"/>
          <w:szCs w:val="24"/>
        </w:rPr>
      </w:pPr>
      <w:bookmarkStart w:id="351" w:name="_Toc456025207"/>
      <w:bookmarkStart w:id="352" w:name="_Toc456025381"/>
      <w:bookmarkStart w:id="353" w:name="_Toc456027310"/>
      <w:r w:rsidRPr="00EA6948">
        <w:rPr>
          <w:sz w:val="24"/>
          <w:szCs w:val="24"/>
          <w:lang w:val="en-US"/>
        </w:rPr>
        <w:t>ISBN</w:t>
      </w:r>
      <w:r w:rsidRPr="00EA6948">
        <w:rPr>
          <w:sz w:val="24"/>
          <w:szCs w:val="24"/>
        </w:rPr>
        <w:t xml:space="preserve">:  </w:t>
      </w:r>
      <w:r w:rsidR="00762D22" w:rsidRPr="00EA6948">
        <w:rPr>
          <w:sz w:val="24"/>
          <w:szCs w:val="24"/>
        </w:rPr>
        <w:t xml:space="preserve"> 978-960-7335-57-9</w:t>
      </w:r>
      <w:bookmarkEnd w:id="351"/>
      <w:bookmarkEnd w:id="352"/>
      <w:bookmarkEnd w:id="353"/>
    </w:p>
    <w:p w14:paraId="4C56FB7F" w14:textId="77777777" w:rsidR="004C7EBB" w:rsidRDefault="004C7EBB" w:rsidP="002B6257">
      <w:pPr>
        <w:jc w:val="both"/>
      </w:pPr>
    </w:p>
    <w:p w14:paraId="3FFB26C8" w14:textId="77777777" w:rsidR="00750C30" w:rsidRPr="00FD181F" w:rsidRDefault="00780087" w:rsidP="002B6257">
      <w:pPr>
        <w:jc w:val="both"/>
        <w:rPr>
          <w:sz w:val="24"/>
          <w:szCs w:val="24"/>
        </w:rPr>
      </w:pPr>
      <w:hyperlink r:id="rId185" w:history="1">
        <w:r w:rsidR="00531B01" w:rsidRPr="00287534">
          <w:rPr>
            <w:rStyle w:val="-"/>
            <w:sz w:val="24"/>
            <w:szCs w:val="24"/>
          </w:rPr>
          <w:t>Γ.2.4._Κ.Ε.Σ.Τ.6_(B10Β)_Τεύχος Βιωματικών Ασκήσεων. Συμβουλευτική Γονέων Παιδιών με Ειδικές Ανάγκες., Υπουργείο Παιδείας</w:t>
        </w:r>
      </w:hyperlink>
    </w:p>
    <w:bookmarkEnd w:id="347"/>
    <w:p w14:paraId="210B92DC" w14:textId="77777777" w:rsidR="00750C30" w:rsidRDefault="00750C30" w:rsidP="002B6257">
      <w:pPr>
        <w:jc w:val="both"/>
        <w:rPr>
          <w:sz w:val="24"/>
          <w:szCs w:val="24"/>
        </w:rPr>
      </w:pPr>
    </w:p>
    <w:p w14:paraId="540DD158" w14:textId="77777777" w:rsidR="00750C30" w:rsidRDefault="00750C30" w:rsidP="002B6257">
      <w:pPr>
        <w:jc w:val="both"/>
        <w:rPr>
          <w:sz w:val="24"/>
          <w:szCs w:val="24"/>
        </w:rPr>
      </w:pPr>
    </w:p>
    <w:p w14:paraId="31250B7D" w14:textId="77777777" w:rsidR="00750C30" w:rsidRPr="00F9191E" w:rsidRDefault="00F9191E" w:rsidP="002B6257">
      <w:pPr>
        <w:jc w:val="both"/>
        <w:rPr>
          <w:sz w:val="24"/>
          <w:szCs w:val="24"/>
        </w:rPr>
      </w:pPr>
      <w:r>
        <w:rPr>
          <w:sz w:val="24"/>
          <w:szCs w:val="24"/>
        </w:rPr>
        <w:t xml:space="preserve">Στην αυτή ενότητα, ως </w:t>
      </w:r>
      <w:r w:rsidR="00A97F2F" w:rsidRPr="00A97F2F">
        <w:rPr>
          <w:sz w:val="24"/>
          <w:szCs w:val="24"/>
        </w:rPr>
        <w:t>“</w:t>
      </w:r>
      <w:r>
        <w:rPr>
          <w:sz w:val="24"/>
          <w:szCs w:val="24"/>
        </w:rPr>
        <w:t>κεφάλαια σε συλλογικούς τόμους</w:t>
      </w:r>
      <w:r w:rsidR="00A97F2F" w:rsidRPr="00A97F2F">
        <w:rPr>
          <w:sz w:val="24"/>
          <w:szCs w:val="24"/>
        </w:rPr>
        <w:t>”</w:t>
      </w:r>
      <w:r>
        <w:rPr>
          <w:sz w:val="24"/>
          <w:szCs w:val="24"/>
        </w:rPr>
        <w:t xml:space="preserve"> ανήκουν και τα ακόλουθα ψυχομετρικά εργαλεία που από μόνα τους αποτελούν ειδική ενότητα.</w:t>
      </w:r>
    </w:p>
    <w:p w14:paraId="7536912D" w14:textId="77777777" w:rsidR="00750C30" w:rsidRDefault="00750C30" w:rsidP="002B6257">
      <w:pPr>
        <w:jc w:val="both"/>
        <w:rPr>
          <w:sz w:val="24"/>
          <w:szCs w:val="24"/>
        </w:rPr>
      </w:pPr>
    </w:p>
    <w:p w14:paraId="496C5239" w14:textId="77777777" w:rsidR="00D02565" w:rsidRPr="00E34AF6" w:rsidRDefault="00D02565" w:rsidP="002B6257">
      <w:pPr>
        <w:shd w:val="clear" w:color="auto" w:fill="F3F3F3"/>
        <w:ind w:left="-360" w:right="-154"/>
        <w:jc w:val="center"/>
        <w:rPr>
          <w:b/>
          <w:sz w:val="28"/>
          <w:szCs w:val="28"/>
        </w:rPr>
      </w:pPr>
    </w:p>
    <w:p w14:paraId="5B9B3DAE" w14:textId="77777777" w:rsidR="00EE6AE5" w:rsidRPr="00177C62" w:rsidRDefault="00EE6AE5" w:rsidP="00EE6AE5">
      <w:pPr>
        <w:shd w:val="clear" w:color="auto" w:fill="F3F3F3"/>
        <w:ind w:left="-360" w:right="-154"/>
        <w:jc w:val="center"/>
        <w:rPr>
          <w:b/>
          <w:sz w:val="24"/>
          <w:szCs w:val="24"/>
        </w:rPr>
      </w:pPr>
      <w:r w:rsidRPr="00177C62">
        <w:rPr>
          <w:b/>
          <w:sz w:val="24"/>
          <w:szCs w:val="24"/>
        </w:rPr>
        <w:t xml:space="preserve">Σύνολο σελίδων </w:t>
      </w:r>
    </w:p>
    <w:p w14:paraId="6D9A2868" w14:textId="77777777" w:rsidR="00EE6AE5" w:rsidRPr="00177C62" w:rsidRDefault="00EE6AE5" w:rsidP="00EE6AE5">
      <w:pPr>
        <w:shd w:val="clear" w:color="auto" w:fill="F3F3F3"/>
        <w:ind w:left="-360" w:right="-154"/>
        <w:jc w:val="center"/>
        <w:rPr>
          <w:b/>
          <w:sz w:val="24"/>
          <w:szCs w:val="24"/>
        </w:rPr>
      </w:pPr>
      <w:r>
        <w:rPr>
          <w:b/>
          <w:sz w:val="24"/>
          <w:szCs w:val="24"/>
        </w:rPr>
        <w:t>Διατριβών</w:t>
      </w:r>
      <w:r w:rsidRPr="00177C62">
        <w:rPr>
          <w:b/>
          <w:sz w:val="24"/>
          <w:szCs w:val="24"/>
        </w:rPr>
        <w:t xml:space="preserve"> (588), </w:t>
      </w:r>
      <w:r w:rsidR="00BC473A">
        <w:rPr>
          <w:b/>
          <w:sz w:val="24"/>
          <w:szCs w:val="24"/>
        </w:rPr>
        <w:t xml:space="preserve">Πανεπιστημιακών </w:t>
      </w:r>
      <w:r w:rsidR="00E7325C">
        <w:rPr>
          <w:b/>
          <w:sz w:val="24"/>
          <w:szCs w:val="24"/>
        </w:rPr>
        <w:t>Σημειώσεων (2095</w:t>
      </w:r>
      <w:r w:rsidRPr="00177C62">
        <w:rPr>
          <w:b/>
          <w:sz w:val="24"/>
          <w:szCs w:val="24"/>
        </w:rPr>
        <w:t>),</w:t>
      </w:r>
    </w:p>
    <w:p w14:paraId="4E0D02B6" w14:textId="77777777" w:rsidR="00EE6AE5" w:rsidRDefault="00EE6AE5" w:rsidP="00EE6AE5">
      <w:pPr>
        <w:shd w:val="clear" w:color="auto" w:fill="F3F3F3"/>
        <w:ind w:left="-360" w:right="-154"/>
        <w:jc w:val="center"/>
        <w:rPr>
          <w:b/>
          <w:sz w:val="24"/>
          <w:szCs w:val="24"/>
        </w:rPr>
      </w:pPr>
      <w:r w:rsidRPr="00177C62">
        <w:rPr>
          <w:b/>
          <w:sz w:val="24"/>
          <w:szCs w:val="24"/>
        </w:rPr>
        <w:t xml:space="preserve"> Βιβλίων (1</w:t>
      </w:r>
      <w:r w:rsidR="00FA2F52">
        <w:rPr>
          <w:b/>
          <w:sz w:val="24"/>
          <w:szCs w:val="24"/>
        </w:rPr>
        <w:t>657</w:t>
      </w:r>
      <w:r w:rsidRPr="00177C62">
        <w:rPr>
          <w:b/>
          <w:sz w:val="24"/>
          <w:szCs w:val="24"/>
        </w:rPr>
        <w:t>), Κεφάλαια σε Ελληνόγλωσσους Συλλογικούς Τόμους (</w:t>
      </w:r>
      <w:r w:rsidR="00FA2F52">
        <w:rPr>
          <w:b/>
          <w:sz w:val="24"/>
          <w:szCs w:val="24"/>
        </w:rPr>
        <w:t>168</w:t>
      </w:r>
      <w:r w:rsidRPr="00177C62">
        <w:rPr>
          <w:b/>
          <w:sz w:val="24"/>
          <w:szCs w:val="24"/>
        </w:rPr>
        <w:t>):</w:t>
      </w:r>
    </w:p>
    <w:p w14:paraId="642DCD5E" w14:textId="77777777" w:rsidR="00EE6AE5" w:rsidRPr="00177C62" w:rsidRDefault="00E7325C" w:rsidP="00EE6AE5">
      <w:pPr>
        <w:shd w:val="clear" w:color="auto" w:fill="F3F3F3"/>
        <w:ind w:left="-360" w:right="-154"/>
        <w:jc w:val="center"/>
        <w:rPr>
          <w:b/>
          <w:sz w:val="24"/>
          <w:szCs w:val="24"/>
        </w:rPr>
      </w:pPr>
      <w:r>
        <w:rPr>
          <w:b/>
          <w:sz w:val="24"/>
          <w:szCs w:val="24"/>
        </w:rPr>
        <w:t>4</w:t>
      </w:r>
      <w:r w:rsidR="00DC5CF6">
        <w:rPr>
          <w:b/>
          <w:sz w:val="24"/>
          <w:szCs w:val="24"/>
        </w:rPr>
        <w:t>508</w:t>
      </w:r>
    </w:p>
    <w:p w14:paraId="4C2C7367" w14:textId="77777777" w:rsidR="001743F5" w:rsidRDefault="001743F5" w:rsidP="002B6257">
      <w:pPr>
        <w:shd w:val="clear" w:color="auto" w:fill="F3F3F3"/>
        <w:ind w:left="-360" w:right="-154"/>
        <w:jc w:val="center"/>
        <w:rPr>
          <w:b/>
          <w:sz w:val="28"/>
          <w:szCs w:val="28"/>
        </w:rPr>
      </w:pPr>
    </w:p>
    <w:p w14:paraId="6054119B" w14:textId="77777777" w:rsidR="00D94FBA" w:rsidRDefault="003A0F33" w:rsidP="00EB07CC">
      <w:pPr>
        <w:jc w:val="both"/>
        <w:outlineLvl w:val="0"/>
        <w:rPr>
          <w:rFonts w:ascii="Arial" w:hAnsi="Arial" w:cs="Arial"/>
          <w:b/>
          <w:bCs/>
          <w:i/>
          <w:iCs/>
          <w:sz w:val="28"/>
          <w:szCs w:val="28"/>
        </w:rPr>
      </w:pPr>
      <w:r>
        <w:rPr>
          <w:sz w:val="24"/>
          <w:szCs w:val="24"/>
        </w:rPr>
        <w:br w:type="page"/>
      </w:r>
      <w:bookmarkStart w:id="354" w:name="_Toc520483276"/>
      <w:bookmarkStart w:id="355" w:name="_Hlk57463152"/>
    </w:p>
    <w:p w14:paraId="14344353" w14:textId="77777777" w:rsidR="001743F5" w:rsidRPr="00820525" w:rsidRDefault="00EB7E70" w:rsidP="00EB7E70">
      <w:pPr>
        <w:pStyle w:val="2"/>
      </w:pPr>
      <w:r w:rsidRPr="00820525">
        <w:lastRenderedPageBreak/>
        <w:t>Γ.2.</w:t>
      </w:r>
      <w:r w:rsidR="001743F5" w:rsidRPr="00820525">
        <w:t xml:space="preserve">5. Ερευνητικά – Ψυχομετρικά Εργαλεία </w:t>
      </w:r>
      <w:r w:rsidRPr="00820525">
        <w:t>(</w:t>
      </w:r>
      <w:r w:rsidR="001743F5" w:rsidRPr="00820525">
        <w:t>Ε.Ψ.Ε.</w:t>
      </w:r>
      <w:r w:rsidR="00DD584F" w:rsidRPr="00820525">
        <w:t>)</w:t>
      </w:r>
      <w:r w:rsidR="00177C62" w:rsidRPr="00820525">
        <w:t xml:space="preserve">: </w:t>
      </w:r>
      <w:r w:rsidR="00A60F57" w:rsidRPr="00820525">
        <w:t>τίτλοι 4, σελίδες 7</w:t>
      </w:r>
      <w:bookmarkEnd w:id="354"/>
    </w:p>
    <w:p w14:paraId="34077CBA" w14:textId="77777777" w:rsidR="003A0F33" w:rsidRPr="00992CD5" w:rsidRDefault="003A0F33" w:rsidP="003A0F33">
      <w:pPr>
        <w:ind w:firstLine="720"/>
        <w:jc w:val="both"/>
        <w:rPr>
          <w:i/>
          <w:sz w:val="24"/>
          <w:szCs w:val="24"/>
        </w:rPr>
      </w:pPr>
      <w:r w:rsidRPr="00992CD5">
        <w:rPr>
          <w:i/>
          <w:sz w:val="24"/>
          <w:szCs w:val="24"/>
        </w:rPr>
        <w:t xml:space="preserve">Στην ενότητα αυτή παρατίθενται τα ερευνητικά και τα ψυχομετρικά εργαλεία τα οποία έχουν κατασκευαστεί και σταθμιστεί στην ελληνική πραγματικότητα από τον βιογραφούμενο, στον οποίο και ανήκουν τα πνευματικά δικαιώματα. Η χρήση τους επιτρέπεται κατόπιν σχετικής γραπτής έγκρισης. </w:t>
      </w:r>
    </w:p>
    <w:p w14:paraId="1E48C08B" w14:textId="77777777" w:rsidR="003A0F33" w:rsidRPr="00992CD5" w:rsidRDefault="003A0F33" w:rsidP="003A0F33">
      <w:pPr>
        <w:ind w:firstLine="720"/>
        <w:jc w:val="both"/>
        <w:rPr>
          <w:i/>
          <w:sz w:val="24"/>
          <w:szCs w:val="24"/>
        </w:rPr>
      </w:pPr>
      <w:r w:rsidRPr="00992CD5">
        <w:rPr>
          <w:i/>
          <w:sz w:val="24"/>
          <w:szCs w:val="24"/>
        </w:rPr>
        <w:t xml:space="preserve">Περιλήψεις των εργαλείων δημοσιεύονται στην β έκδοση του βιβλίου </w:t>
      </w:r>
      <w:r w:rsidR="00E80935" w:rsidRPr="00992CD5">
        <w:rPr>
          <w:i/>
          <w:sz w:val="24"/>
          <w:szCs w:val="24"/>
        </w:rPr>
        <w:t xml:space="preserve"> Σταλίκας, Α., κ.α., </w:t>
      </w:r>
      <w:r w:rsidRPr="00992CD5">
        <w:rPr>
          <w:i/>
          <w:sz w:val="24"/>
          <w:szCs w:val="24"/>
        </w:rPr>
        <w:t>«Τα ψυχομετρικά εργαλεία στην Ελλάδα»,</w:t>
      </w:r>
      <w:r w:rsidR="002D6F5E" w:rsidRPr="00992CD5">
        <w:rPr>
          <w:i/>
          <w:sz w:val="24"/>
          <w:szCs w:val="24"/>
        </w:rPr>
        <w:t xml:space="preserve"> 2012Εκδ. Πεδίο (πρώην) Ελληνικά Γράμματα, Αθήνα 2012</w:t>
      </w:r>
      <w:r w:rsidR="00A60F57" w:rsidRPr="00992CD5">
        <w:rPr>
          <w:i/>
          <w:sz w:val="24"/>
          <w:szCs w:val="24"/>
        </w:rPr>
        <w:t xml:space="preserve">. </w:t>
      </w:r>
      <w:r w:rsidR="002D6F5E" w:rsidRPr="00992CD5">
        <w:rPr>
          <w:i/>
          <w:sz w:val="24"/>
          <w:szCs w:val="24"/>
          <w:lang w:val="en-US"/>
        </w:rPr>
        <w:t>ISBN</w:t>
      </w:r>
      <w:r w:rsidR="002D6F5E" w:rsidRPr="00992CD5">
        <w:rPr>
          <w:i/>
          <w:sz w:val="24"/>
          <w:szCs w:val="24"/>
        </w:rPr>
        <w:t xml:space="preserve"> : 978-960-546-081-5</w:t>
      </w:r>
      <w:r w:rsidRPr="00992CD5">
        <w:rPr>
          <w:i/>
          <w:sz w:val="24"/>
          <w:szCs w:val="24"/>
          <w:vertAlign w:val="superscript"/>
        </w:rPr>
        <w:t>2</w:t>
      </w:r>
    </w:p>
    <w:p w14:paraId="680F4738" w14:textId="77777777" w:rsidR="003A0F33" w:rsidRPr="00820525" w:rsidRDefault="003A0F33" w:rsidP="008E5E8A">
      <w:pPr>
        <w:jc w:val="both"/>
        <w:outlineLvl w:val="0"/>
        <w:rPr>
          <w:sz w:val="24"/>
          <w:szCs w:val="24"/>
        </w:rPr>
      </w:pPr>
    </w:p>
    <w:p w14:paraId="2D2C2E6C" w14:textId="77777777" w:rsidR="003A0F33" w:rsidRPr="00820525" w:rsidRDefault="00CF0C73" w:rsidP="001C2813">
      <w:pPr>
        <w:rPr>
          <w:b/>
          <w:sz w:val="24"/>
          <w:szCs w:val="24"/>
        </w:rPr>
      </w:pPr>
      <w:bookmarkStart w:id="356" w:name="_Toc456025208"/>
      <w:bookmarkStart w:id="357" w:name="_Toc456025382"/>
      <w:bookmarkStart w:id="358" w:name="_Toc456027311"/>
      <w:r w:rsidRPr="00820525">
        <w:rPr>
          <w:b/>
          <w:sz w:val="24"/>
          <w:szCs w:val="24"/>
        </w:rPr>
        <w:t>Γ.2.5._</w:t>
      </w:r>
      <w:r w:rsidR="008E5E8A" w:rsidRPr="00820525">
        <w:rPr>
          <w:b/>
          <w:sz w:val="24"/>
          <w:szCs w:val="24"/>
        </w:rPr>
        <w:t>Ε.Ψ.Ε.1.</w:t>
      </w:r>
      <w:bookmarkEnd w:id="356"/>
      <w:bookmarkEnd w:id="357"/>
      <w:bookmarkEnd w:id="358"/>
    </w:p>
    <w:p w14:paraId="12FDC179" w14:textId="77777777" w:rsidR="002D6F5E" w:rsidRPr="00820525" w:rsidRDefault="008E5E8A" w:rsidP="00A171A4">
      <w:pPr>
        <w:jc w:val="both"/>
        <w:outlineLvl w:val="0"/>
        <w:rPr>
          <w:sz w:val="24"/>
          <w:szCs w:val="24"/>
        </w:rPr>
      </w:pPr>
      <w:r w:rsidRPr="00820525">
        <w:rPr>
          <w:sz w:val="24"/>
          <w:szCs w:val="24"/>
        </w:rPr>
        <w:t xml:space="preserve">Τσίρος Χ. </w:t>
      </w:r>
      <w:r w:rsidR="001E76F6" w:rsidRPr="00820525">
        <w:rPr>
          <w:sz w:val="24"/>
          <w:szCs w:val="24"/>
        </w:rPr>
        <w:t>(2012</w:t>
      </w:r>
      <w:r w:rsidR="00E66B2B" w:rsidRPr="00820525">
        <w:rPr>
          <w:sz w:val="24"/>
          <w:szCs w:val="24"/>
        </w:rPr>
        <w:t xml:space="preserve">). </w:t>
      </w:r>
      <w:r w:rsidR="0012627C" w:rsidRPr="00820525">
        <w:rPr>
          <w:i/>
          <w:sz w:val="24"/>
          <w:szCs w:val="24"/>
        </w:rPr>
        <w:t xml:space="preserve">Ερωτηματολόγιο </w:t>
      </w:r>
      <w:r w:rsidR="000F5DE9" w:rsidRPr="00820525">
        <w:rPr>
          <w:i/>
          <w:sz w:val="24"/>
          <w:szCs w:val="24"/>
        </w:rPr>
        <w:t>α</w:t>
      </w:r>
      <w:r w:rsidRPr="00820525">
        <w:rPr>
          <w:i/>
          <w:sz w:val="24"/>
          <w:szCs w:val="24"/>
        </w:rPr>
        <w:t>νίχνευσης τ</w:t>
      </w:r>
      <w:r w:rsidR="000F5DE9" w:rsidRPr="00820525">
        <w:rPr>
          <w:i/>
          <w:sz w:val="24"/>
          <w:szCs w:val="24"/>
        </w:rPr>
        <w:t>ου Κυρίαρχου Αισθητηριακού Τύπου Μα</w:t>
      </w:r>
      <w:bookmarkStart w:id="359" w:name="OLE_LINK5"/>
      <w:bookmarkStart w:id="360" w:name="OLE_LINK6"/>
      <w:r w:rsidR="000F5DE9" w:rsidRPr="00820525">
        <w:rPr>
          <w:i/>
          <w:sz w:val="24"/>
          <w:szCs w:val="24"/>
        </w:rPr>
        <w:t>θητών</w:t>
      </w:r>
      <w:r w:rsidR="00E66B2B" w:rsidRPr="00820525">
        <w:rPr>
          <w:i/>
          <w:sz w:val="24"/>
          <w:szCs w:val="24"/>
        </w:rPr>
        <w:t>.</w:t>
      </w:r>
      <w:r w:rsidR="0012627C" w:rsidRPr="00820525">
        <w:rPr>
          <w:i/>
          <w:sz w:val="24"/>
          <w:szCs w:val="24"/>
        </w:rPr>
        <w:t xml:space="preserve"> (Κ.Α.Τ</w:t>
      </w:r>
      <w:r w:rsidR="000F5DE9" w:rsidRPr="00820525">
        <w:rPr>
          <w:i/>
          <w:sz w:val="24"/>
          <w:szCs w:val="24"/>
        </w:rPr>
        <w:t>.Μ.</w:t>
      </w:r>
      <w:r w:rsidR="0012627C" w:rsidRPr="00820525">
        <w:rPr>
          <w:i/>
          <w:sz w:val="24"/>
          <w:szCs w:val="24"/>
        </w:rPr>
        <w:t>)</w:t>
      </w:r>
      <w:r w:rsidR="00EB2F0C" w:rsidRPr="00820525">
        <w:rPr>
          <w:i/>
          <w:sz w:val="24"/>
          <w:szCs w:val="24"/>
        </w:rPr>
        <w:t>.</w:t>
      </w:r>
      <w:r w:rsidR="00E66B2B" w:rsidRPr="00820525">
        <w:rPr>
          <w:sz w:val="24"/>
          <w:szCs w:val="24"/>
        </w:rPr>
        <w:t xml:space="preserve"> Στο </w:t>
      </w:r>
      <w:r w:rsidR="002D6F5E" w:rsidRPr="00820525">
        <w:rPr>
          <w:sz w:val="24"/>
          <w:szCs w:val="24"/>
        </w:rPr>
        <w:t>Σταλίκας, Α., κ.α., «Τα ψυχομετρικά εργαλεία στην Ελλάδα», 2012 Εκδ. Πεδίο (πρώην) Ελληνικά Γράμματα, Αθήνα 2012</w:t>
      </w:r>
      <w:r w:rsidR="00B672D6" w:rsidRPr="00820525">
        <w:rPr>
          <w:sz w:val="24"/>
          <w:szCs w:val="24"/>
        </w:rPr>
        <w:t>. σελ. 405-6.</w:t>
      </w:r>
      <w:r w:rsidR="002D6F5E" w:rsidRPr="00820525">
        <w:rPr>
          <w:sz w:val="24"/>
          <w:szCs w:val="24"/>
          <w:lang w:val="en-US"/>
        </w:rPr>
        <w:t>ISBN</w:t>
      </w:r>
      <w:r w:rsidR="002D6F5E" w:rsidRPr="00820525">
        <w:rPr>
          <w:sz w:val="24"/>
          <w:szCs w:val="24"/>
        </w:rPr>
        <w:t xml:space="preserve"> : </w:t>
      </w:r>
      <w:r w:rsidR="00A60F57" w:rsidRPr="00820525">
        <w:rPr>
          <w:sz w:val="24"/>
          <w:szCs w:val="24"/>
        </w:rPr>
        <w:t>9</w:t>
      </w:r>
      <w:bookmarkEnd w:id="359"/>
      <w:bookmarkEnd w:id="360"/>
      <w:r w:rsidR="00A60F57" w:rsidRPr="00820525">
        <w:rPr>
          <w:sz w:val="24"/>
          <w:szCs w:val="24"/>
        </w:rPr>
        <w:t>78-960-546-081-5</w:t>
      </w:r>
      <w:r w:rsidR="002D6F5E" w:rsidRPr="00820525">
        <w:rPr>
          <w:sz w:val="24"/>
          <w:szCs w:val="24"/>
          <w:vertAlign w:val="superscript"/>
        </w:rPr>
        <w:t>2</w:t>
      </w:r>
    </w:p>
    <w:p w14:paraId="2BF40970" w14:textId="77777777" w:rsidR="00A47143" w:rsidRPr="00A17DDF" w:rsidRDefault="00A47143" w:rsidP="00EB2F0C">
      <w:pPr>
        <w:jc w:val="both"/>
        <w:rPr>
          <w:sz w:val="24"/>
          <w:szCs w:val="24"/>
        </w:rPr>
      </w:pPr>
    </w:p>
    <w:p w14:paraId="4C1AD64B" w14:textId="77777777" w:rsidR="002C169C" w:rsidRPr="00A47143" w:rsidRDefault="00780087" w:rsidP="00EB2F0C">
      <w:pPr>
        <w:jc w:val="both"/>
        <w:rPr>
          <w:sz w:val="24"/>
          <w:szCs w:val="24"/>
        </w:rPr>
      </w:pPr>
      <w:hyperlink r:id="rId186" w:history="1">
        <w:r w:rsidR="00CF0C73" w:rsidRPr="00A47143">
          <w:rPr>
            <w:rStyle w:val="-"/>
            <w:sz w:val="24"/>
            <w:szCs w:val="24"/>
          </w:rPr>
          <w:t>Γ.2.5._ΕΨΕ1_Ερωτηματολόγιο ανίχνευσης του Κυρίαρχου Αισθητηριακού Τύπου Μαθητών. (Κ.Α.Τ.Μ.)_Σταλίκας</w:t>
        </w:r>
      </w:hyperlink>
    </w:p>
    <w:p w14:paraId="3C9BD576" w14:textId="77777777" w:rsidR="001743F5" w:rsidRPr="00820525" w:rsidRDefault="001743F5" w:rsidP="00EB2F0C">
      <w:pPr>
        <w:jc w:val="both"/>
        <w:rPr>
          <w:b/>
          <w:sz w:val="24"/>
          <w:szCs w:val="24"/>
        </w:rPr>
      </w:pPr>
    </w:p>
    <w:p w14:paraId="4158DE05" w14:textId="77777777" w:rsidR="00606854" w:rsidRPr="00820525" w:rsidRDefault="00CF0C73" w:rsidP="001C2813">
      <w:pPr>
        <w:rPr>
          <w:b/>
          <w:sz w:val="24"/>
          <w:szCs w:val="24"/>
        </w:rPr>
      </w:pPr>
      <w:bookmarkStart w:id="361" w:name="_Toc456025209"/>
      <w:bookmarkStart w:id="362" w:name="_Toc456025383"/>
      <w:bookmarkStart w:id="363" w:name="_Toc456027312"/>
      <w:r w:rsidRPr="00820525">
        <w:rPr>
          <w:b/>
          <w:sz w:val="24"/>
          <w:szCs w:val="24"/>
        </w:rPr>
        <w:t>Γ.2.5._</w:t>
      </w:r>
      <w:r w:rsidR="00EB2F0C" w:rsidRPr="00820525">
        <w:rPr>
          <w:b/>
          <w:sz w:val="24"/>
          <w:szCs w:val="24"/>
        </w:rPr>
        <w:t>Ε.Ψ.Ε.2.</w:t>
      </w:r>
      <w:bookmarkEnd w:id="361"/>
      <w:bookmarkEnd w:id="362"/>
      <w:bookmarkEnd w:id="363"/>
    </w:p>
    <w:p w14:paraId="094A2A9B" w14:textId="77777777" w:rsidR="002D6F5E" w:rsidRPr="00820525" w:rsidRDefault="001E76F6" w:rsidP="002D6F5E">
      <w:pPr>
        <w:ind w:firstLine="720"/>
        <w:jc w:val="both"/>
        <w:rPr>
          <w:sz w:val="24"/>
          <w:szCs w:val="24"/>
        </w:rPr>
      </w:pPr>
      <w:bookmarkStart w:id="364" w:name="OLE_LINK19"/>
      <w:bookmarkStart w:id="365" w:name="OLE_LINK20"/>
      <w:r w:rsidRPr="00820525">
        <w:rPr>
          <w:sz w:val="24"/>
          <w:szCs w:val="24"/>
        </w:rPr>
        <w:t>Τσίρος Χ. (2012</w:t>
      </w:r>
      <w:r w:rsidR="00EB2F0C" w:rsidRPr="00820525">
        <w:rPr>
          <w:sz w:val="24"/>
          <w:szCs w:val="24"/>
        </w:rPr>
        <w:t xml:space="preserve">). </w:t>
      </w:r>
      <w:r w:rsidR="00EB2F0C" w:rsidRPr="00820525">
        <w:rPr>
          <w:i/>
          <w:sz w:val="24"/>
          <w:szCs w:val="24"/>
        </w:rPr>
        <w:t>Κ</w:t>
      </w:r>
      <w:bookmarkEnd w:id="364"/>
      <w:bookmarkEnd w:id="365"/>
      <w:r w:rsidR="00EB2F0C" w:rsidRPr="00820525">
        <w:rPr>
          <w:i/>
          <w:sz w:val="24"/>
          <w:szCs w:val="24"/>
        </w:rPr>
        <w:t>λίμακα διερεύνησης των Ικανοτήτων Αυτοαντίληψης των μαθητών σε σχέση με το σχο</w:t>
      </w:r>
      <w:bookmarkStart w:id="366" w:name="OLE_LINK7"/>
      <w:bookmarkStart w:id="367" w:name="OLE_LINK8"/>
      <w:r w:rsidR="00EB2F0C" w:rsidRPr="00820525">
        <w:rPr>
          <w:i/>
          <w:sz w:val="24"/>
          <w:szCs w:val="24"/>
        </w:rPr>
        <w:t>λείο</w:t>
      </w:r>
      <w:bookmarkEnd w:id="366"/>
      <w:bookmarkEnd w:id="367"/>
      <w:r w:rsidR="00EB2F0C" w:rsidRPr="00820525">
        <w:rPr>
          <w:i/>
          <w:sz w:val="24"/>
          <w:szCs w:val="24"/>
        </w:rPr>
        <w:t xml:space="preserve">.(Κ.Δ.Ι.Α.Σ.). </w:t>
      </w:r>
      <w:r w:rsidR="00EB2F0C" w:rsidRPr="00820525">
        <w:rPr>
          <w:sz w:val="24"/>
          <w:szCs w:val="24"/>
        </w:rPr>
        <w:t xml:space="preserve">Στο </w:t>
      </w:r>
      <w:r w:rsidR="002D6F5E" w:rsidRPr="00820525">
        <w:rPr>
          <w:sz w:val="24"/>
          <w:szCs w:val="24"/>
        </w:rPr>
        <w:t>Σταλίκας, Α., κ.α., «Τα ψυχομετρικά εργαλεία στην Ελλάδα», 2012 Εκδ. Πεδίο (πρώην) Ελληνικά Γράμματα, Αθήνα 2012</w:t>
      </w:r>
      <w:r w:rsidR="00B672D6" w:rsidRPr="00820525">
        <w:rPr>
          <w:sz w:val="24"/>
          <w:szCs w:val="24"/>
        </w:rPr>
        <w:t>. σ</w:t>
      </w:r>
      <w:r w:rsidR="00212EB9" w:rsidRPr="00820525">
        <w:rPr>
          <w:sz w:val="24"/>
          <w:szCs w:val="24"/>
        </w:rPr>
        <w:t>ελ. 861-2</w:t>
      </w:r>
      <w:r w:rsidR="00B672D6" w:rsidRPr="00820525">
        <w:rPr>
          <w:sz w:val="24"/>
          <w:szCs w:val="24"/>
        </w:rPr>
        <w:t>.</w:t>
      </w:r>
      <w:r w:rsidR="002D6F5E" w:rsidRPr="00820525">
        <w:rPr>
          <w:sz w:val="24"/>
          <w:szCs w:val="24"/>
          <w:lang w:val="en-US"/>
        </w:rPr>
        <w:t>ISBN</w:t>
      </w:r>
      <w:r w:rsidR="002D6F5E" w:rsidRPr="00820525">
        <w:rPr>
          <w:sz w:val="24"/>
          <w:szCs w:val="24"/>
        </w:rPr>
        <w:t xml:space="preserve"> : </w:t>
      </w:r>
      <w:r w:rsidR="00A60F57" w:rsidRPr="00820525">
        <w:rPr>
          <w:sz w:val="24"/>
          <w:szCs w:val="24"/>
        </w:rPr>
        <w:t>978</w:t>
      </w:r>
      <w:bookmarkEnd w:id="197"/>
      <w:bookmarkEnd w:id="198"/>
      <w:bookmarkEnd w:id="199"/>
      <w:r w:rsidR="00A60F57" w:rsidRPr="00820525">
        <w:rPr>
          <w:sz w:val="24"/>
          <w:szCs w:val="24"/>
        </w:rPr>
        <w:t>-960-546-081-5</w:t>
      </w:r>
      <w:r w:rsidR="002D6F5E" w:rsidRPr="00820525">
        <w:rPr>
          <w:sz w:val="24"/>
          <w:szCs w:val="24"/>
          <w:vertAlign w:val="superscript"/>
        </w:rPr>
        <w:t>2</w:t>
      </w:r>
    </w:p>
    <w:bookmarkStart w:id="368" w:name="_Toc456025210"/>
    <w:bookmarkStart w:id="369" w:name="_Toc456025384"/>
    <w:bookmarkStart w:id="370" w:name="_Toc456027313"/>
    <w:p w14:paraId="7D51260A" w14:textId="77777777" w:rsidR="00CF0C73" w:rsidRPr="00A47143" w:rsidRDefault="00B3363D" w:rsidP="001C2813">
      <w:pPr>
        <w:rPr>
          <w:sz w:val="24"/>
          <w:szCs w:val="24"/>
        </w:rPr>
      </w:pPr>
      <w:r>
        <w:rPr>
          <w:sz w:val="24"/>
          <w:szCs w:val="24"/>
        </w:rPr>
        <w:fldChar w:fldCharType="begin"/>
      </w:r>
      <w:r w:rsidR="002A5886">
        <w:rPr>
          <w:sz w:val="24"/>
          <w:szCs w:val="24"/>
        </w:rPr>
        <w:instrText xml:space="preserve"> HYPERLINK "Γ.2.5._Ε.Ψ.Ε.2._Κλίμακα%20διερεύνησης%20των%20Ικανοτήτων%20Αυτοαντίληψης%20των%20μαθητών%20σε%20σχέση%20με%20το%20σχολείο.(Κ.Δ.Ι.Α.Σ._Σταλίκας.pdf" </w:instrText>
      </w:r>
      <w:r>
        <w:rPr>
          <w:sz w:val="24"/>
          <w:szCs w:val="24"/>
        </w:rPr>
      </w:r>
      <w:r>
        <w:rPr>
          <w:sz w:val="24"/>
          <w:szCs w:val="24"/>
        </w:rPr>
        <w:fldChar w:fldCharType="separate"/>
      </w:r>
      <w:r w:rsidR="00CF0C73" w:rsidRPr="002A5886">
        <w:rPr>
          <w:rStyle w:val="-"/>
          <w:sz w:val="24"/>
          <w:szCs w:val="24"/>
        </w:rPr>
        <w:t>Γ.2.5._Ε.Ψ.Ε.2._Κλίμακα διερεύνησης των Ικανοτήτων Αυτοαντίληψης των μαθητών σε σχέση με το σχολείο.(Κ.Δ.Ι.Α.Σ)._Σταλίκας</w:t>
      </w:r>
      <w:r>
        <w:rPr>
          <w:sz w:val="24"/>
          <w:szCs w:val="24"/>
        </w:rPr>
        <w:fldChar w:fldCharType="end"/>
      </w:r>
    </w:p>
    <w:p w14:paraId="2D2D5481" w14:textId="77777777" w:rsidR="00CF0C73" w:rsidRPr="00820525" w:rsidRDefault="00CF0C73" w:rsidP="001C2813">
      <w:pPr>
        <w:rPr>
          <w:b/>
          <w:sz w:val="24"/>
          <w:szCs w:val="24"/>
        </w:rPr>
      </w:pPr>
    </w:p>
    <w:p w14:paraId="3F0FB0E8" w14:textId="77777777" w:rsidR="00AC13C9" w:rsidRPr="00820525" w:rsidRDefault="00AC13C9" w:rsidP="001C2813">
      <w:pPr>
        <w:rPr>
          <w:b/>
          <w:sz w:val="24"/>
          <w:szCs w:val="24"/>
        </w:rPr>
      </w:pPr>
    </w:p>
    <w:p w14:paraId="5802782A" w14:textId="77777777" w:rsidR="00606854" w:rsidRPr="00820525" w:rsidRDefault="00CF0C73" w:rsidP="001C2813">
      <w:pPr>
        <w:rPr>
          <w:b/>
          <w:sz w:val="24"/>
          <w:szCs w:val="24"/>
        </w:rPr>
      </w:pPr>
      <w:r w:rsidRPr="00820525">
        <w:rPr>
          <w:b/>
          <w:sz w:val="24"/>
          <w:szCs w:val="24"/>
        </w:rPr>
        <w:t>Γ.2.5._</w:t>
      </w:r>
      <w:r w:rsidR="0070011D" w:rsidRPr="00820525">
        <w:rPr>
          <w:b/>
          <w:sz w:val="24"/>
          <w:szCs w:val="24"/>
        </w:rPr>
        <w:t>Ε.Ψ.Ε.3.</w:t>
      </w:r>
      <w:bookmarkEnd w:id="368"/>
      <w:bookmarkEnd w:id="369"/>
      <w:bookmarkEnd w:id="370"/>
    </w:p>
    <w:p w14:paraId="71C8D2D3" w14:textId="77777777" w:rsidR="002D6F5E" w:rsidRPr="00820525" w:rsidRDefault="001E76F6" w:rsidP="002D6F5E">
      <w:pPr>
        <w:ind w:firstLine="720"/>
        <w:jc w:val="both"/>
        <w:rPr>
          <w:sz w:val="24"/>
          <w:szCs w:val="24"/>
        </w:rPr>
      </w:pPr>
      <w:r w:rsidRPr="00820525">
        <w:rPr>
          <w:sz w:val="24"/>
          <w:szCs w:val="24"/>
        </w:rPr>
        <w:t>Τσίρος Χ., Παπαπέτρου Σ. (2012</w:t>
      </w:r>
      <w:r w:rsidR="0070011D" w:rsidRPr="00820525">
        <w:rPr>
          <w:sz w:val="24"/>
          <w:szCs w:val="24"/>
        </w:rPr>
        <w:t xml:space="preserve">). </w:t>
      </w:r>
      <w:r w:rsidR="0070011D" w:rsidRPr="00820525">
        <w:rPr>
          <w:i/>
          <w:sz w:val="24"/>
          <w:szCs w:val="24"/>
        </w:rPr>
        <w:t>Κλίμακα Αξιολόγησης Επιμορφωτικής Παρέμβασης Ενηλίκων (</w:t>
      </w:r>
      <w:r w:rsidR="00A25836" w:rsidRPr="00820525">
        <w:rPr>
          <w:i/>
          <w:sz w:val="24"/>
          <w:szCs w:val="24"/>
        </w:rPr>
        <w:t>Κ.</w:t>
      </w:r>
      <w:r w:rsidR="0070011D" w:rsidRPr="00820525">
        <w:rPr>
          <w:i/>
          <w:sz w:val="24"/>
          <w:szCs w:val="24"/>
        </w:rPr>
        <w:t xml:space="preserve">Α.Ε.Π.Ε.). </w:t>
      </w:r>
      <w:r w:rsidR="0070011D" w:rsidRPr="00820525">
        <w:rPr>
          <w:sz w:val="24"/>
          <w:szCs w:val="24"/>
        </w:rPr>
        <w:t xml:space="preserve">Στο </w:t>
      </w:r>
      <w:r w:rsidR="002D6F5E" w:rsidRPr="00820525">
        <w:rPr>
          <w:sz w:val="24"/>
          <w:szCs w:val="24"/>
        </w:rPr>
        <w:t>Σταλίκας, Α., κ.α., «Τα ψυχομετρικά εργαλεία στην Ελλάδα», 2012 Εκδ. Πεδίο (πρώην) Ελληνικά Γράμματα, Αθήνα 2012</w:t>
      </w:r>
      <w:r w:rsidR="00B672D6" w:rsidRPr="00820525">
        <w:rPr>
          <w:sz w:val="24"/>
          <w:szCs w:val="24"/>
        </w:rPr>
        <w:t>. σελ. 499-500.</w:t>
      </w:r>
      <w:r w:rsidR="002D6F5E" w:rsidRPr="00820525">
        <w:rPr>
          <w:sz w:val="24"/>
          <w:szCs w:val="24"/>
          <w:lang w:val="en-US"/>
        </w:rPr>
        <w:t>ISBN</w:t>
      </w:r>
      <w:r w:rsidR="002D6F5E" w:rsidRPr="00820525">
        <w:rPr>
          <w:sz w:val="24"/>
          <w:szCs w:val="24"/>
        </w:rPr>
        <w:t xml:space="preserve"> : 978-960-546-081-5</w:t>
      </w:r>
      <w:r w:rsidR="002D6F5E" w:rsidRPr="00820525">
        <w:rPr>
          <w:sz w:val="24"/>
          <w:szCs w:val="24"/>
          <w:vertAlign w:val="superscript"/>
        </w:rPr>
        <w:t>2</w:t>
      </w:r>
    </w:p>
    <w:p w14:paraId="404CD440" w14:textId="77777777" w:rsidR="0070011D" w:rsidRPr="00A47143" w:rsidRDefault="00780087" w:rsidP="0070011D">
      <w:pPr>
        <w:tabs>
          <w:tab w:val="left" w:pos="1660"/>
        </w:tabs>
        <w:jc w:val="both"/>
        <w:rPr>
          <w:sz w:val="24"/>
          <w:szCs w:val="24"/>
        </w:rPr>
      </w:pPr>
      <w:hyperlink r:id="rId187" w:history="1">
        <w:r w:rsidR="00AC13C9" w:rsidRPr="00BE01EA">
          <w:rPr>
            <w:rStyle w:val="-"/>
            <w:sz w:val="24"/>
            <w:szCs w:val="24"/>
          </w:rPr>
          <w:t>Γ.2.5._Ε.Ψ.Ε.3._Κλίμακα Αξιολόγησης Επιμορφωτικής Παρέμβασης Ενηλίκων (Κ.Α.Ε.Π.Ε.)_Σταλίκας</w:t>
        </w:r>
      </w:hyperlink>
    </w:p>
    <w:p w14:paraId="5E776ECB" w14:textId="77777777" w:rsidR="00AC13C9" w:rsidRPr="00820525" w:rsidRDefault="00AC13C9" w:rsidP="001C2813">
      <w:pPr>
        <w:rPr>
          <w:b/>
          <w:sz w:val="24"/>
          <w:szCs w:val="24"/>
        </w:rPr>
      </w:pPr>
      <w:bookmarkStart w:id="371" w:name="_Toc456025211"/>
      <w:bookmarkStart w:id="372" w:name="_Toc456025385"/>
      <w:bookmarkStart w:id="373" w:name="_Toc456027314"/>
    </w:p>
    <w:p w14:paraId="26E24FE4" w14:textId="77777777" w:rsidR="00AC13C9" w:rsidRPr="00820525" w:rsidRDefault="00AC13C9" w:rsidP="001C2813">
      <w:pPr>
        <w:rPr>
          <w:b/>
          <w:sz w:val="24"/>
          <w:szCs w:val="24"/>
        </w:rPr>
      </w:pPr>
    </w:p>
    <w:p w14:paraId="531FB81E" w14:textId="77777777" w:rsidR="00606854" w:rsidRPr="00820525" w:rsidRDefault="00CF0C73" w:rsidP="001C2813">
      <w:pPr>
        <w:rPr>
          <w:b/>
          <w:sz w:val="24"/>
          <w:szCs w:val="24"/>
        </w:rPr>
      </w:pPr>
      <w:r w:rsidRPr="00820525">
        <w:rPr>
          <w:b/>
          <w:sz w:val="24"/>
          <w:szCs w:val="24"/>
        </w:rPr>
        <w:t>Γ.2.5._</w:t>
      </w:r>
      <w:r w:rsidR="0070011D" w:rsidRPr="00820525">
        <w:rPr>
          <w:b/>
          <w:sz w:val="24"/>
          <w:szCs w:val="24"/>
        </w:rPr>
        <w:t>Ε</w:t>
      </w:r>
      <w:r w:rsidR="00D17C89" w:rsidRPr="00820525">
        <w:rPr>
          <w:b/>
          <w:sz w:val="24"/>
          <w:szCs w:val="24"/>
        </w:rPr>
        <w:t>.</w:t>
      </w:r>
      <w:r w:rsidR="0070011D" w:rsidRPr="00820525">
        <w:rPr>
          <w:b/>
          <w:sz w:val="24"/>
          <w:szCs w:val="24"/>
        </w:rPr>
        <w:t>Ψ</w:t>
      </w:r>
      <w:r w:rsidR="00D17C89" w:rsidRPr="00820525">
        <w:rPr>
          <w:b/>
          <w:sz w:val="24"/>
          <w:szCs w:val="24"/>
        </w:rPr>
        <w:t>.</w:t>
      </w:r>
      <w:r w:rsidR="0070011D" w:rsidRPr="00820525">
        <w:rPr>
          <w:b/>
          <w:sz w:val="24"/>
          <w:szCs w:val="24"/>
        </w:rPr>
        <w:t>Ε</w:t>
      </w:r>
      <w:r w:rsidR="00D17C89" w:rsidRPr="00820525">
        <w:rPr>
          <w:b/>
          <w:sz w:val="24"/>
          <w:szCs w:val="24"/>
        </w:rPr>
        <w:t>.</w:t>
      </w:r>
      <w:r w:rsidR="0070011D" w:rsidRPr="00820525">
        <w:rPr>
          <w:b/>
          <w:sz w:val="24"/>
          <w:szCs w:val="24"/>
        </w:rPr>
        <w:t>4.</w:t>
      </w:r>
      <w:bookmarkEnd w:id="371"/>
      <w:bookmarkEnd w:id="372"/>
      <w:bookmarkEnd w:id="373"/>
    </w:p>
    <w:p w14:paraId="02E72C05" w14:textId="77777777" w:rsidR="002D6F5E" w:rsidRPr="00820525" w:rsidRDefault="001E76F6" w:rsidP="002D6F5E">
      <w:pPr>
        <w:ind w:firstLine="720"/>
        <w:jc w:val="both"/>
        <w:rPr>
          <w:sz w:val="24"/>
          <w:szCs w:val="24"/>
        </w:rPr>
      </w:pPr>
      <w:r w:rsidRPr="00820525">
        <w:rPr>
          <w:sz w:val="24"/>
          <w:szCs w:val="24"/>
        </w:rPr>
        <w:t>Τσίρος Χ., Παπαπέτρου Σ. (2012</w:t>
      </w:r>
      <w:r w:rsidR="0070011D" w:rsidRPr="00820525">
        <w:rPr>
          <w:sz w:val="24"/>
          <w:szCs w:val="24"/>
        </w:rPr>
        <w:t xml:space="preserve">). </w:t>
      </w:r>
      <w:r w:rsidR="0070011D" w:rsidRPr="00820525">
        <w:rPr>
          <w:i/>
          <w:sz w:val="24"/>
          <w:szCs w:val="24"/>
        </w:rPr>
        <w:t>Κλίμακα διερεύνησης της Αυτοεκτίμησης και της Επαγγελματικής Εξουθένωσης στελεχών Εκπαίδευσης και Υγείας (</w:t>
      </w:r>
      <w:r w:rsidR="00A7122B" w:rsidRPr="00820525">
        <w:rPr>
          <w:i/>
          <w:sz w:val="24"/>
          <w:szCs w:val="24"/>
        </w:rPr>
        <w:t>Κ.Δ.</w:t>
      </w:r>
      <w:r w:rsidR="0070011D" w:rsidRPr="00820525">
        <w:rPr>
          <w:i/>
          <w:sz w:val="24"/>
          <w:szCs w:val="24"/>
        </w:rPr>
        <w:t>Α&amp;Ε.Ε.).</w:t>
      </w:r>
      <w:r w:rsidR="0070011D" w:rsidRPr="00820525">
        <w:rPr>
          <w:sz w:val="24"/>
          <w:szCs w:val="24"/>
        </w:rPr>
        <w:t xml:space="preserve"> Στο </w:t>
      </w:r>
      <w:r w:rsidR="002D6F5E" w:rsidRPr="00820525">
        <w:rPr>
          <w:sz w:val="24"/>
          <w:szCs w:val="24"/>
        </w:rPr>
        <w:t>Σταλίκας, Α., κ.α., «Τα ψυχομετρικά εργαλεία στην Ελλάδα», 2012 Εκδ. Πεδίο (πρώην) Ελληνικά Γράμματα, Αθήνα 2012</w:t>
      </w:r>
      <w:r w:rsidR="00B672D6" w:rsidRPr="00820525">
        <w:rPr>
          <w:sz w:val="24"/>
          <w:szCs w:val="24"/>
        </w:rPr>
        <w:t>. σελ. 502.</w:t>
      </w:r>
      <w:r w:rsidR="002D6F5E" w:rsidRPr="00820525">
        <w:rPr>
          <w:sz w:val="24"/>
          <w:szCs w:val="24"/>
          <w:lang w:val="en-US"/>
        </w:rPr>
        <w:t>ISBN</w:t>
      </w:r>
      <w:r w:rsidR="002D6F5E" w:rsidRPr="00820525">
        <w:rPr>
          <w:sz w:val="24"/>
          <w:szCs w:val="24"/>
        </w:rPr>
        <w:t xml:space="preserve"> : </w:t>
      </w:r>
      <w:r w:rsidR="00A60F57" w:rsidRPr="00820525">
        <w:rPr>
          <w:sz w:val="24"/>
          <w:szCs w:val="24"/>
        </w:rPr>
        <w:t>978-960-546-081-5</w:t>
      </w:r>
      <w:r w:rsidR="002D6F5E" w:rsidRPr="00820525">
        <w:rPr>
          <w:sz w:val="24"/>
          <w:szCs w:val="24"/>
          <w:vertAlign w:val="superscript"/>
        </w:rPr>
        <w:t>2</w:t>
      </w:r>
    </w:p>
    <w:p w14:paraId="79907C7A" w14:textId="77777777" w:rsidR="008868EB" w:rsidRPr="00BE01EA" w:rsidRDefault="00B3363D" w:rsidP="00606854">
      <w:pPr>
        <w:ind w:right="-58"/>
        <w:jc w:val="both"/>
        <w:rPr>
          <w:rStyle w:val="-"/>
          <w:sz w:val="24"/>
          <w:szCs w:val="24"/>
        </w:rPr>
      </w:pPr>
      <w:r>
        <w:rPr>
          <w:sz w:val="24"/>
          <w:szCs w:val="24"/>
        </w:rPr>
        <w:fldChar w:fldCharType="begin"/>
      </w:r>
      <w:r w:rsidR="00BE01EA">
        <w:rPr>
          <w:sz w:val="24"/>
          <w:szCs w:val="24"/>
        </w:rPr>
        <w:instrText xml:space="preserve"> HYPERLINK "Γ.2.5._Ε.Ψ.Ε.4._Κλίμακα%20διερεύνησης%20της%20Αυτοεκτίμησης%20και%20της%20Επαγγελματικής%20Εξουθένωσης%20στελεχών%20Εκπαίδευσης%20και%20Υγείας%20(Κ.Δ.Α%20&amp;Ε.Ε.)_Σταλίκας.pdf" </w:instrText>
      </w:r>
      <w:r>
        <w:rPr>
          <w:sz w:val="24"/>
          <w:szCs w:val="24"/>
        </w:rPr>
      </w:r>
      <w:r>
        <w:rPr>
          <w:sz w:val="24"/>
          <w:szCs w:val="24"/>
        </w:rPr>
        <w:fldChar w:fldCharType="separate"/>
      </w:r>
      <w:r w:rsidR="00AC13C9" w:rsidRPr="00BE01EA">
        <w:rPr>
          <w:rStyle w:val="-"/>
          <w:sz w:val="24"/>
          <w:szCs w:val="24"/>
        </w:rPr>
        <w:t>Γ.2.5._Ε.Ψ.Ε.4._Κλίμακα διερεύνησης της Αυτοεκτίμησης και της Επαγγελματικής Εξουθένωσης στελεχών Εκπαίδευσης και Υγείας (Κ.Δ.Α &amp;Ε.Ε.)_Σταλίκας</w:t>
      </w:r>
    </w:p>
    <w:p w14:paraId="37044B29" w14:textId="77777777" w:rsidR="00750C30" w:rsidRDefault="00B3363D" w:rsidP="00606854">
      <w:pPr>
        <w:ind w:right="-58"/>
        <w:jc w:val="both"/>
        <w:rPr>
          <w:sz w:val="24"/>
          <w:szCs w:val="24"/>
        </w:rPr>
      </w:pPr>
      <w:r>
        <w:rPr>
          <w:sz w:val="24"/>
          <w:szCs w:val="24"/>
        </w:rPr>
        <w:fldChar w:fldCharType="end"/>
      </w:r>
    </w:p>
    <w:p w14:paraId="3AC43199" w14:textId="77777777" w:rsidR="00D932C2" w:rsidRPr="00992CD5" w:rsidRDefault="00D932C2" w:rsidP="00D932C2">
      <w:pPr>
        <w:shd w:val="clear" w:color="auto" w:fill="F3F3F3"/>
        <w:ind w:left="-360" w:right="-154"/>
        <w:jc w:val="center"/>
        <w:rPr>
          <w:b/>
          <w:sz w:val="24"/>
          <w:szCs w:val="24"/>
        </w:rPr>
      </w:pPr>
      <w:r w:rsidRPr="00992CD5">
        <w:rPr>
          <w:b/>
          <w:sz w:val="24"/>
          <w:szCs w:val="24"/>
        </w:rPr>
        <w:t xml:space="preserve">Σύνολο σελίδων </w:t>
      </w:r>
    </w:p>
    <w:p w14:paraId="13AF7BEC" w14:textId="77777777" w:rsidR="00D932C2" w:rsidRPr="00992CD5" w:rsidRDefault="00D932C2" w:rsidP="00D932C2">
      <w:pPr>
        <w:shd w:val="clear" w:color="auto" w:fill="F3F3F3"/>
        <w:ind w:left="-360" w:right="-154"/>
        <w:jc w:val="center"/>
        <w:rPr>
          <w:b/>
          <w:sz w:val="24"/>
          <w:szCs w:val="24"/>
        </w:rPr>
      </w:pPr>
      <w:r w:rsidRPr="00992CD5">
        <w:rPr>
          <w:b/>
          <w:sz w:val="24"/>
          <w:szCs w:val="24"/>
        </w:rPr>
        <w:t xml:space="preserve">Διατριβών (588), </w:t>
      </w:r>
      <w:r w:rsidR="00DC5CF6" w:rsidRPr="00992CD5">
        <w:rPr>
          <w:b/>
          <w:sz w:val="24"/>
          <w:szCs w:val="24"/>
        </w:rPr>
        <w:t>Πανεπιστημιακών Σημειώσεων (2095</w:t>
      </w:r>
      <w:r w:rsidRPr="00992CD5">
        <w:rPr>
          <w:b/>
          <w:sz w:val="24"/>
          <w:szCs w:val="24"/>
        </w:rPr>
        <w:t>),</w:t>
      </w:r>
    </w:p>
    <w:p w14:paraId="4E31CF32" w14:textId="77777777" w:rsidR="00EE6AE5" w:rsidRPr="00992CD5" w:rsidRDefault="00D932C2" w:rsidP="007F476E">
      <w:pPr>
        <w:shd w:val="clear" w:color="auto" w:fill="F3F3F3"/>
        <w:ind w:left="-360" w:right="-154"/>
        <w:jc w:val="center"/>
        <w:rPr>
          <w:b/>
          <w:sz w:val="24"/>
          <w:szCs w:val="24"/>
        </w:rPr>
      </w:pPr>
      <w:r w:rsidRPr="00992CD5">
        <w:rPr>
          <w:b/>
          <w:sz w:val="24"/>
          <w:szCs w:val="24"/>
        </w:rPr>
        <w:t xml:space="preserve"> Βιβλίων (1</w:t>
      </w:r>
      <w:r w:rsidR="00FA2F52" w:rsidRPr="00992CD5">
        <w:rPr>
          <w:b/>
          <w:sz w:val="24"/>
          <w:szCs w:val="24"/>
        </w:rPr>
        <w:t>657</w:t>
      </w:r>
      <w:r w:rsidRPr="00992CD5">
        <w:rPr>
          <w:b/>
          <w:sz w:val="24"/>
          <w:szCs w:val="24"/>
        </w:rPr>
        <w:t>), Κεφάλαια σε Ελληνόγλωσσους Συλλογικούς Τόμους (</w:t>
      </w:r>
      <w:r w:rsidR="00FA2F52" w:rsidRPr="00992CD5">
        <w:rPr>
          <w:b/>
          <w:sz w:val="24"/>
          <w:szCs w:val="24"/>
        </w:rPr>
        <w:t>158</w:t>
      </w:r>
      <w:r w:rsidRPr="00992CD5">
        <w:rPr>
          <w:b/>
          <w:sz w:val="24"/>
          <w:szCs w:val="24"/>
        </w:rPr>
        <w:t>)</w:t>
      </w:r>
      <w:r w:rsidR="007F476E" w:rsidRPr="00992CD5">
        <w:rPr>
          <w:b/>
          <w:sz w:val="24"/>
          <w:szCs w:val="24"/>
        </w:rPr>
        <w:t>, Ερ</w:t>
      </w:r>
      <w:r w:rsidR="00A60F57" w:rsidRPr="00992CD5">
        <w:rPr>
          <w:b/>
          <w:sz w:val="24"/>
          <w:szCs w:val="24"/>
        </w:rPr>
        <w:t>ευνητικά-ψυχομετρικά εργαλεία (7</w:t>
      </w:r>
      <w:r w:rsidR="007F476E" w:rsidRPr="00992CD5">
        <w:rPr>
          <w:b/>
          <w:sz w:val="24"/>
          <w:szCs w:val="24"/>
        </w:rPr>
        <w:t xml:space="preserve">) </w:t>
      </w:r>
      <w:r w:rsidR="00EE6AE5" w:rsidRPr="00992CD5">
        <w:rPr>
          <w:b/>
          <w:sz w:val="24"/>
          <w:szCs w:val="24"/>
        </w:rPr>
        <w:t xml:space="preserve">= </w:t>
      </w:r>
      <w:r w:rsidR="00DC5CF6" w:rsidRPr="00992CD5">
        <w:rPr>
          <w:b/>
          <w:sz w:val="24"/>
          <w:szCs w:val="24"/>
        </w:rPr>
        <w:t>4515</w:t>
      </w:r>
    </w:p>
    <w:bookmarkEnd w:id="355"/>
    <w:p w14:paraId="67E68F6C" w14:textId="77777777" w:rsidR="001743F5" w:rsidRDefault="00AC13C9" w:rsidP="003E14D9">
      <w:pPr>
        <w:pStyle w:val="2"/>
      </w:pPr>
      <w:r>
        <w:br w:type="page"/>
      </w:r>
      <w:bookmarkStart w:id="374" w:name="_Toc520483277"/>
      <w:bookmarkStart w:id="375" w:name="_Hlk57463246"/>
      <w:r w:rsidR="00EB7E70">
        <w:lastRenderedPageBreak/>
        <w:t>Γ.2.</w:t>
      </w:r>
      <w:r w:rsidR="001743F5">
        <w:t xml:space="preserve">6. </w:t>
      </w:r>
      <w:r w:rsidR="001743F5" w:rsidRPr="00DB454B">
        <w:t xml:space="preserve">Δημοσιεύσεις σε </w:t>
      </w:r>
      <w:r w:rsidR="001743F5">
        <w:t>Ελληνόγλωσσα</w:t>
      </w:r>
      <w:r w:rsidR="001743F5" w:rsidRPr="00DB454B">
        <w:t xml:space="preserve"> Επιστημονικά Περιοδικά </w:t>
      </w:r>
      <w:r w:rsidR="003E14D9">
        <w:t xml:space="preserve">(Δ.Ε.Ε.Π.) </w:t>
      </w:r>
      <w:r w:rsidR="001743F5" w:rsidRPr="00DB454B">
        <w:t>(με διαδικασία κρίσης)</w:t>
      </w:r>
      <w:r w:rsidR="00E70592">
        <w:t xml:space="preserve">: τίτλοι  </w:t>
      </w:r>
      <w:r w:rsidR="004B2C4F">
        <w:t>5</w:t>
      </w:r>
      <w:r w:rsidR="001743F5">
        <w:t>, σελίδε</w:t>
      </w:r>
      <w:bookmarkStart w:id="376" w:name="OLE_LINK54"/>
      <w:bookmarkStart w:id="377" w:name="OLE_LINK53"/>
      <w:r w:rsidR="001743F5">
        <w:t xml:space="preserve">ς </w:t>
      </w:r>
      <w:r w:rsidR="00E70592">
        <w:t>34</w:t>
      </w:r>
      <w:bookmarkEnd w:id="374"/>
    </w:p>
    <w:p w14:paraId="13190F68" w14:textId="77777777" w:rsidR="001743F5" w:rsidRPr="00DB454B" w:rsidRDefault="001743F5" w:rsidP="001743F5">
      <w:pPr>
        <w:shd w:val="clear" w:color="auto" w:fill="F3F3F3"/>
        <w:jc w:val="both"/>
        <w:rPr>
          <w:b/>
          <w:sz w:val="28"/>
          <w:szCs w:val="28"/>
        </w:rPr>
      </w:pPr>
    </w:p>
    <w:p w14:paraId="4370D535" w14:textId="77777777" w:rsidR="008E5E8A" w:rsidRDefault="008E5E8A" w:rsidP="008E5E8A">
      <w:pPr>
        <w:jc w:val="both"/>
        <w:rPr>
          <w:b/>
          <w:sz w:val="24"/>
          <w:szCs w:val="24"/>
        </w:rPr>
      </w:pPr>
    </w:p>
    <w:p w14:paraId="5AB03695" w14:textId="77777777" w:rsidR="00606854" w:rsidRDefault="003E14D9" w:rsidP="008E5E8A">
      <w:pPr>
        <w:jc w:val="both"/>
        <w:rPr>
          <w:b/>
          <w:sz w:val="24"/>
          <w:szCs w:val="24"/>
        </w:rPr>
      </w:pPr>
      <w:r>
        <w:rPr>
          <w:b/>
          <w:sz w:val="24"/>
          <w:szCs w:val="24"/>
        </w:rPr>
        <w:t>Γ.2.6._</w:t>
      </w:r>
      <w:r w:rsidR="008E5E8A">
        <w:rPr>
          <w:b/>
          <w:sz w:val="24"/>
          <w:szCs w:val="24"/>
        </w:rPr>
        <w:t>Δ.</w:t>
      </w:r>
      <w:r w:rsidR="002A0D32">
        <w:rPr>
          <w:b/>
          <w:sz w:val="24"/>
          <w:szCs w:val="24"/>
        </w:rPr>
        <w:t>Ε.</w:t>
      </w:r>
      <w:r w:rsidR="008E5E8A">
        <w:rPr>
          <w:b/>
          <w:sz w:val="24"/>
          <w:szCs w:val="24"/>
        </w:rPr>
        <w:t xml:space="preserve">Ε.Π.1. </w:t>
      </w:r>
    </w:p>
    <w:bookmarkEnd w:id="376"/>
    <w:bookmarkEnd w:id="377"/>
    <w:p w14:paraId="352AD449" w14:textId="77777777" w:rsidR="008E5E8A" w:rsidRDefault="008E5E8A" w:rsidP="008E5E8A">
      <w:pPr>
        <w:jc w:val="both"/>
        <w:rPr>
          <w:sz w:val="24"/>
          <w:szCs w:val="24"/>
        </w:rPr>
      </w:pPr>
      <w:r>
        <w:rPr>
          <w:sz w:val="24"/>
          <w:szCs w:val="24"/>
        </w:rPr>
        <w:t>Τσίρος Χ.</w:t>
      </w:r>
      <w:r w:rsidR="002A0D32">
        <w:rPr>
          <w:sz w:val="24"/>
          <w:szCs w:val="24"/>
        </w:rPr>
        <w:t xml:space="preserve"> (2006).</w:t>
      </w:r>
      <w:r>
        <w:rPr>
          <w:sz w:val="24"/>
          <w:szCs w:val="24"/>
        </w:rPr>
        <w:t xml:space="preserve"> Ψυχοκοινωνικά προβλήματα ηλικιωμένων: Ο υποστηρικτικός-συμ</w:t>
      </w:r>
      <w:r w:rsidR="002A0D32">
        <w:rPr>
          <w:sz w:val="24"/>
          <w:szCs w:val="24"/>
        </w:rPr>
        <w:t>βουλευτικός ρόλος του νοσηλευτή. Σ</w:t>
      </w:r>
      <w:r>
        <w:rPr>
          <w:sz w:val="24"/>
          <w:szCs w:val="24"/>
        </w:rPr>
        <w:t xml:space="preserve">το ιατρικό περιοδικό Ρυσμός, </w:t>
      </w:r>
      <w:r>
        <w:rPr>
          <w:sz w:val="24"/>
          <w:szCs w:val="24"/>
          <w:lang w:val="en-US"/>
        </w:rPr>
        <w:t>ISSN</w:t>
      </w:r>
      <w:r>
        <w:rPr>
          <w:sz w:val="24"/>
          <w:szCs w:val="24"/>
        </w:rPr>
        <w:t xml:space="preserve"> 1109-7515, τόμος 3</w:t>
      </w:r>
      <w:r>
        <w:rPr>
          <w:sz w:val="24"/>
          <w:szCs w:val="24"/>
          <w:lang w:val="en-US"/>
        </w:rPr>
        <w:t>o</w:t>
      </w:r>
      <w:r>
        <w:rPr>
          <w:sz w:val="24"/>
          <w:szCs w:val="24"/>
        </w:rPr>
        <w:t>ς, τεύχος 12, Ιανουάριος –Μάρτιος 2006, σελ.41</w:t>
      </w:r>
      <w:r w:rsidR="004B2A20">
        <w:rPr>
          <w:sz w:val="24"/>
          <w:szCs w:val="24"/>
        </w:rPr>
        <w:t>-45</w:t>
      </w:r>
      <w:r>
        <w:rPr>
          <w:sz w:val="24"/>
          <w:szCs w:val="24"/>
        </w:rPr>
        <w:t xml:space="preserve">. </w:t>
      </w:r>
    </w:p>
    <w:p w14:paraId="471ECC69" w14:textId="77777777" w:rsidR="00FE48FC" w:rsidRPr="00A17DDF" w:rsidRDefault="00FE48FC" w:rsidP="008E5E8A">
      <w:pPr>
        <w:jc w:val="both"/>
        <w:rPr>
          <w:sz w:val="24"/>
          <w:szCs w:val="24"/>
        </w:rPr>
      </w:pPr>
    </w:p>
    <w:p w14:paraId="0394B476" w14:textId="77777777" w:rsidR="008E5E8A" w:rsidRPr="00FE48FC" w:rsidRDefault="00780087" w:rsidP="008E5E8A">
      <w:pPr>
        <w:jc w:val="both"/>
        <w:rPr>
          <w:sz w:val="24"/>
          <w:szCs w:val="24"/>
        </w:rPr>
      </w:pPr>
      <w:hyperlink r:id="rId188" w:history="1">
        <w:r w:rsidR="003E14D9" w:rsidRPr="00FE48FC">
          <w:rPr>
            <w:rStyle w:val="-"/>
            <w:sz w:val="24"/>
            <w:szCs w:val="24"/>
          </w:rPr>
          <w:t>Γ.2.6._Δ.Ε.Ε.Π.1._Ψυχοκοινωνικά προβλήματα ηλικιωμένων Ο υποστηρικτικός-συμβουλευτικός ρόλος του νοσηλευτή. Ρυσμός</w:t>
        </w:r>
      </w:hyperlink>
    </w:p>
    <w:p w14:paraId="7ADBBDF3" w14:textId="77777777" w:rsidR="003E14D9" w:rsidRDefault="003E14D9" w:rsidP="008E5E8A">
      <w:pPr>
        <w:jc w:val="both"/>
        <w:rPr>
          <w:b/>
          <w:sz w:val="24"/>
          <w:szCs w:val="24"/>
        </w:rPr>
      </w:pPr>
    </w:p>
    <w:p w14:paraId="5B12FE20" w14:textId="77777777" w:rsidR="00606854" w:rsidRDefault="003E14D9" w:rsidP="008E5E8A">
      <w:pPr>
        <w:jc w:val="both"/>
        <w:rPr>
          <w:b/>
          <w:sz w:val="24"/>
          <w:szCs w:val="24"/>
        </w:rPr>
      </w:pPr>
      <w:r>
        <w:rPr>
          <w:b/>
          <w:sz w:val="24"/>
          <w:szCs w:val="24"/>
        </w:rPr>
        <w:t>Γ.2.6._</w:t>
      </w:r>
      <w:r w:rsidR="008E5E8A">
        <w:rPr>
          <w:b/>
          <w:sz w:val="24"/>
          <w:szCs w:val="24"/>
        </w:rPr>
        <w:t>Δ.Ε.</w:t>
      </w:r>
      <w:r w:rsidR="002A0D32">
        <w:rPr>
          <w:b/>
          <w:sz w:val="24"/>
          <w:szCs w:val="24"/>
        </w:rPr>
        <w:t>Ε.</w:t>
      </w:r>
      <w:r w:rsidR="008E5E8A">
        <w:rPr>
          <w:b/>
          <w:sz w:val="24"/>
          <w:szCs w:val="24"/>
        </w:rPr>
        <w:t>Π.2.</w:t>
      </w:r>
    </w:p>
    <w:p w14:paraId="02ABEC5E" w14:textId="77777777" w:rsidR="008E5E8A" w:rsidRDefault="008E5E8A" w:rsidP="008E5E8A">
      <w:pPr>
        <w:jc w:val="both"/>
        <w:rPr>
          <w:sz w:val="24"/>
          <w:szCs w:val="24"/>
        </w:rPr>
      </w:pPr>
      <w:r>
        <w:rPr>
          <w:sz w:val="24"/>
          <w:szCs w:val="24"/>
        </w:rPr>
        <w:t>Τσίρος Χ.</w:t>
      </w:r>
      <w:r w:rsidR="002A0D32">
        <w:rPr>
          <w:sz w:val="24"/>
          <w:szCs w:val="24"/>
        </w:rPr>
        <w:t xml:space="preserve"> (2006). </w:t>
      </w:r>
      <w:r>
        <w:rPr>
          <w:sz w:val="24"/>
          <w:szCs w:val="24"/>
          <w:lang w:val="en-US"/>
        </w:rPr>
        <w:t>OA</w:t>
      </w:r>
      <w:r>
        <w:rPr>
          <w:sz w:val="24"/>
          <w:szCs w:val="24"/>
        </w:rPr>
        <w:t xml:space="preserve">ισθητηριακός τύπος του ατόμου ως ένα ψυχομετρικό εργαλείο που σχετίζεται με την ατομική και </w:t>
      </w:r>
      <w:r w:rsidR="002A0D32">
        <w:rPr>
          <w:sz w:val="24"/>
          <w:szCs w:val="24"/>
        </w:rPr>
        <w:t>κοινωνική υγεία. Σ</w:t>
      </w:r>
      <w:r>
        <w:rPr>
          <w:sz w:val="24"/>
          <w:szCs w:val="24"/>
        </w:rPr>
        <w:t xml:space="preserve">το ιατρικό περιοδικό Ρυσμός, </w:t>
      </w:r>
      <w:r>
        <w:rPr>
          <w:sz w:val="24"/>
          <w:szCs w:val="24"/>
          <w:lang w:val="en-US"/>
        </w:rPr>
        <w:t>ISSN</w:t>
      </w:r>
      <w:r>
        <w:rPr>
          <w:sz w:val="24"/>
          <w:szCs w:val="24"/>
        </w:rPr>
        <w:t xml:space="preserve"> 1109-7515, τόμος 3</w:t>
      </w:r>
      <w:r>
        <w:rPr>
          <w:sz w:val="24"/>
          <w:szCs w:val="24"/>
          <w:lang w:val="en-US"/>
        </w:rPr>
        <w:t>o</w:t>
      </w:r>
      <w:r>
        <w:rPr>
          <w:sz w:val="24"/>
          <w:szCs w:val="24"/>
        </w:rPr>
        <w:t>ς, τεύχος 13, Ιανουάριος –Μάρτιος 2006, σελ.37</w:t>
      </w:r>
      <w:r w:rsidR="004B2A20">
        <w:rPr>
          <w:sz w:val="24"/>
          <w:szCs w:val="24"/>
        </w:rPr>
        <w:t>-44</w:t>
      </w:r>
      <w:r>
        <w:rPr>
          <w:sz w:val="24"/>
          <w:szCs w:val="24"/>
        </w:rPr>
        <w:t xml:space="preserve">. </w:t>
      </w:r>
    </w:p>
    <w:p w14:paraId="1897845A" w14:textId="77777777" w:rsidR="00FE48FC" w:rsidRPr="00A17DDF" w:rsidRDefault="00FE48FC" w:rsidP="008E5E8A">
      <w:pPr>
        <w:jc w:val="both"/>
        <w:rPr>
          <w:sz w:val="24"/>
          <w:szCs w:val="24"/>
        </w:rPr>
      </w:pPr>
    </w:p>
    <w:p w14:paraId="07BD3F00" w14:textId="77777777" w:rsidR="008E5E8A" w:rsidRPr="00FE48FC" w:rsidRDefault="00780087" w:rsidP="008E5E8A">
      <w:pPr>
        <w:jc w:val="both"/>
        <w:rPr>
          <w:sz w:val="24"/>
          <w:szCs w:val="24"/>
        </w:rPr>
      </w:pPr>
      <w:hyperlink r:id="rId189" w:history="1">
        <w:r w:rsidR="003E14D9" w:rsidRPr="00FE48FC">
          <w:rPr>
            <w:rStyle w:val="-"/>
            <w:sz w:val="24"/>
            <w:szCs w:val="24"/>
          </w:rPr>
          <w:t>Γ.2.6._Δ.Ε.Ε.Π.2._O Aισθητηριακός τύπος του ατόμου ως ένα ψυχομετρικό εργαλείο που σχετίζεται με την ατομική και κοινωνική υγεία_Ρυσμός</w:t>
        </w:r>
      </w:hyperlink>
    </w:p>
    <w:p w14:paraId="0226A65D" w14:textId="77777777" w:rsidR="002D34A4" w:rsidRDefault="002D34A4" w:rsidP="008E5E8A">
      <w:pPr>
        <w:jc w:val="both"/>
        <w:rPr>
          <w:sz w:val="24"/>
          <w:szCs w:val="24"/>
        </w:rPr>
      </w:pPr>
    </w:p>
    <w:p w14:paraId="1FC8FC94" w14:textId="77777777" w:rsidR="00606854" w:rsidRDefault="003E14D9" w:rsidP="008E5E8A">
      <w:pPr>
        <w:jc w:val="both"/>
        <w:rPr>
          <w:b/>
          <w:sz w:val="24"/>
          <w:szCs w:val="24"/>
        </w:rPr>
      </w:pPr>
      <w:r>
        <w:rPr>
          <w:b/>
          <w:sz w:val="24"/>
          <w:szCs w:val="24"/>
        </w:rPr>
        <w:t>Γ.2.6._</w:t>
      </w:r>
      <w:r w:rsidR="008E5E8A">
        <w:rPr>
          <w:b/>
          <w:sz w:val="24"/>
          <w:szCs w:val="24"/>
        </w:rPr>
        <w:t>Δ.Ε.</w:t>
      </w:r>
      <w:r w:rsidR="002A0D32">
        <w:rPr>
          <w:b/>
          <w:sz w:val="24"/>
          <w:szCs w:val="24"/>
        </w:rPr>
        <w:t>Ε.</w:t>
      </w:r>
      <w:r w:rsidR="008E5E8A">
        <w:rPr>
          <w:b/>
          <w:sz w:val="24"/>
          <w:szCs w:val="24"/>
        </w:rPr>
        <w:t>Π.3.</w:t>
      </w:r>
    </w:p>
    <w:p w14:paraId="7C8E757C" w14:textId="77777777" w:rsidR="008E5E8A" w:rsidRDefault="008E5E8A" w:rsidP="008E5E8A">
      <w:pPr>
        <w:jc w:val="both"/>
        <w:rPr>
          <w:sz w:val="24"/>
          <w:szCs w:val="24"/>
        </w:rPr>
      </w:pPr>
      <w:r>
        <w:rPr>
          <w:sz w:val="24"/>
          <w:szCs w:val="24"/>
        </w:rPr>
        <w:t xml:space="preserve">Τσίρος Χ. </w:t>
      </w:r>
      <w:r w:rsidR="002A0D32">
        <w:rPr>
          <w:sz w:val="24"/>
          <w:szCs w:val="24"/>
        </w:rPr>
        <w:t xml:space="preserve">(2009). </w:t>
      </w:r>
      <w:r>
        <w:rPr>
          <w:sz w:val="24"/>
          <w:szCs w:val="24"/>
        </w:rPr>
        <w:t>Επαγγελματική Εξουθένωση κα</w:t>
      </w:r>
      <w:r w:rsidR="002A0D32">
        <w:rPr>
          <w:sz w:val="24"/>
          <w:szCs w:val="24"/>
        </w:rPr>
        <w:t>ι Αυτοεκτίμηση των Νοσηλευτών. Σ</w:t>
      </w:r>
      <w:r>
        <w:rPr>
          <w:sz w:val="24"/>
          <w:szCs w:val="24"/>
        </w:rPr>
        <w:t xml:space="preserve">το περιοδικό </w:t>
      </w:r>
      <w:r w:rsidR="00641230">
        <w:rPr>
          <w:sz w:val="24"/>
          <w:szCs w:val="24"/>
        </w:rPr>
        <w:t>«</w:t>
      </w:r>
      <w:r>
        <w:rPr>
          <w:sz w:val="24"/>
          <w:szCs w:val="24"/>
        </w:rPr>
        <w:t>Επιθεώρηση Υγείας</w:t>
      </w:r>
      <w:r w:rsidR="00641230">
        <w:rPr>
          <w:sz w:val="24"/>
          <w:szCs w:val="24"/>
        </w:rPr>
        <w:t>»</w:t>
      </w:r>
      <w:r>
        <w:rPr>
          <w:sz w:val="24"/>
          <w:szCs w:val="24"/>
        </w:rPr>
        <w:t xml:space="preserve">, </w:t>
      </w:r>
      <w:r>
        <w:rPr>
          <w:sz w:val="24"/>
          <w:szCs w:val="24"/>
          <w:lang w:val="en-US"/>
        </w:rPr>
        <w:t>ISSN</w:t>
      </w:r>
      <w:r>
        <w:rPr>
          <w:sz w:val="24"/>
          <w:szCs w:val="24"/>
        </w:rPr>
        <w:t xml:space="preserve"> 1105, τεύχος 118, Μάιος –Ιούνιος 2009</w:t>
      </w:r>
      <w:r w:rsidR="004B2A20">
        <w:rPr>
          <w:sz w:val="24"/>
          <w:szCs w:val="24"/>
        </w:rPr>
        <w:t>, σελ. 38-47</w:t>
      </w:r>
      <w:r>
        <w:rPr>
          <w:sz w:val="24"/>
          <w:szCs w:val="24"/>
        </w:rPr>
        <w:t>.</w:t>
      </w:r>
    </w:p>
    <w:p w14:paraId="003DFDFA" w14:textId="77777777" w:rsidR="008E5E8A" w:rsidRPr="00FE48FC" w:rsidRDefault="00780087" w:rsidP="008E5E8A">
      <w:pPr>
        <w:jc w:val="both"/>
        <w:rPr>
          <w:sz w:val="24"/>
          <w:szCs w:val="24"/>
        </w:rPr>
      </w:pPr>
      <w:hyperlink r:id="rId190" w:history="1">
        <w:r w:rsidR="00641230" w:rsidRPr="00FE48FC">
          <w:rPr>
            <w:rStyle w:val="-"/>
            <w:sz w:val="24"/>
            <w:szCs w:val="24"/>
          </w:rPr>
          <w:t>Γ.2.6._Δ.Ε.Ε.Π.3._ Επαγγελματική Εξουθένωση και Αυτοεκτίμηση των Νοσηλευτών. περιοδικό «Επιθεώρηση Υγείας»</w:t>
        </w:r>
      </w:hyperlink>
    </w:p>
    <w:p w14:paraId="654510E5" w14:textId="77777777" w:rsidR="00FE0154" w:rsidRDefault="00FE0154" w:rsidP="008E5E8A">
      <w:pPr>
        <w:jc w:val="both"/>
        <w:rPr>
          <w:sz w:val="24"/>
          <w:szCs w:val="24"/>
        </w:rPr>
      </w:pPr>
    </w:p>
    <w:p w14:paraId="25A6206C" w14:textId="77777777" w:rsidR="00606854" w:rsidRPr="00FE48FC" w:rsidRDefault="00780087" w:rsidP="008E5E8A">
      <w:pPr>
        <w:jc w:val="both"/>
        <w:rPr>
          <w:sz w:val="24"/>
          <w:szCs w:val="24"/>
        </w:rPr>
      </w:pPr>
      <w:hyperlink r:id="rId191" w:history="1">
        <w:r w:rsidR="00FE0154" w:rsidRPr="00FE48FC">
          <w:rPr>
            <w:rStyle w:val="-"/>
            <w:sz w:val="24"/>
            <w:szCs w:val="24"/>
          </w:rPr>
          <w:t>Γ.2.6._Δ.Ε.Ε.Π.3 έκθεση Πανεπιστημίου Επαγγελματική Εξουθένωση και Αυτοεκτίμηση των Νοσηλευτών</w:t>
        </w:r>
      </w:hyperlink>
    </w:p>
    <w:p w14:paraId="7136A16E" w14:textId="77777777" w:rsidR="00FE0154" w:rsidRDefault="00FE0154" w:rsidP="008E5E8A">
      <w:pPr>
        <w:jc w:val="both"/>
        <w:rPr>
          <w:sz w:val="24"/>
          <w:szCs w:val="24"/>
        </w:rPr>
      </w:pPr>
    </w:p>
    <w:p w14:paraId="57DBDCC4" w14:textId="77777777" w:rsidR="00F8367F" w:rsidRDefault="00F8367F" w:rsidP="00F8367F">
      <w:pPr>
        <w:jc w:val="both"/>
        <w:rPr>
          <w:b/>
          <w:sz w:val="24"/>
          <w:szCs w:val="24"/>
        </w:rPr>
      </w:pPr>
      <w:r>
        <w:rPr>
          <w:b/>
          <w:sz w:val="24"/>
          <w:szCs w:val="24"/>
        </w:rPr>
        <w:t>Γ.2.6._Δ.Ε.Ε.Π.4.</w:t>
      </w:r>
    </w:p>
    <w:p w14:paraId="28B122F2" w14:textId="77777777" w:rsidR="00750C30" w:rsidRDefault="00F8367F" w:rsidP="008E5E8A">
      <w:pPr>
        <w:jc w:val="both"/>
        <w:rPr>
          <w:sz w:val="24"/>
          <w:szCs w:val="24"/>
        </w:rPr>
      </w:pPr>
      <w:r>
        <w:rPr>
          <w:sz w:val="24"/>
          <w:szCs w:val="24"/>
        </w:rPr>
        <w:t>Τσίρος Χ. (2010).</w:t>
      </w:r>
      <w:r w:rsidRPr="00F8367F">
        <w:rPr>
          <w:sz w:val="24"/>
          <w:szCs w:val="24"/>
        </w:rPr>
        <w:t xml:space="preserve"> Επαγγελματική Εξουθένωση και Αυτοεκτίμηση των Νοσηλευτών. Στο επιστημ</w:t>
      </w:r>
      <w:r>
        <w:rPr>
          <w:sz w:val="24"/>
          <w:szCs w:val="24"/>
        </w:rPr>
        <w:t>.</w:t>
      </w:r>
      <w:r w:rsidRPr="00F8367F">
        <w:rPr>
          <w:sz w:val="24"/>
          <w:szCs w:val="24"/>
        </w:rPr>
        <w:t xml:space="preserve"> περιοδ. Δια Βίου Μάθηση</w:t>
      </w:r>
    </w:p>
    <w:p w14:paraId="2E966C4A" w14:textId="77777777" w:rsidR="00F8367F" w:rsidRDefault="00F8367F" w:rsidP="008E5E8A">
      <w:pPr>
        <w:jc w:val="both"/>
        <w:rPr>
          <w:sz w:val="24"/>
          <w:szCs w:val="24"/>
        </w:rPr>
      </w:pPr>
    </w:p>
    <w:p w14:paraId="5BC52C92" w14:textId="77777777" w:rsidR="00750C30" w:rsidRPr="00FE48FC" w:rsidRDefault="00780087" w:rsidP="008E5E8A">
      <w:pPr>
        <w:jc w:val="both"/>
        <w:rPr>
          <w:sz w:val="24"/>
          <w:szCs w:val="24"/>
        </w:rPr>
      </w:pPr>
      <w:hyperlink r:id="rId192" w:history="1">
        <w:r w:rsidR="00F8367F" w:rsidRPr="003C090B">
          <w:rPr>
            <w:rStyle w:val="-"/>
            <w:sz w:val="24"/>
            <w:szCs w:val="24"/>
          </w:rPr>
          <w:t>Γ.2.6._Δ.Ε.Ε.Π.4._Επαγγελματική Εξουθένωση και Αυτοεκτίμηση των Νοσηλευτών. Στο επιστημ. περιοδ. Δια Βίου Μάθηση.</w:t>
        </w:r>
      </w:hyperlink>
    </w:p>
    <w:p w14:paraId="364BC723" w14:textId="77777777" w:rsidR="00750C30" w:rsidRDefault="00750C30" w:rsidP="008E5E8A">
      <w:pPr>
        <w:jc w:val="both"/>
        <w:rPr>
          <w:sz w:val="24"/>
          <w:szCs w:val="24"/>
        </w:rPr>
      </w:pPr>
    </w:p>
    <w:p w14:paraId="14236B59" w14:textId="77777777" w:rsidR="00E70592" w:rsidRPr="007934AC" w:rsidRDefault="00E70592" w:rsidP="00E70592">
      <w:pPr>
        <w:jc w:val="both"/>
        <w:rPr>
          <w:b/>
          <w:color w:val="FF0000"/>
          <w:sz w:val="24"/>
          <w:szCs w:val="24"/>
        </w:rPr>
      </w:pPr>
      <w:r w:rsidRPr="007934AC">
        <w:rPr>
          <w:b/>
          <w:color w:val="FF0000"/>
          <w:sz w:val="24"/>
          <w:szCs w:val="24"/>
        </w:rPr>
        <w:t>Γ.2.6._Δ.Ε.Ε.Π.5.</w:t>
      </w:r>
    </w:p>
    <w:p w14:paraId="2DDA02CF" w14:textId="77777777" w:rsidR="00750C30" w:rsidRPr="007934AC" w:rsidRDefault="00E70592" w:rsidP="008E5E8A">
      <w:pPr>
        <w:jc w:val="both"/>
        <w:rPr>
          <w:color w:val="FF0000"/>
          <w:sz w:val="24"/>
          <w:szCs w:val="24"/>
        </w:rPr>
      </w:pPr>
      <w:r w:rsidRPr="007934AC">
        <w:rPr>
          <w:color w:val="FF0000"/>
          <w:sz w:val="24"/>
          <w:szCs w:val="24"/>
        </w:rPr>
        <w:t xml:space="preserve">Τσίρος Χ. (2016). </w:t>
      </w:r>
      <w:r w:rsidR="00CC7BEC" w:rsidRPr="007934AC">
        <w:rPr>
          <w:color w:val="FF0000"/>
          <w:sz w:val="24"/>
          <w:szCs w:val="24"/>
        </w:rPr>
        <w:t xml:space="preserve">Αυτοεκτίμηση και ψυχική υγεία. </w:t>
      </w:r>
      <w:r w:rsidRPr="007934AC">
        <w:rPr>
          <w:color w:val="FF0000"/>
          <w:sz w:val="24"/>
          <w:szCs w:val="24"/>
        </w:rPr>
        <w:t xml:space="preserve">Στο </w:t>
      </w:r>
      <w:r w:rsidR="00EC0D65" w:rsidRPr="007934AC">
        <w:rPr>
          <w:color w:val="FF0000"/>
          <w:sz w:val="24"/>
          <w:szCs w:val="24"/>
        </w:rPr>
        <w:t xml:space="preserve">επιστημ. </w:t>
      </w:r>
      <w:r w:rsidRPr="007934AC">
        <w:rPr>
          <w:color w:val="FF0000"/>
          <w:sz w:val="24"/>
          <w:szCs w:val="24"/>
        </w:rPr>
        <w:t xml:space="preserve">περιοδικό ΕπιΔράσεις, Κέντρο πρόληψης των εξαρτήσεων και προαγωγής υγείας Π.Ε. Αργολίδας, </w:t>
      </w:r>
      <w:r w:rsidRPr="007934AC">
        <w:rPr>
          <w:color w:val="FF0000"/>
          <w:sz w:val="24"/>
          <w:szCs w:val="24"/>
          <w:lang w:val="en-US"/>
        </w:rPr>
        <w:t>ISSN</w:t>
      </w:r>
      <w:r w:rsidRPr="007934AC">
        <w:rPr>
          <w:color w:val="FF0000"/>
          <w:sz w:val="24"/>
          <w:szCs w:val="24"/>
        </w:rPr>
        <w:t>: 2407-991</w:t>
      </w:r>
      <w:r w:rsidRPr="007934AC">
        <w:rPr>
          <w:color w:val="FF0000"/>
          <w:sz w:val="24"/>
          <w:szCs w:val="24"/>
          <w:lang w:val="en-US"/>
        </w:rPr>
        <w:t>X</w:t>
      </w:r>
      <w:r w:rsidRPr="007934AC">
        <w:rPr>
          <w:color w:val="FF0000"/>
          <w:sz w:val="24"/>
          <w:szCs w:val="24"/>
        </w:rPr>
        <w:t>,  τεύχος 5, Μάιος –Αύγουστος 2016,. σελ. 17-28.</w:t>
      </w:r>
    </w:p>
    <w:p w14:paraId="1FAA91FF" w14:textId="77777777" w:rsidR="00CC7BEC" w:rsidRPr="006F0667" w:rsidRDefault="00CC7BEC" w:rsidP="008E5E8A">
      <w:pPr>
        <w:jc w:val="both"/>
        <w:rPr>
          <w:sz w:val="24"/>
          <w:szCs w:val="24"/>
        </w:rPr>
      </w:pPr>
    </w:p>
    <w:p w14:paraId="6DAFB275" w14:textId="77777777" w:rsidR="00750C30" w:rsidRPr="00FE48FC" w:rsidRDefault="00780087" w:rsidP="008E5E8A">
      <w:pPr>
        <w:jc w:val="both"/>
        <w:rPr>
          <w:sz w:val="24"/>
          <w:szCs w:val="24"/>
        </w:rPr>
      </w:pPr>
      <w:hyperlink r:id="rId193" w:history="1">
        <w:r w:rsidR="00CC7BEC" w:rsidRPr="003C090B">
          <w:rPr>
            <w:rStyle w:val="-"/>
            <w:sz w:val="24"/>
            <w:szCs w:val="24"/>
          </w:rPr>
          <w:t>Γ.2.6._Δ.Ε.Ε.Π.5._Αυτοεκτίμηση και ψυχική υγεία.</w:t>
        </w:r>
      </w:hyperlink>
    </w:p>
    <w:p w14:paraId="085E3602" w14:textId="77777777" w:rsidR="0036406B" w:rsidRPr="002A19A6" w:rsidRDefault="0036406B" w:rsidP="00606854">
      <w:pPr>
        <w:shd w:val="clear" w:color="auto" w:fill="F3F3F3"/>
        <w:jc w:val="center"/>
        <w:rPr>
          <w:b/>
          <w:sz w:val="28"/>
          <w:szCs w:val="28"/>
        </w:rPr>
      </w:pPr>
    </w:p>
    <w:p w14:paraId="214A95D0" w14:textId="77777777" w:rsidR="007F476E" w:rsidRPr="007F476E" w:rsidRDefault="007F476E" w:rsidP="00725142">
      <w:pPr>
        <w:shd w:val="clear" w:color="auto" w:fill="F3F3F3"/>
        <w:ind w:right="-69"/>
        <w:jc w:val="center"/>
        <w:rPr>
          <w:b/>
          <w:sz w:val="24"/>
          <w:szCs w:val="24"/>
        </w:rPr>
      </w:pPr>
      <w:r w:rsidRPr="007F476E">
        <w:rPr>
          <w:b/>
          <w:sz w:val="24"/>
          <w:szCs w:val="24"/>
        </w:rPr>
        <w:t xml:space="preserve">Σύνολο σελίδων </w:t>
      </w:r>
    </w:p>
    <w:p w14:paraId="4562110C" w14:textId="77777777" w:rsidR="007F476E" w:rsidRPr="007F476E" w:rsidRDefault="007F476E" w:rsidP="00725142">
      <w:pPr>
        <w:shd w:val="clear" w:color="auto" w:fill="F3F3F3"/>
        <w:ind w:right="-69"/>
        <w:jc w:val="center"/>
        <w:rPr>
          <w:b/>
          <w:sz w:val="24"/>
          <w:szCs w:val="24"/>
        </w:rPr>
      </w:pPr>
      <w:r w:rsidRPr="007F476E">
        <w:rPr>
          <w:b/>
          <w:sz w:val="24"/>
          <w:szCs w:val="24"/>
        </w:rPr>
        <w:t xml:space="preserve">Διατριβών (588), </w:t>
      </w:r>
      <w:r w:rsidR="00DC5CF6">
        <w:rPr>
          <w:b/>
          <w:sz w:val="24"/>
          <w:szCs w:val="24"/>
        </w:rPr>
        <w:t>Πανεπιστημιακών Σημειώσεων (2095</w:t>
      </w:r>
      <w:r w:rsidRPr="007F476E">
        <w:rPr>
          <w:b/>
          <w:sz w:val="24"/>
          <w:szCs w:val="24"/>
        </w:rPr>
        <w:t>),</w:t>
      </w:r>
    </w:p>
    <w:p w14:paraId="5E34D3F2" w14:textId="77777777" w:rsidR="00EE6AE5" w:rsidRPr="007F476E" w:rsidRDefault="00FA2F52" w:rsidP="007F476E">
      <w:pPr>
        <w:shd w:val="clear" w:color="auto" w:fill="F3F3F3"/>
        <w:jc w:val="center"/>
        <w:rPr>
          <w:b/>
          <w:sz w:val="24"/>
          <w:szCs w:val="24"/>
        </w:rPr>
      </w:pPr>
      <w:r>
        <w:rPr>
          <w:b/>
          <w:sz w:val="24"/>
          <w:szCs w:val="24"/>
        </w:rPr>
        <w:t xml:space="preserve"> Βιβλίων (1657</w:t>
      </w:r>
      <w:r w:rsidR="007F476E" w:rsidRPr="007F476E">
        <w:rPr>
          <w:b/>
          <w:sz w:val="24"/>
          <w:szCs w:val="24"/>
        </w:rPr>
        <w:t>), Κεφάλαια σε Ελληνό</w:t>
      </w:r>
      <w:r>
        <w:rPr>
          <w:b/>
          <w:sz w:val="24"/>
          <w:szCs w:val="24"/>
        </w:rPr>
        <w:t>γλωσσους Συλλογικούς Τόμους (158</w:t>
      </w:r>
      <w:r w:rsidR="007F476E" w:rsidRPr="007F476E">
        <w:rPr>
          <w:b/>
          <w:sz w:val="24"/>
          <w:szCs w:val="24"/>
        </w:rPr>
        <w:t>), Ερε</w:t>
      </w:r>
      <w:r w:rsidR="00F47F74">
        <w:rPr>
          <w:b/>
          <w:sz w:val="24"/>
          <w:szCs w:val="24"/>
        </w:rPr>
        <w:t>υνητικά-ψυχομετρικά εργαλεία (7)</w:t>
      </w:r>
      <w:r w:rsidR="003C090B" w:rsidRPr="00A17DDF">
        <w:rPr>
          <w:b/>
          <w:sz w:val="24"/>
          <w:szCs w:val="24"/>
        </w:rPr>
        <w:t xml:space="preserve"> </w:t>
      </w:r>
      <w:r w:rsidR="00EE6AE5" w:rsidRPr="007F476E">
        <w:rPr>
          <w:b/>
          <w:sz w:val="24"/>
          <w:szCs w:val="24"/>
        </w:rPr>
        <w:t xml:space="preserve">και </w:t>
      </w:r>
    </w:p>
    <w:p w14:paraId="2BB3DBE8" w14:textId="77777777" w:rsidR="00EE6AE5" w:rsidRPr="007F476E" w:rsidRDefault="00EE6AE5" w:rsidP="00EE6AE5">
      <w:pPr>
        <w:shd w:val="clear" w:color="auto" w:fill="F3F3F3"/>
        <w:jc w:val="center"/>
        <w:rPr>
          <w:b/>
          <w:sz w:val="24"/>
          <w:szCs w:val="24"/>
        </w:rPr>
      </w:pPr>
      <w:r w:rsidRPr="007F476E">
        <w:rPr>
          <w:b/>
          <w:sz w:val="24"/>
          <w:szCs w:val="24"/>
        </w:rPr>
        <w:t>Άρθρων σε Ελληνόγλωσσα Επιστημονικά Περιοδικά</w:t>
      </w:r>
      <w:r w:rsidR="00E70592">
        <w:rPr>
          <w:b/>
          <w:sz w:val="24"/>
          <w:szCs w:val="24"/>
        </w:rPr>
        <w:t xml:space="preserve"> (34</w:t>
      </w:r>
      <w:r w:rsidR="007F476E">
        <w:rPr>
          <w:b/>
          <w:sz w:val="24"/>
          <w:szCs w:val="24"/>
        </w:rPr>
        <w:t>)</w:t>
      </w:r>
      <w:r w:rsidRPr="007F476E">
        <w:rPr>
          <w:b/>
          <w:sz w:val="24"/>
          <w:szCs w:val="24"/>
        </w:rPr>
        <w:t xml:space="preserve"> : </w:t>
      </w:r>
      <w:r w:rsidR="00E70592">
        <w:rPr>
          <w:b/>
          <w:sz w:val="24"/>
          <w:szCs w:val="24"/>
        </w:rPr>
        <w:t>4549</w:t>
      </w:r>
    </w:p>
    <w:bookmarkEnd w:id="375"/>
    <w:p w14:paraId="2E0829D3" w14:textId="77777777" w:rsidR="007A2251" w:rsidRPr="00F00B96" w:rsidRDefault="00606854" w:rsidP="006324E2">
      <w:pPr>
        <w:pStyle w:val="2"/>
      </w:pPr>
      <w:r w:rsidRPr="00606854">
        <w:rPr>
          <w:sz w:val="24"/>
          <w:szCs w:val="24"/>
        </w:rPr>
        <w:br w:type="page"/>
      </w:r>
      <w:bookmarkStart w:id="378" w:name="_Toc520483278"/>
      <w:r w:rsidR="00DD584F">
        <w:lastRenderedPageBreak/>
        <w:t>Γ.2.</w:t>
      </w:r>
      <w:r w:rsidR="007A2251" w:rsidRPr="00177C62">
        <w:t>7. Δημοσιεύσεις σε Πρακτικά Ελληνόγλωσσων Επιστημονικών Συνεδρίων (Δ.Π.Ε.Ε.</w:t>
      </w:r>
      <w:r w:rsidR="00ED3C45" w:rsidRPr="00177C62">
        <w:t xml:space="preserve">Σ.)  (με διαδικασία κρίσης) : </w:t>
      </w:r>
      <w:r w:rsidR="002C4315" w:rsidRPr="00177C62">
        <w:t xml:space="preserve">τίτλοι </w:t>
      </w:r>
      <w:r w:rsidR="00F00B96" w:rsidRPr="00E054A8">
        <w:t>1</w:t>
      </w:r>
      <w:r w:rsidR="00970227">
        <w:t>5</w:t>
      </w:r>
      <w:r w:rsidR="00A76A60">
        <w:t xml:space="preserve">, σελίδες </w:t>
      </w:r>
      <w:r w:rsidR="002C5068">
        <w:t>1</w:t>
      </w:r>
      <w:r w:rsidR="00970227">
        <w:t>7</w:t>
      </w:r>
      <w:r w:rsidR="00CF219E">
        <w:t>0</w:t>
      </w:r>
      <w:bookmarkEnd w:id="378"/>
    </w:p>
    <w:p w14:paraId="0A3955A1" w14:textId="77777777" w:rsidR="00513514" w:rsidRPr="002A19A6" w:rsidRDefault="00513514" w:rsidP="002C4315">
      <w:pPr>
        <w:jc w:val="center"/>
        <w:rPr>
          <w:b/>
          <w:sz w:val="24"/>
          <w:szCs w:val="24"/>
        </w:rPr>
      </w:pPr>
    </w:p>
    <w:p w14:paraId="5496AA06" w14:textId="77777777" w:rsidR="002C4315" w:rsidRPr="002A19A6" w:rsidRDefault="002C4315" w:rsidP="002C4315">
      <w:pPr>
        <w:jc w:val="center"/>
        <w:rPr>
          <w:b/>
          <w:sz w:val="24"/>
          <w:szCs w:val="24"/>
        </w:rPr>
      </w:pPr>
      <w:r w:rsidRPr="002A19A6">
        <w:rPr>
          <w:b/>
          <w:sz w:val="24"/>
          <w:szCs w:val="24"/>
        </w:rPr>
        <w:t>2008 (3)</w:t>
      </w:r>
    </w:p>
    <w:p w14:paraId="33058C49" w14:textId="77777777" w:rsidR="008B4F34" w:rsidRPr="002A19A6" w:rsidRDefault="00FB5CC7" w:rsidP="008B4F34">
      <w:pPr>
        <w:tabs>
          <w:tab w:val="num" w:pos="900"/>
        </w:tabs>
        <w:jc w:val="both"/>
        <w:rPr>
          <w:b/>
          <w:sz w:val="24"/>
          <w:szCs w:val="24"/>
        </w:rPr>
      </w:pPr>
      <w:r>
        <w:rPr>
          <w:b/>
          <w:sz w:val="24"/>
          <w:szCs w:val="24"/>
        </w:rPr>
        <w:t>Γ.2.7._</w:t>
      </w:r>
      <w:r w:rsidR="008B4F34" w:rsidRPr="00371298">
        <w:rPr>
          <w:b/>
          <w:sz w:val="24"/>
          <w:szCs w:val="24"/>
        </w:rPr>
        <w:t>Δ</w:t>
      </w:r>
      <w:r w:rsidR="008B4F34" w:rsidRPr="002A19A6">
        <w:rPr>
          <w:b/>
          <w:sz w:val="24"/>
          <w:szCs w:val="24"/>
        </w:rPr>
        <w:t>.</w:t>
      </w:r>
      <w:r w:rsidR="008B4F34" w:rsidRPr="00371298">
        <w:rPr>
          <w:b/>
          <w:sz w:val="24"/>
          <w:szCs w:val="24"/>
        </w:rPr>
        <w:t>Π</w:t>
      </w:r>
      <w:r w:rsidR="008B4F34" w:rsidRPr="002A19A6">
        <w:rPr>
          <w:b/>
          <w:sz w:val="24"/>
          <w:szCs w:val="24"/>
        </w:rPr>
        <w:t>.</w:t>
      </w:r>
      <w:r w:rsidR="008B4F34" w:rsidRPr="00371298">
        <w:rPr>
          <w:b/>
          <w:sz w:val="24"/>
          <w:szCs w:val="24"/>
        </w:rPr>
        <w:t>Ε</w:t>
      </w:r>
      <w:r w:rsidR="008B4F34" w:rsidRPr="002A19A6">
        <w:rPr>
          <w:b/>
          <w:sz w:val="24"/>
          <w:szCs w:val="24"/>
        </w:rPr>
        <w:t>.</w:t>
      </w:r>
      <w:r w:rsidR="008B4F34" w:rsidRPr="00371298">
        <w:rPr>
          <w:b/>
          <w:sz w:val="24"/>
          <w:szCs w:val="24"/>
        </w:rPr>
        <w:t>Ε</w:t>
      </w:r>
      <w:r w:rsidR="008B4F34" w:rsidRPr="002A19A6">
        <w:rPr>
          <w:b/>
          <w:sz w:val="24"/>
          <w:szCs w:val="24"/>
        </w:rPr>
        <w:t>.</w:t>
      </w:r>
      <w:r w:rsidR="008B4F34" w:rsidRPr="00371298">
        <w:rPr>
          <w:b/>
          <w:sz w:val="24"/>
          <w:szCs w:val="24"/>
        </w:rPr>
        <w:t>Σ</w:t>
      </w:r>
      <w:r w:rsidR="008B4F34" w:rsidRPr="002A19A6">
        <w:rPr>
          <w:b/>
          <w:sz w:val="24"/>
          <w:szCs w:val="24"/>
        </w:rPr>
        <w:t xml:space="preserve">. 1  </w:t>
      </w:r>
    </w:p>
    <w:p w14:paraId="76E399C4" w14:textId="77777777" w:rsidR="008B4F34" w:rsidRPr="00371298" w:rsidRDefault="008B4F34" w:rsidP="008B4F34">
      <w:pPr>
        <w:tabs>
          <w:tab w:val="num" w:pos="900"/>
        </w:tabs>
        <w:jc w:val="both"/>
        <w:rPr>
          <w:sz w:val="24"/>
          <w:szCs w:val="24"/>
        </w:rPr>
      </w:pPr>
      <w:r w:rsidRPr="00371298">
        <w:rPr>
          <w:sz w:val="24"/>
          <w:szCs w:val="24"/>
        </w:rPr>
        <w:t>Τσίρος</w:t>
      </w:r>
      <w:r w:rsidR="00D94FBA" w:rsidRPr="00184DDC">
        <w:rPr>
          <w:sz w:val="24"/>
          <w:szCs w:val="24"/>
        </w:rPr>
        <w:t xml:space="preserve"> </w:t>
      </w:r>
      <w:r w:rsidRPr="00371298">
        <w:rPr>
          <w:sz w:val="24"/>
          <w:szCs w:val="24"/>
        </w:rPr>
        <w:t>Χ</w:t>
      </w:r>
      <w:r w:rsidRPr="002A19A6">
        <w:rPr>
          <w:sz w:val="24"/>
          <w:szCs w:val="24"/>
        </w:rPr>
        <w:t xml:space="preserve">. (2008). </w:t>
      </w:r>
      <w:r w:rsidRPr="00371298">
        <w:rPr>
          <w:i/>
          <w:sz w:val="24"/>
          <w:szCs w:val="24"/>
        </w:rPr>
        <w:t>Αισθητηριακός Τύπος, Αυτοεκτίμηση Σχολική Επίδοση των Μαθητών και Επαγγελματική Εξουθένωση των Εκπαιδευτικών: Η Συμβολή τους στη Διαχείριση Προβλημάτων Τάξης.</w:t>
      </w:r>
    </w:p>
    <w:p w14:paraId="148EFED3" w14:textId="77777777" w:rsidR="008B4F34" w:rsidRDefault="008B4F34" w:rsidP="008B4F34">
      <w:pPr>
        <w:jc w:val="both"/>
        <w:rPr>
          <w:sz w:val="24"/>
          <w:szCs w:val="24"/>
        </w:rPr>
      </w:pPr>
    </w:p>
    <w:p w14:paraId="4CD299A0" w14:textId="77777777" w:rsidR="008B4F34" w:rsidRPr="00371298" w:rsidRDefault="008B4F34" w:rsidP="008B4F34">
      <w:pPr>
        <w:jc w:val="both"/>
        <w:rPr>
          <w:sz w:val="24"/>
          <w:szCs w:val="24"/>
        </w:rPr>
      </w:pPr>
      <w:r w:rsidRPr="00371298">
        <w:rPr>
          <w:sz w:val="24"/>
          <w:szCs w:val="24"/>
        </w:rPr>
        <w:t xml:space="preserve">Ανακοίνωση </w:t>
      </w:r>
      <w:r>
        <w:rPr>
          <w:sz w:val="24"/>
          <w:szCs w:val="24"/>
        </w:rPr>
        <w:t>στο Στρογγυλό Τραπέζι με θέμα: «</w:t>
      </w:r>
      <w:r w:rsidRPr="00371298">
        <w:rPr>
          <w:sz w:val="24"/>
          <w:szCs w:val="24"/>
        </w:rPr>
        <w:t>Παιδαγωγικές Δεξιότητες, Επιμόρφωση και Αξιολόγηση : Προϋποθέσεις για την Εκπαίδευση στο πλαίσιο της Κοινωνίας της Γνώσης</w:t>
      </w:r>
      <w:r>
        <w:rPr>
          <w:sz w:val="24"/>
          <w:szCs w:val="24"/>
        </w:rPr>
        <w:t>»</w:t>
      </w:r>
      <w:r w:rsidRPr="00371298">
        <w:rPr>
          <w:sz w:val="24"/>
          <w:szCs w:val="24"/>
        </w:rPr>
        <w:t>, 19 Ιουνίου 2008, 17.30-18.30.</w:t>
      </w:r>
    </w:p>
    <w:p w14:paraId="465C7913" w14:textId="77777777" w:rsidR="008B4F34" w:rsidRDefault="008B4F34" w:rsidP="008B4F34">
      <w:pPr>
        <w:jc w:val="both"/>
        <w:rPr>
          <w:sz w:val="24"/>
          <w:szCs w:val="24"/>
        </w:rPr>
      </w:pPr>
    </w:p>
    <w:p w14:paraId="649DA198" w14:textId="77777777" w:rsidR="008B4F34" w:rsidRPr="00371298" w:rsidRDefault="008B4F34" w:rsidP="008B4F34">
      <w:pPr>
        <w:jc w:val="both"/>
        <w:rPr>
          <w:sz w:val="24"/>
          <w:szCs w:val="24"/>
        </w:rPr>
      </w:pPr>
      <w:r w:rsidRPr="00371298">
        <w:rPr>
          <w:sz w:val="24"/>
          <w:szCs w:val="24"/>
        </w:rPr>
        <w:t xml:space="preserve">Δημοσίευση στα πρακτικά του Διεθνούς Συνεδρίου του Παιδαγωγικού Ινστιτούτου με θέμα:  </w:t>
      </w:r>
      <w:r>
        <w:rPr>
          <w:sz w:val="24"/>
          <w:szCs w:val="24"/>
        </w:rPr>
        <w:t>«</w:t>
      </w:r>
      <w:r w:rsidRPr="00371298">
        <w:rPr>
          <w:sz w:val="24"/>
          <w:szCs w:val="24"/>
        </w:rPr>
        <w:t>Επιμόρφωση Στελεχών της Εκπαίδευσης : Δράσεις-Αποτελέσματα-Προοπτικές</w:t>
      </w:r>
      <w:r>
        <w:rPr>
          <w:sz w:val="24"/>
          <w:szCs w:val="24"/>
        </w:rPr>
        <w:t>»</w:t>
      </w:r>
      <w:r w:rsidRPr="00371298">
        <w:rPr>
          <w:sz w:val="24"/>
          <w:szCs w:val="24"/>
        </w:rPr>
        <w:t>, Πρακτικά Διεθνούς Συνεδρίου του Παιδαγωγικού Ινστιτούτου, 19-20 Ιουνίου,  Βόλος. σ. 131-154</w:t>
      </w:r>
      <w:r w:rsidR="0053428B">
        <w:rPr>
          <w:sz w:val="24"/>
          <w:szCs w:val="24"/>
        </w:rPr>
        <w:t xml:space="preserve">,σελίδες 24. </w:t>
      </w:r>
    </w:p>
    <w:p w14:paraId="0E4D404E" w14:textId="77777777" w:rsidR="008B4F34" w:rsidRDefault="008B4F34" w:rsidP="008B4F34">
      <w:pPr>
        <w:jc w:val="both"/>
        <w:rPr>
          <w:sz w:val="24"/>
          <w:szCs w:val="24"/>
        </w:rPr>
      </w:pPr>
      <w:r w:rsidRPr="00371298">
        <w:rPr>
          <w:sz w:val="24"/>
          <w:szCs w:val="24"/>
          <w:lang w:val="en-US"/>
        </w:rPr>
        <w:t>ISBN</w:t>
      </w:r>
      <w:r w:rsidRPr="00371298">
        <w:rPr>
          <w:sz w:val="24"/>
          <w:szCs w:val="24"/>
        </w:rPr>
        <w:t xml:space="preserve"> 978-960-407-198-2</w:t>
      </w:r>
    </w:p>
    <w:p w14:paraId="44A89C05" w14:textId="77777777" w:rsidR="009C54A0" w:rsidRPr="00371298" w:rsidRDefault="009C54A0" w:rsidP="008B4F34">
      <w:pPr>
        <w:jc w:val="both"/>
        <w:rPr>
          <w:b/>
          <w:sz w:val="24"/>
          <w:szCs w:val="24"/>
        </w:rPr>
      </w:pPr>
    </w:p>
    <w:p w14:paraId="137641B0" w14:textId="77777777" w:rsidR="009C54A0" w:rsidRDefault="009C54A0" w:rsidP="009C54A0">
      <w:pPr>
        <w:rPr>
          <w:sz w:val="24"/>
          <w:szCs w:val="24"/>
        </w:rPr>
      </w:pPr>
    </w:p>
    <w:p w14:paraId="3AC2B68F" w14:textId="77777777" w:rsidR="00513514" w:rsidRPr="003F31E8" w:rsidRDefault="009C54A0" w:rsidP="00ED257B">
      <w:pPr>
        <w:rPr>
          <w:sz w:val="24"/>
          <w:szCs w:val="24"/>
        </w:rPr>
      </w:pPr>
      <w:r w:rsidRPr="003F31E8">
        <w:rPr>
          <w:sz w:val="24"/>
          <w:szCs w:val="24"/>
        </w:rPr>
        <w:t>Γ.2.7._Δ.Π.Ε.Ε.Σ..1_</w:t>
      </w:r>
      <w:r w:rsidR="0040309A" w:rsidRPr="003F31E8">
        <w:rPr>
          <w:sz w:val="24"/>
          <w:szCs w:val="24"/>
        </w:rPr>
        <w:t xml:space="preserve">Α </w:t>
      </w:r>
      <w:r w:rsidRPr="003F31E8">
        <w:rPr>
          <w:sz w:val="24"/>
          <w:szCs w:val="24"/>
        </w:rPr>
        <w:t>Αισθητηριακός Τύπος, Αυτοεκτίμηση Σχολική Επίδοση των Μαθητών και Επαγγελματική Εξουθένωση των Εκπαιδευτικών_Παρουσίαση</w:t>
      </w:r>
      <w:r w:rsidR="001F7F56" w:rsidRPr="003F31E8">
        <w:rPr>
          <w:sz w:val="24"/>
          <w:szCs w:val="24"/>
        </w:rPr>
        <w:t xml:space="preserve"> και Αξιολόγηση</w:t>
      </w:r>
    </w:p>
    <w:p w14:paraId="5AE25993" w14:textId="77777777" w:rsidR="009C54A0" w:rsidRPr="00ED257B" w:rsidRDefault="009C54A0" w:rsidP="00ED257B">
      <w:pPr>
        <w:rPr>
          <w:sz w:val="24"/>
          <w:szCs w:val="24"/>
        </w:rPr>
      </w:pPr>
    </w:p>
    <w:p w14:paraId="38933D23" w14:textId="77777777" w:rsidR="009C54A0" w:rsidRPr="003F31E8" w:rsidRDefault="00780087" w:rsidP="00ED257B">
      <w:pPr>
        <w:rPr>
          <w:sz w:val="24"/>
          <w:szCs w:val="24"/>
        </w:rPr>
      </w:pPr>
      <w:hyperlink r:id="rId194" w:history="1">
        <w:r w:rsidR="009C54A0" w:rsidRPr="00EE61FA">
          <w:rPr>
            <w:rStyle w:val="-"/>
            <w:sz w:val="24"/>
            <w:szCs w:val="24"/>
          </w:rPr>
          <w:t>Γ.2.7._Δ.Π.Ε.Ε.Σ..1_</w:t>
        </w:r>
        <w:r w:rsidR="0040309A" w:rsidRPr="00EE61FA">
          <w:rPr>
            <w:rStyle w:val="-"/>
            <w:sz w:val="24"/>
            <w:szCs w:val="24"/>
          </w:rPr>
          <w:t xml:space="preserve">Β </w:t>
        </w:r>
        <w:r w:rsidR="009C54A0" w:rsidRPr="00EE61FA">
          <w:rPr>
            <w:rStyle w:val="-"/>
            <w:sz w:val="24"/>
            <w:szCs w:val="24"/>
          </w:rPr>
          <w:t>Αισθητηριακός Τύπος, Αυτοεκτίμηση Σχολική Επίδοση των Μαθητών και Επαγγελματική Εξουθένωση των Εκπαιδευτικών_Περίληψη</w:t>
        </w:r>
      </w:hyperlink>
    </w:p>
    <w:p w14:paraId="039D2E4D" w14:textId="77777777" w:rsidR="009C54A0" w:rsidRPr="00ED257B" w:rsidRDefault="009C54A0" w:rsidP="00ED257B">
      <w:pPr>
        <w:rPr>
          <w:sz w:val="24"/>
          <w:szCs w:val="24"/>
        </w:rPr>
      </w:pPr>
    </w:p>
    <w:p w14:paraId="4005F77F" w14:textId="77777777" w:rsidR="009C54A0" w:rsidRPr="003F31E8" w:rsidRDefault="00780087" w:rsidP="00ED257B">
      <w:pPr>
        <w:rPr>
          <w:sz w:val="24"/>
          <w:szCs w:val="24"/>
        </w:rPr>
      </w:pPr>
      <w:hyperlink r:id="rId195" w:history="1">
        <w:r w:rsidR="009C54A0" w:rsidRPr="00EE61FA">
          <w:rPr>
            <w:rStyle w:val="-"/>
            <w:sz w:val="24"/>
            <w:szCs w:val="24"/>
          </w:rPr>
          <w:t>Γ.2.7._Δ.Π.Ε.Ε.Σ..1_</w:t>
        </w:r>
        <w:r w:rsidR="0040309A" w:rsidRPr="00EE61FA">
          <w:rPr>
            <w:rStyle w:val="-"/>
            <w:sz w:val="24"/>
            <w:szCs w:val="24"/>
          </w:rPr>
          <w:t xml:space="preserve">Γ </w:t>
        </w:r>
        <w:r w:rsidR="009C54A0" w:rsidRPr="00EE61FA">
          <w:rPr>
            <w:rStyle w:val="-"/>
            <w:sz w:val="24"/>
            <w:szCs w:val="24"/>
          </w:rPr>
          <w:t>Αισθητηριακός Τύπος, Αυτοεκτίμηση Σχολική Επίδοση των Μαθητώνκαι Επαγγελματική Εξουθένωση των Εκπαιδευτικών_Πρόγραμμα</w:t>
        </w:r>
      </w:hyperlink>
    </w:p>
    <w:p w14:paraId="3FF48D77" w14:textId="77777777" w:rsidR="001F7F56" w:rsidRPr="00ED257B" w:rsidRDefault="001F7F56" w:rsidP="00ED257B">
      <w:pPr>
        <w:rPr>
          <w:sz w:val="24"/>
          <w:szCs w:val="24"/>
        </w:rPr>
      </w:pPr>
    </w:p>
    <w:p w14:paraId="23E3EF44" w14:textId="77777777" w:rsidR="001F7F56" w:rsidRPr="00A17DDF" w:rsidRDefault="00780087" w:rsidP="00ED257B">
      <w:pPr>
        <w:rPr>
          <w:sz w:val="24"/>
          <w:szCs w:val="24"/>
        </w:rPr>
      </w:pPr>
      <w:hyperlink r:id="rId196" w:history="1">
        <w:r w:rsidR="001F7F56" w:rsidRPr="00A17DDF">
          <w:rPr>
            <w:rStyle w:val="-"/>
            <w:sz w:val="24"/>
            <w:szCs w:val="24"/>
          </w:rPr>
          <w:t>Γ.2.7._Δ.Π.Ε.Ε.Σ.1._Δ Αισθητηριακός Τύπος, Αυτοεκτίμηση Σχολική Επίδοση των Μαθητών και Επαγγελματική Εξουθένωση των Εκπαιδευτικών_Έκθεση αξιολόγησης</w:t>
        </w:r>
      </w:hyperlink>
    </w:p>
    <w:p w14:paraId="7A5EBFCB" w14:textId="77777777" w:rsidR="009C54A0" w:rsidRPr="008868EB" w:rsidRDefault="009C54A0" w:rsidP="00402943">
      <w:pPr>
        <w:jc w:val="center"/>
        <w:rPr>
          <w:sz w:val="24"/>
          <w:szCs w:val="24"/>
        </w:rPr>
      </w:pPr>
    </w:p>
    <w:p w14:paraId="1FF0C283" w14:textId="77777777" w:rsidR="001F7F56" w:rsidRDefault="001F7F56" w:rsidP="008B4F34">
      <w:pPr>
        <w:tabs>
          <w:tab w:val="num" w:pos="900"/>
        </w:tabs>
        <w:jc w:val="both"/>
        <w:rPr>
          <w:b/>
          <w:sz w:val="24"/>
          <w:szCs w:val="24"/>
        </w:rPr>
      </w:pPr>
    </w:p>
    <w:p w14:paraId="7262E77D" w14:textId="77777777" w:rsidR="008B4F34" w:rsidRPr="00ED20FA" w:rsidRDefault="00FB5CC7" w:rsidP="008B4F34">
      <w:pPr>
        <w:tabs>
          <w:tab w:val="num" w:pos="900"/>
        </w:tabs>
        <w:jc w:val="both"/>
        <w:rPr>
          <w:b/>
          <w:sz w:val="24"/>
          <w:szCs w:val="24"/>
        </w:rPr>
      </w:pPr>
      <w:r>
        <w:rPr>
          <w:b/>
          <w:sz w:val="24"/>
          <w:szCs w:val="24"/>
        </w:rPr>
        <w:t>Γ.2.7._</w:t>
      </w:r>
      <w:r w:rsidR="008B4F34" w:rsidRPr="00ED20FA">
        <w:rPr>
          <w:b/>
          <w:sz w:val="24"/>
          <w:szCs w:val="24"/>
        </w:rPr>
        <w:t xml:space="preserve">Δ.Π.Ε.Ε.Σ. 2. </w:t>
      </w:r>
    </w:p>
    <w:p w14:paraId="5757A6B0" w14:textId="77777777" w:rsidR="008B4F34" w:rsidRPr="008B4F34" w:rsidRDefault="008B4F34" w:rsidP="008B4F34">
      <w:pPr>
        <w:tabs>
          <w:tab w:val="num" w:pos="900"/>
        </w:tabs>
        <w:jc w:val="both"/>
        <w:rPr>
          <w:sz w:val="24"/>
          <w:szCs w:val="24"/>
        </w:rPr>
      </w:pPr>
    </w:p>
    <w:p w14:paraId="58A28694" w14:textId="77777777" w:rsidR="008B4F34" w:rsidRPr="00ED20FA" w:rsidRDefault="008B4F34" w:rsidP="008B4F34">
      <w:pPr>
        <w:tabs>
          <w:tab w:val="num" w:pos="900"/>
        </w:tabs>
        <w:jc w:val="both"/>
        <w:rPr>
          <w:sz w:val="24"/>
          <w:szCs w:val="24"/>
        </w:rPr>
      </w:pPr>
      <w:r w:rsidRPr="00ED20FA">
        <w:rPr>
          <w:sz w:val="24"/>
          <w:szCs w:val="24"/>
        </w:rPr>
        <w:t xml:space="preserve">Τσίρος Χ., Παπαπέτρου Σ. (2008).  </w:t>
      </w:r>
      <w:r w:rsidRPr="00BF47A1">
        <w:rPr>
          <w:sz w:val="24"/>
          <w:szCs w:val="24"/>
        </w:rPr>
        <w:t>Επαγγελματική εξουθένωση και Αυτοεκτίμηση των εκπαιδευτικών σε συνάρτηση με την έννοια του Αισθητηριακού τύπου.</w:t>
      </w:r>
    </w:p>
    <w:p w14:paraId="6E11B108" w14:textId="77777777" w:rsidR="008B4F34" w:rsidRDefault="008B4F34" w:rsidP="008B4F34">
      <w:pPr>
        <w:jc w:val="both"/>
        <w:rPr>
          <w:sz w:val="24"/>
          <w:szCs w:val="24"/>
        </w:rPr>
      </w:pPr>
    </w:p>
    <w:p w14:paraId="37C174DF" w14:textId="77777777" w:rsidR="008B4F34" w:rsidRPr="00ED20FA" w:rsidRDefault="008B4F34" w:rsidP="008B4F34">
      <w:pPr>
        <w:jc w:val="both"/>
        <w:rPr>
          <w:sz w:val="24"/>
          <w:szCs w:val="24"/>
        </w:rPr>
      </w:pPr>
      <w:r w:rsidRPr="00ED20FA">
        <w:rPr>
          <w:sz w:val="24"/>
          <w:szCs w:val="24"/>
        </w:rPr>
        <w:t>Ανακοίνωση στο Στρογγυλό Τραπέζι με θέμα: «Παιδαγωγικές Δεξιότητες, Επιμόρφωση και Αξιολόγηση : Προϋποθέσεις για την Εκπαίδευση στο πλαίσιο της Κοινωνίας της Γνώσης», 19 Ιουνίου 2008, 17.30-18.30.</w:t>
      </w:r>
    </w:p>
    <w:p w14:paraId="13AD5752" w14:textId="77777777" w:rsidR="008B4F34" w:rsidRDefault="008B4F34" w:rsidP="008B4F34">
      <w:pPr>
        <w:jc w:val="both"/>
        <w:rPr>
          <w:sz w:val="24"/>
          <w:szCs w:val="24"/>
        </w:rPr>
      </w:pPr>
    </w:p>
    <w:p w14:paraId="7BFBA320" w14:textId="77777777" w:rsidR="008B4F34" w:rsidRPr="00ED20FA" w:rsidRDefault="008B4F34" w:rsidP="008B4F34">
      <w:pPr>
        <w:jc w:val="both"/>
        <w:rPr>
          <w:b/>
          <w:sz w:val="24"/>
          <w:szCs w:val="24"/>
        </w:rPr>
      </w:pPr>
      <w:r w:rsidRPr="00ED20FA">
        <w:rPr>
          <w:sz w:val="24"/>
          <w:szCs w:val="24"/>
        </w:rPr>
        <w:t>Δημοσίευση στα πρακτικά του Διεθνούς Συνεδρίου του Παιδαγωγικού Ινστιτούτου με θέμα:  «Επιμόρφωση Στελεχών της Εκπαίδευσης : Δράσεις-Αποτελέσματα-Προοπτικές», Πρακτικά Διεθνούς Συνεδρίου του Παιδαγωγικού Ινστιτούτου, 19-20 Ιουνίου,  Βόλος. σ. 155-171</w:t>
      </w:r>
      <w:r w:rsidR="0053428B">
        <w:rPr>
          <w:sz w:val="24"/>
          <w:szCs w:val="24"/>
        </w:rPr>
        <w:t>, σελίδες 16.</w:t>
      </w:r>
      <w:r w:rsidRPr="00ED20FA">
        <w:rPr>
          <w:sz w:val="24"/>
          <w:szCs w:val="24"/>
          <w:lang w:val="en-US"/>
        </w:rPr>
        <w:t>ISBN</w:t>
      </w:r>
      <w:r w:rsidRPr="00ED20FA">
        <w:rPr>
          <w:sz w:val="24"/>
          <w:szCs w:val="24"/>
        </w:rPr>
        <w:t xml:space="preserve"> 978-960-407-198-2</w:t>
      </w:r>
    </w:p>
    <w:p w14:paraId="7FAE079F" w14:textId="77777777" w:rsidR="002C4315" w:rsidRPr="007C5CAD" w:rsidRDefault="00780087" w:rsidP="00EB1A2F">
      <w:pPr>
        <w:rPr>
          <w:sz w:val="24"/>
          <w:szCs w:val="24"/>
        </w:rPr>
      </w:pPr>
      <w:hyperlink r:id="rId197" w:history="1">
        <w:r w:rsidR="006324E2" w:rsidRPr="00384312">
          <w:rPr>
            <w:rStyle w:val="-"/>
            <w:sz w:val="24"/>
            <w:szCs w:val="24"/>
          </w:rPr>
          <w:t>Γ.2.7._Δ.Π.Ε.Ε.Σ</w:t>
        </w:r>
        <w:r w:rsidR="00AA7911" w:rsidRPr="00384312">
          <w:rPr>
            <w:rStyle w:val="-"/>
            <w:sz w:val="24"/>
            <w:szCs w:val="24"/>
          </w:rPr>
          <w:t xml:space="preserve">. </w:t>
        </w:r>
        <w:r w:rsidR="006324E2" w:rsidRPr="00384312">
          <w:rPr>
            <w:rStyle w:val="-"/>
            <w:sz w:val="24"/>
            <w:szCs w:val="24"/>
          </w:rPr>
          <w:t>2_Α Περίληψη Επαγγελματική εξουθένωση και Αυτοεκτίμηση των εκπαιδευτικών σε συνάρτηση με την έννοια του Αισθητηριακού τύπου.</w:t>
        </w:r>
      </w:hyperlink>
    </w:p>
    <w:p w14:paraId="5267487C" w14:textId="77777777" w:rsidR="004A3F0E" w:rsidRPr="00EB1A2F" w:rsidRDefault="004A3F0E" w:rsidP="00EB1A2F">
      <w:pPr>
        <w:rPr>
          <w:b/>
          <w:sz w:val="24"/>
          <w:szCs w:val="24"/>
        </w:rPr>
      </w:pPr>
    </w:p>
    <w:p w14:paraId="5F54A246" w14:textId="77777777" w:rsidR="00DD584F" w:rsidRPr="007C5CAD" w:rsidRDefault="004A3F0E" w:rsidP="00EB1A2F">
      <w:pPr>
        <w:rPr>
          <w:sz w:val="24"/>
          <w:szCs w:val="24"/>
        </w:rPr>
      </w:pPr>
      <w:r w:rsidRPr="007C5CAD">
        <w:rPr>
          <w:sz w:val="24"/>
          <w:szCs w:val="24"/>
        </w:rPr>
        <w:t>Γ.2.7._Δ.Π.Ε.Ε.Σ.2_Β Ερευνητικά αποτελέσματα Επαγγελματική εξουθένωση και Αυτοεκτίμηση των εκπαιδευτικών σε συνάρτηση με την έννοια του Αισθητηριακού τύπου.</w:t>
      </w:r>
    </w:p>
    <w:p w14:paraId="4CE2407B" w14:textId="77777777" w:rsidR="006324E2" w:rsidRPr="00EB1A2F" w:rsidRDefault="006324E2" w:rsidP="00EB1A2F">
      <w:pPr>
        <w:rPr>
          <w:b/>
          <w:sz w:val="24"/>
          <w:szCs w:val="24"/>
        </w:rPr>
      </w:pPr>
    </w:p>
    <w:p w14:paraId="1ED07B7D" w14:textId="77777777" w:rsidR="006324E2" w:rsidRPr="007C5CAD" w:rsidRDefault="00780087" w:rsidP="00EB1A2F">
      <w:pPr>
        <w:rPr>
          <w:sz w:val="24"/>
          <w:szCs w:val="24"/>
        </w:rPr>
      </w:pPr>
      <w:hyperlink r:id="rId198" w:history="1">
        <w:r w:rsidR="00FE0154" w:rsidRPr="00384312">
          <w:rPr>
            <w:rStyle w:val="-"/>
            <w:sz w:val="24"/>
            <w:szCs w:val="24"/>
          </w:rPr>
          <w:t>Γ.2.7._Δ.Π.Ε.Ε.Σ.2_Γ Παρουσίαση Επαγγελματική εξουθένωση και Αυτοεκτίμηση των εκπαιδευτικών σε συνάρτηση με την έννοια του Αισθητηριακού τύπου</w:t>
        </w:r>
      </w:hyperlink>
    </w:p>
    <w:p w14:paraId="3F1E24DB" w14:textId="77777777" w:rsidR="006324E2" w:rsidRPr="006324E2" w:rsidRDefault="006324E2" w:rsidP="002C4315">
      <w:pPr>
        <w:rPr>
          <w:b/>
          <w:sz w:val="24"/>
          <w:szCs w:val="24"/>
        </w:rPr>
      </w:pPr>
    </w:p>
    <w:p w14:paraId="0278B31D" w14:textId="77777777" w:rsidR="00820525" w:rsidRPr="007E371A" w:rsidRDefault="00820525" w:rsidP="002C4315">
      <w:pPr>
        <w:rPr>
          <w:b/>
          <w:sz w:val="24"/>
          <w:szCs w:val="24"/>
        </w:rPr>
      </w:pPr>
    </w:p>
    <w:p w14:paraId="6B7C12EF" w14:textId="77777777" w:rsidR="008B4F34" w:rsidRPr="008107AC" w:rsidRDefault="00FB5CC7" w:rsidP="002C4315">
      <w:pPr>
        <w:rPr>
          <w:b/>
          <w:sz w:val="24"/>
          <w:szCs w:val="24"/>
        </w:rPr>
      </w:pPr>
      <w:r>
        <w:rPr>
          <w:b/>
          <w:sz w:val="24"/>
          <w:szCs w:val="24"/>
        </w:rPr>
        <w:t>Γ.2.7._</w:t>
      </w:r>
      <w:r w:rsidR="008B4F34">
        <w:rPr>
          <w:b/>
          <w:sz w:val="24"/>
          <w:szCs w:val="24"/>
        </w:rPr>
        <w:t>Δ.Π.Ε.Ε.Σ. 3</w:t>
      </w:r>
      <w:r w:rsidR="008B4F34" w:rsidRPr="008107AC">
        <w:rPr>
          <w:b/>
          <w:sz w:val="24"/>
          <w:szCs w:val="24"/>
        </w:rPr>
        <w:t xml:space="preserve">. </w:t>
      </w:r>
    </w:p>
    <w:p w14:paraId="11EF4BE6" w14:textId="77777777" w:rsidR="008B4F34" w:rsidRPr="008107AC" w:rsidRDefault="008B4F34" w:rsidP="008B4F34">
      <w:pPr>
        <w:tabs>
          <w:tab w:val="num" w:pos="900"/>
        </w:tabs>
        <w:jc w:val="both"/>
        <w:rPr>
          <w:i/>
          <w:sz w:val="24"/>
          <w:szCs w:val="24"/>
        </w:rPr>
      </w:pPr>
      <w:r w:rsidRPr="008107AC">
        <w:rPr>
          <w:sz w:val="24"/>
          <w:szCs w:val="24"/>
        </w:rPr>
        <w:t xml:space="preserve">Τσίρος Χ. (2008). </w:t>
      </w:r>
      <w:r w:rsidRPr="008107AC">
        <w:rPr>
          <w:i/>
          <w:sz w:val="24"/>
          <w:szCs w:val="24"/>
        </w:rPr>
        <w:t>Αισθητηριακός τύπος, ακαδημαϊκή αυτοαντίληψη και σχολική επίδοση.</w:t>
      </w:r>
    </w:p>
    <w:p w14:paraId="243F5E58" w14:textId="77777777" w:rsidR="0094648D" w:rsidRDefault="0094648D" w:rsidP="008B4F34">
      <w:pPr>
        <w:tabs>
          <w:tab w:val="num" w:pos="900"/>
        </w:tabs>
        <w:jc w:val="both"/>
        <w:rPr>
          <w:sz w:val="24"/>
          <w:szCs w:val="24"/>
        </w:rPr>
      </w:pPr>
    </w:p>
    <w:p w14:paraId="2E131AC1" w14:textId="77777777" w:rsidR="008B4F34" w:rsidRDefault="008B4F34" w:rsidP="008B4F34">
      <w:pPr>
        <w:tabs>
          <w:tab w:val="num" w:pos="900"/>
        </w:tabs>
        <w:jc w:val="both"/>
        <w:rPr>
          <w:sz w:val="24"/>
          <w:szCs w:val="24"/>
        </w:rPr>
      </w:pPr>
      <w:r w:rsidRPr="008107AC">
        <w:rPr>
          <w:sz w:val="24"/>
          <w:szCs w:val="24"/>
        </w:rPr>
        <w:t xml:space="preserve">Ανακοίνωση </w:t>
      </w:r>
      <w:r>
        <w:rPr>
          <w:sz w:val="24"/>
          <w:szCs w:val="24"/>
        </w:rPr>
        <w:t>στο 5</w:t>
      </w:r>
      <w:r w:rsidRPr="00E010E7">
        <w:rPr>
          <w:sz w:val="24"/>
          <w:szCs w:val="24"/>
          <w:vertAlign w:val="superscript"/>
        </w:rPr>
        <w:t>ο</w:t>
      </w:r>
      <w:r>
        <w:rPr>
          <w:sz w:val="24"/>
          <w:szCs w:val="24"/>
        </w:rPr>
        <w:t xml:space="preserve"> Συμπόσιο</w:t>
      </w:r>
      <w:r w:rsidR="00892A71" w:rsidRPr="00892A71">
        <w:rPr>
          <w:sz w:val="24"/>
          <w:szCs w:val="24"/>
        </w:rPr>
        <w:t xml:space="preserve"> </w:t>
      </w:r>
      <w:r w:rsidR="001624FE">
        <w:rPr>
          <w:sz w:val="24"/>
          <w:szCs w:val="24"/>
        </w:rPr>
        <w:t>της Παιδαγωγικής Εταιρείας</w:t>
      </w:r>
      <w:r>
        <w:rPr>
          <w:sz w:val="24"/>
          <w:szCs w:val="24"/>
        </w:rPr>
        <w:t>, στις 7 Δεκεμβρίου 2008, 10.45-11.15, με θέμα: «Προσεγγίζοντας την Ατομικότητα στην Εκπαιδευτική Διαδικασία»,</w:t>
      </w:r>
    </w:p>
    <w:p w14:paraId="2DF62E37" w14:textId="77777777" w:rsidR="0094648D" w:rsidRDefault="0094648D" w:rsidP="008B4F34">
      <w:pPr>
        <w:tabs>
          <w:tab w:val="num" w:pos="900"/>
        </w:tabs>
        <w:jc w:val="both"/>
        <w:rPr>
          <w:sz w:val="24"/>
          <w:szCs w:val="24"/>
        </w:rPr>
      </w:pPr>
    </w:p>
    <w:p w14:paraId="5857AE20" w14:textId="77777777" w:rsidR="008B4F34" w:rsidRDefault="008B4F34" w:rsidP="008B4F34">
      <w:pPr>
        <w:tabs>
          <w:tab w:val="num" w:pos="900"/>
        </w:tabs>
        <w:jc w:val="both"/>
        <w:rPr>
          <w:sz w:val="24"/>
          <w:szCs w:val="24"/>
        </w:rPr>
      </w:pPr>
      <w:r w:rsidRPr="008107AC">
        <w:rPr>
          <w:sz w:val="24"/>
          <w:szCs w:val="24"/>
        </w:rPr>
        <w:t xml:space="preserve">Δημοσίευση στα πρακτικά του 6ου Πανελληνίου Συνεδρίου του Παιδαγωγικού τμήματος Δημοτικής Εκπαίδευσης και της Παιδαγωγικής Εταιρείας Ελλάδος με θέμα: Ελληνική Παιδαγωγική </w:t>
      </w:r>
      <w:r w:rsidR="00EB40DD">
        <w:rPr>
          <w:sz w:val="24"/>
          <w:szCs w:val="24"/>
        </w:rPr>
        <w:t>και Εκπαιδευτική Έρευνα, 5-6-7</w:t>
      </w:r>
      <w:r w:rsidRPr="008107AC">
        <w:rPr>
          <w:sz w:val="24"/>
          <w:szCs w:val="24"/>
        </w:rPr>
        <w:t>Δεκεμβρίου 2008, Πρακτικά Συνεδρίου, Τόμος Α, Αθή</w:t>
      </w:r>
      <w:r w:rsidR="00AC73DE">
        <w:rPr>
          <w:sz w:val="24"/>
          <w:szCs w:val="24"/>
        </w:rPr>
        <w:t>να, Ατραπός, σελ.406-415</w:t>
      </w:r>
      <w:r w:rsidR="0053428B">
        <w:rPr>
          <w:sz w:val="24"/>
          <w:szCs w:val="24"/>
        </w:rPr>
        <w:t>,</w:t>
      </w:r>
      <w:r w:rsidRPr="008107AC">
        <w:rPr>
          <w:sz w:val="24"/>
          <w:szCs w:val="24"/>
        </w:rPr>
        <w:t>.</w:t>
      </w:r>
      <w:r w:rsidR="0053428B">
        <w:rPr>
          <w:sz w:val="24"/>
          <w:szCs w:val="24"/>
        </w:rPr>
        <w:t>σελίδες 9.</w:t>
      </w:r>
    </w:p>
    <w:p w14:paraId="36BFD9AB" w14:textId="77777777" w:rsidR="008B4F34" w:rsidRDefault="008B4F34" w:rsidP="008B4F34">
      <w:pPr>
        <w:tabs>
          <w:tab w:val="num" w:pos="900"/>
        </w:tabs>
        <w:jc w:val="both"/>
        <w:rPr>
          <w:sz w:val="24"/>
          <w:szCs w:val="24"/>
        </w:rPr>
      </w:pPr>
      <w:r>
        <w:rPr>
          <w:sz w:val="24"/>
          <w:szCs w:val="24"/>
          <w:lang w:val="en-US"/>
        </w:rPr>
        <w:t>ISBN</w:t>
      </w:r>
      <w:r w:rsidRPr="008B4F34">
        <w:rPr>
          <w:sz w:val="24"/>
          <w:szCs w:val="24"/>
        </w:rPr>
        <w:t xml:space="preserve"> 978-960-459-079-7</w:t>
      </w:r>
    </w:p>
    <w:p w14:paraId="790E3901" w14:textId="77777777" w:rsidR="001624FE" w:rsidRDefault="001624FE" w:rsidP="002C4315">
      <w:pPr>
        <w:jc w:val="both"/>
        <w:outlineLvl w:val="0"/>
        <w:rPr>
          <w:sz w:val="24"/>
          <w:szCs w:val="24"/>
        </w:rPr>
      </w:pPr>
    </w:p>
    <w:p w14:paraId="31ADCAEF" w14:textId="77777777" w:rsidR="001624FE" w:rsidRPr="0033627C" w:rsidRDefault="00780087" w:rsidP="003A7BDD">
      <w:pPr>
        <w:rPr>
          <w:sz w:val="24"/>
          <w:szCs w:val="24"/>
        </w:rPr>
      </w:pPr>
      <w:hyperlink r:id="rId199" w:history="1">
        <w:r w:rsidR="001624FE" w:rsidRPr="0033627C">
          <w:rPr>
            <w:rStyle w:val="-"/>
            <w:sz w:val="24"/>
            <w:szCs w:val="24"/>
          </w:rPr>
          <w:t>Γ.2.7_Δ.Π.Ε.Ε.Σ.3Α_ Δημοσίευση Αισθητηριακός τύπος, ακαδημαϊκή αυτοαντίληψη και σχολική επίδοση. Παιδαγωγική Εταιρία</w:t>
        </w:r>
      </w:hyperlink>
    </w:p>
    <w:p w14:paraId="734EF821" w14:textId="77777777" w:rsidR="001624FE" w:rsidRPr="003A7BDD" w:rsidRDefault="001624FE" w:rsidP="003A7BDD">
      <w:pPr>
        <w:rPr>
          <w:sz w:val="24"/>
          <w:szCs w:val="24"/>
        </w:rPr>
      </w:pPr>
    </w:p>
    <w:p w14:paraId="37920ADE" w14:textId="77777777" w:rsidR="001624FE" w:rsidRPr="0033627C" w:rsidRDefault="00780087" w:rsidP="003A7BDD">
      <w:pPr>
        <w:rPr>
          <w:sz w:val="24"/>
          <w:szCs w:val="24"/>
        </w:rPr>
      </w:pPr>
      <w:hyperlink r:id="rId200" w:history="1">
        <w:r w:rsidR="001624FE" w:rsidRPr="0033627C">
          <w:rPr>
            <w:rStyle w:val="-"/>
            <w:sz w:val="24"/>
            <w:szCs w:val="24"/>
          </w:rPr>
          <w:t>Γ.2.7_Δ.Π.Ε.Ε.Σ.3Β_Παρουσίαση Αισθητηριακός τύπος, ακαδημαϊκή αυτοαντίληψη και σχολική επίδοση. Παιδαγωγική Εταιρία</w:t>
        </w:r>
      </w:hyperlink>
    </w:p>
    <w:p w14:paraId="78B7AA4E" w14:textId="77777777" w:rsidR="001624FE" w:rsidRDefault="001624FE" w:rsidP="00A76A60">
      <w:pPr>
        <w:tabs>
          <w:tab w:val="num" w:pos="900"/>
        </w:tabs>
        <w:jc w:val="center"/>
        <w:rPr>
          <w:b/>
          <w:sz w:val="24"/>
          <w:szCs w:val="24"/>
        </w:rPr>
      </w:pPr>
    </w:p>
    <w:p w14:paraId="390D735D" w14:textId="77777777" w:rsidR="001624FE" w:rsidRDefault="001624FE" w:rsidP="00A76A60">
      <w:pPr>
        <w:tabs>
          <w:tab w:val="num" w:pos="900"/>
        </w:tabs>
        <w:jc w:val="center"/>
        <w:rPr>
          <w:b/>
          <w:sz w:val="24"/>
          <w:szCs w:val="24"/>
        </w:rPr>
      </w:pPr>
    </w:p>
    <w:p w14:paraId="540F8888" w14:textId="77777777" w:rsidR="00A76A60" w:rsidRPr="002A19A6" w:rsidRDefault="00A76A60" w:rsidP="00A76A60">
      <w:pPr>
        <w:tabs>
          <w:tab w:val="num" w:pos="900"/>
        </w:tabs>
        <w:jc w:val="center"/>
        <w:rPr>
          <w:sz w:val="24"/>
          <w:szCs w:val="24"/>
        </w:rPr>
      </w:pPr>
      <w:r>
        <w:rPr>
          <w:b/>
          <w:sz w:val="24"/>
          <w:szCs w:val="24"/>
        </w:rPr>
        <w:t>20</w:t>
      </w:r>
      <w:r w:rsidRPr="002A19A6">
        <w:rPr>
          <w:b/>
          <w:sz w:val="24"/>
          <w:szCs w:val="24"/>
        </w:rPr>
        <w:t>09</w:t>
      </w:r>
      <w:r>
        <w:rPr>
          <w:b/>
          <w:sz w:val="24"/>
          <w:szCs w:val="24"/>
        </w:rPr>
        <w:t xml:space="preserve">  (</w:t>
      </w:r>
      <w:bookmarkStart w:id="379" w:name="OLE_LINK27"/>
      <w:bookmarkStart w:id="380" w:name="OLE_LINK28"/>
      <w:r>
        <w:rPr>
          <w:b/>
          <w:sz w:val="24"/>
          <w:szCs w:val="24"/>
        </w:rPr>
        <w:t>1)</w:t>
      </w:r>
    </w:p>
    <w:p w14:paraId="72F5A9C3" w14:textId="77777777" w:rsidR="00A76A60" w:rsidRPr="002A19A6" w:rsidRDefault="00A76A60" w:rsidP="00A76A60">
      <w:pPr>
        <w:tabs>
          <w:tab w:val="num" w:pos="900"/>
        </w:tabs>
        <w:jc w:val="both"/>
        <w:rPr>
          <w:b/>
          <w:sz w:val="24"/>
          <w:szCs w:val="24"/>
        </w:rPr>
      </w:pPr>
    </w:p>
    <w:p w14:paraId="557E8E4E" w14:textId="77777777" w:rsidR="00A76A60" w:rsidRDefault="00FB5CC7" w:rsidP="00A76A60">
      <w:pPr>
        <w:tabs>
          <w:tab w:val="num" w:pos="900"/>
        </w:tabs>
        <w:jc w:val="both"/>
        <w:rPr>
          <w:b/>
          <w:sz w:val="24"/>
          <w:szCs w:val="24"/>
        </w:rPr>
      </w:pPr>
      <w:r>
        <w:rPr>
          <w:b/>
          <w:sz w:val="24"/>
          <w:szCs w:val="24"/>
        </w:rPr>
        <w:t>Γ.2.7._</w:t>
      </w:r>
      <w:r w:rsidR="00A76A60" w:rsidRPr="004A72B8">
        <w:rPr>
          <w:b/>
          <w:sz w:val="24"/>
          <w:szCs w:val="24"/>
        </w:rPr>
        <w:t xml:space="preserve">Δ.Π.Ε.Ε.Σ. </w:t>
      </w:r>
      <w:r w:rsidR="00096700">
        <w:rPr>
          <w:b/>
          <w:sz w:val="24"/>
          <w:szCs w:val="24"/>
        </w:rPr>
        <w:t>4</w:t>
      </w:r>
      <w:r w:rsidR="00A76A60" w:rsidRPr="004A72B8">
        <w:rPr>
          <w:b/>
          <w:sz w:val="24"/>
          <w:szCs w:val="24"/>
        </w:rPr>
        <w:t xml:space="preserve">. </w:t>
      </w:r>
    </w:p>
    <w:p w14:paraId="732638E6" w14:textId="77777777" w:rsidR="00A76A60" w:rsidRDefault="00A76A60" w:rsidP="00A76A60">
      <w:pPr>
        <w:tabs>
          <w:tab w:val="num" w:pos="900"/>
        </w:tabs>
        <w:jc w:val="both"/>
        <w:rPr>
          <w:i/>
          <w:sz w:val="24"/>
          <w:szCs w:val="24"/>
        </w:rPr>
      </w:pPr>
      <w:r w:rsidRPr="004A72B8">
        <w:rPr>
          <w:sz w:val="24"/>
          <w:szCs w:val="24"/>
        </w:rPr>
        <w:t xml:space="preserve">Τσίρος Χ. (2009). </w:t>
      </w:r>
      <w:r w:rsidRPr="004A72B8">
        <w:rPr>
          <w:i/>
          <w:sz w:val="24"/>
          <w:szCs w:val="24"/>
        </w:rPr>
        <w:t xml:space="preserve">Ο κυρίαρχος αισθητηριακός τύπος ως εκπαιδευτικό μέσο ανάπτυξης των δεξιοτήτων σκέψης και του μαθησιακού ύφους διδάσκοντος </w:t>
      </w:r>
      <w:bookmarkEnd w:id="379"/>
      <w:bookmarkEnd w:id="380"/>
      <w:r w:rsidRPr="004A72B8">
        <w:rPr>
          <w:i/>
          <w:sz w:val="24"/>
          <w:szCs w:val="24"/>
        </w:rPr>
        <w:t xml:space="preserve">και διδασκομένου. </w:t>
      </w:r>
    </w:p>
    <w:p w14:paraId="1C61C558" w14:textId="77777777" w:rsidR="00A76A60" w:rsidRDefault="00A76A60" w:rsidP="00A76A60">
      <w:pPr>
        <w:tabs>
          <w:tab w:val="num" w:pos="900"/>
        </w:tabs>
        <w:jc w:val="both"/>
        <w:rPr>
          <w:sz w:val="24"/>
          <w:szCs w:val="24"/>
        </w:rPr>
      </w:pPr>
    </w:p>
    <w:p w14:paraId="6DDC891F" w14:textId="77777777" w:rsidR="00A76A60" w:rsidRDefault="00A76A60" w:rsidP="00A76A60">
      <w:pPr>
        <w:tabs>
          <w:tab w:val="num" w:pos="900"/>
        </w:tabs>
        <w:jc w:val="both"/>
        <w:rPr>
          <w:sz w:val="24"/>
          <w:szCs w:val="24"/>
        </w:rPr>
      </w:pPr>
      <w:r w:rsidRPr="004A72B8">
        <w:rPr>
          <w:sz w:val="24"/>
          <w:szCs w:val="24"/>
        </w:rPr>
        <w:t xml:space="preserve">Ανακοίνωση </w:t>
      </w:r>
      <w:r w:rsidR="0037211D">
        <w:rPr>
          <w:sz w:val="24"/>
          <w:szCs w:val="24"/>
        </w:rPr>
        <w:t>στο</w:t>
      </w:r>
      <w:r w:rsidRPr="004A72B8">
        <w:rPr>
          <w:sz w:val="24"/>
          <w:szCs w:val="24"/>
        </w:rPr>
        <w:t xml:space="preserve"> Επιστημονικ</w:t>
      </w:r>
      <w:r w:rsidR="0037211D">
        <w:rPr>
          <w:sz w:val="24"/>
          <w:szCs w:val="24"/>
        </w:rPr>
        <w:t>ό</w:t>
      </w:r>
      <w:r w:rsidRPr="004A72B8">
        <w:rPr>
          <w:sz w:val="24"/>
          <w:szCs w:val="24"/>
        </w:rPr>
        <w:t xml:space="preserve"> Συν</w:t>
      </w:r>
      <w:r w:rsidR="0037211D">
        <w:rPr>
          <w:sz w:val="24"/>
          <w:szCs w:val="24"/>
        </w:rPr>
        <w:t>έ</w:t>
      </w:r>
      <w:r w:rsidRPr="004A72B8">
        <w:rPr>
          <w:sz w:val="24"/>
          <w:szCs w:val="24"/>
        </w:rPr>
        <w:t>δρ</w:t>
      </w:r>
      <w:r w:rsidR="0037211D">
        <w:rPr>
          <w:sz w:val="24"/>
          <w:szCs w:val="24"/>
        </w:rPr>
        <w:t>ιο</w:t>
      </w:r>
      <w:r w:rsidRPr="004A72B8">
        <w:rPr>
          <w:sz w:val="24"/>
          <w:szCs w:val="24"/>
        </w:rPr>
        <w:t xml:space="preserve">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w:t>
      </w:r>
    </w:p>
    <w:p w14:paraId="40856764" w14:textId="77777777" w:rsidR="00A76A60" w:rsidRDefault="00A76A60" w:rsidP="00A76A60">
      <w:pPr>
        <w:tabs>
          <w:tab w:val="num" w:pos="900"/>
        </w:tabs>
        <w:jc w:val="both"/>
        <w:rPr>
          <w:sz w:val="24"/>
          <w:szCs w:val="24"/>
        </w:rPr>
      </w:pPr>
    </w:p>
    <w:p w14:paraId="58DC4E5A" w14:textId="77777777" w:rsidR="00A76A60" w:rsidRPr="00E45E18" w:rsidRDefault="00A76A60" w:rsidP="00A76A60">
      <w:pPr>
        <w:tabs>
          <w:tab w:val="num" w:pos="900"/>
        </w:tabs>
        <w:jc w:val="both"/>
        <w:rPr>
          <w:sz w:val="24"/>
          <w:szCs w:val="24"/>
        </w:rPr>
      </w:pPr>
      <w:r>
        <w:rPr>
          <w:sz w:val="24"/>
          <w:szCs w:val="24"/>
        </w:rPr>
        <w:t>Δ</w:t>
      </w:r>
      <w:r w:rsidRPr="004A72B8">
        <w:rPr>
          <w:sz w:val="24"/>
          <w:szCs w:val="24"/>
        </w:rPr>
        <w:t>ημοσίευση</w:t>
      </w:r>
      <w:r>
        <w:rPr>
          <w:sz w:val="24"/>
          <w:szCs w:val="24"/>
        </w:rPr>
        <w:t xml:space="preserve"> στο : Πανεπιστήμιο Κρήτης (2011), «Εκπαίδευση και Επιμόρφωση του Εκπαιδευτικού, Ρέθυμνο, Κρήτη</w:t>
      </w:r>
      <w:r w:rsidRPr="00A76A60">
        <w:rPr>
          <w:sz w:val="24"/>
          <w:szCs w:val="24"/>
        </w:rPr>
        <w:t>.</w:t>
      </w:r>
      <w:r w:rsidR="00E45E18">
        <w:rPr>
          <w:sz w:val="24"/>
          <w:szCs w:val="24"/>
        </w:rPr>
        <w:t>σελ.116. α/α 170</w:t>
      </w:r>
      <w:r w:rsidR="0053428B">
        <w:rPr>
          <w:sz w:val="24"/>
          <w:szCs w:val="24"/>
        </w:rPr>
        <w:t>, σελίδες 39</w:t>
      </w:r>
      <w:r w:rsidR="00E45E18">
        <w:rPr>
          <w:sz w:val="24"/>
          <w:szCs w:val="24"/>
        </w:rPr>
        <w:t>.</w:t>
      </w:r>
    </w:p>
    <w:p w14:paraId="16B6C989" w14:textId="77777777" w:rsidR="00CB6B4E" w:rsidRDefault="00CB6B4E" w:rsidP="00A76A60">
      <w:pPr>
        <w:jc w:val="both"/>
        <w:outlineLvl w:val="0"/>
        <w:rPr>
          <w:b/>
          <w:sz w:val="24"/>
          <w:szCs w:val="24"/>
        </w:rPr>
      </w:pPr>
    </w:p>
    <w:p w14:paraId="7D5E4364" w14:textId="77777777" w:rsidR="00A76A60" w:rsidRPr="002708A4" w:rsidRDefault="00CB6B4E" w:rsidP="004D1DAF">
      <w:pPr>
        <w:rPr>
          <w:sz w:val="24"/>
          <w:szCs w:val="24"/>
        </w:rPr>
      </w:pPr>
      <w:r w:rsidRPr="002708A4">
        <w:rPr>
          <w:sz w:val="24"/>
          <w:szCs w:val="24"/>
        </w:rPr>
        <w:t>Γ.2.7._Δ.Π.Ε.Ε.Σ..4</w:t>
      </w:r>
      <w:r w:rsidR="001624FE" w:rsidRPr="002708A4">
        <w:rPr>
          <w:sz w:val="24"/>
          <w:szCs w:val="24"/>
        </w:rPr>
        <w:t>_Ο κυρίαρχος αισθητηριακός τύπος ως εκπαιδευτικό μέσο ανάπτυξης των δεξιοτήτων σκέψης και του μαθησιακού ύφους διδάσκοντος και διδασκομένου</w:t>
      </w:r>
    </w:p>
    <w:p w14:paraId="244C3D21" w14:textId="77777777" w:rsidR="00CB6B4E" w:rsidRPr="00C164B3" w:rsidRDefault="002708A4" w:rsidP="002C4315">
      <w:pPr>
        <w:tabs>
          <w:tab w:val="num" w:pos="900"/>
        </w:tabs>
        <w:jc w:val="center"/>
        <w:rPr>
          <w:b/>
          <w:color w:val="FF0000"/>
          <w:sz w:val="24"/>
          <w:szCs w:val="24"/>
        </w:rPr>
      </w:pPr>
      <w:r w:rsidRPr="002708A4">
        <w:rPr>
          <w:b/>
          <w:color w:val="FF0000"/>
          <w:sz w:val="24"/>
          <w:szCs w:val="24"/>
        </w:rPr>
        <w:t xml:space="preserve">Μετατροπή σε </w:t>
      </w:r>
      <w:r w:rsidRPr="002708A4">
        <w:rPr>
          <w:b/>
          <w:color w:val="FF0000"/>
          <w:sz w:val="24"/>
          <w:szCs w:val="24"/>
          <w:lang w:val="en-US"/>
        </w:rPr>
        <w:t>pdf</w:t>
      </w:r>
    </w:p>
    <w:p w14:paraId="1BD1E0C0" w14:textId="77777777" w:rsidR="00F133B6" w:rsidRDefault="00F133B6" w:rsidP="002C4315">
      <w:pPr>
        <w:tabs>
          <w:tab w:val="num" w:pos="900"/>
        </w:tabs>
        <w:jc w:val="center"/>
        <w:rPr>
          <w:b/>
          <w:sz w:val="24"/>
          <w:szCs w:val="24"/>
        </w:rPr>
      </w:pPr>
    </w:p>
    <w:p w14:paraId="5DA7DD58" w14:textId="77777777" w:rsidR="002C4315" w:rsidRPr="002A19A6" w:rsidRDefault="002C4315" w:rsidP="002C4315">
      <w:pPr>
        <w:tabs>
          <w:tab w:val="num" w:pos="900"/>
        </w:tabs>
        <w:jc w:val="center"/>
        <w:rPr>
          <w:sz w:val="24"/>
          <w:szCs w:val="24"/>
        </w:rPr>
      </w:pPr>
      <w:r>
        <w:rPr>
          <w:b/>
          <w:sz w:val="24"/>
          <w:szCs w:val="24"/>
        </w:rPr>
        <w:t>201</w:t>
      </w:r>
      <w:r w:rsidR="00513514" w:rsidRPr="002A19A6">
        <w:rPr>
          <w:b/>
          <w:sz w:val="24"/>
          <w:szCs w:val="24"/>
        </w:rPr>
        <w:t>0</w:t>
      </w:r>
      <w:r>
        <w:rPr>
          <w:b/>
          <w:sz w:val="24"/>
          <w:szCs w:val="24"/>
        </w:rPr>
        <w:t xml:space="preserve">  (1)</w:t>
      </w:r>
    </w:p>
    <w:p w14:paraId="0BE370A2" w14:textId="77777777" w:rsidR="008B4F34" w:rsidRPr="008107AC" w:rsidRDefault="00FB5CC7" w:rsidP="008B4F34">
      <w:pPr>
        <w:tabs>
          <w:tab w:val="num" w:pos="900"/>
        </w:tabs>
        <w:jc w:val="both"/>
        <w:rPr>
          <w:b/>
          <w:sz w:val="24"/>
          <w:szCs w:val="24"/>
        </w:rPr>
      </w:pPr>
      <w:r>
        <w:rPr>
          <w:b/>
          <w:sz w:val="24"/>
          <w:szCs w:val="24"/>
        </w:rPr>
        <w:t>Γ.2.7._</w:t>
      </w:r>
      <w:r w:rsidR="008B4F34">
        <w:rPr>
          <w:b/>
          <w:sz w:val="24"/>
          <w:szCs w:val="24"/>
        </w:rPr>
        <w:t xml:space="preserve">Δ.Π.Ε.Ε.Σ. </w:t>
      </w:r>
      <w:r w:rsidR="00096700">
        <w:rPr>
          <w:b/>
          <w:sz w:val="24"/>
          <w:szCs w:val="24"/>
        </w:rPr>
        <w:t>5</w:t>
      </w:r>
      <w:r w:rsidR="008B4F34" w:rsidRPr="008107AC">
        <w:rPr>
          <w:b/>
          <w:sz w:val="24"/>
          <w:szCs w:val="24"/>
        </w:rPr>
        <w:t xml:space="preserve">. </w:t>
      </w:r>
    </w:p>
    <w:p w14:paraId="2F64AD67" w14:textId="77777777" w:rsidR="008B4F34" w:rsidRDefault="008B4F34" w:rsidP="008B4F34">
      <w:pPr>
        <w:tabs>
          <w:tab w:val="num" w:pos="900"/>
        </w:tabs>
        <w:jc w:val="both"/>
        <w:rPr>
          <w:sz w:val="24"/>
          <w:szCs w:val="24"/>
        </w:rPr>
      </w:pPr>
      <w:r w:rsidRPr="00902CD1">
        <w:rPr>
          <w:sz w:val="24"/>
          <w:szCs w:val="24"/>
        </w:rPr>
        <w:t>Τσίρος Χ. (2010). Μαθαίνω πώς να μαθαίνω ευχάριστα: η αξιοποίηση του αντιληπτικού, γνωσιακού και συναισθηματικού συστήματος διδάσκοντος και διδασκομένου.</w:t>
      </w:r>
    </w:p>
    <w:p w14:paraId="445D04E3" w14:textId="77777777" w:rsidR="0094648D" w:rsidRPr="00902CD1" w:rsidRDefault="0094648D" w:rsidP="008B4F34">
      <w:pPr>
        <w:tabs>
          <w:tab w:val="num" w:pos="900"/>
        </w:tabs>
        <w:jc w:val="both"/>
        <w:rPr>
          <w:sz w:val="24"/>
          <w:szCs w:val="24"/>
        </w:rPr>
      </w:pPr>
    </w:p>
    <w:p w14:paraId="3F914258" w14:textId="77777777" w:rsidR="008B4F34" w:rsidRPr="00902CD1" w:rsidRDefault="008B4F34" w:rsidP="008B4F34">
      <w:pPr>
        <w:tabs>
          <w:tab w:val="num" w:pos="900"/>
        </w:tabs>
        <w:jc w:val="both"/>
        <w:rPr>
          <w:sz w:val="24"/>
          <w:szCs w:val="24"/>
        </w:rPr>
      </w:pPr>
      <w:r w:rsidRPr="00902CD1">
        <w:rPr>
          <w:sz w:val="24"/>
          <w:szCs w:val="24"/>
        </w:rPr>
        <w:t xml:space="preserve"> Ανακοίνωση  στο 5</w:t>
      </w:r>
      <w:r w:rsidRPr="00902CD1">
        <w:rPr>
          <w:sz w:val="24"/>
          <w:szCs w:val="24"/>
          <w:vertAlign w:val="superscript"/>
        </w:rPr>
        <w:t>ο</w:t>
      </w:r>
      <w:r w:rsidRPr="00902CD1">
        <w:rPr>
          <w:sz w:val="24"/>
          <w:szCs w:val="24"/>
        </w:rPr>
        <w:t xml:space="preserve"> Πανελλήνιο Συνέδριο του Ελληνικού Ινστιτούτου Εφαρμοσμένης Παιδαγωγικής και Εκπαίδευσης με διεθνή συμμετοχή με θέμα : Μαθαίνω Πώς να Μαθαίνω, 7-8-9 Μαΐου 2010, αμφιθέατρο Μαρασλείου Διδασκαλείου Δημοτικής Εκπαίδευσης Πανεπιστημίου Αθηνών.</w:t>
      </w:r>
    </w:p>
    <w:p w14:paraId="42AB078E" w14:textId="77777777" w:rsidR="008B4F34" w:rsidRPr="00902CD1" w:rsidRDefault="008B4F34" w:rsidP="008B4F34">
      <w:pPr>
        <w:tabs>
          <w:tab w:val="num" w:pos="900"/>
        </w:tabs>
        <w:jc w:val="both"/>
        <w:rPr>
          <w:sz w:val="24"/>
          <w:szCs w:val="24"/>
        </w:rPr>
      </w:pPr>
    </w:p>
    <w:p w14:paraId="364DA768" w14:textId="77777777" w:rsidR="008B4F34" w:rsidRPr="00A76A60" w:rsidRDefault="008B4F34" w:rsidP="008B4F34">
      <w:pPr>
        <w:tabs>
          <w:tab w:val="num" w:pos="900"/>
        </w:tabs>
        <w:jc w:val="both"/>
        <w:rPr>
          <w:sz w:val="24"/>
          <w:szCs w:val="24"/>
        </w:rPr>
      </w:pPr>
      <w:r w:rsidRPr="00902CD1">
        <w:rPr>
          <w:sz w:val="24"/>
          <w:szCs w:val="24"/>
        </w:rPr>
        <w:t>Δημοσίευση στα Πρακτικά</w:t>
      </w:r>
      <w:r w:rsidR="00892A71" w:rsidRPr="00892A71">
        <w:rPr>
          <w:sz w:val="24"/>
          <w:szCs w:val="24"/>
        </w:rPr>
        <w:t xml:space="preserve"> </w:t>
      </w:r>
      <w:r w:rsidRPr="00902CD1">
        <w:rPr>
          <w:sz w:val="24"/>
          <w:szCs w:val="24"/>
        </w:rPr>
        <w:t>του 5</w:t>
      </w:r>
      <w:r w:rsidRPr="00902CD1">
        <w:rPr>
          <w:sz w:val="24"/>
          <w:szCs w:val="24"/>
          <w:vertAlign w:val="superscript"/>
        </w:rPr>
        <w:t>ου</w:t>
      </w:r>
      <w:r w:rsidR="00A76A60">
        <w:rPr>
          <w:sz w:val="24"/>
          <w:szCs w:val="24"/>
        </w:rPr>
        <w:t xml:space="preserve"> Πανελλήνιου Συνεδρίου</w:t>
      </w:r>
      <w:r w:rsidR="00892A71" w:rsidRPr="00892A71">
        <w:rPr>
          <w:sz w:val="24"/>
          <w:szCs w:val="24"/>
        </w:rPr>
        <w:t xml:space="preserve"> </w:t>
      </w:r>
      <w:r w:rsidR="00F67C6F" w:rsidRPr="00902CD1">
        <w:rPr>
          <w:sz w:val="24"/>
          <w:szCs w:val="24"/>
        </w:rPr>
        <w:t>του Ελληνικού Ινστιτούτου Εφαρμοσμένης Παιδαγωγικής και Εκπαίδευσης</w:t>
      </w:r>
      <w:r w:rsidR="00F67C6F">
        <w:rPr>
          <w:sz w:val="24"/>
          <w:szCs w:val="24"/>
          <w:lang w:val="en-US"/>
        </w:rPr>
        <w:t>www</w:t>
      </w:r>
      <w:r w:rsidR="00F67C6F" w:rsidRPr="00F67C6F">
        <w:rPr>
          <w:sz w:val="24"/>
          <w:szCs w:val="24"/>
        </w:rPr>
        <w:t>.</w:t>
      </w:r>
      <w:r w:rsidR="00F67C6F">
        <w:rPr>
          <w:sz w:val="24"/>
          <w:szCs w:val="24"/>
          <w:lang w:val="en-US"/>
        </w:rPr>
        <w:t>elliepek</w:t>
      </w:r>
      <w:r w:rsidR="00F67C6F" w:rsidRPr="00F67C6F">
        <w:rPr>
          <w:sz w:val="24"/>
          <w:szCs w:val="24"/>
        </w:rPr>
        <w:t>.</w:t>
      </w:r>
      <w:r w:rsidR="00F67C6F">
        <w:rPr>
          <w:sz w:val="24"/>
          <w:szCs w:val="24"/>
          <w:lang w:val="en-US"/>
        </w:rPr>
        <w:t>gr</w:t>
      </w:r>
      <w:r w:rsidR="00F67C6F" w:rsidRPr="00F67C6F">
        <w:rPr>
          <w:sz w:val="24"/>
          <w:szCs w:val="24"/>
        </w:rPr>
        <w:t xml:space="preserve">, </w:t>
      </w:r>
      <w:r w:rsidR="00F67C6F">
        <w:rPr>
          <w:sz w:val="24"/>
          <w:szCs w:val="24"/>
        </w:rPr>
        <w:t>σελ.54</w:t>
      </w:r>
      <w:r w:rsidR="0053428B">
        <w:rPr>
          <w:sz w:val="24"/>
          <w:szCs w:val="24"/>
        </w:rPr>
        <w:t>, σελίδες 8</w:t>
      </w:r>
      <w:r w:rsidR="00A76A60" w:rsidRPr="00A76A60">
        <w:rPr>
          <w:sz w:val="24"/>
          <w:szCs w:val="24"/>
        </w:rPr>
        <w:t>.</w:t>
      </w:r>
    </w:p>
    <w:p w14:paraId="5C1C0BEF" w14:textId="77777777" w:rsidR="0068182E" w:rsidRDefault="0068182E" w:rsidP="002C4315">
      <w:pPr>
        <w:jc w:val="both"/>
        <w:outlineLvl w:val="0"/>
        <w:rPr>
          <w:sz w:val="24"/>
          <w:szCs w:val="24"/>
        </w:rPr>
      </w:pPr>
    </w:p>
    <w:p w14:paraId="3B02B0C8" w14:textId="77777777" w:rsidR="0068182E" w:rsidRPr="00C85D15" w:rsidRDefault="00780087" w:rsidP="00AF21FC">
      <w:pPr>
        <w:tabs>
          <w:tab w:val="num" w:pos="900"/>
        </w:tabs>
        <w:rPr>
          <w:sz w:val="24"/>
          <w:szCs w:val="24"/>
        </w:rPr>
      </w:pPr>
      <w:hyperlink r:id="rId201" w:history="1">
        <w:r w:rsidR="00AF21FC" w:rsidRPr="00C85D15">
          <w:rPr>
            <w:rStyle w:val="-"/>
            <w:sz w:val="24"/>
            <w:szCs w:val="24"/>
          </w:rPr>
          <w:t>Γ.2.7._Δ.Π.Ε.Ε.Σ.5_</w:t>
        </w:r>
        <w:r w:rsidR="002702FD" w:rsidRPr="00C85D15">
          <w:rPr>
            <w:rStyle w:val="-"/>
            <w:sz w:val="24"/>
            <w:szCs w:val="24"/>
          </w:rPr>
          <w:t>Α</w:t>
        </w:r>
        <w:r w:rsidR="00C85D15" w:rsidRPr="00C85D15">
          <w:rPr>
            <w:rStyle w:val="-"/>
            <w:sz w:val="24"/>
            <w:szCs w:val="24"/>
          </w:rPr>
          <w:t xml:space="preserve"> </w:t>
        </w:r>
        <w:r w:rsidR="00151337" w:rsidRPr="00C85D15">
          <w:rPr>
            <w:rStyle w:val="-"/>
            <w:sz w:val="24"/>
            <w:szCs w:val="24"/>
          </w:rPr>
          <w:t>Περίληψη</w:t>
        </w:r>
        <w:r w:rsidR="00AF21FC" w:rsidRPr="00C85D15">
          <w:rPr>
            <w:rStyle w:val="-"/>
            <w:sz w:val="24"/>
            <w:szCs w:val="24"/>
          </w:rPr>
          <w:t xml:space="preserve"> Μαθαίνω πώς να μαθαίνω ευχάριστα η αξιοποίηση του αντιληπτικού, γνωσιακού και συναισθηματικού συστήματος διδάσκοντος και διδασκομένου</w:t>
        </w:r>
      </w:hyperlink>
    </w:p>
    <w:p w14:paraId="7144C424" w14:textId="77777777" w:rsidR="0068182E" w:rsidRDefault="0068182E" w:rsidP="00CA7D6B">
      <w:pPr>
        <w:tabs>
          <w:tab w:val="num" w:pos="900"/>
        </w:tabs>
        <w:jc w:val="center"/>
        <w:rPr>
          <w:b/>
          <w:sz w:val="24"/>
          <w:szCs w:val="24"/>
        </w:rPr>
      </w:pPr>
    </w:p>
    <w:p w14:paraId="762590F6" w14:textId="77777777" w:rsidR="00F133B6" w:rsidRPr="00C85D15" w:rsidRDefault="00780087" w:rsidP="002702FD">
      <w:pPr>
        <w:tabs>
          <w:tab w:val="num" w:pos="900"/>
        </w:tabs>
        <w:rPr>
          <w:sz w:val="24"/>
          <w:szCs w:val="24"/>
        </w:rPr>
      </w:pPr>
      <w:hyperlink r:id="rId202" w:history="1">
        <w:r w:rsidR="002702FD" w:rsidRPr="00D9332E">
          <w:rPr>
            <w:rStyle w:val="-"/>
            <w:sz w:val="24"/>
            <w:szCs w:val="24"/>
          </w:rPr>
          <w:t>Γ.2.7._Δ.Π.Ε.Ε.Σ.5_ Β Πρόγραμμα  Μαθαίνω πώς να μαθαίνω ευχάριστα η αξιοποίηση του αντιληπτικού, γνωσιακού και συναισθηματικού συστήματος διδάσκοντος και διδασκομένου</w:t>
        </w:r>
        <w:r w:rsidR="003C324F" w:rsidRPr="00D9332E">
          <w:rPr>
            <w:rStyle w:val="-"/>
            <w:sz w:val="24"/>
            <w:szCs w:val="24"/>
          </w:rPr>
          <w:t>, δες στη σελίδα 54</w:t>
        </w:r>
      </w:hyperlink>
    </w:p>
    <w:p w14:paraId="1A371F30" w14:textId="77777777" w:rsidR="002702FD" w:rsidRPr="00C85D15" w:rsidRDefault="002702FD" w:rsidP="00CA7D6B">
      <w:pPr>
        <w:tabs>
          <w:tab w:val="num" w:pos="900"/>
        </w:tabs>
        <w:jc w:val="center"/>
        <w:rPr>
          <w:b/>
          <w:sz w:val="24"/>
          <w:szCs w:val="24"/>
        </w:rPr>
      </w:pPr>
    </w:p>
    <w:p w14:paraId="4FB4249E" w14:textId="77777777" w:rsidR="00151337" w:rsidRPr="00C85D15" w:rsidRDefault="00780087" w:rsidP="00151337">
      <w:pPr>
        <w:tabs>
          <w:tab w:val="num" w:pos="900"/>
        </w:tabs>
        <w:rPr>
          <w:sz w:val="24"/>
          <w:szCs w:val="24"/>
        </w:rPr>
      </w:pPr>
      <w:hyperlink r:id="rId203" w:history="1">
        <w:r w:rsidR="00151337" w:rsidRPr="00A165A8">
          <w:rPr>
            <w:rStyle w:val="-"/>
            <w:sz w:val="24"/>
            <w:szCs w:val="24"/>
          </w:rPr>
          <w:t xml:space="preserve">Γ.2.7._Δ.Π.Ε.Ε.Σ.5_Γ </w:t>
        </w:r>
        <w:r w:rsidR="00C85D15" w:rsidRPr="00A165A8">
          <w:rPr>
            <w:rStyle w:val="-"/>
            <w:sz w:val="24"/>
            <w:szCs w:val="24"/>
          </w:rPr>
          <w:t xml:space="preserve"> </w:t>
        </w:r>
        <w:r w:rsidR="00151337" w:rsidRPr="00A165A8">
          <w:rPr>
            <w:rStyle w:val="-"/>
            <w:sz w:val="24"/>
            <w:szCs w:val="24"/>
          </w:rPr>
          <w:t>Παρουσίαση Μαθαίνω πώς να μαθαίνω ευχάριστα η αξιοποίηση του αντιληπτικού, γνωσιακού και συναισθηματικού συστήματος διδάσκοντος και διδασκομένου</w:t>
        </w:r>
      </w:hyperlink>
    </w:p>
    <w:p w14:paraId="4CED935F" w14:textId="77777777" w:rsidR="00151337" w:rsidRDefault="00151337" w:rsidP="00CA7D6B">
      <w:pPr>
        <w:tabs>
          <w:tab w:val="num" w:pos="900"/>
        </w:tabs>
        <w:jc w:val="center"/>
        <w:rPr>
          <w:b/>
          <w:sz w:val="24"/>
          <w:szCs w:val="24"/>
        </w:rPr>
      </w:pPr>
    </w:p>
    <w:p w14:paraId="513B7269" w14:textId="77777777" w:rsidR="00151337" w:rsidRDefault="00151337" w:rsidP="00CA7D6B">
      <w:pPr>
        <w:tabs>
          <w:tab w:val="num" w:pos="900"/>
        </w:tabs>
        <w:jc w:val="center"/>
        <w:rPr>
          <w:b/>
          <w:sz w:val="24"/>
          <w:szCs w:val="24"/>
        </w:rPr>
      </w:pPr>
    </w:p>
    <w:p w14:paraId="70A10A3F" w14:textId="77777777" w:rsidR="00B92047" w:rsidRDefault="00B92047" w:rsidP="00CA7D6B">
      <w:pPr>
        <w:tabs>
          <w:tab w:val="num" w:pos="900"/>
        </w:tabs>
        <w:jc w:val="center"/>
        <w:rPr>
          <w:b/>
          <w:sz w:val="24"/>
          <w:szCs w:val="24"/>
        </w:rPr>
      </w:pPr>
    </w:p>
    <w:p w14:paraId="6D130680" w14:textId="77777777" w:rsidR="00CA7D6B" w:rsidRPr="00A76A60" w:rsidRDefault="00CA7D6B" w:rsidP="00CA7D6B">
      <w:pPr>
        <w:tabs>
          <w:tab w:val="num" w:pos="900"/>
        </w:tabs>
        <w:jc w:val="center"/>
        <w:rPr>
          <w:sz w:val="24"/>
          <w:szCs w:val="24"/>
        </w:rPr>
      </w:pPr>
      <w:r>
        <w:rPr>
          <w:b/>
          <w:sz w:val="24"/>
          <w:szCs w:val="24"/>
        </w:rPr>
        <w:t>201</w:t>
      </w:r>
      <w:r w:rsidRPr="00A76A60">
        <w:rPr>
          <w:b/>
          <w:sz w:val="24"/>
          <w:szCs w:val="24"/>
        </w:rPr>
        <w:t>1</w:t>
      </w:r>
      <w:r>
        <w:rPr>
          <w:b/>
          <w:sz w:val="24"/>
          <w:szCs w:val="24"/>
        </w:rPr>
        <w:t xml:space="preserve">  (2)</w:t>
      </w:r>
    </w:p>
    <w:p w14:paraId="0DED40D5" w14:textId="77777777" w:rsidR="00F67C6F" w:rsidRDefault="00FB5CC7" w:rsidP="00F67C6F">
      <w:pPr>
        <w:tabs>
          <w:tab w:val="num" w:pos="900"/>
        </w:tabs>
        <w:jc w:val="both"/>
        <w:rPr>
          <w:b/>
          <w:sz w:val="24"/>
          <w:szCs w:val="24"/>
        </w:rPr>
      </w:pPr>
      <w:r>
        <w:rPr>
          <w:b/>
          <w:sz w:val="24"/>
          <w:szCs w:val="24"/>
        </w:rPr>
        <w:t>Γ.2.7._</w:t>
      </w:r>
      <w:r w:rsidR="00F67C6F" w:rsidRPr="00F67C6F">
        <w:rPr>
          <w:b/>
          <w:sz w:val="24"/>
          <w:szCs w:val="24"/>
        </w:rPr>
        <w:t>Δ.</w:t>
      </w:r>
      <w:r w:rsidR="00F67C6F" w:rsidRPr="004A72B8">
        <w:rPr>
          <w:b/>
          <w:sz w:val="24"/>
          <w:szCs w:val="24"/>
        </w:rPr>
        <w:t xml:space="preserve">Π.Ε.Ε.Σ. </w:t>
      </w:r>
      <w:r w:rsidR="00F67C6F" w:rsidRPr="00A76A60">
        <w:rPr>
          <w:b/>
          <w:sz w:val="24"/>
          <w:szCs w:val="24"/>
        </w:rPr>
        <w:t>6</w:t>
      </w:r>
      <w:r w:rsidR="00F67C6F" w:rsidRPr="004A72B8">
        <w:rPr>
          <w:b/>
          <w:sz w:val="24"/>
          <w:szCs w:val="24"/>
        </w:rPr>
        <w:t xml:space="preserve">. </w:t>
      </w:r>
    </w:p>
    <w:p w14:paraId="61DCE73F" w14:textId="77777777" w:rsidR="008868EB" w:rsidRPr="00F67C6F" w:rsidRDefault="00F67C6F" w:rsidP="00F67C6F">
      <w:pPr>
        <w:tabs>
          <w:tab w:val="left" w:pos="580"/>
        </w:tabs>
        <w:rPr>
          <w:sz w:val="24"/>
          <w:szCs w:val="24"/>
        </w:rPr>
      </w:pPr>
      <w:r w:rsidRPr="004A72B8">
        <w:rPr>
          <w:sz w:val="24"/>
          <w:szCs w:val="24"/>
        </w:rPr>
        <w:t>Τσίρος Χ.</w:t>
      </w:r>
      <w:r>
        <w:rPr>
          <w:sz w:val="24"/>
          <w:szCs w:val="24"/>
        </w:rPr>
        <w:t xml:space="preserve">(2011).Η Μάθηση και η Διδασκαλία ως Πηγή Ευχαρίστησης. </w:t>
      </w:r>
    </w:p>
    <w:p w14:paraId="72A03ABE" w14:textId="77777777" w:rsidR="00F67C6F" w:rsidRDefault="00F67C6F" w:rsidP="00A76A60">
      <w:pPr>
        <w:tabs>
          <w:tab w:val="num" w:pos="900"/>
        </w:tabs>
        <w:jc w:val="center"/>
        <w:rPr>
          <w:b/>
          <w:sz w:val="24"/>
          <w:szCs w:val="24"/>
        </w:rPr>
      </w:pPr>
    </w:p>
    <w:p w14:paraId="07FA8995" w14:textId="77777777" w:rsidR="00F67C6F" w:rsidRPr="002B3C94" w:rsidRDefault="00F67C6F" w:rsidP="002B3C94">
      <w:pPr>
        <w:tabs>
          <w:tab w:val="num" w:pos="900"/>
        </w:tabs>
        <w:jc w:val="both"/>
        <w:rPr>
          <w:sz w:val="24"/>
          <w:szCs w:val="24"/>
        </w:rPr>
      </w:pPr>
      <w:r w:rsidRPr="00902CD1">
        <w:rPr>
          <w:sz w:val="24"/>
          <w:szCs w:val="24"/>
        </w:rPr>
        <w:t xml:space="preserve">Ανακοίνωση  </w:t>
      </w:r>
      <w:r>
        <w:rPr>
          <w:sz w:val="24"/>
          <w:szCs w:val="24"/>
        </w:rPr>
        <w:t>στο 1</w:t>
      </w:r>
      <w:r w:rsidRPr="002B3C94">
        <w:rPr>
          <w:sz w:val="24"/>
          <w:szCs w:val="24"/>
        </w:rPr>
        <w:t>Ο</w:t>
      </w:r>
      <w:r>
        <w:rPr>
          <w:sz w:val="24"/>
          <w:szCs w:val="24"/>
        </w:rPr>
        <w:t xml:space="preserve">  Τριήμερο Συμπόσιο</w:t>
      </w:r>
      <w:r w:rsidR="003D22EE" w:rsidRPr="003D22EE">
        <w:rPr>
          <w:sz w:val="24"/>
          <w:szCs w:val="24"/>
        </w:rPr>
        <w:t xml:space="preserve"> </w:t>
      </w:r>
      <w:r w:rsidR="002B3C94">
        <w:rPr>
          <w:sz w:val="24"/>
          <w:szCs w:val="24"/>
        </w:rPr>
        <w:t>του 3</w:t>
      </w:r>
      <w:r w:rsidR="002B3C94" w:rsidRPr="002B3C94">
        <w:rPr>
          <w:sz w:val="24"/>
          <w:szCs w:val="24"/>
        </w:rPr>
        <w:t>ου</w:t>
      </w:r>
      <w:r w:rsidR="002B3C94">
        <w:rPr>
          <w:sz w:val="24"/>
          <w:szCs w:val="24"/>
        </w:rPr>
        <w:t xml:space="preserve"> Γραφείου Διεύθυνσης Δ.Ε. Δ’ Αθήνας με θέμα : «Το δευτεροβάθμιο σχολείο ως ζωντανός οργανισμός» 16-18 Απριλίου, αμφιθέατρο Ιδρύματος Ευγενίδου, Αθήνα.</w:t>
      </w:r>
    </w:p>
    <w:p w14:paraId="317CC4AA" w14:textId="77777777" w:rsidR="002B3C94" w:rsidRDefault="002B3C94" w:rsidP="002B3C94">
      <w:pPr>
        <w:tabs>
          <w:tab w:val="num" w:pos="900"/>
        </w:tabs>
        <w:rPr>
          <w:sz w:val="24"/>
          <w:szCs w:val="24"/>
        </w:rPr>
      </w:pPr>
    </w:p>
    <w:p w14:paraId="1A9175B1" w14:textId="77777777" w:rsidR="002B3C94" w:rsidRPr="002B3C94" w:rsidRDefault="002B3C94" w:rsidP="002B3C94">
      <w:pPr>
        <w:tabs>
          <w:tab w:val="num" w:pos="900"/>
        </w:tabs>
        <w:jc w:val="both"/>
        <w:rPr>
          <w:sz w:val="24"/>
          <w:szCs w:val="24"/>
        </w:rPr>
      </w:pPr>
      <w:r>
        <w:rPr>
          <w:sz w:val="24"/>
          <w:szCs w:val="24"/>
        </w:rPr>
        <w:t>Δημοσίευση στα Πρακτικά του 1</w:t>
      </w:r>
      <w:r w:rsidRPr="002B3C94">
        <w:rPr>
          <w:sz w:val="24"/>
          <w:szCs w:val="24"/>
        </w:rPr>
        <w:t>ου</w:t>
      </w:r>
      <w:r>
        <w:rPr>
          <w:sz w:val="24"/>
          <w:szCs w:val="24"/>
        </w:rPr>
        <w:t xml:space="preserve">  Τριήμερου Συμποσίου του 3</w:t>
      </w:r>
      <w:r w:rsidRPr="002B3C94">
        <w:rPr>
          <w:sz w:val="24"/>
          <w:szCs w:val="24"/>
        </w:rPr>
        <w:t>ου</w:t>
      </w:r>
      <w:r>
        <w:rPr>
          <w:sz w:val="24"/>
          <w:szCs w:val="24"/>
        </w:rPr>
        <w:t xml:space="preserve"> Γραφείου Διεύθυνσης Δ.Ε. Δ Αθήνας με θέμα : «Το δευτεροβάθμιο σχολείο ως ζωντανός οργανισμός» 16-18 Απριλίου, αμφιθέατρο Ιδρύματος Ευγενίδου, Αθήνα, σελ. 23-29</w:t>
      </w:r>
      <w:r w:rsidR="0053428B">
        <w:rPr>
          <w:sz w:val="24"/>
          <w:szCs w:val="24"/>
        </w:rPr>
        <w:t>, σελίδες 7</w:t>
      </w:r>
      <w:r>
        <w:rPr>
          <w:sz w:val="24"/>
          <w:szCs w:val="24"/>
        </w:rPr>
        <w:t>.</w:t>
      </w:r>
    </w:p>
    <w:p w14:paraId="595CC929" w14:textId="77777777" w:rsidR="00FF1033" w:rsidRDefault="00FF1033" w:rsidP="0068182E">
      <w:pPr>
        <w:tabs>
          <w:tab w:val="num" w:pos="900"/>
        </w:tabs>
        <w:rPr>
          <w:sz w:val="24"/>
          <w:szCs w:val="24"/>
        </w:rPr>
      </w:pPr>
    </w:p>
    <w:p w14:paraId="579E1D22" w14:textId="77777777" w:rsidR="00710ABC" w:rsidRPr="00F75A1C" w:rsidRDefault="00780087" w:rsidP="008B4F34">
      <w:pPr>
        <w:tabs>
          <w:tab w:val="left" w:pos="580"/>
        </w:tabs>
        <w:rPr>
          <w:sz w:val="24"/>
          <w:szCs w:val="24"/>
        </w:rPr>
      </w:pPr>
      <w:hyperlink r:id="rId204" w:history="1">
        <w:r w:rsidR="00F133B6" w:rsidRPr="00F75A1C">
          <w:rPr>
            <w:rStyle w:val="-"/>
            <w:sz w:val="24"/>
            <w:szCs w:val="24"/>
          </w:rPr>
          <w:t>Γ.2.7._Δ.Π.Ε.Ε.Σ.6._Α Δημοσίευση Η Μάθηση και η Διδασκαλία ως Πηγή Ευχαρίστησης</w:t>
        </w:r>
      </w:hyperlink>
    </w:p>
    <w:p w14:paraId="67D08920" w14:textId="77777777" w:rsidR="00F133B6" w:rsidRDefault="00F133B6" w:rsidP="00A76A60">
      <w:pPr>
        <w:tabs>
          <w:tab w:val="num" w:pos="900"/>
        </w:tabs>
        <w:jc w:val="both"/>
        <w:rPr>
          <w:b/>
          <w:sz w:val="24"/>
          <w:szCs w:val="24"/>
        </w:rPr>
      </w:pPr>
    </w:p>
    <w:p w14:paraId="4629806B" w14:textId="77777777" w:rsidR="00F133B6" w:rsidRPr="00F75A1C" w:rsidRDefault="00780087" w:rsidP="00A76A60">
      <w:pPr>
        <w:tabs>
          <w:tab w:val="num" w:pos="900"/>
        </w:tabs>
        <w:jc w:val="both"/>
        <w:rPr>
          <w:sz w:val="24"/>
          <w:szCs w:val="24"/>
        </w:rPr>
      </w:pPr>
      <w:hyperlink r:id="rId205" w:history="1">
        <w:r w:rsidR="00F133B6" w:rsidRPr="00F75A1C">
          <w:rPr>
            <w:rStyle w:val="-"/>
            <w:sz w:val="24"/>
            <w:szCs w:val="24"/>
          </w:rPr>
          <w:t>Γ.2.7._Δ.Π.Ε.Ε.Σ.6._Β Παρουσίαση Η Μάθηση και η Διδασκαλία ως Πηγή Ευχαρίστησης</w:t>
        </w:r>
      </w:hyperlink>
    </w:p>
    <w:p w14:paraId="41306303" w14:textId="77777777" w:rsidR="00F133B6" w:rsidRDefault="00F133B6" w:rsidP="00A76A60">
      <w:pPr>
        <w:tabs>
          <w:tab w:val="num" w:pos="900"/>
        </w:tabs>
        <w:jc w:val="both"/>
        <w:rPr>
          <w:b/>
          <w:sz w:val="24"/>
          <w:szCs w:val="24"/>
        </w:rPr>
      </w:pPr>
    </w:p>
    <w:p w14:paraId="78533145" w14:textId="77777777" w:rsidR="00F133B6" w:rsidRDefault="00F133B6" w:rsidP="00A76A60">
      <w:pPr>
        <w:tabs>
          <w:tab w:val="num" w:pos="900"/>
        </w:tabs>
        <w:jc w:val="both"/>
        <w:rPr>
          <w:b/>
          <w:sz w:val="24"/>
          <w:szCs w:val="24"/>
        </w:rPr>
      </w:pPr>
    </w:p>
    <w:p w14:paraId="2A961356" w14:textId="77777777" w:rsidR="00A76A60" w:rsidRDefault="00FB5CC7" w:rsidP="00A76A60">
      <w:pPr>
        <w:tabs>
          <w:tab w:val="num" w:pos="900"/>
        </w:tabs>
        <w:jc w:val="both"/>
        <w:rPr>
          <w:b/>
          <w:sz w:val="24"/>
          <w:szCs w:val="24"/>
        </w:rPr>
      </w:pPr>
      <w:r>
        <w:rPr>
          <w:b/>
          <w:sz w:val="24"/>
          <w:szCs w:val="24"/>
        </w:rPr>
        <w:t>Γ.2.7._</w:t>
      </w:r>
      <w:r w:rsidR="00A76A60" w:rsidRPr="00F67C6F">
        <w:rPr>
          <w:b/>
          <w:sz w:val="24"/>
          <w:szCs w:val="24"/>
        </w:rPr>
        <w:t>Δ.</w:t>
      </w:r>
      <w:r w:rsidR="00A76A60" w:rsidRPr="004A72B8">
        <w:rPr>
          <w:b/>
          <w:sz w:val="24"/>
          <w:szCs w:val="24"/>
        </w:rPr>
        <w:t xml:space="preserve">Π.Ε.Ε.Σ. </w:t>
      </w:r>
      <w:r w:rsidR="00F67C6F" w:rsidRPr="002A19A6">
        <w:rPr>
          <w:b/>
          <w:sz w:val="24"/>
          <w:szCs w:val="24"/>
        </w:rPr>
        <w:t>7</w:t>
      </w:r>
      <w:r w:rsidR="00A76A60" w:rsidRPr="004A72B8">
        <w:rPr>
          <w:b/>
          <w:sz w:val="24"/>
          <w:szCs w:val="24"/>
        </w:rPr>
        <w:t xml:space="preserve">. </w:t>
      </w:r>
    </w:p>
    <w:p w14:paraId="5A709A0A" w14:textId="77777777" w:rsidR="00A76A60" w:rsidRDefault="00A76A60" w:rsidP="00A76A60">
      <w:pPr>
        <w:tabs>
          <w:tab w:val="num" w:pos="900"/>
        </w:tabs>
        <w:jc w:val="both"/>
        <w:rPr>
          <w:i/>
          <w:sz w:val="24"/>
          <w:szCs w:val="24"/>
        </w:rPr>
      </w:pPr>
      <w:r>
        <w:rPr>
          <w:sz w:val="24"/>
          <w:szCs w:val="24"/>
        </w:rPr>
        <w:t xml:space="preserve">Παρασκευάς Π., </w:t>
      </w:r>
      <w:r w:rsidRPr="004A72B8">
        <w:rPr>
          <w:sz w:val="24"/>
          <w:szCs w:val="24"/>
        </w:rPr>
        <w:t>Τσίρος Χ.</w:t>
      </w:r>
      <w:r w:rsidR="00B71CB1">
        <w:rPr>
          <w:sz w:val="24"/>
          <w:szCs w:val="24"/>
        </w:rPr>
        <w:t xml:space="preserve">(2011). </w:t>
      </w:r>
      <w:r>
        <w:rPr>
          <w:i/>
          <w:sz w:val="24"/>
          <w:szCs w:val="24"/>
        </w:rPr>
        <w:t xml:space="preserve">Αντιλήψεις, στάσεις και απόψεις των εκπαιδευτικών Πρωτοβάθμιας Εκπαίδευσης για το πείραμα στη </w:t>
      </w:r>
      <w:r w:rsidR="007C61A5">
        <w:rPr>
          <w:i/>
          <w:sz w:val="24"/>
          <w:szCs w:val="24"/>
        </w:rPr>
        <w:t>διδασκαλία</w:t>
      </w:r>
      <w:r>
        <w:rPr>
          <w:i/>
          <w:sz w:val="24"/>
          <w:szCs w:val="24"/>
        </w:rPr>
        <w:t xml:space="preserve"> του μαθήματος των Φυσικών </w:t>
      </w:r>
      <w:r w:rsidR="007C61A5">
        <w:rPr>
          <w:i/>
          <w:sz w:val="24"/>
          <w:szCs w:val="24"/>
        </w:rPr>
        <w:t>Επιστημών</w:t>
      </w:r>
      <w:r>
        <w:rPr>
          <w:i/>
          <w:sz w:val="24"/>
          <w:szCs w:val="24"/>
        </w:rPr>
        <w:t>. Μελέτη περίπτωσης.</w:t>
      </w:r>
    </w:p>
    <w:p w14:paraId="2CD25CA2" w14:textId="77777777" w:rsidR="00A76A60" w:rsidRDefault="00A76A60" w:rsidP="00A76A60">
      <w:pPr>
        <w:tabs>
          <w:tab w:val="num" w:pos="900"/>
        </w:tabs>
        <w:jc w:val="both"/>
        <w:rPr>
          <w:sz w:val="24"/>
          <w:szCs w:val="24"/>
        </w:rPr>
      </w:pPr>
    </w:p>
    <w:p w14:paraId="1D387504" w14:textId="77777777" w:rsidR="00A76A60" w:rsidRDefault="00A76A60" w:rsidP="00A76A60">
      <w:pPr>
        <w:tabs>
          <w:tab w:val="num" w:pos="900"/>
        </w:tabs>
        <w:jc w:val="both"/>
        <w:rPr>
          <w:sz w:val="24"/>
          <w:szCs w:val="24"/>
        </w:rPr>
      </w:pPr>
      <w:r w:rsidRPr="004A72B8">
        <w:rPr>
          <w:sz w:val="24"/>
          <w:szCs w:val="24"/>
        </w:rPr>
        <w:t xml:space="preserve">Ανακοίνωση </w:t>
      </w:r>
      <w:r w:rsidR="00BE205F">
        <w:rPr>
          <w:sz w:val="24"/>
          <w:szCs w:val="24"/>
        </w:rPr>
        <w:t>στο</w:t>
      </w:r>
      <w:r>
        <w:rPr>
          <w:sz w:val="24"/>
          <w:szCs w:val="24"/>
        </w:rPr>
        <w:t xml:space="preserve"> 7ο</w:t>
      </w:r>
      <w:r w:rsidR="009B6D02">
        <w:rPr>
          <w:sz w:val="24"/>
          <w:szCs w:val="24"/>
        </w:rPr>
        <w:t>Πανελλήνιο</w:t>
      </w:r>
      <w:r w:rsidR="003D22EE" w:rsidRPr="003D22EE">
        <w:rPr>
          <w:sz w:val="24"/>
          <w:szCs w:val="24"/>
        </w:rPr>
        <w:t xml:space="preserve"> </w:t>
      </w:r>
      <w:r w:rsidR="009B6D02">
        <w:rPr>
          <w:sz w:val="24"/>
          <w:szCs w:val="24"/>
        </w:rPr>
        <w:t>Συνέδριο</w:t>
      </w:r>
      <w:r w:rsidR="003D22EE" w:rsidRPr="003D22EE">
        <w:rPr>
          <w:sz w:val="24"/>
          <w:szCs w:val="24"/>
        </w:rPr>
        <w:t xml:space="preserve"> </w:t>
      </w:r>
      <w:r>
        <w:rPr>
          <w:sz w:val="24"/>
          <w:szCs w:val="24"/>
        </w:rPr>
        <w:t xml:space="preserve">Διδακτικής των Φυσικών Επιστημών και Νέων Τεχνολογιών στην Εκπαίδευση </w:t>
      </w:r>
      <w:r w:rsidRPr="004A72B8">
        <w:rPr>
          <w:sz w:val="24"/>
          <w:szCs w:val="24"/>
        </w:rPr>
        <w:t xml:space="preserve">του Παιδαγωγικού Τμήματος </w:t>
      </w:r>
      <w:r>
        <w:rPr>
          <w:sz w:val="24"/>
          <w:szCs w:val="24"/>
        </w:rPr>
        <w:t xml:space="preserve">Δημοτικής </w:t>
      </w:r>
      <w:r w:rsidRPr="004A72B8">
        <w:rPr>
          <w:sz w:val="24"/>
          <w:szCs w:val="24"/>
        </w:rPr>
        <w:t xml:space="preserve"> Εκπαίδευσης του</w:t>
      </w:r>
      <w:r>
        <w:rPr>
          <w:sz w:val="24"/>
          <w:szCs w:val="24"/>
        </w:rPr>
        <w:t xml:space="preserve"> Δημοκρίτειου</w:t>
      </w:r>
      <w:r w:rsidRPr="004A72B8">
        <w:rPr>
          <w:sz w:val="24"/>
          <w:szCs w:val="24"/>
        </w:rPr>
        <w:t xml:space="preserve"> Πανεπιστημίου </w:t>
      </w:r>
      <w:r>
        <w:rPr>
          <w:sz w:val="24"/>
          <w:szCs w:val="24"/>
        </w:rPr>
        <w:t>Θράκης, 15-17 Απριλίου,  Αλεξανδρούπολη.</w:t>
      </w:r>
    </w:p>
    <w:p w14:paraId="19EDDCD8" w14:textId="77777777" w:rsidR="00A76A60" w:rsidRDefault="00A76A60" w:rsidP="00A76A60">
      <w:pPr>
        <w:tabs>
          <w:tab w:val="num" w:pos="900"/>
        </w:tabs>
        <w:jc w:val="both"/>
        <w:rPr>
          <w:sz w:val="24"/>
          <w:szCs w:val="24"/>
        </w:rPr>
      </w:pPr>
    </w:p>
    <w:p w14:paraId="553DFB65" w14:textId="77777777" w:rsidR="00A76A60" w:rsidRPr="00436175" w:rsidRDefault="00A76A60" w:rsidP="00A76A60">
      <w:pPr>
        <w:tabs>
          <w:tab w:val="num" w:pos="900"/>
        </w:tabs>
        <w:jc w:val="both"/>
        <w:rPr>
          <w:sz w:val="24"/>
          <w:szCs w:val="24"/>
        </w:rPr>
      </w:pPr>
      <w:r>
        <w:rPr>
          <w:sz w:val="24"/>
          <w:szCs w:val="24"/>
        </w:rPr>
        <w:t>Δ</w:t>
      </w:r>
      <w:r w:rsidRPr="004A72B8">
        <w:rPr>
          <w:sz w:val="24"/>
          <w:szCs w:val="24"/>
        </w:rPr>
        <w:t>ημοσίευση</w:t>
      </w:r>
      <w:r>
        <w:rPr>
          <w:sz w:val="24"/>
          <w:szCs w:val="24"/>
        </w:rPr>
        <w:t xml:space="preserve"> στα Πρακτικά </w:t>
      </w:r>
      <w:r w:rsidR="009B6D02">
        <w:rPr>
          <w:sz w:val="24"/>
          <w:szCs w:val="24"/>
        </w:rPr>
        <w:t xml:space="preserve">Πανελληνίου </w:t>
      </w:r>
      <w:r w:rsidR="009B6D02" w:rsidRPr="004A72B8">
        <w:rPr>
          <w:sz w:val="24"/>
          <w:szCs w:val="24"/>
        </w:rPr>
        <w:t xml:space="preserve">Συνεδρίου </w:t>
      </w:r>
      <w:r w:rsidR="009B6D02">
        <w:rPr>
          <w:sz w:val="24"/>
          <w:szCs w:val="24"/>
        </w:rPr>
        <w:t xml:space="preserve">Διδακτικής των Φυσικών Επιστημών και Νέων Τεχνολογιών στην Εκπαίδευση </w:t>
      </w:r>
      <w:r w:rsidR="009B6D02" w:rsidRPr="004A72B8">
        <w:rPr>
          <w:sz w:val="24"/>
          <w:szCs w:val="24"/>
        </w:rPr>
        <w:t xml:space="preserve">του Παιδαγωγικού Τμήματος </w:t>
      </w:r>
      <w:r w:rsidR="009B6D02">
        <w:rPr>
          <w:sz w:val="24"/>
          <w:szCs w:val="24"/>
        </w:rPr>
        <w:t xml:space="preserve">Δημοτικής </w:t>
      </w:r>
      <w:r w:rsidR="009B6D02" w:rsidRPr="004A72B8">
        <w:rPr>
          <w:sz w:val="24"/>
          <w:szCs w:val="24"/>
        </w:rPr>
        <w:t xml:space="preserve"> </w:t>
      </w:r>
      <w:r w:rsidR="009B6D02" w:rsidRPr="004A72B8">
        <w:rPr>
          <w:sz w:val="24"/>
          <w:szCs w:val="24"/>
        </w:rPr>
        <w:lastRenderedPageBreak/>
        <w:t>Εκπαίδευσης του</w:t>
      </w:r>
      <w:r w:rsidR="009B6D02">
        <w:rPr>
          <w:sz w:val="24"/>
          <w:szCs w:val="24"/>
        </w:rPr>
        <w:t xml:space="preserve"> Δημοκρίτειου</w:t>
      </w:r>
      <w:r w:rsidR="009B6D02" w:rsidRPr="004A72B8">
        <w:rPr>
          <w:sz w:val="24"/>
          <w:szCs w:val="24"/>
        </w:rPr>
        <w:t xml:space="preserve"> Πανεπιστημίου </w:t>
      </w:r>
      <w:r w:rsidR="009B6D02">
        <w:rPr>
          <w:sz w:val="24"/>
          <w:szCs w:val="24"/>
        </w:rPr>
        <w:t>Θράκης</w:t>
      </w:r>
      <w:r>
        <w:rPr>
          <w:sz w:val="24"/>
          <w:szCs w:val="24"/>
        </w:rPr>
        <w:t>,</w:t>
      </w:r>
      <w:r w:rsidRPr="00A76A60">
        <w:rPr>
          <w:sz w:val="24"/>
          <w:szCs w:val="24"/>
        </w:rPr>
        <w:t xml:space="preserve">. </w:t>
      </w:r>
      <w:r>
        <w:rPr>
          <w:sz w:val="24"/>
          <w:szCs w:val="24"/>
        </w:rPr>
        <w:t>(</w:t>
      </w:r>
      <w:hyperlink r:id="rId206" w:history="1">
        <w:r w:rsidR="001F7F56" w:rsidRPr="00D462BD">
          <w:rPr>
            <w:rStyle w:val="-"/>
            <w:sz w:val="24"/>
            <w:szCs w:val="24"/>
            <w:lang w:val="en-US"/>
          </w:rPr>
          <w:t>http</w:t>
        </w:r>
        <w:r w:rsidR="001F7F56" w:rsidRPr="00D462BD">
          <w:rPr>
            <w:rStyle w:val="-"/>
            <w:sz w:val="24"/>
            <w:szCs w:val="24"/>
          </w:rPr>
          <w:t>://</w:t>
        </w:r>
        <w:r w:rsidR="001F7F56" w:rsidRPr="00D462BD">
          <w:rPr>
            <w:rStyle w:val="-"/>
            <w:sz w:val="24"/>
            <w:szCs w:val="24"/>
            <w:lang w:val="en-US"/>
          </w:rPr>
          <w:t>www</w:t>
        </w:r>
        <w:r w:rsidR="001F7F56" w:rsidRPr="00D462BD">
          <w:rPr>
            <w:rStyle w:val="-"/>
            <w:sz w:val="24"/>
            <w:szCs w:val="24"/>
          </w:rPr>
          <w:t>.7</w:t>
        </w:r>
        <w:r w:rsidR="001F7F56" w:rsidRPr="00D462BD">
          <w:rPr>
            <w:rStyle w:val="-"/>
            <w:sz w:val="24"/>
            <w:szCs w:val="24"/>
            <w:lang w:val="en-US"/>
          </w:rPr>
          <w:t>sefepet</w:t>
        </w:r>
        <w:r w:rsidR="001F7F56" w:rsidRPr="00D462BD">
          <w:rPr>
            <w:rStyle w:val="-"/>
            <w:sz w:val="24"/>
            <w:szCs w:val="24"/>
          </w:rPr>
          <w:t>.</w:t>
        </w:r>
        <w:r w:rsidR="001F7F56" w:rsidRPr="00D462BD">
          <w:rPr>
            <w:rStyle w:val="-"/>
            <w:sz w:val="24"/>
            <w:szCs w:val="24"/>
            <w:lang w:val="en-US"/>
          </w:rPr>
          <w:t>gr</w:t>
        </w:r>
        <w:r w:rsidR="001F7F56" w:rsidRPr="00D462BD">
          <w:rPr>
            <w:rStyle w:val="-"/>
            <w:sz w:val="24"/>
            <w:szCs w:val="24"/>
          </w:rPr>
          <w:t>/</w:t>
        </w:r>
      </w:hyperlink>
      <w:r w:rsidRPr="00A76A60">
        <w:rPr>
          <w:sz w:val="24"/>
          <w:szCs w:val="24"/>
        </w:rPr>
        <w:t>).</w:t>
      </w:r>
      <w:r w:rsidR="003D22EE" w:rsidRPr="003D22EE">
        <w:rPr>
          <w:sz w:val="24"/>
          <w:szCs w:val="24"/>
        </w:rPr>
        <w:t xml:space="preserve"> </w:t>
      </w:r>
      <w:r w:rsidR="000E0777">
        <w:rPr>
          <w:sz w:val="24"/>
          <w:szCs w:val="24"/>
          <w:lang w:val="en-US"/>
        </w:rPr>
        <w:t>ISBN</w:t>
      </w:r>
      <w:r w:rsidR="000E0777" w:rsidRPr="000E0777">
        <w:rPr>
          <w:sz w:val="24"/>
          <w:szCs w:val="24"/>
        </w:rPr>
        <w:t xml:space="preserve"> 978-960-99852-0-8. </w:t>
      </w:r>
      <w:r w:rsidR="000E0777">
        <w:rPr>
          <w:sz w:val="24"/>
          <w:szCs w:val="24"/>
        </w:rPr>
        <w:t xml:space="preserve">και </w:t>
      </w:r>
      <w:r w:rsidR="00436175">
        <w:rPr>
          <w:sz w:val="24"/>
          <w:szCs w:val="24"/>
          <w:lang w:val="en-US"/>
        </w:rPr>
        <w:t>ISSN</w:t>
      </w:r>
      <w:r w:rsidR="00436175" w:rsidRPr="000E0777">
        <w:rPr>
          <w:sz w:val="24"/>
          <w:szCs w:val="24"/>
        </w:rPr>
        <w:t xml:space="preserve">: 1791-1281 </w:t>
      </w:r>
      <w:r w:rsidR="00436175">
        <w:rPr>
          <w:sz w:val="24"/>
          <w:szCs w:val="24"/>
          <w:lang w:val="en-US"/>
        </w:rPr>
        <w:t>ONLINE</w:t>
      </w:r>
      <w:r w:rsidR="00436175">
        <w:rPr>
          <w:sz w:val="24"/>
          <w:szCs w:val="24"/>
        </w:rPr>
        <w:t xml:space="preserve">τόμος 7, σελ. : </w:t>
      </w:r>
      <w:r w:rsidR="00E22F68">
        <w:rPr>
          <w:sz w:val="24"/>
          <w:szCs w:val="24"/>
        </w:rPr>
        <w:t>571-579</w:t>
      </w:r>
      <w:r w:rsidR="0053428B">
        <w:rPr>
          <w:sz w:val="24"/>
          <w:szCs w:val="24"/>
        </w:rPr>
        <w:t>, σελίδες 8.</w:t>
      </w:r>
    </w:p>
    <w:p w14:paraId="45E242FC" w14:textId="77777777" w:rsidR="00A76A60" w:rsidRDefault="00A76A60" w:rsidP="00A76A60">
      <w:pPr>
        <w:jc w:val="both"/>
        <w:outlineLvl w:val="0"/>
        <w:rPr>
          <w:b/>
          <w:sz w:val="24"/>
          <w:szCs w:val="24"/>
        </w:rPr>
      </w:pPr>
    </w:p>
    <w:p w14:paraId="1430899A" w14:textId="77777777" w:rsidR="005225F4" w:rsidRPr="00231CCB" w:rsidRDefault="00780087" w:rsidP="0068182E">
      <w:pPr>
        <w:tabs>
          <w:tab w:val="num" w:pos="900"/>
        </w:tabs>
        <w:rPr>
          <w:sz w:val="24"/>
          <w:szCs w:val="24"/>
        </w:rPr>
      </w:pPr>
      <w:hyperlink r:id="rId207" w:history="1">
        <w:r w:rsidR="0068182E" w:rsidRPr="000F19B9">
          <w:rPr>
            <w:rStyle w:val="-"/>
            <w:sz w:val="24"/>
            <w:szCs w:val="24"/>
          </w:rPr>
          <w:t>Γ.2.7._Δ.Π.Ε.Ε.Σ.7_</w:t>
        </w:r>
        <w:r w:rsidR="00EB7D3D" w:rsidRPr="000F19B9">
          <w:rPr>
            <w:rStyle w:val="-"/>
            <w:sz w:val="24"/>
            <w:szCs w:val="24"/>
          </w:rPr>
          <w:t xml:space="preserve">Α Ανακοίνωση </w:t>
        </w:r>
        <w:r w:rsidR="0068182E" w:rsidRPr="000F19B9">
          <w:rPr>
            <w:rStyle w:val="-"/>
            <w:sz w:val="24"/>
            <w:szCs w:val="24"/>
          </w:rPr>
          <w:t>Αντιλήψεις, στάσεις και απόψεις των εκπαιδευτικών Πρωτοβάθμιας Εκπαίδευσης για το πείραμα στη διδασκαλία του μαθήματος των Φυσικών Επιστημών. Μελέτη περίπτωσης.</w:t>
        </w:r>
      </w:hyperlink>
    </w:p>
    <w:p w14:paraId="251B9A6F" w14:textId="77777777" w:rsidR="00EB7D3D" w:rsidRDefault="00EB7D3D" w:rsidP="00A0659D">
      <w:pPr>
        <w:tabs>
          <w:tab w:val="num" w:pos="900"/>
        </w:tabs>
      </w:pPr>
    </w:p>
    <w:p w14:paraId="2F0064B9" w14:textId="77777777" w:rsidR="0068182E" w:rsidRPr="00231CCB" w:rsidRDefault="00780087" w:rsidP="00A0659D">
      <w:pPr>
        <w:tabs>
          <w:tab w:val="num" w:pos="900"/>
        </w:tabs>
        <w:rPr>
          <w:b/>
          <w:sz w:val="24"/>
          <w:szCs w:val="24"/>
        </w:rPr>
      </w:pPr>
      <w:hyperlink r:id="rId208" w:history="1">
        <w:r w:rsidR="00A0659D" w:rsidRPr="000F19B9">
          <w:rPr>
            <w:rStyle w:val="-"/>
            <w:sz w:val="24"/>
            <w:szCs w:val="24"/>
          </w:rPr>
          <w:t>Γ.2.7_</w:t>
        </w:r>
        <w:r w:rsidR="002702FD" w:rsidRPr="000F19B9">
          <w:rPr>
            <w:rStyle w:val="-"/>
            <w:sz w:val="24"/>
            <w:szCs w:val="24"/>
          </w:rPr>
          <w:t xml:space="preserve">.Π.Ε.Ε.Σ.7_Β </w:t>
        </w:r>
        <w:r w:rsidR="00231CCB" w:rsidRPr="000F19B9">
          <w:rPr>
            <w:rStyle w:val="-"/>
            <w:sz w:val="24"/>
            <w:szCs w:val="24"/>
          </w:rPr>
          <w:t xml:space="preserve"> </w:t>
        </w:r>
        <w:r w:rsidR="002702FD" w:rsidRPr="000F19B9">
          <w:rPr>
            <w:rStyle w:val="-"/>
            <w:sz w:val="24"/>
            <w:szCs w:val="24"/>
          </w:rPr>
          <w:t>Πρακτικά συνεδρίου Αντιλήψεις, στάσεις και απόψεις των εκπαιδευτικών Πρωτοβάθμιας Εκπαίδευσης</w:t>
        </w:r>
      </w:hyperlink>
    </w:p>
    <w:p w14:paraId="3D24E33A" w14:textId="77777777" w:rsidR="009A05E7" w:rsidRPr="004179E5" w:rsidRDefault="009A05E7" w:rsidP="00B71CB1">
      <w:pPr>
        <w:tabs>
          <w:tab w:val="num" w:pos="900"/>
        </w:tabs>
        <w:jc w:val="center"/>
        <w:rPr>
          <w:b/>
          <w:sz w:val="24"/>
          <w:szCs w:val="24"/>
        </w:rPr>
      </w:pPr>
    </w:p>
    <w:p w14:paraId="4B2DEFA0" w14:textId="77777777" w:rsidR="009A05E7" w:rsidRPr="004179E5" w:rsidRDefault="009A05E7" w:rsidP="00B71CB1">
      <w:pPr>
        <w:tabs>
          <w:tab w:val="num" w:pos="900"/>
        </w:tabs>
        <w:jc w:val="center"/>
        <w:rPr>
          <w:b/>
          <w:sz w:val="24"/>
          <w:szCs w:val="24"/>
        </w:rPr>
      </w:pPr>
    </w:p>
    <w:p w14:paraId="3C4EB8DF" w14:textId="77777777" w:rsidR="009A05E7" w:rsidRPr="004179E5" w:rsidRDefault="009A05E7" w:rsidP="00B71CB1">
      <w:pPr>
        <w:tabs>
          <w:tab w:val="num" w:pos="900"/>
        </w:tabs>
        <w:jc w:val="center"/>
        <w:rPr>
          <w:b/>
          <w:sz w:val="24"/>
          <w:szCs w:val="24"/>
        </w:rPr>
      </w:pPr>
    </w:p>
    <w:p w14:paraId="3317247F" w14:textId="77777777" w:rsidR="00B71CB1" w:rsidRPr="00E41233" w:rsidRDefault="00B71CB1" w:rsidP="00B71CB1">
      <w:pPr>
        <w:tabs>
          <w:tab w:val="num" w:pos="900"/>
        </w:tabs>
        <w:jc w:val="center"/>
        <w:rPr>
          <w:sz w:val="24"/>
          <w:szCs w:val="24"/>
        </w:rPr>
      </w:pPr>
      <w:bookmarkStart w:id="381" w:name="_Hlk57463391"/>
      <w:r w:rsidRPr="00E41233">
        <w:rPr>
          <w:b/>
          <w:sz w:val="24"/>
          <w:szCs w:val="24"/>
        </w:rPr>
        <w:t>2012  (1)</w:t>
      </w:r>
    </w:p>
    <w:p w14:paraId="19DFDBAE" w14:textId="77777777" w:rsidR="00B71CB1" w:rsidRPr="00E41233" w:rsidRDefault="00FB5CC7" w:rsidP="00B71CB1">
      <w:pPr>
        <w:tabs>
          <w:tab w:val="num" w:pos="900"/>
        </w:tabs>
        <w:jc w:val="both"/>
        <w:rPr>
          <w:b/>
          <w:sz w:val="24"/>
          <w:szCs w:val="24"/>
        </w:rPr>
      </w:pPr>
      <w:r w:rsidRPr="00E41233">
        <w:rPr>
          <w:b/>
          <w:sz w:val="24"/>
          <w:szCs w:val="24"/>
        </w:rPr>
        <w:t>Γ.2.7._</w:t>
      </w:r>
      <w:r w:rsidR="00B71CB1" w:rsidRPr="00E41233">
        <w:rPr>
          <w:b/>
          <w:sz w:val="24"/>
          <w:szCs w:val="24"/>
        </w:rPr>
        <w:t xml:space="preserve">Δ.Π.Ε.Ε.Σ. </w:t>
      </w:r>
      <w:r w:rsidR="002B3C94" w:rsidRPr="00E41233">
        <w:rPr>
          <w:b/>
          <w:sz w:val="24"/>
          <w:szCs w:val="24"/>
        </w:rPr>
        <w:t>8</w:t>
      </w:r>
      <w:r w:rsidR="00B71CB1" w:rsidRPr="00E41233">
        <w:rPr>
          <w:b/>
          <w:sz w:val="24"/>
          <w:szCs w:val="24"/>
        </w:rPr>
        <w:t xml:space="preserve">. </w:t>
      </w:r>
    </w:p>
    <w:p w14:paraId="3BFB56E3" w14:textId="77777777" w:rsidR="00B71CB1" w:rsidRPr="00E41233" w:rsidRDefault="00B71CB1" w:rsidP="00B71CB1">
      <w:pPr>
        <w:tabs>
          <w:tab w:val="num" w:pos="900"/>
        </w:tabs>
        <w:jc w:val="both"/>
        <w:rPr>
          <w:i/>
          <w:sz w:val="24"/>
          <w:szCs w:val="24"/>
        </w:rPr>
      </w:pPr>
      <w:r w:rsidRPr="00E41233">
        <w:rPr>
          <w:sz w:val="24"/>
          <w:szCs w:val="24"/>
        </w:rPr>
        <w:t xml:space="preserve">Τσίρος Χ. (2012). </w:t>
      </w:r>
      <w:r w:rsidRPr="00E41233">
        <w:rPr>
          <w:i/>
          <w:sz w:val="24"/>
          <w:szCs w:val="24"/>
        </w:rPr>
        <w:t>Συμβουλευτική Γονέων Παιδιών με ειδικές ανάγκες : Ο ρόλος των Δεξιοτήτων Μάθησης  και Επικοινωνίας</w:t>
      </w:r>
    </w:p>
    <w:p w14:paraId="3441108B" w14:textId="77777777" w:rsidR="00B71CB1" w:rsidRPr="00DB4D17" w:rsidRDefault="00B71CB1" w:rsidP="00B71CB1">
      <w:pPr>
        <w:tabs>
          <w:tab w:val="num" w:pos="900"/>
        </w:tabs>
        <w:jc w:val="both"/>
        <w:rPr>
          <w:color w:val="FF0000"/>
          <w:sz w:val="24"/>
          <w:szCs w:val="24"/>
        </w:rPr>
      </w:pPr>
    </w:p>
    <w:p w14:paraId="3F246250" w14:textId="77777777" w:rsidR="00B71CB1" w:rsidRPr="00E41233" w:rsidRDefault="00B71CB1" w:rsidP="00B71CB1">
      <w:pPr>
        <w:tabs>
          <w:tab w:val="num" w:pos="900"/>
        </w:tabs>
        <w:jc w:val="both"/>
        <w:rPr>
          <w:sz w:val="24"/>
          <w:szCs w:val="24"/>
        </w:rPr>
      </w:pPr>
      <w:r w:rsidRPr="00E41233">
        <w:rPr>
          <w:sz w:val="24"/>
          <w:szCs w:val="24"/>
        </w:rPr>
        <w:t xml:space="preserve">Ανακοίνωση </w:t>
      </w:r>
      <w:r w:rsidR="00BE205F" w:rsidRPr="00E41233">
        <w:rPr>
          <w:sz w:val="24"/>
          <w:szCs w:val="24"/>
        </w:rPr>
        <w:t>στο</w:t>
      </w:r>
      <w:r w:rsidRPr="00E41233">
        <w:rPr>
          <w:sz w:val="24"/>
          <w:szCs w:val="24"/>
        </w:rPr>
        <w:t xml:space="preserve">2 </w:t>
      </w:r>
      <w:r w:rsidR="00BE205F" w:rsidRPr="00E41233">
        <w:rPr>
          <w:sz w:val="24"/>
          <w:szCs w:val="24"/>
        </w:rPr>
        <w:t>Πανελλήνιο</w:t>
      </w:r>
      <w:r w:rsidR="006D3D1E" w:rsidRPr="006D3D1E">
        <w:rPr>
          <w:sz w:val="24"/>
          <w:szCs w:val="24"/>
        </w:rPr>
        <w:t xml:space="preserve"> </w:t>
      </w:r>
      <w:r w:rsidR="00BE205F" w:rsidRPr="00E41233">
        <w:rPr>
          <w:sz w:val="24"/>
          <w:szCs w:val="24"/>
        </w:rPr>
        <w:t>Συνέδριο</w:t>
      </w:r>
      <w:r w:rsidRPr="00E41233">
        <w:rPr>
          <w:sz w:val="24"/>
          <w:szCs w:val="24"/>
        </w:rPr>
        <w:t xml:space="preserve"> ΣΧΟΛΕΣ ΓΟΝΕΩΝ του Ιδρύματος Νεολαίας και Δια Βίου Μάθησης της Γενικής Γραμματείας Δια Βίου Μάθησης του Υπουργείου Παιδείας, Θρησκευμάτων Πολιτισμού και Αθλητισμού 8-10 Νοεμβρίου</w:t>
      </w:r>
      <w:r w:rsidR="00144ED1" w:rsidRPr="00E41233">
        <w:rPr>
          <w:sz w:val="24"/>
          <w:szCs w:val="24"/>
        </w:rPr>
        <w:t xml:space="preserve"> 2012</w:t>
      </w:r>
      <w:r w:rsidRPr="00E41233">
        <w:rPr>
          <w:sz w:val="24"/>
          <w:szCs w:val="24"/>
        </w:rPr>
        <w:t>, Αθήνα Ξενοδοχείο Μετροπόλιταν</w:t>
      </w:r>
    </w:p>
    <w:p w14:paraId="71DC6B47" w14:textId="77777777" w:rsidR="00B71CB1" w:rsidRPr="00E41233" w:rsidRDefault="00B71CB1" w:rsidP="00B71CB1">
      <w:pPr>
        <w:tabs>
          <w:tab w:val="num" w:pos="900"/>
        </w:tabs>
        <w:jc w:val="both"/>
        <w:rPr>
          <w:sz w:val="24"/>
          <w:szCs w:val="24"/>
        </w:rPr>
      </w:pPr>
    </w:p>
    <w:p w14:paraId="300C894A" w14:textId="77777777" w:rsidR="00B71CB1" w:rsidRPr="00E41233" w:rsidRDefault="00B71CB1" w:rsidP="00B71CB1">
      <w:pPr>
        <w:tabs>
          <w:tab w:val="num" w:pos="900"/>
        </w:tabs>
        <w:jc w:val="both"/>
        <w:rPr>
          <w:sz w:val="24"/>
          <w:szCs w:val="24"/>
        </w:rPr>
      </w:pPr>
      <w:r w:rsidRPr="00E41233">
        <w:rPr>
          <w:sz w:val="24"/>
          <w:szCs w:val="24"/>
        </w:rPr>
        <w:t>Δημοσίευση στα Πρακτικά του Συνεδρίου, σελ. : 550-558</w:t>
      </w:r>
      <w:r w:rsidR="0053428B" w:rsidRPr="00E41233">
        <w:rPr>
          <w:sz w:val="24"/>
          <w:szCs w:val="24"/>
        </w:rPr>
        <w:t>, σελίδες 8</w:t>
      </w:r>
      <w:r w:rsidRPr="00E41233">
        <w:rPr>
          <w:sz w:val="24"/>
          <w:szCs w:val="24"/>
        </w:rPr>
        <w:t xml:space="preserve">. (Ηλεκτρονικός δίσκος δεδομένων με </w:t>
      </w:r>
      <w:r w:rsidRPr="00E41233">
        <w:rPr>
          <w:sz w:val="24"/>
          <w:szCs w:val="24"/>
          <w:lang w:val="en-US"/>
        </w:rPr>
        <w:t>ISBN</w:t>
      </w:r>
      <w:r w:rsidRPr="00E41233">
        <w:rPr>
          <w:sz w:val="24"/>
          <w:szCs w:val="24"/>
        </w:rPr>
        <w:t xml:space="preserve"> : 978-960-9719-03-2).</w:t>
      </w:r>
    </w:p>
    <w:p w14:paraId="6BFBB785" w14:textId="77777777" w:rsidR="00B71CB1" w:rsidRPr="00DB4D17" w:rsidRDefault="00B71CB1" w:rsidP="00B71CB1">
      <w:pPr>
        <w:jc w:val="both"/>
        <w:outlineLvl w:val="0"/>
        <w:rPr>
          <w:b/>
          <w:color w:val="FF0000"/>
          <w:sz w:val="24"/>
          <w:szCs w:val="24"/>
        </w:rPr>
      </w:pPr>
    </w:p>
    <w:p w14:paraId="32BC48C7" w14:textId="77777777" w:rsidR="00710ABC" w:rsidRPr="00BC2FF9" w:rsidRDefault="00780087" w:rsidP="008B4F34">
      <w:pPr>
        <w:tabs>
          <w:tab w:val="left" w:pos="580"/>
        </w:tabs>
        <w:rPr>
          <w:sz w:val="24"/>
          <w:szCs w:val="24"/>
        </w:rPr>
      </w:pPr>
      <w:hyperlink r:id="rId209" w:history="1">
        <w:r w:rsidR="009A05E7" w:rsidRPr="007A6AD6">
          <w:rPr>
            <w:rStyle w:val="-"/>
            <w:sz w:val="24"/>
            <w:szCs w:val="24"/>
          </w:rPr>
          <w:t>Γ.2.7._Δ.Π.Ε.Ε.Σ.8._Συμβουλευτική Γονέων Παιδιών με ειδικές ανάγκες  Ο ρόλος των Δεξιοτήτων Μάθησης  και Επικοινωνίας</w:t>
        </w:r>
        <w:r w:rsidR="00F46FEA" w:rsidRPr="007A6AD6">
          <w:rPr>
            <w:rStyle w:val="-"/>
          </w:rPr>
          <w:t xml:space="preserve"> </w:t>
        </w:r>
        <w:r w:rsidR="00BC2FF9" w:rsidRPr="007A6AD6">
          <w:rPr>
            <w:rStyle w:val="-"/>
          </w:rPr>
          <w:t>(</w:t>
        </w:r>
        <w:r w:rsidR="00F46FEA" w:rsidRPr="007A6AD6">
          <w:rPr>
            <w:rStyle w:val="-"/>
          </w:rPr>
          <w:t>δες στη σελίδα 17</w:t>
        </w:r>
        <w:r w:rsidR="00BC2FF9" w:rsidRPr="007A6AD6">
          <w:rPr>
            <w:rStyle w:val="-"/>
          </w:rPr>
          <w:t>)</w:t>
        </w:r>
      </w:hyperlink>
    </w:p>
    <w:bookmarkEnd w:id="381"/>
    <w:p w14:paraId="7C40BDA6" w14:textId="77777777" w:rsidR="009A05E7" w:rsidRPr="00DB4D17" w:rsidRDefault="009A05E7" w:rsidP="002C5068">
      <w:pPr>
        <w:tabs>
          <w:tab w:val="left" w:pos="580"/>
        </w:tabs>
        <w:jc w:val="center"/>
        <w:rPr>
          <w:b/>
          <w:color w:val="FF0000"/>
          <w:sz w:val="24"/>
          <w:szCs w:val="24"/>
        </w:rPr>
      </w:pPr>
    </w:p>
    <w:p w14:paraId="5AB894D2" w14:textId="77777777" w:rsidR="00F133B6" w:rsidRPr="00DB4D17" w:rsidRDefault="00F133B6" w:rsidP="002C5068">
      <w:pPr>
        <w:tabs>
          <w:tab w:val="left" w:pos="580"/>
        </w:tabs>
        <w:jc w:val="center"/>
        <w:rPr>
          <w:b/>
          <w:color w:val="FF0000"/>
          <w:sz w:val="24"/>
          <w:szCs w:val="24"/>
        </w:rPr>
      </w:pPr>
    </w:p>
    <w:p w14:paraId="76321E84" w14:textId="77777777" w:rsidR="00750C30" w:rsidRPr="00532653" w:rsidRDefault="002C5068" w:rsidP="002C5068">
      <w:pPr>
        <w:tabs>
          <w:tab w:val="left" w:pos="580"/>
        </w:tabs>
        <w:jc w:val="center"/>
        <w:rPr>
          <w:b/>
          <w:sz w:val="24"/>
          <w:szCs w:val="24"/>
        </w:rPr>
      </w:pPr>
      <w:r w:rsidRPr="00532653">
        <w:rPr>
          <w:b/>
          <w:sz w:val="24"/>
          <w:szCs w:val="24"/>
        </w:rPr>
        <w:t>2016</w:t>
      </w:r>
      <w:r w:rsidR="0023704C" w:rsidRPr="00532653">
        <w:rPr>
          <w:b/>
          <w:sz w:val="24"/>
          <w:szCs w:val="24"/>
        </w:rPr>
        <w:t xml:space="preserve"> (</w:t>
      </w:r>
      <w:r w:rsidR="007000C1" w:rsidRPr="00532653">
        <w:rPr>
          <w:b/>
          <w:sz w:val="24"/>
          <w:szCs w:val="24"/>
        </w:rPr>
        <w:t>1</w:t>
      </w:r>
      <w:r w:rsidRPr="00532653">
        <w:rPr>
          <w:b/>
          <w:sz w:val="24"/>
          <w:szCs w:val="24"/>
        </w:rPr>
        <w:t>)</w:t>
      </w:r>
    </w:p>
    <w:p w14:paraId="7BC9B32C" w14:textId="77777777" w:rsidR="002C5068" w:rsidRPr="00DB4D17" w:rsidRDefault="002C5068" w:rsidP="008B4F34">
      <w:pPr>
        <w:tabs>
          <w:tab w:val="left" w:pos="580"/>
        </w:tabs>
        <w:rPr>
          <w:color w:val="FF0000"/>
          <w:sz w:val="24"/>
          <w:szCs w:val="24"/>
        </w:rPr>
      </w:pPr>
    </w:p>
    <w:p w14:paraId="03EB9DB1" w14:textId="77777777" w:rsidR="00FB5CC7" w:rsidRPr="008674E9" w:rsidRDefault="00FB5CC7" w:rsidP="00FB5CC7">
      <w:pPr>
        <w:tabs>
          <w:tab w:val="num" w:pos="900"/>
        </w:tabs>
        <w:jc w:val="both"/>
        <w:rPr>
          <w:b/>
          <w:color w:val="FF0000"/>
          <w:sz w:val="24"/>
          <w:szCs w:val="24"/>
        </w:rPr>
      </w:pPr>
      <w:r w:rsidRPr="008674E9">
        <w:rPr>
          <w:b/>
          <w:color w:val="FF0000"/>
          <w:sz w:val="24"/>
          <w:szCs w:val="24"/>
        </w:rPr>
        <w:t>Γ.2.7._Δ.Π.Ε.Ε.Σ. 9.</w:t>
      </w:r>
    </w:p>
    <w:p w14:paraId="010D48C6" w14:textId="77777777" w:rsidR="00FB5CC7" w:rsidRPr="008674E9" w:rsidRDefault="00FB5CC7" w:rsidP="00FB5CC7">
      <w:pPr>
        <w:tabs>
          <w:tab w:val="num" w:pos="900"/>
        </w:tabs>
        <w:jc w:val="both"/>
        <w:rPr>
          <w:color w:val="FF0000"/>
          <w:sz w:val="24"/>
          <w:szCs w:val="24"/>
        </w:rPr>
      </w:pPr>
      <w:r w:rsidRPr="008674E9">
        <w:rPr>
          <w:color w:val="FF0000"/>
          <w:sz w:val="24"/>
          <w:szCs w:val="24"/>
        </w:rPr>
        <w:t xml:space="preserve">Ρουσόπουλος Φ., Φούρλα Σ., </w:t>
      </w:r>
      <w:r w:rsidRPr="008674E9">
        <w:rPr>
          <w:b/>
          <w:color w:val="FF0000"/>
          <w:sz w:val="24"/>
          <w:szCs w:val="24"/>
        </w:rPr>
        <w:t>Τσίρος Χ.</w:t>
      </w:r>
      <w:r w:rsidR="008767BD" w:rsidRPr="008674E9">
        <w:rPr>
          <w:b/>
          <w:color w:val="FF0000"/>
          <w:sz w:val="24"/>
          <w:szCs w:val="24"/>
        </w:rPr>
        <w:t xml:space="preserve"> (2016).</w:t>
      </w:r>
      <w:r w:rsidR="003D22EE" w:rsidRPr="003D22EE">
        <w:rPr>
          <w:b/>
          <w:color w:val="FF0000"/>
          <w:sz w:val="24"/>
          <w:szCs w:val="24"/>
        </w:rPr>
        <w:t xml:space="preserve"> </w:t>
      </w:r>
      <w:r w:rsidR="004179E5" w:rsidRPr="008674E9">
        <w:rPr>
          <w:i/>
          <w:color w:val="FF0000"/>
          <w:sz w:val="24"/>
          <w:szCs w:val="24"/>
        </w:rPr>
        <w:t>Ατομικό Ύφος Μάθησης και Σχολική Επίδοση.</w:t>
      </w:r>
    </w:p>
    <w:p w14:paraId="75AD939E" w14:textId="77777777" w:rsidR="00750C30" w:rsidRPr="002B2A1D" w:rsidRDefault="00750C30" w:rsidP="008B4F34">
      <w:pPr>
        <w:tabs>
          <w:tab w:val="left" w:pos="580"/>
        </w:tabs>
        <w:rPr>
          <w:sz w:val="24"/>
          <w:szCs w:val="24"/>
        </w:rPr>
      </w:pPr>
    </w:p>
    <w:p w14:paraId="1F04FD60" w14:textId="77777777" w:rsidR="00FB5CC7" w:rsidRPr="002B2A1D" w:rsidRDefault="00FB5CC7" w:rsidP="00FB5CC7">
      <w:pPr>
        <w:tabs>
          <w:tab w:val="num" w:pos="900"/>
        </w:tabs>
        <w:jc w:val="both"/>
        <w:rPr>
          <w:sz w:val="24"/>
          <w:szCs w:val="24"/>
        </w:rPr>
      </w:pPr>
      <w:r w:rsidRPr="002B2A1D">
        <w:rPr>
          <w:sz w:val="24"/>
          <w:szCs w:val="24"/>
        </w:rPr>
        <w:t>Ανακοίνωση στην Ημερίδα Πτυχιακών Εργασιών ΑΣΠαιΤΕ Πελοποννήσου, Άργος , Ιούλιος 2016</w:t>
      </w:r>
    </w:p>
    <w:p w14:paraId="1D791D53" w14:textId="77777777" w:rsidR="00FB5CC7" w:rsidRPr="002B2A1D" w:rsidRDefault="00FB5CC7" w:rsidP="008B4F34">
      <w:pPr>
        <w:tabs>
          <w:tab w:val="left" w:pos="580"/>
        </w:tabs>
        <w:rPr>
          <w:sz w:val="24"/>
          <w:szCs w:val="24"/>
        </w:rPr>
      </w:pPr>
    </w:p>
    <w:p w14:paraId="4A66BDA3" w14:textId="77777777" w:rsidR="00FB5CC7" w:rsidRPr="002B2A1D" w:rsidRDefault="00FB5CC7" w:rsidP="008B4F34">
      <w:pPr>
        <w:tabs>
          <w:tab w:val="left" w:pos="580"/>
        </w:tabs>
        <w:rPr>
          <w:sz w:val="24"/>
          <w:szCs w:val="24"/>
        </w:rPr>
      </w:pPr>
      <w:r w:rsidRPr="002B2A1D">
        <w:rPr>
          <w:sz w:val="24"/>
          <w:szCs w:val="24"/>
        </w:rPr>
        <w:t>Δημοσίευση στα Πρακτικά της Ημερίδας,  σελ</w:t>
      </w:r>
      <w:r w:rsidR="002C5068" w:rsidRPr="002B2A1D">
        <w:rPr>
          <w:sz w:val="24"/>
          <w:szCs w:val="24"/>
        </w:rPr>
        <w:t>.: 57-64, σελίδες 7</w:t>
      </w:r>
      <w:r w:rsidRPr="002B2A1D">
        <w:rPr>
          <w:sz w:val="24"/>
          <w:szCs w:val="24"/>
        </w:rPr>
        <w:t xml:space="preserve">, </w:t>
      </w:r>
      <w:r w:rsidRPr="002B2A1D">
        <w:rPr>
          <w:sz w:val="24"/>
          <w:szCs w:val="24"/>
          <w:lang w:val="en-US"/>
        </w:rPr>
        <w:t>ISBN</w:t>
      </w:r>
      <w:r w:rsidRPr="002B2A1D">
        <w:rPr>
          <w:sz w:val="24"/>
          <w:szCs w:val="24"/>
        </w:rPr>
        <w:t xml:space="preserve">: </w:t>
      </w:r>
      <w:r w:rsidR="002C5068" w:rsidRPr="002B2A1D">
        <w:rPr>
          <w:sz w:val="24"/>
          <w:szCs w:val="24"/>
        </w:rPr>
        <w:t>978-618-82742-0-4</w:t>
      </w:r>
    </w:p>
    <w:p w14:paraId="6285F0CD" w14:textId="77777777" w:rsidR="007A4F8A" w:rsidRPr="00DB4D17" w:rsidRDefault="007A4F8A" w:rsidP="008B4F34">
      <w:pPr>
        <w:tabs>
          <w:tab w:val="left" w:pos="580"/>
        </w:tabs>
        <w:rPr>
          <w:color w:val="FF0000"/>
          <w:sz w:val="24"/>
          <w:szCs w:val="24"/>
        </w:rPr>
      </w:pPr>
    </w:p>
    <w:p w14:paraId="4773D977" w14:textId="77777777" w:rsidR="00302891" w:rsidRPr="006D3D1E" w:rsidRDefault="00302891" w:rsidP="008B4F34">
      <w:pPr>
        <w:tabs>
          <w:tab w:val="left" w:pos="580"/>
        </w:tabs>
        <w:rPr>
          <w:sz w:val="24"/>
          <w:szCs w:val="24"/>
        </w:rPr>
      </w:pPr>
    </w:p>
    <w:p w14:paraId="426A80C6" w14:textId="77777777" w:rsidR="00750C30" w:rsidRPr="006D3D1E" w:rsidRDefault="00780087" w:rsidP="008B4F34">
      <w:pPr>
        <w:tabs>
          <w:tab w:val="left" w:pos="580"/>
        </w:tabs>
        <w:rPr>
          <w:sz w:val="24"/>
          <w:szCs w:val="24"/>
        </w:rPr>
      </w:pPr>
      <w:hyperlink r:id="rId210" w:history="1">
        <w:r w:rsidR="007A4F8A" w:rsidRPr="006D3D1E">
          <w:rPr>
            <w:rStyle w:val="-"/>
            <w:sz w:val="24"/>
            <w:szCs w:val="24"/>
          </w:rPr>
          <w:t>Γ.2.7._Δ.Π.Ε.Ε.Σ.9</w:t>
        </w:r>
        <w:r w:rsidR="006D3D1E">
          <w:rPr>
            <w:rStyle w:val="-"/>
            <w:sz w:val="24"/>
            <w:szCs w:val="24"/>
            <w:lang w:val="en-US"/>
          </w:rPr>
          <w:t>A</w:t>
        </w:r>
        <w:r w:rsidR="007A4F8A" w:rsidRPr="006D3D1E">
          <w:rPr>
            <w:rStyle w:val="-"/>
            <w:sz w:val="24"/>
            <w:szCs w:val="24"/>
          </w:rPr>
          <w:t>._Ατομικό Ύφος Μάθησης και Σχολική Επίδοση. Πρακτικά Ημερίδας 2016</w:t>
        </w:r>
      </w:hyperlink>
    </w:p>
    <w:p w14:paraId="0ADAFDE8" w14:textId="77777777" w:rsidR="007A4F8A" w:rsidRDefault="007A4F8A" w:rsidP="008B4F34">
      <w:pPr>
        <w:tabs>
          <w:tab w:val="left" w:pos="580"/>
        </w:tabs>
      </w:pPr>
    </w:p>
    <w:p w14:paraId="0E4B55D2" w14:textId="77777777" w:rsidR="00AB70D4" w:rsidRDefault="00AB70D4" w:rsidP="008B4F34">
      <w:pPr>
        <w:tabs>
          <w:tab w:val="left" w:pos="580"/>
        </w:tabs>
      </w:pPr>
    </w:p>
    <w:p w14:paraId="7B281707" w14:textId="77777777" w:rsidR="00750C30" w:rsidRPr="006D3D1E" w:rsidRDefault="00780087" w:rsidP="008B4F34">
      <w:pPr>
        <w:tabs>
          <w:tab w:val="left" w:pos="580"/>
        </w:tabs>
      </w:pPr>
      <w:hyperlink r:id="rId211" w:history="1">
        <w:r w:rsidR="004179E5" w:rsidRPr="00440FB0">
          <w:rPr>
            <w:rStyle w:val="-"/>
            <w:sz w:val="24"/>
            <w:szCs w:val="24"/>
          </w:rPr>
          <w:t>Γ.2.7._Δ.Π.Ε.Ε.Σ.9</w:t>
        </w:r>
        <w:r w:rsidR="00440FB0" w:rsidRPr="00440FB0">
          <w:rPr>
            <w:rStyle w:val="-"/>
            <w:sz w:val="24"/>
            <w:szCs w:val="24"/>
            <w:lang w:val="en-US"/>
          </w:rPr>
          <w:t>B</w:t>
        </w:r>
        <w:r w:rsidR="004179E5" w:rsidRPr="00440FB0">
          <w:rPr>
            <w:rStyle w:val="-"/>
            <w:sz w:val="24"/>
            <w:szCs w:val="24"/>
          </w:rPr>
          <w:t>._Ατομικό Ύφος Μάθησης και Σχολική Επίδοση. Πτυχιακή.</w:t>
        </w:r>
      </w:hyperlink>
    </w:p>
    <w:p w14:paraId="4C085B28" w14:textId="77777777" w:rsidR="007A4F8A" w:rsidRDefault="007A4F8A" w:rsidP="008B4F34">
      <w:pPr>
        <w:tabs>
          <w:tab w:val="left" w:pos="580"/>
        </w:tabs>
      </w:pPr>
    </w:p>
    <w:p w14:paraId="779DF1DB" w14:textId="77777777" w:rsidR="00351F82" w:rsidRDefault="00351F82" w:rsidP="008B4F34">
      <w:pPr>
        <w:tabs>
          <w:tab w:val="left" w:pos="580"/>
        </w:tabs>
      </w:pPr>
    </w:p>
    <w:p w14:paraId="01546715" w14:textId="77777777" w:rsidR="00351F82" w:rsidRPr="006D3D1E" w:rsidRDefault="00780087" w:rsidP="00351F82">
      <w:pPr>
        <w:tabs>
          <w:tab w:val="left" w:pos="580"/>
        </w:tabs>
        <w:rPr>
          <w:sz w:val="24"/>
          <w:szCs w:val="24"/>
        </w:rPr>
      </w:pPr>
      <w:hyperlink r:id="rId212" w:history="1">
        <w:r w:rsidR="00351F82" w:rsidRPr="00440FB0">
          <w:rPr>
            <w:rStyle w:val="-"/>
            <w:sz w:val="24"/>
            <w:szCs w:val="24"/>
          </w:rPr>
          <w:t>Γ.2.7._Δ.Π.Ε.Ε.Σ. 10_ΠΑΝ ΑΙΓΑΙΟΥ_Τόμος Πρακτικών (σελίδα 309-319)</w:t>
        </w:r>
      </w:hyperlink>
    </w:p>
    <w:p w14:paraId="1E03424F" w14:textId="77777777" w:rsidR="007A4F8A" w:rsidRDefault="007A4F8A" w:rsidP="00351F82">
      <w:pPr>
        <w:tabs>
          <w:tab w:val="left" w:pos="580"/>
        </w:tabs>
        <w:rPr>
          <w:color w:val="FF0000"/>
          <w:sz w:val="24"/>
          <w:szCs w:val="24"/>
        </w:rPr>
      </w:pPr>
    </w:p>
    <w:p w14:paraId="7E139495" w14:textId="77777777" w:rsidR="007A4F8A" w:rsidRPr="00351F82" w:rsidRDefault="00780087" w:rsidP="00351F82">
      <w:pPr>
        <w:tabs>
          <w:tab w:val="left" w:pos="580"/>
        </w:tabs>
        <w:rPr>
          <w:color w:val="FF0000"/>
          <w:sz w:val="24"/>
          <w:szCs w:val="24"/>
        </w:rPr>
      </w:pPr>
      <w:hyperlink r:id="rId213" w:history="1">
        <w:r w:rsidR="00440FB0" w:rsidRPr="00440FB0">
          <w:rPr>
            <w:rStyle w:val="-"/>
            <w:sz w:val="24"/>
            <w:szCs w:val="24"/>
          </w:rPr>
          <w:t>Γ.2.7._Δ.Π.Ε.Ε.Σ. 10B_ΠΑΝ ΑΙΓΑΙΟΥ_Pr;ogramma Athens_Final_2017</w:t>
        </w:r>
      </w:hyperlink>
    </w:p>
    <w:p w14:paraId="50381333" w14:textId="77777777" w:rsidR="002B2A1D" w:rsidRPr="000F4E6C" w:rsidRDefault="002B2A1D" w:rsidP="002B2A1D">
      <w:pPr>
        <w:tabs>
          <w:tab w:val="left" w:pos="580"/>
        </w:tabs>
        <w:rPr>
          <w:sz w:val="24"/>
          <w:szCs w:val="24"/>
        </w:rPr>
      </w:pPr>
      <w:r w:rsidRPr="000F4E6C">
        <w:rPr>
          <w:b/>
          <w:sz w:val="24"/>
          <w:szCs w:val="24"/>
        </w:rPr>
        <w:lastRenderedPageBreak/>
        <w:t>Γ.2.7._Δ.Π.Ε.Ε.Σ.9Β</w:t>
      </w:r>
    </w:p>
    <w:p w14:paraId="12455F86" w14:textId="77777777" w:rsidR="002B2A1D" w:rsidRPr="000F4E6C" w:rsidRDefault="002B2A1D" w:rsidP="002B2A1D">
      <w:pPr>
        <w:tabs>
          <w:tab w:val="left" w:pos="580"/>
        </w:tabs>
        <w:rPr>
          <w:sz w:val="24"/>
          <w:szCs w:val="24"/>
        </w:rPr>
      </w:pPr>
      <w:r w:rsidRPr="000F4E6C">
        <w:rPr>
          <w:sz w:val="24"/>
          <w:szCs w:val="24"/>
        </w:rPr>
        <w:t xml:space="preserve"> Κυρίαρχος αισθητηριακός τύπος και Επιλογή επαγγέλματος (</w:t>
      </w:r>
      <w:r w:rsidRPr="000F4E6C">
        <w:rPr>
          <w:sz w:val="24"/>
          <w:szCs w:val="24"/>
          <w:lang w:val="en-US"/>
        </w:rPr>
        <w:t>Holland</w:t>
      </w:r>
      <w:r w:rsidRPr="000F4E6C">
        <w:rPr>
          <w:sz w:val="24"/>
          <w:szCs w:val="24"/>
        </w:rPr>
        <w:t xml:space="preserve">). Μελέτη περίπτωσης», Σαριπανίδης Ηλίας (2016). </w:t>
      </w:r>
    </w:p>
    <w:p w14:paraId="0A6E62E9" w14:textId="77777777" w:rsidR="002B2A1D" w:rsidRPr="000F4E6C" w:rsidRDefault="002B2A1D" w:rsidP="002B2A1D">
      <w:pPr>
        <w:tabs>
          <w:tab w:val="left" w:pos="580"/>
        </w:tabs>
        <w:jc w:val="center"/>
        <w:rPr>
          <w:b/>
          <w:sz w:val="24"/>
          <w:szCs w:val="24"/>
        </w:rPr>
      </w:pPr>
    </w:p>
    <w:p w14:paraId="47D54635" w14:textId="77777777" w:rsidR="002B2A1D" w:rsidRPr="000F4E6C" w:rsidRDefault="00EE610E" w:rsidP="002B2A1D">
      <w:pPr>
        <w:tabs>
          <w:tab w:val="left" w:pos="580"/>
        </w:tabs>
        <w:rPr>
          <w:b/>
          <w:color w:val="FF0000"/>
          <w:sz w:val="24"/>
          <w:szCs w:val="24"/>
        </w:rPr>
      </w:pPr>
      <w:r w:rsidRPr="00EE610E">
        <w:rPr>
          <w:b/>
          <w:sz w:val="24"/>
          <w:szCs w:val="24"/>
        </w:rPr>
        <w:t>Γ.2.7._Δ.Π.Ε.Ε.Σ.9Β</w:t>
      </w:r>
      <w:r w:rsidRPr="00EE610E">
        <w:rPr>
          <w:b/>
          <w:sz w:val="24"/>
          <w:szCs w:val="24"/>
        </w:rPr>
        <w:softHyphen/>
        <w:t>_</w:t>
      </w:r>
      <w:r w:rsidR="002B2A1D" w:rsidRPr="00EE610E">
        <w:rPr>
          <w:b/>
          <w:sz w:val="24"/>
          <w:szCs w:val="24"/>
        </w:rPr>
        <w:t>ΠΡΌΓΡΑΜΜΑ ΗΜΕΡΊΔΑς</w:t>
      </w:r>
    </w:p>
    <w:p w14:paraId="5BF3369E" w14:textId="77777777" w:rsidR="00351F82" w:rsidRPr="00FD0970" w:rsidRDefault="00FD0970" w:rsidP="00351F82">
      <w:pPr>
        <w:tabs>
          <w:tab w:val="left" w:pos="580"/>
        </w:tabs>
        <w:jc w:val="center"/>
        <w:rPr>
          <w:b/>
          <w:color w:val="FF0000"/>
          <w:sz w:val="24"/>
          <w:szCs w:val="24"/>
        </w:rPr>
      </w:pPr>
      <w:r>
        <w:rPr>
          <w:b/>
          <w:color w:val="FF0000"/>
          <w:sz w:val="24"/>
          <w:szCs w:val="24"/>
        </w:rPr>
        <w:t>απουσιάζει</w:t>
      </w:r>
    </w:p>
    <w:p w14:paraId="1C8343A9" w14:textId="77777777" w:rsidR="002B2A1D" w:rsidRDefault="002B2A1D" w:rsidP="00351F82">
      <w:pPr>
        <w:tabs>
          <w:tab w:val="left" w:pos="580"/>
        </w:tabs>
        <w:jc w:val="center"/>
        <w:rPr>
          <w:b/>
          <w:color w:val="FF0000"/>
          <w:sz w:val="24"/>
          <w:szCs w:val="24"/>
        </w:rPr>
      </w:pPr>
    </w:p>
    <w:p w14:paraId="72C77253" w14:textId="77777777" w:rsidR="00351F82" w:rsidRPr="000F4E6C" w:rsidRDefault="00351F82" w:rsidP="00351F82">
      <w:pPr>
        <w:tabs>
          <w:tab w:val="left" w:pos="580"/>
        </w:tabs>
        <w:jc w:val="center"/>
        <w:rPr>
          <w:b/>
          <w:sz w:val="24"/>
          <w:szCs w:val="24"/>
        </w:rPr>
      </w:pPr>
      <w:r w:rsidRPr="000F4E6C">
        <w:rPr>
          <w:b/>
          <w:sz w:val="24"/>
          <w:szCs w:val="24"/>
        </w:rPr>
        <w:t>2017 (</w:t>
      </w:r>
      <w:r w:rsidR="007A5514" w:rsidRPr="000F4E6C">
        <w:rPr>
          <w:b/>
          <w:sz w:val="24"/>
          <w:szCs w:val="24"/>
        </w:rPr>
        <w:t>4</w:t>
      </w:r>
      <w:r w:rsidRPr="000F4E6C">
        <w:rPr>
          <w:b/>
          <w:sz w:val="24"/>
          <w:szCs w:val="24"/>
        </w:rPr>
        <w:t>)</w:t>
      </w:r>
    </w:p>
    <w:p w14:paraId="6879C260" w14:textId="77777777" w:rsidR="00351F82" w:rsidRPr="000F4E6C" w:rsidRDefault="00351F82" w:rsidP="00351F82">
      <w:pPr>
        <w:tabs>
          <w:tab w:val="num" w:pos="900"/>
        </w:tabs>
        <w:jc w:val="both"/>
        <w:rPr>
          <w:b/>
          <w:sz w:val="24"/>
          <w:szCs w:val="24"/>
        </w:rPr>
      </w:pPr>
    </w:p>
    <w:p w14:paraId="2222D031" w14:textId="77777777" w:rsidR="0023704C" w:rsidRPr="00520BC5" w:rsidRDefault="0023704C" w:rsidP="008B4F34">
      <w:pPr>
        <w:tabs>
          <w:tab w:val="left" w:pos="580"/>
        </w:tabs>
        <w:rPr>
          <w:b/>
          <w:color w:val="FF0000"/>
          <w:sz w:val="24"/>
          <w:szCs w:val="24"/>
        </w:rPr>
      </w:pPr>
      <w:r w:rsidRPr="00520BC5">
        <w:rPr>
          <w:b/>
          <w:color w:val="FF0000"/>
          <w:sz w:val="24"/>
          <w:szCs w:val="24"/>
        </w:rPr>
        <w:t>Γ.2.</w:t>
      </w:r>
      <w:r w:rsidR="007A5514" w:rsidRPr="00520BC5">
        <w:rPr>
          <w:b/>
          <w:color w:val="FF0000"/>
          <w:sz w:val="24"/>
          <w:szCs w:val="24"/>
        </w:rPr>
        <w:t>7._Δ.Π.Ε.Ε.Σ. 10</w:t>
      </w:r>
      <w:r w:rsidRPr="00520BC5">
        <w:rPr>
          <w:b/>
          <w:color w:val="FF0000"/>
          <w:sz w:val="24"/>
          <w:szCs w:val="24"/>
        </w:rPr>
        <w:t>_ΠΑΝ ΑΙΓΑΙΟΥ_</w:t>
      </w:r>
      <w:r w:rsidRPr="00520BC5">
        <w:rPr>
          <w:b/>
          <w:color w:val="FF0000"/>
          <w:sz w:val="24"/>
          <w:szCs w:val="24"/>
          <w:lang w:val="en-US"/>
        </w:rPr>
        <w:t>Athens</w:t>
      </w:r>
      <w:r w:rsidRPr="00520BC5">
        <w:rPr>
          <w:b/>
          <w:color w:val="FF0000"/>
          <w:sz w:val="24"/>
          <w:szCs w:val="24"/>
        </w:rPr>
        <w:t>_</w:t>
      </w:r>
      <w:r w:rsidRPr="00520BC5">
        <w:rPr>
          <w:b/>
          <w:color w:val="FF0000"/>
          <w:sz w:val="24"/>
          <w:szCs w:val="24"/>
          <w:lang w:val="en-US"/>
        </w:rPr>
        <w:t>Final</w:t>
      </w:r>
      <w:r w:rsidRPr="00520BC5">
        <w:rPr>
          <w:b/>
          <w:color w:val="FF0000"/>
          <w:sz w:val="24"/>
          <w:szCs w:val="24"/>
        </w:rPr>
        <w:t>_2017</w:t>
      </w:r>
    </w:p>
    <w:p w14:paraId="2C99B02F" w14:textId="77777777" w:rsidR="0023704C" w:rsidRPr="00520BC5" w:rsidRDefault="007000C1" w:rsidP="008B4F34">
      <w:pPr>
        <w:tabs>
          <w:tab w:val="left" w:pos="580"/>
        </w:tabs>
        <w:rPr>
          <w:color w:val="FF0000"/>
          <w:sz w:val="24"/>
          <w:szCs w:val="24"/>
        </w:rPr>
      </w:pPr>
      <w:r w:rsidRPr="00520BC5">
        <w:rPr>
          <w:color w:val="FF0000"/>
          <w:sz w:val="24"/>
          <w:szCs w:val="24"/>
        </w:rPr>
        <w:t>Τσίρος Χ. (201</w:t>
      </w:r>
      <w:r w:rsidR="00500E9A" w:rsidRPr="00520BC5">
        <w:rPr>
          <w:color w:val="FF0000"/>
          <w:sz w:val="24"/>
          <w:szCs w:val="24"/>
        </w:rPr>
        <w:t>7</w:t>
      </w:r>
      <w:r w:rsidRPr="00520BC5">
        <w:rPr>
          <w:color w:val="FF0000"/>
          <w:sz w:val="24"/>
          <w:szCs w:val="24"/>
        </w:rPr>
        <w:t>). Αισθητηριακός τύπος, ακαδημαϊκή αυτοαντίληψη και Σχολική επίδοση.</w:t>
      </w:r>
    </w:p>
    <w:p w14:paraId="1F08C063" w14:textId="77777777" w:rsidR="007000C1" w:rsidRPr="00520BC5" w:rsidRDefault="007000C1" w:rsidP="008B4F34">
      <w:pPr>
        <w:tabs>
          <w:tab w:val="left" w:pos="580"/>
        </w:tabs>
        <w:rPr>
          <w:color w:val="FF0000"/>
          <w:sz w:val="24"/>
          <w:szCs w:val="24"/>
        </w:rPr>
      </w:pPr>
      <w:r w:rsidRPr="00520BC5">
        <w:rPr>
          <w:color w:val="FF0000"/>
          <w:sz w:val="24"/>
          <w:szCs w:val="24"/>
        </w:rPr>
        <w:t>Ανακοίνωση στο 10 ο Συνέδριο του Πανεπιστημίου Αιγαίου με θέμα: Έρευνα και Καινοτομία στην Παιδοψυχολογία και την Ψυχιατρική- Διεπιστημονικές προσεγγίσεις και Προοπτικές, Αθήνα, 11-12 Ιουλίου 2017, Ξενοδοχείο Στράτος Βασιλικός</w:t>
      </w:r>
      <w:r w:rsidR="00351F82" w:rsidRPr="00520BC5">
        <w:rPr>
          <w:color w:val="FF0000"/>
          <w:sz w:val="24"/>
          <w:szCs w:val="24"/>
        </w:rPr>
        <w:t>, (σελίδα 404-410)</w:t>
      </w:r>
    </w:p>
    <w:p w14:paraId="2DC94A1E" w14:textId="77777777" w:rsidR="007000C1" w:rsidRPr="00DB4D17" w:rsidRDefault="007000C1" w:rsidP="007000C1">
      <w:pPr>
        <w:tabs>
          <w:tab w:val="left" w:pos="580"/>
        </w:tabs>
        <w:rPr>
          <w:color w:val="FF0000"/>
          <w:sz w:val="24"/>
          <w:szCs w:val="24"/>
        </w:rPr>
      </w:pPr>
    </w:p>
    <w:p w14:paraId="1E2D2490" w14:textId="77777777" w:rsidR="007000C1" w:rsidRPr="00E27913" w:rsidRDefault="00780087" w:rsidP="007000C1">
      <w:pPr>
        <w:tabs>
          <w:tab w:val="left" w:pos="580"/>
        </w:tabs>
        <w:rPr>
          <w:sz w:val="24"/>
          <w:szCs w:val="24"/>
        </w:rPr>
      </w:pPr>
      <w:hyperlink r:id="rId214" w:history="1">
        <w:r w:rsidR="007000C1" w:rsidRPr="00E27913">
          <w:rPr>
            <w:rStyle w:val="-"/>
            <w:sz w:val="24"/>
            <w:szCs w:val="24"/>
          </w:rPr>
          <w:t>Γ.2.7._Δ.Π.Ε.Ε.Σ. 10</w:t>
        </w:r>
        <w:r w:rsidR="00E27913" w:rsidRPr="00E27913">
          <w:rPr>
            <w:rStyle w:val="-"/>
            <w:sz w:val="24"/>
            <w:szCs w:val="24"/>
          </w:rPr>
          <w:t>Β</w:t>
        </w:r>
        <w:r w:rsidR="007000C1" w:rsidRPr="00E27913">
          <w:rPr>
            <w:rStyle w:val="-"/>
            <w:sz w:val="24"/>
            <w:szCs w:val="24"/>
          </w:rPr>
          <w:t>_ΠΑΝ ΑΙΓΑΙΟΥ_</w:t>
        </w:r>
        <w:r w:rsidR="007000C1" w:rsidRPr="00E27913">
          <w:rPr>
            <w:rStyle w:val="-"/>
            <w:sz w:val="24"/>
            <w:szCs w:val="24"/>
            <w:lang w:val="en-US"/>
          </w:rPr>
          <w:t>Athens</w:t>
        </w:r>
        <w:r w:rsidR="007000C1" w:rsidRPr="00E27913">
          <w:rPr>
            <w:rStyle w:val="-"/>
            <w:sz w:val="24"/>
            <w:szCs w:val="24"/>
          </w:rPr>
          <w:t>_</w:t>
        </w:r>
        <w:r w:rsidR="007000C1" w:rsidRPr="00E27913">
          <w:rPr>
            <w:rStyle w:val="-"/>
            <w:sz w:val="24"/>
            <w:szCs w:val="24"/>
            <w:lang w:val="en-US"/>
          </w:rPr>
          <w:t>Final</w:t>
        </w:r>
        <w:r w:rsidR="007000C1" w:rsidRPr="00E27913">
          <w:rPr>
            <w:rStyle w:val="-"/>
            <w:sz w:val="24"/>
            <w:szCs w:val="24"/>
          </w:rPr>
          <w:t>_2017</w:t>
        </w:r>
        <w:r w:rsidR="00351F82" w:rsidRPr="00E27913">
          <w:rPr>
            <w:rStyle w:val="-"/>
          </w:rPr>
          <w:t>_πρόγραμμα</w:t>
        </w:r>
      </w:hyperlink>
    </w:p>
    <w:p w14:paraId="44E05C9D" w14:textId="77777777" w:rsidR="0023704C" w:rsidRPr="00DB4D17" w:rsidRDefault="0023704C" w:rsidP="008B4F34">
      <w:pPr>
        <w:tabs>
          <w:tab w:val="left" w:pos="580"/>
        </w:tabs>
        <w:rPr>
          <w:color w:val="FF0000"/>
          <w:sz w:val="24"/>
          <w:szCs w:val="24"/>
        </w:rPr>
      </w:pPr>
    </w:p>
    <w:p w14:paraId="6E4DC4A1" w14:textId="77777777" w:rsidR="00351F82" w:rsidRPr="00E27913" w:rsidRDefault="00780087" w:rsidP="00351F82">
      <w:pPr>
        <w:tabs>
          <w:tab w:val="left" w:pos="580"/>
        </w:tabs>
        <w:rPr>
          <w:sz w:val="24"/>
          <w:szCs w:val="24"/>
        </w:rPr>
      </w:pPr>
      <w:hyperlink r:id="rId215" w:history="1">
        <w:r w:rsidR="00351F82" w:rsidRPr="00E27913">
          <w:rPr>
            <w:rStyle w:val="-"/>
            <w:sz w:val="24"/>
            <w:szCs w:val="24"/>
          </w:rPr>
          <w:t>Γ.2.7._Δ.Π.Ε.Ε.Σ. 10_ΠΑΝ ΑΙΓΑΙΟΥ_Τόμος Πρακτικών</w:t>
        </w:r>
      </w:hyperlink>
    </w:p>
    <w:p w14:paraId="387D4D46" w14:textId="77777777" w:rsidR="00500E9A" w:rsidRPr="00DB4D17" w:rsidRDefault="00500E9A" w:rsidP="00500E9A">
      <w:pPr>
        <w:tabs>
          <w:tab w:val="left" w:pos="1665"/>
        </w:tabs>
        <w:rPr>
          <w:color w:val="FF0000"/>
          <w:sz w:val="24"/>
          <w:szCs w:val="24"/>
        </w:rPr>
      </w:pPr>
      <w:r w:rsidRPr="00DB4D17">
        <w:rPr>
          <w:color w:val="FF0000"/>
          <w:sz w:val="24"/>
          <w:szCs w:val="24"/>
        </w:rPr>
        <w:tab/>
      </w:r>
    </w:p>
    <w:p w14:paraId="3A0A48C7" w14:textId="77777777" w:rsidR="007A5514" w:rsidRDefault="007A5514" w:rsidP="00500E9A">
      <w:pPr>
        <w:tabs>
          <w:tab w:val="left" w:pos="1665"/>
        </w:tabs>
        <w:rPr>
          <w:b/>
          <w:color w:val="FF0000"/>
          <w:sz w:val="24"/>
          <w:szCs w:val="24"/>
        </w:rPr>
      </w:pPr>
    </w:p>
    <w:p w14:paraId="3796C5AC" w14:textId="77777777" w:rsidR="00500E9A" w:rsidRPr="00520BC5" w:rsidRDefault="007A5514" w:rsidP="00500E9A">
      <w:pPr>
        <w:tabs>
          <w:tab w:val="left" w:pos="1665"/>
        </w:tabs>
        <w:rPr>
          <w:b/>
          <w:color w:val="FF0000"/>
          <w:sz w:val="24"/>
          <w:szCs w:val="24"/>
        </w:rPr>
      </w:pPr>
      <w:r w:rsidRPr="00520BC5">
        <w:rPr>
          <w:b/>
          <w:color w:val="FF0000"/>
          <w:sz w:val="24"/>
          <w:szCs w:val="24"/>
        </w:rPr>
        <w:t>Γ.2.7._Δ.Π.Ε.Ε.Σ.11</w:t>
      </w:r>
      <w:r w:rsidR="00500E9A" w:rsidRPr="00520BC5">
        <w:rPr>
          <w:b/>
          <w:color w:val="FF0000"/>
          <w:sz w:val="24"/>
          <w:szCs w:val="24"/>
        </w:rPr>
        <w:t>_ΑΣΠΑΙΤΕ</w:t>
      </w:r>
    </w:p>
    <w:p w14:paraId="2E2A26FC" w14:textId="77777777" w:rsidR="00500E9A" w:rsidRPr="00520BC5" w:rsidRDefault="0006720A">
      <w:pPr>
        <w:rPr>
          <w:color w:val="FF0000"/>
          <w:sz w:val="24"/>
          <w:szCs w:val="24"/>
        </w:rPr>
      </w:pPr>
      <w:r w:rsidRPr="00520BC5">
        <w:rPr>
          <w:color w:val="FF0000"/>
          <w:sz w:val="24"/>
          <w:szCs w:val="24"/>
        </w:rPr>
        <w:t>Τσίρος Χ., Μέντζας Ι., Γεωργουλή Μ. (2017). Επαγγελματική εξουθένωση των νεοεισερχόμενων στον κλάδο καταρτισθέντων εκπαιδευτικών (Μελέτη περίπτωσης).</w:t>
      </w:r>
    </w:p>
    <w:p w14:paraId="222660AC" w14:textId="77777777" w:rsidR="0023704C" w:rsidRPr="000F4E6C" w:rsidRDefault="0023704C" w:rsidP="00500E9A">
      <w:pPr>
        <w:tabs>
          <w:tab w:val="left" w:pos="1665"/>
        </w:tabs>
        <w:rPr>
          <w:sz w:val="24"/>
          <w:szCs w:val="24"/>
        </w:rPr>
      </w:pPr>
    </w:p>
    <w:p w14:paraId="35577922" w14:textId="77777777" w:rsidR="0006720A" w:rsidRPr="000F4E6C" w:rsidRDefault="0006720A" w:rsidP="00500E9A">
      <w:pPr>
        <w:tabs>
          <w:tab w:val="left" w:pos="1665"/>
        </w:tabs>
        <w:rPr>
          <w:sz w:val="24"/>
          <w:szCs w:val="24"/>
        </w:rPr>
      </w:pPr>
      <w:r w:rsidRPr="000F4E6C">
        <w:rPr>
          <w:sz w:val="24"/>
          <w:szCs w:val="24"/>
        </w:rPr>
        <w:t>Ανακοίνωση στο  3</w:t>
      </w:r>
      <w:r w:rsidRPr="000F4E6C">
        <w:rPr>
          <w:sz w:val="24"/>
          <w:szCs w:val="24"/>
          <w:vertAlign w:val="superscript"/>
        </w:rPr>
        <w:t>Ο</w:t>
      </w:r>
      <w:r w:rsidRPr="000F4E6C">
        <w:rPr>
          <w:sz w:val="24"/>
          <w:szCs w:val="24"/>
        </w:rPr>
        <w:t xml:space="preserve"> Επιστημονικό Συνέδριο Συλλόγου ΕΠ της ΑΣΠΑΙΤΕ, Αθήνα 5-6 Μαΐου 2017</w:t>
      </w:r>
    </w:p>
    <w:p w14:paraId="77CECE3D" w14:textId="77777777" w:rsidR="00EA36FA" w:rsidRPr="000F4E6C" w:rsidRDefault="00EA36FA" w:rsidP="00500E9A">
      <w:pPr>
        <w:tabs>
          <w:tab w:val="left" w:pos="1665"/>
        </w:tabs>
        <w:rPr>
          <w:sz w:val="24"/>
          <w:szCs w:val="24"/>
        </w:rPr>
      </w:pPr>
      <w:r w:rsidRPr="000F4E6C">
        <w:rPr>
          <w:sz w:val="24"/>
          <w:szCs w:val="24"/>
        </w:rPr>
        <w:t>Και</w:t>
      </w:r>
    </w:p>
    <w:p w14:paraId="53CADF8A" w14:textId="77777777" w:rsidR="00EA36FA" w:rsidRDefault="00EA36FA" w:rsidP="00EA36FA">
      <w:pPr>
        <w:tabs>
          <w:tab w:val="num" w:pos="900"/>
        </w:tabs>
        <w:jc w:val="both"/>
        <w:rPr>
          <w:sz w:val="24"/>
          <w:szCs w:val="24"/>
        </w:rPr>
      </w:pPr>
      <w:r w:rsidRPr="000F4E6C">
        <w:rPr>
          <w:sz w:val="24"/>
          <w:szCs w:val="24"/>
        </w:rPr>
        <w:t>Ανακοίνωση στην Ημερίδα Πτυχιακών Εργασιών ΑΣΠαιΤΕ Πελοποννήσου, Άργος , Ιούλιος 2017</w:t>
      </w:r>
    </w:p>
    <w:p w14:paraId="28EE81D5" w14:textId="77777777" w:rsidR="009C2F8F" w:rsidRPr="000F4E6C" w:rsidRDefault="009C2F8F" w:rsidP="00EA36FA">
      <w:pPr>
        <w:tabs>
          <w:tab w:val="num" w:pos="900"/>
        </w:tabs>
        <w:jc w:val="both"/>
        <w:rPr>
          <w:sz w:val="24"/>
          <w:szCs w:val="24"/>
        </w:rPr>
      </w:pPr>
    </w:p>
    <w:p w14:paraId="60F793E8" w14:textId="77777777" w:rsidR="0006720A" w:rsidRPr="00551BA5" w:rsidRDefault="00B3363D" w:rsidP="0006720A">
      <w:pPr>
        <w:tabs>
          <w:tab w:val="left" w:pos="1665"/>
        </w:tabs>
        <w:rPr>
          <w:rStyle w:val="-"/>
          <w:sz w:val="24"/>
          <w:szCs w:val="24"/>
        </w:rPr>
      </w:pPr>
      <w:r>
        <w:rPr>
          <w:sz w:val="24"/>
          <w:szCs w:val="24"/>
        </w:rPr>
        <w:fldChar w:fldCharType="begin"/>
      </w:r>
      <w:r w:rsidR="002D43D3">
        <w:rPr>
          <w:sz w:val="24"/>
          <w:szCs w:val="24"/>
        </w:rPr>
        <w:instrText>HYPERLINK "Γ.2.7._Δ.Π.Ε.Ε.Σ.11Α_3ο%20συνέδριο%20ΑΣΠΑΙΤΕ%20Πρόγραμμα.pdf"</w:instrText>
      </w:r>
      <w:r>
        <w:rPr>
          <w:sz w:val="24"/>
          <w:szCs w:val="24"/>
        </w:rPr>
      </w:r>
      <w:r>
        <w:rPr>
          <w:sz w:val="24"/>
          <w:szCs w:val="24"/>
        </w:rPr>
        <w:fldChar w:fldCharType="separate"/>
      </w:r>
      <w:r w:rsidR="0006720A" w:rsidRPr="00551BA5">
        <w:rPr>
          <w:rStyle w:val="-"/>
          <w:sz w:val="24"/>
          <w:szCs w:val="24"/>
        </w:rPr>
        <w:t>Γ.2.7._Δ.Π.Ε.Ε.Σ.11</w:t>
      </w:r>
      <w:r w:rsidR="002D43D3">
        <w:rPr>
          <w:rStyle w:val="-"/>
          <w:sz w:val="24"/>
          <w:szCs w:val="24"/>
        </w:rPr>
        <w:t>Α</w:t>
      </w:r>
      <w:r w:rsidR="0006720A" w:rsidRPr="00551BA5">
        <w:rPr>
          <w:rStyle w:val="-"/>
          <w:sz w:val="24"/>
          <w:szCs w:val="24"/>
        </w:rPr>
        <w:t>_</w:t>
      </w:r>
      <w:r w:rsidR="00662C70">
        <w:rPr>
          <w:rStyle w:val="-"/>
          <w:sz w:val="24"/>
          <w:szCs w:val="24"/>
        </w:rPr>
        <w:t>3</w:t>
      </w:r>
      <w:r w:rsidR="00662C70" w:rsidRPr="00662C70">
        <w:rPr>
          <w:rStyle w:val="-"/>
          <w:sz w:val="24"/>
          <w:szCs w:val="24"/>
          <w:vertAlign w:val="superscript"/>
        </w:rPr>
        <w:t>ο</w:t>
      </w:r>
      <w:r w:rsidR="00662C70">
        <w:rPr>
          <w:rStyle w:val="-"/>
          <w:sz w:val="24"/>
          <w:szCs w:val="24"/>
        </w:rPr>
        <w:t xml:space="preserve"> συνέδριο </w:t>
      </w:r>
      <w:r w:rsidR="0006720A" w:rsidRPr="00551BA5">
        <w:rPr>
          <w:rStyle w:val="-"/>
          <w:sz w:val="24"/>
          <w:szCs w:val="24"/>
        </w:rPr>
        <w:t>ΑΣΠΑΙΤΕ_ΠΡΟΓΡΑΜΜΑ</w:t>
      </w:r>
      <w:r w:rsidR="00871F2F">
        <w:rPr>
          <w:rStyle w:val="-"/>
          <w:sz w:val="24"/>
          <w:szCs w:val="24"/>
        </w:rPr>
        <w:t>, Σάββατο 6 Μαΐου , 10—11.30, αίθουσα 1 (203-204)</w:t>
      </w:r>
    </w:p>
    <w:p w14:paraId="14F208B8" w14:textId="77777777" w:rsidR="0006720A" w:rsidRPr="00DB4D17" w:rsidRDefault="00B3363D" w:rsidP="00500E9A">
      <w:pPr>
        <w:tabs>
          <w:tab w:val="left" w:pos="1665"/>
        </w:tabs>
        <w:rPr>
          <w:color w:val="FF0000"/>
          <w:sz w:val="24"/>
          <w:szCs w:val="24"/>
        </w:rPr>
      </w:pPr>
      <w:r>
        <w:rPr>
          <w:sz w:val="24"/>
          <w:szCs w:val="24"/>
        </w:rPr>
        <w:fldChar w:fldCharType="end"/>
      </w:r>
    </w:p>
    <w:p w14:paraId="244541BA" w14:textId="77777777" w:rsidR="0006720A" w:rsidRPr="000F4E6C" w:rsidRDefault="00780087" w:rsidP="00500E9A">
      <w:pPr>
        <w:tabs>
          <w:tab w:val="left" w:pos="1665"/>
        </w:tabs>
        <w:rPr>
          <w:sz w:val="24"/>
          <w:szCs w:val="24"/>
        </w:rPr>
      </w:pPr>
      <w:hyperlink r:id="rId216" w:history="1">
        <w:r w:rsidR="0006720A" w:rsidRPr="009C2F8F">
          <w:rPr>
            <w:rStyle w:val="-"/>
            <w:sz w:val="24"/>
            <w:szCs w:val="24"/>
          </w:rPr>
          <w:t>Γ.2.7._Δ.Π.Ε.Ε.Σ.11</w:t>
        </w:r>
        <w:r w:rsidR="002D43D3" w:rsidRPr="009C2F8F">
          <w:rPr>
            <w:rStyle w:val="-"/>
            <w:sz w:val="24"/>
            <w:szCs w:val="24"/>
          </w:rPr>
          <w:t>Β</w:t>
        </w:r>
        <w:r w:rsidR="0006720A" w:rsidRPr="009C2F8F">
          <w:rPr>
            <w:rStyle w:val="-"/>
            <w:sz w:val="24"/>
            <w:szCs w:val="24"/>
          </w:rPr>
          <w:t>_</w:t>
        </w:r>
        <w:r w:rsidR="00662C70" w:rsidRPr="009C2F8F">
          <w:rPr>
            <w:rStyle w:val="-"/>
            <w:sz w:val="24"/>
            <w:szCs w:val="24"/>
          </w:rPr>
          <w:t>3</w:t>
        </w:r>
        <w:r w:rsidR="00662C70" w:rsidRPr="009C2F8F">
          <w:rPr>
            <w:rStyle w:val="-"/>
            <w:sz w:val="24"/>
            <w:szCs w:val="24"/>
            <w:vertAlign w:val="superscript"/>
          </w:rPr>
          <w:t>ο</w:t>
        </w:r>
        <w:r w:rsidR="00662C70" w:rsidRPr="009C2F8F">
          <w:rPr>
            <w:rStyle w:val="-"/>
            <w:sz w:val="24"/>
            <w:szCs w:val="24"/>
          </w:rPr>
          <w:t xml:space="preserve"> συνέδριο </w:t>
        </w:r>
        <w:r w:rsidR="0006720A" w:rsidRPr="009C2F8F">
          <w:rPr>
            <w:rStyle w:val="-"/>
            <w:sz w:val="24"/>
            <w:szCs w:val="24"/>
          </w:rPr>
          <w:t>ΑΣΠΑΙΤΕ_ΚΕΙΜΕΝΟ</w:t>
        </w:r>
      </w:hyperlink>
    </w:p>
    <w:p w14:paraId="0FF74FF8" w14:textId="77777777" w:rsidR="00E9456E" w:rsidRDefault="00E9456E" w:rsidP="00CF219E">
      <w:pPr>
        <w:tabs>
          <w:tab w:val="left" w:pos="1665"/>
        </w:tabs>
        <w:rPr>
          <w:b/>
          <w:color w:val="FF0000"/>
          <w:sz w:val="24"/>
          <w:szCs w:val="24"/>
        </w:rPr>
      </w:pPr>
    </w:p>
    <w:p w14:paraId="1DC396F1" w14:textId="77777777" w:rsidR="00CF219E" w:rsidRPr="000F4E6C" w:rsidRDefault="00780087" w:rsidP="00CF219E">
      <w:pPr>
        <w:tabs>
          <w:tab w:val="left" w:pos="1665"/>
        </w:tabs>
        <w:rPr>
          <w:b/>
          <w:sz w:val="24"/>
          <w:szCs w:val="24"/>
        </w:rPr>
      </w:pPr>
      <w:hyperlink r:id="rId217" w:history="1">
        <w:r w:rsidR="00E9456E" w:rsidRPr="009C2F8F">
          <w:rPr>
            <w:rStyle w:val="-"/>
            <w:b/>
            <w:sz w:val="24"/>
            <w:szCs w:val="24"/>
          </w:rPr>
          <w:t>Γ.2.7._Δ.Π.Ε.Ε.Σ.11</w:t>
        </w:r>
        <w:r w:rsidR="002D43D3" w:rsidRPr="009C2F8F">
          <w:rPr>
            <w:rStyle w:val="-"/>
            <w:b/>
            <w:sz w:val="24"/>
            <w:szCs w:val="24"/>
          </w:rPr>
          <w:t>Γ</w:t>
        </w:r>
        <w:r w:rsidR="00E9456E" w:rsidRPr="009C2F8F">
          <w:rPr>
            <w:rStyle w:val="-"/>
            <w:b/>
            <w:sz w:val="24"/>
            <w:szCs w:val="24"/>
          </w:rPr>
          <w:t>_3ο συνέδριο ΑΣΠΑΙΤΕ ΠΡΑΚΤΙΚΑ</w:t>
        </w:r>
        <w:r w:rsidR="00E9456E" w:rsidRPr="009C2F8F">
          <w:rPr>
            <w:rStyle w:val="-"/>
            <w:b/>
            <w:sz w:val="24"/>
            <w:szCs w:val="24"/>
          </w:rPr>
          <w:tab/>
          <w:t>σελίδα 201</w:t>
        </w:r>
      </w:hyperlink>
    </w:p>
    <w:p w14:paraId="738257B7" w14:textId="77777777" w:rsidR="00E9456E" w:rsidRPr="00DB4D17" w:rsidRDefault="00E9456E" w:rsidP="00CF219E">
      <w:pPr>
        <w:tabs>
          <w:tab w:val="left" w:pos="1665"/>
        </w:tabs>
        <w:rPr>
          <w:b/>
          <w:color w:val="FF0000"/>
          <w:sz w:val="24"/>
          <w:szCs w:val="24"/>
        </w:rPr>
      </w:pPr>
    </w:p>
    <w:p w14:paraId="6A6C0236" w14:textId="77777777" w:rsidR="000F4E6C" w:rsidRDefault="000F4E6C" w:rsidP="00CF219E">
      <w:pPr>
        <w:tabs>
          <w:tab w:val="left" w:pos="1665"/>
        </w:tabs>
        <w:rPr>
          <w:b/>
          <w:color w:val="FF0000"/>
          <w:sz w:val="24"/>
          <w:szCs w:val="24"/>
        </w:rPr>
      </w:pPr>
    </w:p>
    <w:p w14:paraId="4C9DBFD6" w14:textId="77777777" w:rsidR="00CF219E" w:rsidRPr="007E3CD4" w:rsidRDefault="00CF219E" w:rsidP="00CF219E">
      <w:pPr>
        <w:tabs>
          <w:tab w:val="left" w:pos="1665"/>
        </w:tabs>
        <w:rPr>
          <w:b/>
          <w:color w:val="FF0000"/>
          <w:sz w:val="24"/>
          <w:szCs w:val="24"/>
        </w:rPr>
      </w:pPr>
      <w:r w:rsidRPr="007E3CD4">
        <w:rPr>
          <w:b/>
          <w:color w:val="FF0000"/>
          <w:sz w:val="24"/>
          <w:szCs w:val="24"/>
        </w:rPr>
        <w:t>Γ.2.7._Δ.Π.Ε.Ε.Σ.12_ΑΣΠΑΙΤΕ</w:t>
      </w:r>
    </w:p>
    <w:p w14:paraId="5AD555FF" w14:textId="77777777" w:rsidR="0006720A" w:rsidRPr="007E3CD4" w:rsidRDefault="007E30E6" w:rsidP="00500E9A">
      <w:pPr>
        <w:tabs>
          <w:tab w:val="left" w:pos="1665"/>
        </w:tabs>
        <w:rPr>
          <w:color w:val="FF0000"/>
          <w:sz w:val="24"/>
          <w:szCs w:val="24"/>
        </w:rPr>
      </w:pPr>
      <w:r w:rsidRPr="007E3CD4">
        <w:rPr>
          <w:color w:val="FF0000"/>
          <w:sz w:val="24"/>
          <w:szCs w:val="24"/>
        </w:rPr>
        <w:t xml:space="preserve">Τσίρος Χ., </w:t>
      </w:r>
      <w:r w:rsidR="00CF219E" w:rsidRPr="007E3CD4">
        <w:rPr>
          <w:color w:val="FF0000"/>
          <w:sz w:val="24"/>
          <w:szCs w:val="24"/>
        </w:rPr>
        <w:t>Μακρυγιάννης Περικλής (2017_Ηλεκτρονικό Σύστημα Αξιολόγησης Διδακτικής Πράξης</w:t>
      </w:r>
    </w:p>
    <w:p w14:paraId="45510EFF" w14:textId="77777777" w:rsidR="0006720A" w:rsidRPr="00DB4D17" w:rsidRDefault="0006720A" w:rsidP="00500E9A">
      <w:pPr>
        <w:tabs>
          <w:tab w:val="left" w:pos="1665"/>
        </w:tabs>
        <w:rPr>
          <w:color w:val="FF0000"/>
          <w:sz w:val="24"/>
          <w:szCs w:val="24"/>
        </w:rPr>
      </w:pPr>
    </w:p>
    <w:p w14:paraId="51B93409" w14:textId="77777777" w:rsidR="00CF219E" w:rsidRPr="000F4E6C" w:rsidRDefault="00CF219E" w:rsidP="00500E9A">
      <w:pPr>
        <w:tabs>
          <w:tab w:val="left" w:pos="1665"/>
        </w:tabs>
        <w:rPr>
          <w:sz w:val="24"/>
          <w:szCs w:val="24"/>
        </w:rPr>
      </w:pPr>
      <w:r w:rsidRPr="000F4E6C">
        <w:rPr>
          <w:sz w:val="24"/>
          <w:szCs w:val="24"/>
        </w:rPr>
        <w:t>Ανακοίνωση στην Ημερίδα παρουσίασης Πτυχιακών εργασιών του παραρτήματο</w:t>
      </w:r>
      <w:r w:rsidR="00EA36FA" w:rsidRPr="000F4E6C">
        <w:rPr>
          <w:sz w:val="24"/>
          <w:szCs w:val="24"/>
        </w:rPr>
        <w:t>ς Πελοποννήσου στο Άργος, Άργος.</w:t>
      </w:r>
    </w:p>
    <w:p w14:paraId="490E3095" w14:textId="77777777" w:rsidR="0006720A" w:rsidRDefault="0006720A" w:rsidP="00500E9A">
      <w:pPr>
        <w:tabs>
          <w:tab w:val="left" w:pos="1665"/>
        </w:tabs>
        <w:rPr>
          <w:color w:val="FF0000"/>
          <w:sz w:val="24"/>
          <w:szCs w:val="24"/>
        </w:rPr>
      </w:pPr>
    </w:p>
    <w:p w14:paraId="406AB2E0" w14:textId="77777777" w:rsidR="00140EC0" w:rsidRPr="004D3E9C" w:rsidRDefault="00780087" w:rsidP="00500E9A">
      <w:pPr>
        <w:tabs>
          <w:tab w:val="left" w:pos="1665"/>
        </w:tabs>
        <w:rPr>
          <w:color w:val="FF0000"/>
          <w:sz w:val="24"/>
          <w:szCs w:val="24"/>
        </w:rPr>
      </w:pPr>
      <w:hyperlink r:id="rId218" w:history="1">
        <w:r w:rsidR="00140EC0" w:rsidRPr="004D3E9C">
          <w:rPr>
            <w:rStyle w:val="-"/>
            <w:sz w:val="24"/>
            <w:szCs w:val="24"/>
          </w:rPr>
          <w:t>Γ.2.8.6Α._ΜΑΚΡΥΓΙΑΝΝΗΣ Π.</w:t>
        </w:r>
      </w:hyperlink>
      <w:r w:rsidR="004D3E9C" w:rsidRPr="004D3E9C">
        <w:rPr>
          <w:sz w:val="24"/>
          <w:szCs w:val="24"/>
        </w:rPr>
        <w:t>_</w:t>
      </w:r>
      <w:r w:rsidR="004D3E9C">
        <w:rPr>
          <w:sz w:val="24"/>
          <w:szCs w:val="24"/>
        </w:rPr>
        <w:t>πτυχιακή</w:t>
      </w:r>
    </w:p>
    <w:p w14:paraId="585D00AF" w14:textId="77777777" w:rsidR="00140EC0" w:rsidRDefault="00140EC0" w:rsidP="00500E9A">
      <w:pPr>
        <w:tabs>
          <w:tab w:val="left" w:pos="1665"/>
        </w:tabs>
        <w:rPr>
          <w:color w:val="FF0000"/>
          <w:sz w:val="24"/>
          <w:szCs w:val="24"/>
        </w:rPr>
      </w:pPr>
    </w:p>
    <w:p w14:paraId="02F01417" w14:textId="77777777" w:rsidR="00140EC0" w:rsidRPr="00140EC0" w:rsidRDefault="00780087" w:rsidP="00500E9A">
      <w:pPr>
        <w:tabs>
          <w:tab w:val="left" w:pos="1665"/>
        </w:tabs>
        <w:rPr>
          <w:color w:val="FF0000"/>
          <w:sz w:val="24"/>
          <w:szCs w:val="24"/>
        </w:rPr>
      </w:pPr>
      <w:hyperlink r:id="rId219" w:history="1">
        <w:r w:rsidR="00140EC0" w:rsidRPr="00C66628">
          <w:rPr>
            <w:rStyle w:val="-"/>
            <w:sz w:val="24"/>
            <w:szCs w:val="24"/>
          </w:rPr>
          <w:t>Γ.2.8.6Β_ΜΑΚΡΥΓΙΑΝΝΗΣ ΑΝΑΚΟΙΝΩΣΗ ΣΥΝΕΔΡΙΟ.</w:t>
        </w:r>
      </w:hyperlink>
    </w:p>
    <w:p w14:paraId="4F3F7A04" w14:textId="77777777" w:rsidR="00C66628" w:rsidRDefault="00C66628" w:rsidP="007A5514">
      <w:pPr>
        <w:tabs>
          <w:tab w:val="num" w:pos="900"/>
        </w:tabs>
        <w:jc w:val="both"/>
        <w:rPr>
          <w:b/>
          <w:color w:val="FF0000"/>
          <w:sz w:val="24"/>
          <w:szCs w:val="24"/>
        </w:rPr>
      </w:pPr>
    </w:p>
    <w:p w14:paraId="5138C61E" w14:textId="77777777" w:rsidR="007A5514" w:rsidRDefault="00780087" w:rsidP="007A5514">
      <w:pPr>
        <w:tabs>
          <w:tab w:val="num" w:pos="900"/>
        </w:tabs>
        <w:jc w:val="both"/>
        <w:rPr>
          <w:b/>
          <w:color w:val="FF0000"/>
          <w:sz w:val="24"/>
          <w:szCs w:val="24"/>
        </w:rPr>
      </w:pPr>
      <w:hyperlink r:id="rId220" w:history="1">
        <w:r w:rsidR="00C66628" w:rsidRPr="00C66628">
          <w:rPr>
            <w:rStyle w:val="-"/>
            <w:b/>
            <w:sz w:val="24"/>
            <w:szCs w:val="24"/>
          </w:rPr>
          <w:t>Γ.2.8.6Γ_ ΜΑΚΡΥΓΙΑΝΝΗΣ ΠΑΡΟΥΣΙΑΣΗ ΑΝΑΚΟΙΝΩΣΗΣ</w:t>
        </w:r>
      </w:hyperlink>
    </w:p>
    <w:p w14:paraId="0A155580" w14:textId="77777777" w:rsidR="00C66628" w:rsidRDefault="00C66628" w:rsidP="007A5514">
      <w:pPr>
        <w:tabs>
          <w:tab w:val="num" w:pos="900"/>
        </w:tabs>
        <w:jc w:val="both"/>
        <w:rPr>
          <w:b/>
          <w:color w:val="FF0000"/>
          <w:sz w:val="24"/>
          <w:szCs w:val="24"/>
        </w:rPr>
      </w:pPr>
    </w:p>
    <w:p w14:paraId="6F7DD8DA" w14:textId="77777777" w:rsidR="00140EC0" w:rsidRDefault="00140EC0" w:rsidP="007A5514">
      <w:pPr>
        <w:tabs>
          <w:tab w:val="num" w:pos="900"/>
        </w:tabs>
        <w:jc w:val="both"/>
        <w:rPr>
          <w:b/>
          <w:color w:val="FF0000"/>
          <w:sz w:val="24"/>
          <w:szCs w:val="24"/>
        </w:rPr>
      </w:pPr>
    </w:p>
    <w:p w14:paraId="49F51CBB" w14:textId="77777777" w:rsidR="007A5514" w:rsidRPr="00520BC5" w:rsidRDefault="007A5514" w:rsidP="007A5514">
      <w:pPr>
        <w:tabs>
          <w:tab w:val="num" w:pos="900"/>
        </w:tabs>
        <w:jc w:val="both"/>
        <w:rPr>
          <w:b/>
          <w:color w:val="FF0000"/>
          <w:sz w:val="24"/>
          <w:szCs w:val="24"/>
        </w:rPr>
      </w:pPr>
      <w:r w:rsidRPr="00520BC5">
        <w:rPr>
          <w:b/>
          <w:color w:val="FF0000"/>
          <w:sz w:val="24"/>
          <w:szCs w:val="24"/>
        </w:rPr>
        <w:t>Γ.2.7._Δ.Π.Ε.Ε.Σ. 13.</w:t>
      </w:r>
    </w:p>
    <w:p w14:paraId="5B5BFD63" w14:textId="77777777" w:rsidR="007A5514" w:rsidRPr="00520BC5" w:rsidRDefault="007A5514" w:rsidP="007A5514">
      <w:pPr>
        <w:tabs>
          <w:tab w:val="num" w:pos="900"/>
        </w:tabs>
        <w:jc w:val="both"/>
        <w:rPr>
          <w:color w:val="FF0000"/>
          <w:sz w:val="24"/>
          <w:szCs w:val="24"/>
        </w:rPr>
      </w:pPr>
      <w:r w:rsidRPr="00520BC5">
        <w:rPr>
          <w:color w:val="FF0000"/>
          <w:sz w:val="24"/>
          <w:szCs w:val="24"/>
        </w:rPr>
        <w:t xml:space="preserve">Ρουσόπουλος Φ., Φούρλα Σ., </w:t>
      </w:r>
      <w:r w:rsidRPr="00520BC5">
        <w:rPr>
          <w:b/>
          <w:color w:val="FF0000"/>
          <w:sz w:val="24"/>
          <w:szCs w:val="24"/>
        </w:rPr>
        <w:t>Τσίρος Χ. (2016).</w:t>
      </w:r>
      <w:r w:rsidR="00F878F7">
        <w:rPr>
          <w:b/>
          <w:color w:val="FF0000"/>
          <w:sz w:val="24"/>
          <w:szCs w:val="24"/>
        </w:rPr>
        <w:t xml:space="preserve"> </w:t>
      </w:r>
      <w:r w:rsidRPr="00520BC5">
        <w:rPr>
          <w:i/>
          <w:color w:val="FF0000"/>
          <w:sz w:val="24"/>
          <w:szCs w:val="24"/>
        </w:rPr>
        <w:t>Ατομικό Ύφος Μάθησης και Σχολική Επίδοση.</w:t>
      </w:r>
    </w:p>
    <w:p w14:paraId="7314956E" w14:textId="77777777" w:rsidR="007A5514" w:rsidRPr="000F4E6C" w:rsidRDefault="007A5514" w:rsidP="007A5514">
      <w:pPr>
        <w:tabs>
          <w:tab w:val="left" w:pos="580"/>
        </w:tabs>
        <w:rPr>
          <w:sz w:val="24"/>
          <w:szCs w:val="24"/>
        </w:rPr>
      </w:pPr>
    </w:p>
    <w:p w14:paraId="77B58E53" w14:textId="77777777" w:rsidR="007A5514" w:rsidRPr="000F4E6C" w:rsidRDefault="007A5514" w:rsidP="007A5514">
      <w:pPr>
        <w:tabs>
          <w:tab w:val="left" w:pos="580"/>
        </w:tabs>
        <w:rPr>
          <w:sz w:val="24"/>
          <w:szCs w:val="24"/>
        </w:rPr>
      </w:pPr>
      <w:r w:rsidRPr="000F4E6C">
        <w:rPr>
          <w:sz w:val="24"/>
          <w:szCs w:val="24"/>
        </w:rPr>
        <w:t>Ανακοίνωση στο 10 ο Συνέδριο του Πανεπιστημίου Αιγαίου με θέμα: Έρευνα και Καινοτομία στην Παιδοψυχολογία και την Ψυχιατρική- Διεπιστημονικές προσεγγίσεις και Προοπτικές, Αθήνα, 11-12 Ιουλίου 2017, Ξενοδοχείο Στράτος Βασιλικός, (σελίδα 309-319)</w:t>
      </w:r>
    </w:p>
    <w:p w14:paraId="0B21FF9D" w14:textId="77777777" w:rsidR="007A5514" w:rsidRDefault="007A5514" w:rsidP="007A5514">
      <w:pPr>
        <w:tabs>
          <w:tab w:val="left" w:pos="580"/>
        </w:tabs>
      </w:pPr>
    </w:p>
    <w:p w14:paraId="3257EE72" w14:textId="77777777" w:rsidR="007A5514" w:rsidRPr="00351F82" w:rsidRDefault="00780087" w:rsidP="007A5514">
      <w:pPr>
        <w:tabs>
          <w:tab w:val="left" w:pos="580"/>
        </w:tabs>
        <w:rPr>
          <w:color w:val="FF0000"/>
          <w:sz w:val="24"/>
          <w:szCs w:val="24"/>
        </w:rPr>
      </w:pPr>
      <w:hyperlink r:id="rId221" w:history="1">
        <w:r w:rsidR="007A5514" w:rsidRPr="00F878F7">
          <w:rPr>
            <w:rStyle w:val="-"/>
            <w:sz w:val="24"/>
            <w:szCs w:val="24"/>
          </w:rPr>
          <w:t>Γ.2.7._Δ.Π.Ε.Ε.Σ. 10_ΠΑΝ ΑΙΓΑΙΟΥ_Τόμος Πρακτικών (σελίδα 309-319)</w:t>
        </w:r>
      </w:hyperlink>
    </w:p>
    <w:p w14:paraId="72635F08" w14:textId="77777777" w:rsidR="007B1386" w:rsidRDefault="007B1386" w:rsidP="00500E9A">
      <w:pPr>
        <w:tabs>
          <w:tab w:val="left" w:pos="1665"/>
        </w:tabs>
        <w:rPr>
          <w:sz w:val="24"/>
          <w:szCs w:val="24"/>
        </w:rPr>
      </w:pPr>
    </w:p>
    <w:p w14:paraId="6941AB04" w14:textId="77777777" w:rsidR="00EA36FA" w:rsidRDefault="00EA36FA" w:rsidP="00934354">
      <w:pPr>
        <w:tabs>
          <w:tab w:val="num" w:pos="900"/>
        </w:tabs>
        <w:jc w:val="both"/>
        <w:rPr>
          <w:b/>
          <w:color w:val="FF0000"/>
          <w:sz w:val="24"/>
          <w:szCs w:val="24"/>
        </w:rPr>
      </w:pPr>
    </w:p>
    <w:p w14:paraId="174AB510" w14:textId="77777777" w:rsidR="00934354" w:rsidRPr="00520BC5" w:rsidRDefault="00934354" w:rsidP="00934354">
      <w:pPr>
        <w:tabs>
          <w:tab w:val="num" w:pos="900"/>
        </w:tabs>
        <w:jc w:val="both"/>
        <w:rPr>
          <w:b/>
          <w:color w:val="FF0000"/>
          <w:sz w:val="24"/>
          <w:szCs w:val="24"/>
        </w:rPr>
      </w:pPr>
      <w:r w:rsidRPr="00520BC5">
        <w:rPr>
          <w:b/>
          <w:color w:val="FF0000"/>
          <w:sz w:val="24"/>
          <w:szCs w:val="24"/>
        </w:rPr>
        <w:t>Γ.2.7._Δ.Π.Ε.Ε.Σ. 14.</w:t>
      </w:r>
    </w:p>
    <w:p w14:paraId="2810DCEA" w14:textId="77777777" w:rsidR="00EA36FA" w:rsidRPr="00520BC5" w:rsidRDefault="00EA36FA" w:rsidP="00EA36FA">
      <w:pPr>
        <w:tabs>
          <w:tab w:val="num" w:pos="900"/>
        </w:tabs>
        <w:jc w:val="both"/>
        <w:rPr>
          <w:color w:val="FF0000"/>
          <w:sz w:val="24"/>
          <w:szCs w:val="24"/>
        </w:rPr>
      </w:pPr>
      <w:r w:rsidRPr="00520BC5">
        <w:rPr>
          <w:i/>
          <w:color w:val="FF0000"/>
          <w:sz w:val="24"/>
          <w:szCs w:val="24"/>
        </w:rPr>
        <w:t>Αντωνοπούλου-Τσόλη Θ., Τσίρος Χ</w:t>
      </w:r>
      <w:r w:rsidR="00970227" w:rsidRPr="00520BC5">
        <w:rPr>
          <w:i/>
          <w:color w:val="FF0000"/>
          <w:sz w:val="24"/>
          <w:szCs w:val="24"/>
        </w:rPr>
        <w:t>.</w:t>
      </w:r>
      <w:r w:rsidRPr="00520BC5">
        <w:rPr>
          <w:i/>
          <w:color w:val="FF0000"/>
          <w:sz w:val="24"/>
          <w:szCs w:val="24"/>
        </w:rPr>
        <w:t xml:space="preserve"> (2018)</w:t>
      </w:r>
      <w:r w:rsidR="002849F0" w:rsidRPr="00520BC5">
        <w:rPr>
          <w:i/>
          <w:color w:val="FF0000"/>
          <w:sz w:val="24"/>
          <w:szCs w:val="24"/>
        </w:rPr>
        <w:t>.</w:t>
      </w:r>
      <w:r w:rsidR="00CD6373" w:rsidRPr="00520BC5">
        <w:rPr>
          <w:color w:val="FF0000"/>
          <w:sz w:val="24"/>
          <w:szCs w:val="24"/>
        </w:rPr>
        <w:t xml:space="preserve"> Εκπαιδευτική αξιολόγηση Για τη μάθηση. Μία διαχρονική έρευνα. (</w:t>
      </w:r>
      <w:r w:rsidR="002849F0" w:rsidRPr="00520BC5">
        <w:rPr>
          <w:color w:val="FF0000"/>
          <w:sz w:val="24"/>
          <w:szCs w:val="24"/>
        </w:rPr>
        <w:t>Μελέτη περίπτωσης</w:t>
      </w:r>
      <w:r w:rsidR="00CD6373" w:rsidRPr="00520BC5">
        <w:rPr>
          <w:color w:val="FF0000"/>
          <w:sz w:val="24"/>
          <w:szCs w:val="24"/>
        </w:rPr>
        <w:t>)</w:t>
      </w:r>
    </w:p>
    <w:p w14:paraId="29F7B608" w14:textId="77777777" w:rsidR="00970227" w:rsidRPr="000F4E6C" w:rsidRDefault="00970227" w:rsidP="00EA36FA">
      <w:pPr>
        <w:tabs>
          <w:tab w:val="num" w:pos="900"/>
        </w:tabs>
        <w:jc w:val="both"/>
        <w:rPr>
          <w:sz w:val="24"/>
          <w:szCs w:val="24"/>
        </w:rPr>
      </w:pPr>
    </w:p>
    <w:p w14:paraId="1F0F0D27" w14:textId="77777777" w:rsidR="00CD6373" w:rsidRPr="000F4E6C" w:rsidRDefault="00CD6373" w:rsidP="00EA36FA">
      <w:pPr>
        <w:tabs>
          <w:tab w:val="num" w:pos="900"/>
        </w:tabs>
        <w:jc w:val="both"/>
        <w:rPr>
          <w:sz w:val="24"/>
          <w:szCs w:val="24"/>
        </w:rPr>
      </w:pPr>
      <w:r w:rsidRPr="000F4E6C">
        <w:rPr>
          <w:sz w:val="24"/>
          <w:szCs w:val="24"/>
        </w:rPr>
        <w:t>Ανακοίνωση και Δημοσίευση στον Τόμο Περιλήψεων στο 2</w:t>
      </w:r>
      <w:r w:rsidRPr="000F4E6C">
        <w:rPr>
          <w:sz w:val="24"/>
          <w:szCs w:val="24"/>
          <w:vertAlign w:val="superscript"/>
        </w:rPr>
        <w:t>ο</w:t>
      </w:r>
      <w:r w:rsidRPr="000F4E6C">
        <w:rPr>
          <w:sz w:val="24"/>
          <w:szCs w:val="24"/>
        </w:rPr>
        <w:t xml:space="preserve">  Επιστημονικό Συνέδριο της Ελληνικής Εταιρείας Εκπαιδευτικής Αξιολόγησης με θέμα: «Εκπαιδευτική αξιολόγηση: Σύγχρονες τάσεις και Προοπτικές» Αθήνα, Χαροκόπειο Πανεπιστήμιο 11-13 Μαΐου 2018, σελ. 40</w:t>
      </w:r>
    </w:p>
    <w:p w14:paraId="1F784625" w14:textId="77777777" w:rsidR="002849F0" w:rsidRDefault="002849F0" w:rsidP="00EA36FA">
      <w:pPr>
        <w:tabs>
          <w:tab w:val="num" w:pos="900"/>
        </w:tabs>
        <w:jc w:val="both"/>
        <w:rPr>
          <w:b/>
          <w:color w:val="FF0000"/>
          <w:sz w:val="24"/>
          <w:szCs w:val="24"/>
        </w:rPr>
      </w:pPr>
    </w:p>
    <w:p w14:paraId="6427BD06" w14:textId="77777777" w:rsidR="00CD6373" w:rsidRPr="000C018A" w:rsidRDefault="00780087" w:rsidP="00EA36FA">
      <w:pPr>
        <w:tabs>
          <w:tab w:val="num" w:pos="900"/>
        </w:tabs>
        <w:jc w:val="both"/>
        <w:rPr>
          <w:b/>
          <w:sz w:val="24"/>
          <w:szCs w:val="24"/>
        </w:rPr>
      </w:pPr>
      <w:hyperlink r:id="rId222" w:history="1">
        <w:r w:rsidR="00CD6373" w:rsidRPr="000C018A">
          <w:rPr>
            <w:rStyle w:val="-"/>
            <w:b/>
            <w:sz w:val="24"/>
            <w:szCs w:val="24"/>
          </w:rPr>
          <w:t>Γ.2.7._Δ.Π.Ε</w:t>
        </w:r>
        <w:r w:rsidR="000C018A" w:rsidRPr="000C018A">
          <w:rPr>
            <w:rStyle w:val="-"/>
            <w:b/>
            <w:sz w:val="24"/>
            <w:szCs w:val="24"/>
          </w:rPr>
          <w:t xml:space="preserve">.Ε.Σ. </w:t>
        </w:r>
        <w:r w:rsidR="00CD6373" w:rsidRPr="000C018A">
          <w:rPr>
            <w:rStyle w:val="-"/>
            <w:b/>
            <w:sz w:val="24"/>
            <w:szCs w:val="24"/>
          </w:rPr>
          <w:t>14</w:t>
        </w:r>
        <w:r w:rsidR="000C018A" w:rsidRPr="000C018A">
          <w:rPr>
            <w:rStyle w:val="-"/>
            <w:b/>
            <w:sz w:val="24"/>
            <w:szCs w:val="24"/>
          </w:rPr>
          <w:t>Α</w:t>
        </w:r>
        <w:r w:rsidR="00CD6373" w:rsidRPr="000C018A">
          <w:rPr>
            <w:rStyle w:val="-"/>
            <w:b/>
            <w:sz w:val="24"/>
            <w:szCs w:val="24"/>
          </w:rPr>
          <w:t>._2ο  Επιστημονικό Συνέδριο της Ελληνικής Εταιρείας Εκπαιδευτικής Αξιολόγησης</w:t>
        </w:r>
        <w:r w:rsidR="003F02B7" w:rsidRPr="000C018A">
          <w:rPr>
            <w:rStyle w:val="-"/>
            <w:b/>
            <w:sz w:val="24"/>
            <w:szCs w:val="24"/>
          </w:rPr>
          <w:t>, Τόμος περιλήψεων</w:t>
        </w:r>
      </w:hyperlink>
      <w:r w:rsidR="00514910">
        <w:rPr>
          <w:b/>
          <w:sz w:val="24"/>
          <w:szCs w:val="24"/>
        </w:rPr>
        <w:t>,  ενότητα 10, σελίς 40</w:t>
      </w:r>
    </w:p>
    <w:p w14:paraId="638B893C" w14:textId="77777777" w:rsidR="00CD6373" w:rsidRDefault="00CD6373" w:rsidP="00EA36FA">
      <w:pPr>
        <w:tabs>
          <w:tab w:val="num" w:pos="900"/>
        </w:tabs>
        <w:jc w:val="both"/>
        <w:rPr>
          <w:b/>
          <w:color w:val="FF0000"/>
          <w:sz w:val="24"/>
          <w:szCs w:val="24"/>
        </w:rPr>
      </w:pPr>
    </w:p>
    <w:p w14:paraId="7B1CBEE0" w14:textId="77777777" w:rsidR="000F76CA" w:rsidRPr="000C018A" w:rsidRDefault="00780087" w:rsidP="00EA36FA">
      <w:pPr>
        <w:tabs>
          <w:tab w:val="num" w:pos="900"/>
        </w:tabs>
        <w:jc w:val="both"/>
        <w:rPr>
          <w:b/>
          <w:sz w:val="24"/>
          <w:szCs w:val="24"/>
        </w:rPr>
      </w:pPr>
      <w:hyperlink r:id="rId223" w:history="1">
        <w:r w:rsidR="000F76CA" w:rsidRPr="000C018A">
          <w:rPr>
            <w:rStyle w:val="-"/>
            <w:b/>
            <w:sz w:val="24"/>
            <w:szCs w:val="24"/>
          </w:rPr>
          <w:t>Γ.2.7._Δ.Π.Ε.Ε.Σ. 14</w:t>
        </w:r>
        <w:r w:rsidR="000C018A" w:rsidRPr="000C018A">
          <w:rPr>
            <w:rStyle w:val="-"/>
            <w:b/>
            <w:sz w:val="24"/>
            <w:szCs w:val="24"/>
          </w:rPr>
          <w:t>Β</w:t>
        </w:r>
        <w:r w:rsidR="000F76CA" w:rsidRPr="000C018A">
          <w:rPr>
            <w:rStyle w:val="-"/>
            <w:b/>
            <w:sz w:val="24"/>
            <w:szCs w:val="24"/>
          </w:rPr>
          <w:t>._2ο  Επιστημονικό_πρόγραμμα.</w:t>
        </w:r>
        <w:r w:rsidR="000C018A" w:rsidRPr="000C018A">
          <w:rPr>
            <w:rStyle w:val="-"/>
            <w:b/>
            <w:sz w:val="24"/>
            <w:szCs w:val="24"/>
          </w:rPr>
          <w:t xml:space="preserve"> </w:t>
        </w:r>
        <w:r w:rsidR="000F76CA" w:rsidRPr="000C018A">
          <w:rPr>
            <w:rStyle w:val="-"/>
            <w:b/>
            <w:sz w:val="24"/>
            <w:szCs w:val="24"/>
          </w:rPr>
          <w:t>pdf</w:t>
        </w:r>
      </w:hyperlink>
    </w:p>
    <w:p w14:paraId="18D38FCA" w14:textId="77777777" w:rsidR="00970227" w:rsidRDefault="00970227" w:rsidP="00EA36FA">
      <w:pPr>
        <w:tabs>
          <w:tab w:val="num" w:pos="900"/>
        </w:tabs>
        <w:jc w:val="both"/>
        <w:rPr>
          <w:b/>
          <w:color w:val="FF0000"/>
          <w:sz w:val="24"/>
          <w:szCs w:val="24"/>
        </w:rPr>
      </w:pPr>
    </w:p>
    <w:p w14:paraId="073FE7F7" w14:textId="77777777" w:rsidR="000F76CA" w:rsidRDefault="00780087" w:rsidP="00EA36FA">
      <w:pPr>
        <w:tabs>
          <w:tab w:val="num" w:pos="900"/>
        </w:tabs>
        <w:jc w:val="both"/>
        <w:rPr>
          <w:b/>
          <w:color w:val="FF0000"/>
          <w:sz w:val="24"/>
          <w:szCs w:val="24"/>
        </w:rPr>
      </w:pPr>
      <w:hyperlink r:id="rId224" w:history="1">
        <w:r w:rsidR="00384CA9" w:rsidRPr="000C018A">
          <w:rPr>
            <w:rStyle w:val="-"/>
            <w:b/>
            <w:sz w:val="24"/>
            <w:szCs w:val="24"/>
          </w:rPr>
          <w:t>Γ.2.7._Δ.Π.Ε.Ε.Σ. 14</w:t>
        </w:r>
        <w:r w:rsidR="000C018A" w:rsidRPr="000C018A">
          <w:rPr>
            <w:rStyle w:val="-"/>
            <w:b/>
            <w:sz w:val="24"/>
            <w:szCs w:val="24"/>
          </w:rPr>
          <w:t>Γ</w:t>
        </w:r>
        <w:r w:rsidR="00384CA9" w:rsidRPr="000C018A">
          <w:rPr>
            <w:rStyle w:val="-"/>
            <w:b/>
            <w:sz w:val="24"/>
            <w:szCs w:val="24"/>
          </w:rPr>
          <w:t>._Τσόλη ανακοίνωση ΠΕΣΥΠ 2018</w:t>
        </w:r>
      </w:hyperlink>
    </w:p>
    <w:p w14:paraId="39B2AF52" w14:textId="77777777" w:rsidR="00384CA9" w:rsidRDefault="00384CA9" w:rsidP="00EA36FA">
      <w:pPr>
        <w:tabs>
          <w:tab w:val="num" w:pos="900"/>
        </w:tabs>
        <w:jc w:val="both"/>
        <w:rPr>
          <w:b/>
          <w:color w:val="FF0000"/>
          <w:sz w:val="24"/>
          <w:szCs w:val="24"/>
        </w:rPr>
      </w:pPr>
    </w:p>
    <w:p w14:paraId="16FCA64C" w14:textId="77777777" w:rsidR="00933E89" w:rsidRDefault="00933E89" w:rsidP="00EA36FA">
      <w:pPr>
        <w:tabs>
          <w:tab w:val="num" w:pos="900"/>
        </w:tabs>
        <w:jc w:val="both"/>
        <w:rPr>
          <w:b/>
          <w:sz w:val="24"/>
          <w:szCs w:val="24"/>
        </w:rPr>
      </w:pPr>
    </w:p>
    <w:p w14:paraId="75846C5A" w14:textId="77777777" w:rsidR="00EA36FA" w:rsidRPr="000F4E6C" w:rsidRDefault="00EA36FA" w:rsidP="00EA36FA">
      <w:pPr>
        <w:tabs>
          <w:tab w:val="num" w:pos="900"/>
        </w:tabs>
        <w:jc w:val="both"/>
        <w:rPr>
          <w:b/>
          <w:sz w:val="24"/>
          <w:szCs w:val="24"/>
        </w:rPr>
      </w:pPr>
      <w:r w:rsidRPr="000F4E6C">
        <w:rPr>
          <w:b/>
          <w:sz w:val="24"/>
          <w:szCs w:val="24"/>
        </w:rPr>
        <w:t>Γ.2.7._Δ.Π.Ε.Ε.Σ. 15.</w:t>
      </w:r>
    </w:p>
    <w:p w14:paraId="743DA21E" w14:textId="77777777" w:rsidR="000C018A" w:rsidRDefault="000C018A" w:rsidP="002849F0">
      <w:pPr>
        <w:tabs>
          <w:tab w:val="num" w:pos="900"/>
        </w:tabs>
        <w:jc w:val="both"/>
        <w:rPr>
          <w:i/>
          <w:color w:val="FF0000"/>
          <w:sz w:val="24"/>
          <w:szCs w:val="24"/>
        </w:rPr>
      </w:pPr>
    </w:p>
    <w:p w14:paraId="7B81489D" w14:textId="77777777" w:rsidR="002849F0" w:rsidRPr="00FD43A0" w:rsidRDefault="00EA36FA" w:rsidP="002849F0">
      <w:pPr>
        <w:tabs>
          <w:tab w:val="num" w:pos="900"/>
        </w:tabs>
        <w:jc w:val="both"/>
        <w:rPr>
          <w:color w:val="FF0000"/>
          <w:sz w:val="24"/>
          <w:szCs w:val="24"/>
        </w:rPr>
      </w:pPr>
      <w:r w:rsidRPr="00FD43A0">
        <w:rPr>
          <w:i/>
          <w:color w:val="FF0000"/>
          <w:sz w:val="24"/>
          <w:szCs w:val="24"/>
        </w:rPr>
        <w:t>Τσίρος Χ.</w:t>
      </w:r>
      <w:r w:rsidR="00970227" w:rsidRPr="00FD43A0">
        <w:rPr>
          <w:i/>
          <w:color w:val="FF0000"/>
          <w:sz w:val="24"/>
          <w:szCs w:val="24"/>
        </w:rPr>
        <w:t>,</w:t>
      </w:r>
      <w:r w:rsidR="003D22EE" w:rsidRPr="003D22EE">
        <w:rPr>
          <w:i/>
          <w:color w:val="FF0000"/>
          <w:sz w:val="24"/>
          <w:szCs w:val="24"/>
        </w:rPr>
        <w:t xml:space="preserve"> </w:t>
      </w:r>
      <w:r w:rsidR="00970227" w:rsidRPr="00FD43A0">
        <w:rPr>
          <w:i/>
          <w:color w:val="FF0000"/>
          <w:sz w:val="24"/>
          <w:szCs w:val="24"/>
        </w:rPr>
        <w:t xml:space="preserve">Αντωνοπούλου-Τσόλη Θ., </w:t>
      </w:r>
      <w:r w:rsidRPr="00FD43A0">
        <w:rPr>
          <w:color w:val="FF0000"/>
          <w:sz w:val="24"/>
          <w:szCs w:val="24"/>
        </w:rPr>
        <w:t xml:space="preserve"> (2018)</w:t>
      </w:r>
      <w:r w:rsidR="002849F0" w:rsidRPr="00FD43A0">
        <w:rPr>
          <w:color w:val="FF0000"/>
          <w:sz w:val="24"/>
          <w:szCs w:val="24"/>
        </w:rPr>
        <w:t xml:space="preserve">,  </w:t>
      </w:r>
      <w:r w:rsidR="00970227" w:rsidRPr="00FD43A0">
        <w:rPr>
          <w:color w:val="FF0000"/>
          <w:sz w:val="24"/>
          <w:szCs w:val="24"/>
        </w:rPr>
        <w:t>Αξιολόγηση Διδασκαλίας και Διδάσκοντος στην Τριτοβάθμια εκπαίδευση. (Μελέτη περίπτωσης).</w:t>
      </w:r>
    </w:p>
    <w:p w14:paraId="29CBA8A5" w14:textId="77777777" w:rsidR="00970227" w:rsidRPr="00C4047F" w:rsidRDefault="00970227">
      <w:pPr>
        <w:rPr>
          <w:sz w:val="24"/>
          <w:szCs w:val="24"/>
        </w:rPr>
      </w:pPr>
    </w:p>
    <w:p w14:paraId="0511944B" w14:textId="77777777" w:rsidR="00970227" w:rsidRPr="00C4047F" w:rsidRDefault="00970227" w:rsidP="00970227">
      <w:pPr>
        <w:tabs>
          <w:tab w:val="num" w:pos="900"/>
        </w:tabs>
        <w:jc w:val="both"/>
        <w:rPr>
          <w:sz w:val="24"/>
          <w:szCs w:val="24"/>
        </w:rPr>
      </w:pPr>
      <w:r w:rsidRPr="00C4047F">
        <w:rPr>
          <w:sz w:val="24"/>
          <w:szCs w:val="24"/>
        </w:rPr>
        <w:t>Ανακοίνωση και Δημοσίευση στον Τόμο Περιλήψεων στο 2</w:t>
      </w:r>
      <w:r w:rsidRPr="00C4047F">
        <w:rPr>
          <w:sz w:val="24"/>
          <w:szCs w:val="24"/>
          <w:vertAlign w:val="superscript"/>
        </w:rPr>
        <w:t>ο</w:t>
      </w:r>
      <w:r w:rsidRPr="00C4047F">
        <w:rPr>
          <w:sz w:val="24"/>
          <w:szCs w:val="24"/>
        </w:rPr>
        <w:t xml:space="preserve">  Επιστημονικό Συνέδριο της Ελληνικής Εταιρείας Εκπαιδευτικής Αξιολόγησης με θέμα: «Εκπαιδευτική αξιολόγηση: Σύγχρονες τάσεις και Προοπτικές» Αθήνα, Χαροκόπειο Πανεπιστήμιο 11-13 Μαΐου 2018, σελ. 41</w:t>
      </w:r>
    </w:p>
    <w:p w14:paraId="0E72A644" w14:textId="77777777" w:rsidR="00970227" w:rsidRDefault="00970227">
      <w:pPr>
        <w:rPr>
          <w:sz w:val="24"/>
          <w:szCs w:val="24"/>
        </w:rPr>
      </w:pPr>
    </w:p>
    <w:p w14:paraId="5F6127D6" w14:textId="77777777" w:rsidR="00970227" w:rsidRPr="00700BF8" w:rsidRDefault="00780087" w:rsidP="00970227">
      <w:pPr>
        <w:tabs>
          <w:tab w:val="num" w:pos="900"/>
        </w:tabs>
        <w:jc w:val="both"/>
        <w:rPr>
          <w:b/>
          <w:sz w:val="24"/>
          <w:szCs w:val="24"/>
        </w:rPr>
      </w:pPr>
      <w:hyperlink r:id="rId225" w:history="1">
        <w:r w:rsidR="00970227" w:rsidRPr="008D51C6">
          <w:rPr>
            <w:rStyle w:val="-"/>
            <w:b/>
            <w:sz w:val="24"/>
            <w:szCs w:val="24"/>
          </w:rPr>
          <w:t>Γ.2.7._Δ.Π.Ε.Ε.Σ. 14</w:t>
        </w:r>
        <w:r w:rsidR="00700BF8" w:rsidRPr="008D51C6">
          <w:rPr>
            <w:rStyle w:val="-"/>
            <w:b/>
            <w:sz w:val="24"/>
            <w:szCs w:val="24"/>
          </w:rPr>
          <w:t>Α</w:t>
        </w:r>
        <w:r w:rsidR="00970227" w:rsidRPr="008D51C6">
          <w:rPr>
            <w:rStyle w:val="-"/>
            <w:b/>
            <w:sz w:val="24"/>
            <w:szCs w:val="24"/>
          </w:rPr>
          <w:t>._2ο  Επιστημονικό Συνέδριο της Ελληνικής Εταιρείας Εκπαιδευτικής Αξιολόγησης</w:t>
        </w:r>
        <w:r w:rsidR="007D6574" w:rsidRPr="008D51C6">
          <w:rPr>
            <w:rStyle w:val="-"/>
            <w:b/>
            <w:sz w:val="24"/>
            <w:szCs w:val="24"/>
          </w:rPr>
          <w:t>, τόμος περιλήψεων</w:t>
        </w:r>
      </w:hyperlink>
    </w:p>
    <w:p w14:paraId="2D42323B" w14:textId="77777777" w:rsidR="000F76CA" w:rsidRDefault="000F76CA">
      <w:pPr>
        <w:rPr>
          <w:sz w:val="24"/>
          <w:szCs w:val="24"/>
        </w:rPr>
      </w:pPr>
    </w:p>
    <w:p w14:paraId="5F8DD414" w14:textId="77777777" w:rsidR="000F76CA" w:rsidRPr="00700BF8" w:rsidRDefault="00780087" w:rsidP="000F76CA">
      <w:pPr>
        <w:tabs>
          <w:tab w:val="num" w:pos="900"/>
        </w:tabs>
        <w:jc w:val="both"/>
        <w:rPr>
          <w:b/>
          <w:sz w:val="24"/>
          <w:szCs w:val="24"/>
        </w:rPr>
      </w:pPr>
      <w:hyperlink r:id="rId226" w:history="1">
        <w:r w:rsidR="000F76CA" w:rsidRPr="008D51C6">
          <w:rPr>
            <w:rStyle w:val="-"/>
            <w:b/>
            <w:sz w:val="24"/>
            <w:szCs w:val="24"/>
          </w:rPr>
          <w:t>Γ.2.7._Δ.Π.Ε.Ε.Σ. 14</w:t>
        </w:r>
        <w:r w:rsidR="00700BF8" w:rsidRPr="008D51C6">
          <w:rPr>
            <w:rStyle w:val="-"/>
            <w:b/>
            <w:sz w:val="24"/>
            <w:szCs w:val="24"/>
          </w:rPr>
          <w:t>Β</w:t>
        </w:r>
        <w:r w:rsidR="000F76CA" w:rsidRPr="008D51C6">
          <w:rPr>
            <w:rStyle w:val="-"/>
            <w:b/>
            <w:sz w:val="24"/>
            <w:szCs w:val="24"/>
          </w:rPr>
          <w:t>._2ο  Επιστημονικό_πρόγραμμα.pdf</w:t>
        </w:r>
      </w:hyperlink>
    </w:p>
    <w:p w14:paraId="5F0DEA84" w14:textId="77777777" w:rsidR="00A82208" w:rsidRDefault="00A82208">
      <w:pPr>
        <w:rPr>
          <w:b/>
          <w:sz w:val="24"/>
          <w:szCs w:val="24"/>
        </w:rPr>
      </w:pPr>
    </w:p>
    <w:p w14:paraId="33EAAF55" w14:textId="77777777" w:rsidR="008D51C6" w:rsidRDefault="008D51C6">
      <w:pPr>
        <w:rPr>
          <w:b/>
          <w:sz w:val="24"/>
          <w:szCs w:val="24"/>
        </w:rPr>
      </w:pPr>
    </w:p>
    <w:p w14:paraId="4D552080" w14:textId="77777777" w:rsidR="008D51C6" w:rsidRDefault="008D51C6">
      <w:pPr>
        <w:rPr>
          <w:b/>
          <w:sz w:val="24"/>
          <w:szCs w:val="24"/>
        </w:rPr>
      </w:pPr>
    </w:p>
    <w:p w14:paraId="55CCB96C" w14:textId="77777777" w:rsidR="008D51C6" w:rsidRDefault="008D51C6">
      <w:pPr>
        <w:rPr>
          <w:b/>
          <w:sz w:val="24"/>
          <w:szCs w:val="24"/>
        </w:rPr>
      </w:pPr>
    </w:p>
    <w:p w14:paraId="29F245CB" w14:textId="77777777" w:rsidR="008D51C6" w:rsidRDefault="008D51C6">
      <w:pPr>
        <w:rPr>
          <w:b/>
          <w:sz w:val="24"/>
          <w:szCs w:val="24"/>
        </w:rPr>
      </w:pPr>
    </w:p>
    <w:p w14:paraId="4E6C4341" w14:textId="77777777" w:rsidR="008D51C6" w:rsidRDefault="008D51C6">
      <w:pPr>
        <w:rPr>
          <w:b/>
          <w:sz w:val="24"/>
          <w:szCs w:val="24"/>
        </w:rPr>
      </w:pPr>
    </w:p>
    <w:p w14:paraId="2A5CEB88" w14:textId="77777777" w:rsidR="00A82208" w:rsidRDefault="00A82208">
      <w:pPr>
        <w:rPr>
          <w:b/>
          <w:sz w:val="24"/>
          <w:szCs w:val="24"/>
        </w:rPr>
      </w:pPr>
      <w:r>
        <w:rPr>
          <w:b/>
          <w:sz w:val="24"/>
          <w:szCs w:val="24"/>
        </w:rPr>
        <w:lastRenderedPageBreak/>
        <w:t>Γ.2.7._Δ.Π.Ε.Ε.Σ. 16</w:t>
      </w:r>
    </w:p>
    <w:p w14:paraId="49C48EDB" w14:textId="77777777" w:rsidR="00A82208" w:rsidRDefault="00A82208">
      <w:pPr>
        <w:rPr>
          <w:sz w:val="24"/>
          <w:szCs w:val="24"/>
        </w:rPr>
      </w:pPr>
      <w:r w:rsidRPr="00A82208">
        <w:rPr>
          <w:sz w:val="24"/>
          <w:szCs w:val="24"/>
        </w:rPr>
        <w:t>Τσίρος Χ., (2020), Γνωρίζοντας τον  Εαυτό μου και τον Άλλο ( με την Επιστημονική Συμβουλευτική).</w:t>
      </w:r>
    </w:p>
    <w:p w14:paraId="14A94838" w14:textId="77777777" w:rsidR="0095389C" w:rsidRDefault="00A82208">
      <w:pPr>
        <w:rPr>
          <w:sz w:val="24"/>
          <w:szCs w:val="24"/>
        </w:rPr>
      </w:pPr>
      <w:r w:rsidRPr="00C4047F">
        <w:rPr>
          <w:sz w:val="24"/>
          <w:szCs w:val="24"/>
        </w:rPr>
        <w:t xml:space="preserve">Ανακοίνωση και Δημοσίευση στον Τόμο Περιλήψεων </w:t>
      </w:r>
      <w:r>
        <w:rPr>
          <w:sz w:val="24"/>
          <w:szCs w:val="24"/>
        </w:rPr>
        <w:t>στο Ψηφιακό Συνέδριο του Πανεπιστημίου Αιγαίου με θέμα: Σύγχρονη Κοινωνία, Εκπαίδευση και Ψυχική Υγεία,</w:t>
      </w:r>
      <w:r w:rsidR="0095389C">
        <w:rPr>
          <w:sz w:val="24"/>
          <w:szCs w:val="24"/>
        </w:rPr>
        <w:t xml:space="preserve"> Αθήνα 3-5 Ιουλίου 2020. </w:t>
      </w:r>
    </w:p>
    <w:p w14:paraId="3D444BF5" w14:textId="77777777" w:rsidR="0095389C" w:rsidRDefault="0095389C">
      <w:pPr>
        <w:rPr>
          <w:sz w:val="24"/>
          <w:szCs w:val="24"/>
        </w:rPr>
      </w:pPr>
    </w:p>
    <w:p w14:paraId="0022D804" w14:textId="77777777" w:rsidR="0095389C" w:rsidRDefault="00780087">
      <w:hyperlink r:id="rId227" w:history="1">
        <w:r w:rsidR="0095389C" w:rsidRPr="0095389C">
          <w:rPr>
            <w:rStyle w:val="-"/>
            <w:sz w:val="24"/>
            <w:szCs w:val="24"/>
          </w:rPr>
          <w:t>Γ.2.7._Δ.Π.</w:t>
        </w:r>
        <w:r w:rsidR="008D51C6">
          <w:rPr>
            <w:rStyle w:val="-"/>
            <w:sz w:val="24"/>
            <w:szCs w:val="24"/>
          </w:rPr>
          <w:t>Ε.Ε.Σ. 16_παν Αιγαίου 20</w:t>
        </w:r>
        <w:r w:rsidR="0095389C" w:rsidRPr="0095389C">
          <w:rPr>
            <w:rStyle w:val="-"/>
            <w:sz w:val="24"/>
            <w:szCs w:val="24"/>
          </w:rPr>
          <w:t>20</w:t>
        </w:r>
      </w:hyperlink>
    </w:p>
    <w:p w14:paraId="53C5B50B" w14:textId="77777777" w:rsidR="008D51C6" w:rsidRDefault="008D51C6">
      <w:pPr>
        <w:rPr>
          <w:sz w:val="24"/>
          <w:szCs w:val="24"/>
        </w:rPr>
      </w:pPr>
    </w:p>
    <w:p w14:paraId="62BF4B8D" w14:textId="77777777" w:rsidR="00EB467F" w:rsidRPr="00A82208" w:rsidRDefault="00780087">
      <w:pPr>
        <w:rPr>
          <w:sz w:val="24"/>
          <w:szCs w:val="24"/>
        </w:rPr>
      </w:pPr>
      <w:hyperlink r:id="rId228" w:history="1">
        <w:r w:rsidR="0095389C" w:rsidRPr="0095389C">
          <w:rPr>
            <w:rStyle w:val="-"/>
            <w:sz w:val="24"/>
            <w:szCs w:val="24"/>
          </w:rPr>
          <w:t>Γ.2.7._Δ.Π.Ε.Ε.Σ. 16_παν Αιγαίου 2</w:t>
        </w:r>
        <w:r w:rsidR="008D51C6">
          <w:rPr>
            <w:rStyle w:val="-"/>
            <w:sz w:val="24"/>
            <w:szCs w:val="24"/>
          </w:rPr>
          <w:t>0</w:t>
        </w:r>
        <w:r w:rsidR="0095389C" w:rsidRPr="0095389C">
          <w:rPr>
            <w:rStyle w:val="-"/>
            <w:sz w:val="24"/>
            <w:szCs w:val="24"/>
          </w:rPr>
          <w:t>20_παρουσίαση</w:t>
        </w:r>
      </w:hyperlink>
      <w:r w:rsidR="00EB467F" w:rsidRPr="00A82208">
        <w:rPr>
          <w:sz w:val="24"/>
          <w:szCs w:val="24"/>
        </w:rPr>
        <w:br w:type="page"/>
      </w:r>
    </w:p>
    <w:tbl>
      <w:tblPr>
        <w:tblStyle w:val="ab"/>
        <w:tblW w:w="11650" w:type="dxa"/>
        <w:tblInd w:w="-601" w:type="dxa"/>
        <w:tblLayout w:type="fixed"/>
        <w:tblLook w:val="04A0" w:firstRow="1" w:lastRow="0" w:firstColumn="1" w:lastColumn="0" w:noHBand="0" w:noVBand="1"/>
      </w:tblPr>
      <w:tblGrid>
        <w:gridCol w:w="851"/>
        <w:gridCol w:w="1269"/>
        <w:gridCol w:w="2333"/>
        <w:gridCol w:w="751"/>
        <w:gridCol w:w="1654"/>
        <w:gridCol w:w="2923"/>
        <w:gridCol w:w="39"/>
        <w:gridCol w:w="1830"/>
      </w:tblGrid>
      <w:tr w:rsidR="002B2A1D" w:rsidRPr="00AE23C3" w14:paraId="38950E98" w14:textId="77777777" w:rsidTr="0004217F">
        <w:trPr>
          <w:gridAfter w:val="1"/>
          <w:wAfter w:w="1830" w:type="dxa"/>
          <w:trHeight w:val="132"/>
        </w:trPr>
        <w:tc>
          <w:tcPr>
            <w:tcW w:w="9820" w:type="dxa"/>
            <w:gridSpan w:val="7"/>
            <w:tcBorders>
              <w:bottom w:val="single" w:sz="4" w:space="0" w:color="000000" w:themeColor="text1"/>
            </w:tcBorders>
            <w:shd w:val="clear" w:color="auto" w:fill="D9D9D9" w:themeFill="background1" w:themeFillShade="D9"/>
          </w:tcPr>
          <w:p w14:paraId="5FC23F4E" w14:textId="77777777" w:rsidR="002B2A1D" w:rsidRDefault="002B2A1D" w:rsidP="00F624C7">
            <w:pPr>
              <w:jc w:val="center"/>
              <w:rPr>
                <w:rFonts w:ascii="Garamond" w:hAnsi="Garamond"/>
                <w:b/>
                <w:sz w:val="24"/>
                <w:szCs w:val="24"/>
              </w:rPr>
            </w:pPr>
            <w:bookmarkStart w:id="382" w:name="_Hlk62659007"/>
          </w:p>
          <w:p w14:paraId="3A03806F" w14:textId="77777777" w:rsidR="002B2A1D" w:rsidRDefault="002B2A1D" w:rsidP="00F624C7">
            <w:pPr>
              <w:jc w:val="center"/>
              <w:rPr>
                <w:rFonts w:ascii="Garamond" w:hAnsi="Garamond"/>
                <w:b/>
                <w:sz w:val="24"/>
                <w:szCs w:val="24"/>
              </w:rPr>
            </w:pPr>
            <w:r w:rsidRPr="00D31FED">
              <w:rPr>
                <w:rFonts w:ascii="Garamond" w:hAnsi="Garamond"/>
                <w:b/>
                <w:sz w:val="24"/>
                <w:szCs w:val="24"/>
              </w:rPr>
              <w:t xml:space="preserve">Γ.2.8._ ΕΠΙΒΛΕΨΗ </w:t>
            </w:r>
            <w:r>
              <w:rPr>
                <w:rFonts w:ascii="Garamond" w:hAnsi="Garamond"/>
                <w:b/>
                <w:sz w:val="24"/>
                <w:szCs w:val="24"/>
              </w:rPr>
              <w:t>3</w:t>
            </w:r>
            <w:r w:rsidR="00AB7667">
              <w:rPr>
                <w:rFonts w:ascii="Garamond" w:hAnsi="Garamond"/>
                <w:b/>
                <w:sz w:val="24"/>
                <w:szCs w:val="24"/>
              </w:rPr>
              <w:t>5</w:t>
            </w:r>
            <w:r w:rsidR="008326EE">
              <w:rPr>
                <w:rFonts w:ascii="Garamond" w:hAnsi="Garamond"/>
                <w:b/>
                <w:sz w:val="24"/>
                <w:szCs w:val="24"/>
              </w:rPr>
              <w:t xml:space="preserve"> </w:t>
            </w:r>
            <w:r w:rsidRPr="00D31FED">
              <w:rPr>
                <w:rFonts w:ascii="Garamond" w:hAnsi="Garamond"/>
                <w:b/>
                <w:sz w:val="24"/>
                <w:szCs w:val="24"/>
              </w:rPr>
              <w:t>ΜΟΝΟΓΡΑΦΙΩΝ – ΠΤΥ</w:t>
            </w:r>
            <w:r>
              <w:rPr>
                <w:rFonts w:ascii="Garamond" w:hAnsi="Garamond"/>
                <w:b/>
                <w:sz w:val="24"/>
                <w:szCs w:val="24"/>
              </w:rPr>
              <w:t>Χ</w:t>
            </w:r>
            <w:r w:rsidRPr="00D31FED">
              <w:rPr>
                <w:rFonts w:ascii="Garamond" w:hAnsi="Garamond"/>
                <w:b/>
                <w:sz w:val="24"/>
                <w:szCs w:val="24"/>
              </w:rPr>
              <w:t>ΙΑΚΩΝ</w:t>
            </w:r>
          </w:p>
          <w:p w14:paraId="3362E7C9" w14:textId="77777777" w:rsidR="0004217F" w:rsidRDefault="0004217F" w:rsidP="00604BA1">
            <w:pPr>
              <w:pStyle w:val="Web"/>
              <w:shd w:val="clear" w:color="auto" w:fill="FFFFFF"/>
              <w:spacing w:before="120" w:beforeAutospacing="0" w:after="120" w:afterAutospacing="0"/>
              <w:rPr>
                <w:rFonts w:ascii="Arial" w:hAnsi="Arial" w:cs="Arial"/>
                <w:b/>
                <w:bCs/>
                <w:i/>
                <w:color w:val="222222"/>
                <w:sz w:val="21"/>
                <w:szCs w:val="21"/>
              </w:rPr>
            </w:pPr>
          </w:p>
          <w:p w14:paraId="7462CC1A" w14:textId="77777777" w:rsidR="00604BA1" w:rsidRPr="0004217F" w:rsidRDefault="00604BA1" w:rsidP="00604BA1">
            <w:pPr>
              <w:pStyle w:val="Web"/>
              <w:shd w:val="clear" w:color="auto" w:fill="FFFFFF"/>
              <w:spacing w:before="120" w:beforeAutospacing="0" w:after="120" w:afterAutospacing="0"/>
              <w:rPr>
                <w:rFonts w:ascii="Arial" w:hAnsi="Arial" w:cs="Arial"/>
                <w:i/>
                <w:color w:val="222222"/>
                <w:sz w:val="21"/>
                <w:szCs w:val="21"/>
              </w:rPr>
            </w:pPr>
            <w:r w:rsidRPr="0004217F">
              <w:rPr>
                <w:rFonts w:ascii="Arial" w:hAnsi="Arial" w:cs="Arial"/>
                <w:b/>
                <w:bCs/>
                <w:i/>
                <w:color w:val="222222"/>
                <w:sz w:val="21"/>
                <w:szCs w:val="21"/>
              </w:rPr>
              <w:t>Μονογραφία</w:t>
            </w:r>
            <w:r w:rsidRPr="0004217F">
              <w:rPr>
                <w:rFonts w:ascii="Arial" w:hAnsi="Arial" w:cs="Arial"/>
                <w:i/>
                <w:color w:val="222222"/>
                <w:sz w:val="21"/>
                <w:szCs w:val="21"/>
              </w:rPr>
              <w:t> ονομάζουμε ένα "συγγραφικό" έργο που εξετάζει </w:t>
            </w:r>
            <w:r w:rsidRPr="0004217F">
              <w:rPr>
                <w:rFonts w:ascii="Arial" w:hAnsi="Arial" w:cs="Arial"/>
                <w:i/>
                <w:iCs/>
                <w:color w:val="222222"/>
                <w:sz w:val="21"/>
                <w:szCs w:val="21"/>
              </w:rPr>
              <w:t>διεξοδικά</w:t>
            </w:r>
            <w:r w:rsidRPr="0004217F">
              <w:rPr>
                <w:rFonts w:ascii="Arial" w:hAnsi="Arial" w:cs="Arial"/>
                <w:i/>
                <w:color w:val="222222"/>
                <w:sz w:val="21"/>
                <w:szCs w:val="21"/>
              </w:rPr>
              <w:t> και </w:t>
            </w:r>
            <w:r w:rsidRPr="0004217F">
              <w:rPr>
                <w:rFonts w:ascii="Arial" w:hAnsi="Arial" w:cs="Arial"/>
                <w:i/>
                <w:iCs/>
                <w:color w:val="222222"/>
                <w:sz w:val="21"/>
                <w:szCs w:val="21"/>
              </w:rPr>
              <w:t>από όλες τις πλευρές</w:t>
            </w:r>
            <w:r w:rsidRPr="0004217F">
              <w:rPr>
                <w:rFonts w:ascii="Arial" w:hAnsi="Arial" w:cs="Arial"/>
                <w:i/>
                <w:color w:val="222222"/>
                <w:sz w:val="21"/>
                <w:szCs w:val="21"/>
              </w:rPr>
              <w:t> κάποιο αντικείμενο-θέμα. Μπορεί να εκδοθεί ως άρθρο ή σε μία έκδοση, εξ ολοκλήρου και αυτοτελώς, ως </w:t>
            </w:r>
            <w:hyperlink r:id="rId229" w:tooltip="Βιβλίο" w:history="1">
              <w:r w:rsidRPr="0004217F">
                <w:rPr>
                  <w:rStyle w:val="-"/>
                  <w:i/>
                  <w:color w:val="0B0080"/>
                  <w:sz w:val="21"/>
                  <w:szCs w:val="21"/>
                </w:rPr>
                <w:t>βιβλίο</w:t>
              </w:r>
            </w:hyperlink>
            <w:r w:rsidRPr="0004217F">
              <w:rPr>
                <w:rFonts w:ascii="Arial" w:hAnsi="Arial" w:cs="Arial"/>
                <w:i/>
                <w:color w:val="222222"/>
                <w:sz w:val="21"/>
                <w:szCs w:val="21"/>
              </w:rPr>
              <w:t>.</w:t>
            </w:r>
          </w:p>
          <w:p w14:paraId="0D3D0998" w14:textId="77777777" w:rsidR="00604BA1" w:rsidRPr="0004217F" w:rsidRDefault="00604BA1" w:rsidP="00604BA1">
            <w:pPr>
              <w:pStyle w:val="Web"/>
              <w:shd w:val="clear" w:color="auto" w:fill="FFFFFF"/>
              <w:spacing w:before="120" w:beforeAutospacing="0" w:after="120" w:afterAutospacing="0"/>
              <w:rPr>
                <w:rFonts w:ascii="Arial" w:hAnsi="Arial" w:cs="Arial"/>
                <w:i/>
                <w:color w:val="222222"/>
                <w:sz w:val="21"/>
                <w:szCs w:val="21"/>
              </w:rPr>
            </w:pPr>
            <w:r w:rsidRPr="0004217F">
              <w:rPr>
                <w:rFonts w:ascii="Arial" w:hAnsi="Arial" w:cs="Arial"/>
                <w:i/>
                <w:color w:val="222222"/>
                <w:sz w:val="21"/>
                <w:szCs w:val="21"/>
              </w:rPr>
              <w:t>Ένα έργο μπορεί να έχει χαρακτηριστεί (και τιτλοφορηθεί) μονογραφία, από τον ίδιο το δημιουργό του ή να χαρακτηριστεί έτσι από τους αναγνώστες ή τους κριτικούς λόγω περιεχομένου.</w:t>
            </w:r>
          </w:p>
          <w:p w14:paraId="79A5C157" w14:textId="77777777" w:rsidR="00604BA1" w:rsidRDefault="00604BA1" w:rsidP="00604BA1">
            <w:pPr>
              <w:pStyle w:val="Web"/>
              <w:shd w:val="clear" w:color="auto" w:fill="FFFFFF"/>
              <w:spacing w:before="120" w:beforeAutospacing="0" w:after="120" w:afterAutospacing="0"/>
              <w:rPr>
                <w:rFonts w:ascii="Arial" w:hAnsi="Arial" w:cs="Arial"/>
                <w:i/>
                <w:color w:val="222222"/>
                <w:sz w:val="21"/>
                <w:szCs w:val="21"/>
              </w:rPr>
            </w:pPr>
            <w:r w:rsidRPr="0004217F">
              <w:rPr>
                <w:rFonts w:ascii="Arial" w:hAnsi="Arial" w:cs="Arial"/>
                <w:i/>
                <w:color w:val="222222"/>
                <w:sz w:val="21"/>
                <w:szCs w:val="21"/>
              </w:rPr>
              <w:t>Στη </w:t>
            </w:r>
            <w:hyperlink r:id="rId230" w:tooltip="Βιβλιοθηκονομία" w:history="1">
              <w:r w:rsidRPr="0004217F">
                <w:rPr>
                  <w:rStyle w:val="-"/>
                  <w:i/>
                  <w:color w:val="0B0080"/>
                  <w:sz w:val="21"/>
                  <w:szCs w:val="21"/>
                </w:rPr>
                <w:t>βιβλιοθηκονομία</w:t>
              </w:r>
            </w:hyperlink>
            <w:r w:rsidRPr="0004217F">
              <w:rPr>
                <w:rFonts w:ascii="Arial" w:hAnsi="Arial" w:cs="Arial"/>
                <w:i/>
                <w:color w:val="222222"/>
                <w:sz w:val="21"/>
                <w:szCs w:val="21"/>
              </w:rPr>
              <w:t> η μονογραφία είναι οποιαδήποτε μη περιοδική έκδοση η οποία συμπληρώνεται με έναν μοναδικό </w:t>
            </w:r>
            <w:hyperlink r:id="rId231" w:tooltip="Τόμος" w:history="1">
              <w:r w:rsidRPr="0004217F">
                <w:rPr>
                  <w:rStyle w:val="-"/>
                  <w:i/>
                  <w:color w:val="0B0080"/>
                  <w:sz w:val="21"/>
                  <w:szCs w:val="21"/>
                </w:rPr>
                <w:t>τόμο</w:t>
              </w:r>
            </w:hyperlink>
            <w:r w:rsidRPr="0004217F">
              <w:rPr>
                <w:rFonts w:ascii="Arial" w:hAnsi="Arial" w:cs="Arial"/>
                <w:i/>
                <w:color w:val="222222"/>
                <w:sz w:val="21"/>
                <w:szCs w:val="21"/>
              </w:rPr>
              <w:t> ή έναν συγκεκριμένο και προκαθορισμένο αριθμό τόμων. Έτσι, διαφέρει από μια περιοδική έκδοση, όπως είναι τα </w:t>
            </w:r>
            <w:hyperlink r:id="rId232" w:tooltip="Περιοδικό" w:history="1">
              <w:r w:rsidRPr="0004217F">
                <w:rPr>
                  <w:rStyle w:val="-"/>
                  <w:i/>
                  <w:color w:val="0B0080"/>
                  <w:sz w:val="21"/>
                  <w:szCs w:val="21"/>
                </w:rPr>
                <w:t>περιοδικά</w:t>
              </w:r>
            </w:hyperlink>
            <w:r w:rsidRPr="0004217F">
              <w:rPr>
                <w:rFonts w:ascii="Arial" w:hAnsi="Arial" w:cs="Arial"/>
                <w:i/>
                <w:color w:val="222222"/>
                <w:sz w:val="21"/>
                <w:szCs w:val="21"/>
              </w:rPr>
              <w:t>, οι επετηρίδες και οι </w:t>
            </w:r>
            <w:hyperlink r:id="rId233" w:tooltip="Εφημερίδα" w:history="1">
              <w:r w:rsidRPr="0004217F">
                <w:rPr>
                  <w:rStyle w:val="-"/>
                  <w:i/>
                  <w:color w:val="0B0080"/>
                  <w:sz w:val="21"/>
                  <w:szCs w:val="21"/>
                </w:rPr>
                <w:t>εφημερίδες</w:t>
              </w:r>
            </w:hyperlink>
            <w:r w:rsidRPr="0004217F">
              <w:rPr>
                <w:rFonts w:ascii="Arial" w:hAnsi="Arial" w:cs="Arial"/>
                <w:i/>
                <w:color w:val="222222"/>
                <w:sz w:val="21"/>
                <w:szCs w:val="21"/>
              </w:rPr>
              <w:t>.</w:t>
            </w:r>
          </w:p>
          <w:p w14:paraId="66F71E7D" w14:textId="77777777" w:rsidR="00AE23C3" w:rsidRDefault="00AE23C3" w:rsidP="00604BA1">
            <w:pPr>
              <w:pStyle w:val="Web"/>
              <w:shd w:val="clear" w:color="auto" w:fill="FFFFFF"/>
              <w:spacing w:before="120" w:beforeAutospacing="0" w:after="120" w:afterAutospacing="0"/>
              <w:rPr>
                <w:rFonts w:ascii="Arial" w:hAnsi="Arial" w:cs="Arial"/>
                <w:i/>
                <w:color w:val="222222"/>
                <w:sz w:val="21"/>
                <w:szCs w:val="21"/>
              </w:rPr>
            </w:pPr>
          </w:p>
          <w:p w14:paraId="3159933A" w14:textId="77777777" w:rsidR="0004217F" w:rsidRDefault="00780087" w:rsidP="00604BA1">
            <w:pPr>
              <w:pStyle w:val="Web"/>
              <w:shd w:val="clear" w:color="auto" w:fill="FFFFFF"/>
              <w:spacing w:before="120" w:beforeAutospacing="0" w:after="120" w:afterAutospacing="0"/>
              <w:rPr>
                <w:rFonts w:ascii="Arial" w:hAnsi="Arial" w:cs="Arial"/>
                <w:i/>
                <w:color w:val="222222"/>
                <w:sz w:val="21"/>
                <w:szCs w:val="21"/>
              </w:rPr>
            </w:pPr>
            <w:hyperlink r:id="rId234" w:history="1">
              <w:r w:rsidR="00AE23C3" w:rsidRPr="00AE23C3">
                <w:rPr>
                  <w:rStyle w:val="-"/>
                  <w:rFonts w:ascii="Arial" w:hAnsi="Arial" w:cs="Arial"/>
                  <w:i/>
                  <w:sz w:val="21"/>
                  <w:szCs w:val="21"/>
                </w:rPr>
                <w:t>Γ.2.8.Α_ 2014-15 Βεβαιώσεις Πτυχιακών ΑΣΠΑΙΤΕ</w:t>
              </w:r>
            </w:hyperlink>
            <w:r w:rsidR="009462B7">
              <w:rPr>
                <w:rFonts w:ascii="Arial" w:hAnsi="Arial" w:cs="Arial"/>
                <w:i/>
                <w:color w:val="222222"/>
                <w:sz w:val="21"/>
                <w:szCs w:val="21"/>
              </w:rPr>
              <w:t xml:space="preserve"> (9 πτυχιακές)</w:t>
            </w:r>
          </w:p>
          <w:p w14:paraId="5471EE89" w14:textId="77777777" w:rsidR="00D84F81" w:rsidRDefault="00D84F81" w:rsidP="00604BA1">
            <w:pPr>
              <w:pStyle w:val="Web"/>
              <w:shd w:val="clear" w:color="auto" w:fill="FFFFFF"/>
              <w:spacing w:before="120" w:beforeAutospacing="0" w:after="120" w:afterAutospacing="0"/>
              <w:rPr>
                <w:rFonts w:ascii="Arial" w:hAnsi="Arial" w:cs="Arial"/>
                <w:i/>
                <w:color w:val="222222"/>
                <w:sz w:val="21"/>
                <w:szCs w:val="21"/>
              </w:rPr>
            </w:pPr>
          </w:p>
          <w:p w14:paraId="31D8EF23" w14:textId="77777777" w:rsidR="00D84F81" w:rsidRDefault="00780087" w:rsidP="00D84F81">
            <w:pPr>
              <w:rPr>
                <w:rFonts w:ascii="Garamond" w:hAnsi="Garamond"/>
                <w:b/>
                <w:sz w:val="22"/>
                <w:szCs w:val="22"/>
              </w:rPr>
            </w:pPr>
            <w:hyperlink r:id="rId235" w:history="1">
              <w:r w:rsidR="00D84F81" w:rsidRPr="00D84F81">
                <w:rPr>
                  <w:rStyle w:val="-"/>
                  <w:rFonts w:ascii="Garamond" w:hAnsi="Garamond"/>
                  <w:b/>
                  <w:sz w:val="22"/>
                  <w:szCs w:val="22"/>
                </w:rPr>
                <w:t xml:space="preserve">Γ.2.8.Β_2015-16 Βεβαιώσεις </w:t>
              </w:r>
              <w:r w:rsidR="00D84F81">
                <w:rPr>
                  <w:rStyle w:val="-"/>
                  <w:rFonts w:ascii="Garamond" w:hAnsi="Garamond"/>
                  <w:b/>
                  <w:sz w:val="22"/>
                  <w:szCs w:val="22"/>
                </w:rPr>
                <w:t xml:space="preserve"> 5 </w:t>
              </w:r>
              <w:r w:rsidR="00D84F81" w:rsidRPr="00D84F81">
                <w:rPr>
                  <w:rStyle w:val="-"/>
                  <w:rFonts w:ascii="Garamond" w:hAnsi="Garamond"/>
                  <w:b/>
                  <w:sz w:val="22"/>
                  <w:szCs w:val="22"/>
                </w:rPr>
                <w:t>Πτυχιακών ΑΣΠΑΙΤΕ</w:t>
              </w:r>
            </w:hyperlink>
          </w:p>
          <w:p w14:paraId="6A5AE4BC" w14:textId="77777777" w:rsidR="00D84F81" w:rsidRDefault="00D84F81" w:rsidP="00604BA1">
            <w:pPr>
              <w:pStyle w:val="Web"/>
              <w:shd w:val="clear" w:color="auto" w:fill="FFFFFF"/>
              <w:spacing w:before="120" w:beforeAutospacing="0" w:after="120" w:afterAutospacing="0"/>
              <w:rPr>
                <w:rFonts w:ascii="Arial" w:hAnsi="Arial" w:cs="Arial"/>
                <w:i/>
                <w:color w:val="222222"/>
                <w:sz w:val="21"/>
                <w:szCs w:val="21"/>
              </w:rPr>
            </w:pPr>
          </w:p>
          <w:p w14:paraId="3C05E407" w14:textId="77777777" w:rsidR="00D84F81" w:rsidRPr="00D84F81" w:rsidRDefault="00780087" w:rsidP="00D84F81">
            <w:pPr>
              <w:pStyle w:val="Web"/>
              <w:shd w:val="clear" w:color="auto" w:fill="FFFFFF"/>
              <w:spacing w:before="120" w:after="120"/>
              <w:rPr>
                <w:rFonts w:ascii="Arial" w:hAnsi="Arial" w:cs="Arial"/>
                <w:b/>
                <w:i/>
                <w:color w:val="222222"/>
                <w:sz w:val="21"/>
                <w:szCs w:val="21"/>
              </w:rPr>
            </w:pPr>
            <w:hyperlink r:id="rId236" w:history="1">
              <w:r w:rsidR="00D84F81" w:rsidRPr="00D84F81">
                <w:rPr>
                  <w:rStyle w:val="-"/>
                  <w:rFonts w:ascii="Arial" w:hAnsi="Arial" w:cs="Arial"/>
                  <w:b/>
                  <w:i/>
                  <w:sz w:val="21"/>
                  <w:szCs w:val="21"/>
                </w:rPr>
                <w:t>Γ.2.8.Γ._βεβαιωσεις ΕΠΠΑΙΚ ΠΤΥΧΙΑΚΩΝ aspaite 2016-7_</w:t>
              </w:r>
              <w:r w:rsidR="00D84F81">
                <w:rPr>
                  <w:rStyle w:val="-"/>
                  <w:rFonts w:ascii="Arial" w:hAnsi="Arial" w:cs="Arial"/>
                  <w:b/>
                  <w:i/>
                  <w:sz w:val="21"/>
                  <w:szCs w:val="21"/>
                </w:rPr>
                <w:t xml:space="preserve"> 9 </w:t>
              </w:r>
              <w:r w:rsidR="00D84F81" w:rsidRPr="00D84F81">
                <w:rPr>
                  <w:rStyle w:val="-"/>
                  <w:rFonts w:ascii="Arial" w:hAnsi="Arial" w:cs="Arial"/>
                  <w:b/>
                  <w:i/>
                  <w:sz w:val="21"/>
                  <w:szCs w:val="21"/>
                </w:rPr>
                <w:t>ptyxiakes</w:t>
              </w:r>
            </w:hyperlink>
          </w:p>
          <w:p w14:paraId="4909B151" w14:textId="77777777" w:rsidR="00D84F81" w:rsidRDefault="00D84F81" w:rsidP="00604BA1">
            <w:pPr>
              <w:pStyle w:val="Web"/>
              <w:shd w:val="clear" w:color="auto" w:fill="FFFFFF"/>
              <w:spacing w:before="120" w:beforeAutospacing="0" w:after="120" w:afterAutospacing="0"/>
              <w:rPr>
                <w:rFonts w:ascii="Arial" w:hAnsi="Arial" w:cs="Arial"/>
                <w:i/>
                <w:color w:val="222222"/>
                <w:sz w:val="21"/>
                <w:szCs w:val="21"/>
              </w:rPr>
            </w:pPr>
          </w:p>
          <w:p w14:paraId="13E442ED" w14:textId="77777777" w:rsidR="00D84F81" w:rsidRDefault="00780087" w:rsidP="00604BA1">
            <w:pPr>
              <w:pStyle w:val="Web"/>
              <w:shd w:val="clear" w:color="auto" w:fill="FFFFFF"/>
              <w:spacing w:before="120" w:beforeAutospacing="0" w:after="120" w:afterAutospacing="0"/>
              <w:rPr>
                <w:rFonts w:ascii="Arial" w:hAnsi="Arial" w:cs="Arial"/>
                <w:i/>
                <w:color w:val="222222"/>
                <w:sz w:val="21"/>
                <w:szCs w:val="21"/>
              </w:rPr>
            </w:pPr>
            <w:hyperlink r:id="rId237" w:history="1">
              <w:r w:rsidR="00D84F81" w:rsidRPr="00D84F81">
                <w:rPr>
                  <w:rStyle w:val="-"/>
                  <w:rFonts w:ascii="Arial" w:hAnsi="Arial" w:cs="Arial"/>
                  <w:i/>
                  <w:sz w:val="21"/>
                  <w:szCs w:val="21"/>
                </w:rPr>
                <w:t>Γ.2.8Γ._2 ΠΤΥΧΙΑΚΕΣ ΠΕΣΥΠ 2016-17</w:t>
              </w:r>
            </w:hyperlink>
          </w:p>
          <w:p w14:paraId="36E8310D" w14:textId="77777777" w:rsidR="00D84F81" w:rsidRDefault="00D84F81" w:rsidP="00604BA1">
            <w:pPr>
              <w:pStyle w:val="Web"/>
              <w:shd w:val="clear" w:color="auto" w:fill="FFFFFF"/>
              <w:spacing w:before="120" w:beforeAutospacing="0" w:after="120" w:afterAutospacing="0"/>
              <w:rPr>
                <w:rFonts w:ascii="Arial" w:hAnsi="Arial" w:cs="Arial"/>
                <w:i/>
                <w:color w:val="222222"/>
                <w:sz w:val="21"/>
                <w:szCs w:val="21"/>
              </w:rPr>
            </w:pPr>
          </w:p>
          <w:p w14:paraId="04AE86FC" w14:textId="77777777" w:rsidR="004E3463" w:rsidRDefault="00D84F81" w:rsidP="00604BA1">
            <w:pPr>
              <w:pStyle w:val="Web"/>
              <w:shd w:val="clear" w:color="auto" w:fill="FFFFFF"/>
              <w:spacing w:before="120" w:beforeAutospacing="0" w:after="120" w:afterAutospacing="0"/>
              <w:rPr>
                <w:rFonts w:ascii="Arial" w:hAnsi="Arial" w:cs="Arial"/>
                <w:i/>
                <w:color w:val="222222"/>
                <w:sz w:val="21"/>
                <w:szCs w:val="21"/>
              </w:rPr>
            </w:pPr>
            <w:r w:rsidRPr="00D84F81">
              <w:rPr>
                <w:rFonts w:ascii="Arial" w:hAnsi="Arial" w:cs="Arial"/>
                <w:i/>
                <w:color w:val="222222"/>
                <w:sz w:val="21"/>
                <w:szCs w:val="21"/>
              </w:rPr>
              <w:t>Γ.2.8.Β_2017-18 Βεβαιώσεις Πτυχιακών ΑΣΠΑΙΤΕ</w:t>
            </w:r>
          </w:p>
          <w:p w14:paraId="367D1B0F" w14:textId="77777777" w:rsidR="00D84F81" w:rsidRDefault="00D84F81" w:rsidP="00604BA1">
            <w:pPr>
              <w:pStyle w:val="Web"/>
              <w:shd w:val="clear" w:color="auto" w:fill="FFFFFF"/>
              <w:spacing w:before="120" w:beforeAutospacing="0" w:after="120" w:afterAutospacing="0"/>
              <w:rPr>
                <w:rFonts w:ascii="Arial" w:hAnsi="Arial" w:cs="Arial"/>
                <w:i/>
                <w:color w:val="222222"/>
                <w:sz w:val="21"/>
                <w:szCs w:val="21"/>
              </w:rPr>
            </w:pPr>
          </w:p>
          <w:p w14:paraId="7883DA0C" w14:textId="77777777" w:rsidR="00AE23C3" w:rsidRDefault="00780087" w:rsidP="00604BA1">
            <w:pPr>
              <w:pStyle w:val="Web"/>
              <w:shd w:val="clear" w:color="auto" w:fill="FFFFFF"/>
              <w:spacing w:before="120" w:beforeAutospacing="0" w:after="120" w:afterAutospacing="0"/>
              <w:rPr>
                <w:rFonts w:ascii="Arial" w:hAnsi="Arial" w:cs="Arial"/>
                <w:i/>
                <w:color w:val="222222"/>
                <w:sz w:val="21"/>
                <w:szCs w:val="21"/>
              </w:rPr>
            </w:pPr>
            <w:hyperlink r:id="rId238" w:history="1">
              <w:r w:rsidR="00AE23C3" w:rsidRPr="00AE23C3">
                <w:rPr>
                  <w:rStyle w:val="-"/>
                  <w:rFonts w:ascii="Arial" w:hAnsi="Arial" w:cs="Arial"/>
                  <w:i/>
                  <w:sz w:val="21"/>
                  <w:szCs w:val="21"/>
                </w:rPr>
                <w:t>Γ.2.8.Γ._βεβαιωσεις ΕΠΠΑΙΚ ΠΤΥΧΙΑΚΩΝ aspaite 2016-7_ptyxiakes</w:t>
              </w:r>
            </w:hyperlink>
            <w:r w:rsidR="009462B7">
              <w:rPr>
                <w:rFonts w:ascii="Arial" w:hAnsi="Arial" w:cs="Arial"/>
                <w:i/>
                <w:color w:val="222222"/>
                <w:sz w:val="21"/>
                <w:szCs w:val="21"/>
              </w:rPr>
              <w:t xml:space="preserve"> (9 πτυχιακές)</w:t>
            </w:r>
          </w:p>
          <w:p w14:paraId="75510920" w14:textId="77777777" w:rsidR="00AE23C3" w:rsidRPr="0004217F" w:rsidRDefault="00AE23C3" w:rsidP="00604BA1">
            <w:pPr>
              <w:pStyle w:val="Web"/>
              <w:shd w:val="clear" w:color="auto" w:fill="FFFFFF"/>
              <w:spacing w:before="120" w:beforeAutospacing="0" w:after="120" w:afterAutospacing="0"/>
              <w:rPr>
                <w:rFonts w:ascii="Arial" w:hAnsi="Arial" w:cs="Arial"/>
                <w:i/>
                <w:color w:val="222222"/>
                <w:sz w:val="21"/>
                <w:szCs w:val="21"/>
              </w:rPr>
            </w:pPr>
          </w:p>
          <w:p w14:paraId="40D7F9C0" w14:textId="77777777" w:rsidR="002B2A1D" w:rsidRPr="00AE23C3" w:rsidRDefault="002B2A1D" w:rsidP="00C4563D">
            <w:pPr>
              <w:jc w:val="center"/>
              <w:rPr>
                <w:rFonts w:ascii="Garamond" w:hAnsi="Garamond"/>
                <w:b/>
                <w:sz w:val="24"/>
                <w:szCs w:val="24"/>
              </w:rPr>
            </w:pPr>
          </w:p>
        </w:tc>
      </w:tr>
      <w:tr w:rsidR="00C4563D" w:rsidRPr="00540A70" w14:paraId="63168E81" w14:textId="77777777" w:rsidTr="0004217F">
        <w:trPr>
          <w:gridAfter w:val="2"/>
          <w:wAfter w:w="1869" w:type="dxa"/>
        </w:trPr>
        <w:tc>
          <w:tcPr>
            <w:tcW w:w="851" w:type="dxa"/>
            <w:tcBorders>
              <w:top w:val="single" w:sz="4" w:space="0" w:color="000000" w:themeColor="text1"/>
              <w:bottom w:val="single" w:sz="4" w:space="0" w:color="000000" w:themeColor="text1"/>
            </w:tcBorders>
            <w:shd w:val="clear" w:color="auto" w:fill="D9D9D9" w:themeFill="background1" w:themeFillShade="D9"/>
          </w:tcPr>
          <w:p w14:paraId="495DC0E0" w14:textId="77777777" w:rsidR="00C4563D" w:rsidRPr="00540A70" w:rsidRDefault="00C4563D" w:rsidP="00150F9D">
            <w:pPr>
              <w:jc w:val="both"/>
              <w:rPr>
                <w:rFonts w:ascii="Garamond" w:hAnsi="Garamond"/>
                <w:b/>
                <w:sz w:val="22"/>
                <w:szCs w:val="22"/>
                <w:lang w:val="en-US"/>
              </w:rPr>
            </w:pPr>
            <w:r w:rsidRPr="00540A70">
              <w:rPr>
                <w:rFonts w:ascii="Garamond" w:hAnsi="Garamond"/>
                <w:b/>
                <w:sz w:val="22"/>
                <w:szCs w:val="22"/>
                <w:lang w:val="en-US"/>
              </w:rPr>
              <w:t>A/A</w:t>
            </w:r>
          </w:p>
        </w:tc>
        <w:tc>
          <w:tcPr>
            <w:tcW w:w="3602" w:type="dxa"/>
            <w:gridSpan w:val="2"/>
            <w:tcBorders>
              <w:top w:val="single" w:sz="4" w:space="0" w:color="000000" w:themeColor="text1"/>
              <w:bottom w:val="single" w:sz="4" w:space="0" w:color="000000" w:themeColor="text1"/>
            </w:tcBorders>
            <w:shd w:val="clear" w:color="auto" w:fill="D9D9D9" w:themeFill="background1" w:themeFillShade="D9"/>
          </w:tcPr>
          <w:p w14:paraId="2CBD1B2E" w14:textId="77777777" w:rsidR="00C4563D" w:rsidRPr="00540A70" w:rsidRDefault="00C4563D" w:rsidP="00150F9D">
            <w:pPr>
              <w:rPr>
                <w:rFonts w:ascii="Garamond" w:hAnsi="Garamond"/>
                <w:b/>
                <w:sz w:val="22"/>
                <w:szCs w:val="22"/>
              </w:rPr>
            </w:pPr>
            <w:r w:rsidRPr="00540A70">
              <w:rPr>
                <w:rFonts w:ascii="Garamond" w:hAnsi="Garamond"/>
                <w:b/>
                <w:sz w:val="22"/>
                <w:szCs w:val="22"/>
              </w:rPr>
              <w:t>ΘΕΜΑΤΑ</w:t>
            </w:r>
          </w:p>
        </w:tc>
        <w:tc>
          <w:tcPr>
            <w:tcW w:w="2405" w:type="dxa"/>
            <w:gridSpan w:val="2"/>
            <w:tcBorders>
              <w:top w:val="single" w:sz="4" w:space="0" w:color="000000" w:themeColor="text1"/>
              <w:bottom w:val="single" w:sz="4" w:space="0" w:color="000000" w:themeColor="text1"/>
            </w:tcBorders>
            <w:shd w:val="clear" w:color="auto" w:fill="D9D9D9" w:themeFill="background1" w:themeFillShade="D9"/>
          </w:tcPr>
          <w:p w14:paraId="6DC88A53" w14:textId="77777777" w:rsidR="00C4563D" w:rsidRPr="00540A70" w:rsidRDefault="00C4563D" w:rsidP="00150F9D">
            <w:pPr>
              <w:rPr>
                <w:rFonts w:ascii="Garamond" w:hAnsi="Garamond"/>
                <w:b/>
                <w:sz w:val="22"/>
                <w:szCs w:val="22"/>
              </w:rPr>
            </w:pPr>
            <w:r w:rsidRPr="00540A70">
              <w:rPr>
                <w:rFonts w:ascii="Garamond" w:hAnsi="Garamond"/>
                <w:b/>
                <w:sz w:val="22"/>
                <w:szCs w:val="22"/>
                <w:lang w:val="en-US"/>
              </w:rPr>
              <w:t>ΦΟΙΤΗΤΕΣ</w:t>
            </w:r>
          </w:p>
        </w:tc>
        <w:tc>
          <w:tcPr>
            <w:tcW w:w="2923" w:type="dxa"/>
            <w:tcBorders>
              <w:top w:val="single" w:sz="4" w:space="0" w:color="000000" w:themeColor="text1"/>
              <w:bottom w:val="single" w:sz="4" w:space="0" w:color="000000" w:themeColor="text1"/>
            </w:tcBorders>
            <w:shd w:val="clear" w:color="auto" w:fill="D9D9D9" w:themeFill="background1" w:themeFillShade="D9"/>
          </w:tcPr>
          <w:p w14:paraId="416F9175" w14:textId="77777777" w:rsidR="00C4563D" w:rsidRDefault="00C4563D" w:rsidP="00150F9D">
            <w:pPr>
              <w:rPr>
                <w:rFonts w:ascii="Garamond" w:hAnsi="Garamond"/>
                <w:b/>
                <w:i/>
                <w:sz w:val="22"/>
                <w:szCs w:val="22"/>
              </w:rPr>
            </w:pPr>
            <w:r w:rsidRPr="00C4563D">
              <w:rPr>
                <w:rFonts w:ascii="Garamond" w:hAnsi="Garamond"/>
                <w:b/>
                <w:i/>
                <w:sz w:val="22"/>
                <w:szCs w:val="22"/>
              </w:rPr>
              <w:t>ΕΠΙΚΟΙΝΩΝΙΑ</w:t>
            </w:r>
          </w:p>
          <w:p w14:paraId="702C005B" w14:textId="77777777" w:rsidR="00D84F81" w:rsidRPr="00C4563D" w:rsidRDefault="00D84F81" w:rsidP="00150F9D">
            <w:pPr>
              <w:rPr>
                <w:rFonts w:ascii="Garamond" w:hAnsi="Garamond"/>
                <w:b/>
                <w:i/>
                <w:sz w:val="22"/>
                <w:szCs w:val="22"/>
              </w:rPr>
            </w:pPr>
          </w:p>
        </w:tc>
      </w:tr>
      <w:tr w:rsidR="00C4563D" w:rsidRPr="00540A70" w14:paraId="7BAF2607" w14:textId="77777777" w:rsidTr="0004217F">
        <w:trPr>
          <w:gridAfter w:val="2"/>
          <w:wAfter w:w="1869" w:type="dxa"/>
        </w:trPr>
        <w:tc>
          <w:tcPr>
            <w:tcW w:w="9781" w:type="dxa"/>
            <w:gridSpan w:val="6"/>
          </w:tcPr>
          <w:p w14:paraId="7365D6FB" w14:textId="77777777" w:rsidR="00C4563D" w:rsidRDefault="00C4563D" w:rsidP="00C4563D">
            <w:pPr>
              <w:jc w:val="center"/>
              <w:rPr>
                <w:rFonts w:ascii="Garamond" w:hAnsi="Garamond"/>
                <w:b/>
                <w:i/>
                <w:sz w:val="22"/>
                <w:szCs w:val="22"/>
              </w:rPr>
            </w:pPr>
          </w:p>
          <w:p w14:paraId="24F55F82" w14:textId="77777777" w:rsidR="00C4563D" w:rsidRPr="00C4563D" w:rsidRDefault="00C4563D" w:rsidP="00C4563D">
            <w:pPr>
              <w:jc w:val="center"/>
              <w:rPr>
                <w:rFonts w:ascii="Garamond" w:hAnsi="Garamond"/>
                <w:b/>
                <w:i/>
                <w:sz w:val="22"/>
                <w:szCs w:val="22"/>
              </w:rPr>
            </w:pPr>
            <w:r w:rsidRPr="00C4563D">
              <w:rPr>
                <w:rFonts w:ascii="Garamond" w:hAnsi="Garamond"/>
                <w:b/>
                <w:i/>
                <w:sz w:val="22"/>
                <w:szCs w:val="22"/>
              </w:rPr>
              <w:t>ΑΚΑΔΗΜΑΪΚΟ ΕΤΟΣ 2014-15</w:t>
            </w:r>
          </w:p>
          <w:p w14:paraId="745DCFAC" w14:textId="77777777" w:rsidR="00C4563D" w:rsidRDefault="00C4563D" w:rsidP="00C4563D">
            <w:pPr>
              <w:ind w:left="459"/>
              <w:jc w:val="center"/>
              <w:rPr>
                <w:rFonts w:ascii="Garamond" w:hAnsi="Garamond"/>
                <w:b/>
                <w:i/>
                <w:sz w:val="22"/>
                <w:szCs w:val="22"/>
              </w:rPr>
            </w:pPr>
            <w:r w:rsidRPr="00C4563D">
              <w:rPr>
                <w:rFonts w:ascii="Garamond" w:hAnsi="Garamond"/>
                <w:b/>
                <w:i/>
                <w:sz w:val="22"/>
                <w:szCs w:val="22"/>
              </w:rPr>
              <w:t>9 πτυχιακές</w:t>
            </w:r>
          </w:p>
          <w:p w14:paraId="4DF4E455" w14:textId="77777777" w:rsidR="004E3463" w:rsidRPr="00C4563D" w:rsidRDefault="004E3463" w:rsidP="00C4563D">
            <w:pPr>
              <w:ind w:left="459"/>
              <w:jc w:val="center"/>
              <w:rPr>
                <w:rFonts w:ascii="Garamond" w:hAnsi="Garamond"/>
                <w:b/>
                <w:i/>
                <w:sz w:val="22"/>
                <w:szCs w:val="22"/>
              </w:rPr>
            </w:pPr>
          </w:p>
          <w:p w14:paraId="46E86B9E" w14:textId="77777777" w:rsidR="004E3463" w:rsidRPr="004E3463" w:rsidRDefault="00780087" w:rsidP="004E3463">
            <w:pPr>
              <w:rPr>
                <w:rFonts w:ascii="Garamond" w:hAnsi="Garamond"/>
                <w:i/>
                <w:sz w:val="22"/>
                <w:szCs w:val="22"/>
              </w:rPr>
            </w:pPr>
            <w:hyperlink r:id="rId239" w:history="1">
              <w:r w:rsidR="004E3463" w:rsidRPr="004E3463">
                <w:rPr>
                  <w:rStyle w:val="-"/>
                  <w:rFonts w:ascii="Garamond" w:hAnsi="Garamond"/>
                  <w:i/>
                  <w:sz w:val="22"/>
                  <w:szCs w:val="22"/>
                </w:rPr>
                <w:t>Γ.2.8.Α_ 2014-15 Βεβαιώσεις Πτυχιακών ΑΣΠΑΙΤΕ</w:t>
              </w:r>
            </w:hyperlink>
            <w:r w:rsidR="004E3463" w:rsidRPr="004E3463">
              <w:rPr>
                <w:rFonts w:ascii="Garamond" w:hAnsi="Garamond"/>
                <w:i/>
                <w:sz w:val="22"/>
                <w:szCs w:val="22"/>
              </w:rPr>
              <w:t xml:space="preserve"> (9 πτυχιακές)</w:t>
            </w:r>
          </w:p>
          <w:p w14:paraId="5D7564F6" w14:textId="77777777" w:rsidR="00C4563D" w:rsidRPr="004E3463" w:rsidRDefault="00C4563D" w:rsidP="00C4563D">
            <w:pPr>
              <w:rPr>
                <w:rFonts w:ascii="Garamond" w:hAnsi="Garamond"/>
                <w:sz w:val="22"/>
                <w:szCs w:val="22"/>
              </w:rPr>
            </w:pPr>
          </w:p>
        </w:tc>
      </w:tr>
      <w:tr w:rsidR="00C4563D" w:rsidRPr="00540A70" w14:paraId="56A537C0" w14:textId="77777777" w:rsidTr="0004217F">
        <w:trPr>
          <w:gridAfter w:val="2"/>
          <w:wAfter w:w="1869" w:type="dxa"/>
        </w:trPr>
        <w:tc>
          <w:tcPr>
            <w:tcW w:w="851" w:type="dxa"/>
          </w:tcPr>
          <w:p w14:paraId="0952D3A1" w14:textId="77777777" w:rsidR="00C4563D" w:rsidRPr="00540A70" w:rsidRDefault="00C4563D" w:rsidP="00B038EF">
            <w:pPr>
              <w:pStyle w:val="af"/>
              <w:numPr>
                <w:ilvl w:val="0"/>
                <w:numId w:val="27"/>
              </w:numPr>
              <w:jc w:val="both"/>
              <w:rPr>
                <w:rFonts w:ascii="Garamond" w:hAnsi="Garamond"/>
                <w:sz w:val="22"/>
                <w:szCs w:val="22"/>
              </w:rPr>
            </w:pPr>
          </w:p>
        </w:tc>
        <w:tc>
          <w:tcPr>
            <w:tcW w:w="3602" w:type="dxa"/>
            <w:gridSpan w:val="2"/>
          </w:tcPr>
          <w:p w14:paraId="498D8F58" w14:textId="77777777" w:rsidR="00C4563D" w:rsidRDefault="00C4563D" w:rsidP="00150F9D">
            <w:pPr>
              <w:jc w:val="center"/>
              <w:rPr>
                <w:rFonts w:ascii="Garamond" w:hAnsi="Garamond"/>
                <w:sz w:val="22"/>
                <w:szCs w:val="22"/>
              </w:rPr>
            </w:pPr>
            <w:r w:rsidRPr="00540A70">
              <w:rPr>
                <w:rFonts w:ascii="Garamond" w:hAnsi="Garamond"/>
                <w:sz w:val="22"/>
                <w:szCs w:val="22"/>
              </w:rPr>
              <w:t>ΔΗΜΙΟΥΡΓΙΑ ΚΑΙ ΛΕΙΤΟΥΡΓΙΑ ΟΜΑΔΩΝ ΣΤΟ ΧΩΡΟ ΤΗΣ ΕΚΠΑΙΔΕΥΣΗΣ</w:t>
            </w:r>
          </w:p>
          <w:p w14:paraId="56C10439" w14:textId="77777777" w:rsidR="0004217F" w:rsidRPr="00540A70" w:rsidRDefault="0004217F" w:rsidP="00150F9D">
            <w:pPr>
              <w:jc w:val="center"/>
              <w:rPr>
                <w:rFonts w:ascii="Garamond" w:hAnsi="Garamond"/>
                <w:sz w:val="22"/>
                <w:szCs w:val="22"/>
              </w:rPr>
            </w:pPr>
          </w:p>
        </w:tc>
        <w:tc>
          <w:tcPr>
            <w:tcW w:w="2405" w:type="dxa"/>
            <w:gridSpan w:val="2"/>
          </w:tcPr>
          <w:p w14:paraId="45CBF611" w14:textId="77777777" w:rsidR="00C4563D" w:rsidRDefault="00C4563D" w:rsidP="00150F9D">
            <w:pPr>
              <w:rPr>
                <w:rFonts w:ascii="Garamond" w:hAnsi="Garamond"/>
                <w:sz w:val="22"/>
                <w:szCs w:val="22"/>
              </w:rPr>
            </w:pPr>
            <w:r w:rsidRPr="0004217F">
              <w:rPr>
                <w:rFonts w:ascii="Garamond" w:hAnsi="Garamond"/>
                <w:sz w:val="22"/>
                <w:szCs w:val="22"/>
              </w:rPr>
              <w:t>ΤΑΡΤΑΡΗΣ ΘΟΔΩΡΗΣ</w:t>
            </w:r>
          </w:p>
          <w:p w14:paraId="3CABD194" w14:textId="77777777" w:rsidR="0004217F" w:rsidRDefault="0004217F" w:rsidP="00150F9D">
            <w:pPr>
              <w:rPr>
                <w:rFonts w:ascii="Garamond" w:hAnsi="Garamond"/>
                <w:sz w:val="22"/>
                <w:szCs w:val="22"/>
              </w:rPr>
            </w:pPr>
          </w:p>
          <w:p w14:paraId="2693E7B8" w14:textId="77777777" w:rsidR="0004217F" w:rsidRDefault="00780087" w:rsidP="00150F9D">
            <w:pPr>
              <w:rPr>
                <w:rFonts w:ascii="Garamond" w:hAnsi="Garamond"/>
                <w:sz w:val="22"/>
                <w:szCs w:val="22"/>
              </w:rPr>
            </w:pPr>
            <w:hyperlink r:id="rId240" w:history="1">
              <w:r w:rsidR="0004217F" w:rsidRPr="0004217F">
                <w:rPr>
                  <w:rStyle w:val="-"/>
                  <w:rFonts w:ascii="Garamond" w:hAnsi="Garamond"/>
                  <w:sz w:val="22"/>
                  <w:szCs w:val="22"/>
                </w:rPr>
                <w:t>Γ.2.8.17_ΤΑΡΤΑΡΗΣ</w:t>
              </w:r>
            </w:hyperlink>
          </w:p>
          <w:p w14:paraId="132D463A" w14:textId="77777777" w:rsidR="0004217F" w:rsidRPr="00540A70" w:rsidRDefault="0004217F" w:rsidP="00150F9D">
            <w:pPr>
              <w:rPr>
                <w:rFonts w:ascii="Garamond" w:hAnsi="Garamond"/>
                <w:sz w:val="22"/>
                <w:szCs w:val="22"/>
              </w:rPr>
            </w:pPr>
          </w:p>
        </w:tc>
        <w:tc>
          <w:tcPr>
            <w:tcW w:w="2923" w:type="dxa"/>
          </w:tcPr>
          <w:p w14:paraId="4AEBE461" w14:textId="77777777" w:rsidR="00C4563D" w:rsidRPr="00540A70" w:rsidRDefault="00C4563D" w:rsidP="00150F9D">
            <w:pPr>
              <w:rPr>
                <w:rFonts w:ascii="Garamond" w:hAnsi="Garamond"/>
                <w:sz w:val="22"/>
                <w:szCs w:val="22"/>
              </w:rPr>
            </w:pPr>
            <w:r w:rsidRPr="00540A70">
              <w:rPr>
                <w:rFonts w:ascii="Garamond" w:hAnsi="Garamond"/>
                <w:sz w:val="22"/>
                <w:szCs w:val="22"/>
                <w:lang w:val="en-US"/>
              </w:rPr>
              <w:t>tartaristhodoris</w:t>
            </w:r>
            <w:r w:rsidRPr="00540A70">
              <w:rPr>
                <w:rFonts w:ascii="Garamond" w:hAnsi="Garamond"/>
                <w:sz w:val="22"/>
                <w:szCs w:val="22"/>
              </w:rPr>
              <w:t>@</w:t>
            </w:r>
            <w:r w:rsidRPr="00540A70">
              <w:rPr>
                <w:rFonts w:ascii="Garamond" w:hAnsi="Garamond"/>
                <w:sz w:val="22"/>
                <w:szCs w:val="22"/>
                <w:lang w:val="en-US"/>
              </w:rPr>
              <w:t>gmail</w:t>
            </w:r>
            <w:r w:rsidRPr="00540A70">
              <w:rPr>
                <w:rFonts w:ascii="Garamond" w:hAnsi="Garamond"/>
                <w:sz w:val="22"/>
                <w:szCs w:val="22"/>
              </w:rPr>
              <w:t>.</w:t>
            </w:r>
            <w:r w:rsidRPr="00540A70">
              <w:rPr>
                <w:rFonts w:ascii="Garamond" w:hAnsi="Garamond"/>
                <w:sz w:val="22"/>
                <w:szCs w:val="22"/>
                <w:lang w:val="en-US"/>
              </w:rPr>
              <w:t>com</w:t>
            </w:r>
          </w:p>
        </w:tc>
      </w:tr>
      <w:tr w:rsidR="00C4563D" w:rsidRPr="00540A70" w14:paraId="3FA91BED" w14:textId="77777777" w:rsidTr="0004217F">
        <w:trPr>
          <w:gridAfter w:val="2"/>
          <w:wAfter w:w="1869" w:type="dxa"/>
        </w:trPr>
        <w:tc>
          <w:tcPr>
            <w:tcW w:w="851" w:type="dxa"/>
          </w:tcPr>
          <w:p w14:paraId="1B58AAC7" w14:textId="77777777" w:rsidR="00C4563D" w:rsidRPr="00540A70" w:rsidRDefault="00C4563D" w:rsidP="00B038EF">
            <w:pPr>
              <w:pStyle w:val="af"/>
              <w:numPr>
                <w:ilvl w:val="0"/>
                <w:numId w:val="27"/>
              </w:numPr>
              <w:jc w:val="both"/>
              <w:rPr>
                <w:rFonts w:ascii="Garamond" w:hAnsi="Garamond"/>
                <w:sz w:val="22"/>
                <w:szCs w:val="22"/>
              </w:rPr>
            </w:pPr>
          </w:p>
        </w:tc>
        <w:tc>
          <w:tcPr>
            <w:tcW w:w="3602" w:type="dxa"/>
            <w:gridSpan w:val="2"/>
          </w:tcPr>
          <w:p w14:paraId="339C4898" w14:textId="77777777" w:rsidR="00C4563D" w:rsidRDefault="00C4563D" w:rsidP="00150F9D">
            <w:pPr>
              <w:jc w:val="center"/>
              <w:rPr>
                <w:rFonts w:ascii="Garamond" w:hAnsi="Garamond"/>
                <w:sz w:val="22"/>
                <w:szCs w:val="22"/>
              </w:rPr>
            </w:pPr>
            <w:r w:rsidRPr="00540A70">
              <w:rPr>
                <w:rFonts w:ascii="Garamond" w:hAnsi="Garamond"/>
                <w:sz w:val="22"/>
                <w:szCs w:val="22"/>
              </w:rPr>
              <w:t>Η ΔΙΑΠΡΟΣΩΠΙΚΗ ΕΠΙΚΟΙΝΩΝΙΑ ΣΕ ΟΙΚΟΓΕΝΕΙΑΚΗ ΚΑΙ ΕΠΑΓΓΕΛΜΑΤΙΚΗ ΖΩΗ ΚΑΙ Ο ΡΟΛΟΣ ΤΗΣ ΣΥΜ</w:t>
            </w:r>
            <w:r w:rsidRPr="00540A70">
              <w:rPr>
                <w:rFonts w:ascii="Garamond" w:hAnsi="Garamond"/>
                <w:sz w:val="22"/>
                <w:szCs w:val="22"/>
                <w:lang w:val="en-US"/>
              </w:rPr>
              <w:t>B</w:t>
            </w:r>
            <w:r w:rsidRPr="00540A70">
              <w:rPr>
                <w:rFonts w:ascii="Garamond" w:hAnsi="Garamond"/>
                <w:sz w:val="22"/>
                <w:szCs w:val="22"/>
              </w:rPr>
              <w:t>ΟΥΛΕΥΤΙΚΗΣ</w:t>
            </w:r>
          </w:p>
          <w:p w14:paraId="0D99C0D2" w14:textId="77777777" w:rsidR="0004217F" w:rsidRPr="00540A70" w:rsidRDefault="0004217F" w:rsidP="00150F9D">
            <w:pPr>
              <w:jc w:val="center"/>
              <w:rPr>
                <w:rFonts w:ascii="Garamond" w:hAnsi="Garamond"/>
                <w:sz w:val="22"/>
                <w:szCs w:val="22"/>
              </w:rPr>
            </w:pPr>
          </w:p>
        </w:tc>
        <w:tc>
          <w:tcPr>
            <w:tcW w:w="2405" w:type="dxa"/>
            <w:gridSpan w:val="2"/>
          </w:tcPr>
          <w:p w14:paraId="5E86E458" w14:textId="77777777" w:rsidR="00C4563D" w:rsidRDefault="00C4563D" w:rsidP="00150F9D">
            <w:pPr>
              <w:rPr>
                <w:rFonts w:ascii="Garamond" w:hAnsi="Garamond"/>
                <w:sz w:val="22"/>
                <w:szCs w:val="22"/>
              </w:rPr>
            </w:pPr>
            <w:r w:rsidRPr="00540A70">
              <w:rPr>
                <w:rFonts w:ascii="Garamond" w:hAnsi="Garamond"/>
                <w:sz w:val="22"/>
                <w:szCs w:val="22"/>
              </w:rPr>
              <w:t>ΖΟΡΜΠΑΣ ΜΙΧΑΛΗΣ</w:t>
            </w:r>
          </w:p>
          <w:p w14:paraId="77F2FCAD" w14:textId="77777777" w:rsidR="0004217F" w:rsidRDefault="0004217F" w:rsidP="00150F9D">
            <w:pPr>
              <w:rPr>
                <w:rFonts w:ascii="Garamond" w:hAnsi="Garamond"/>
                <w:sz w:val="22"/>
                <w:szCs w:val="22"/>
              </w:rPr>
            </w:pPr>
          </w:p>
          <w:p w14:paraId="3FD46A97" w14:textId="77777777" w:rsidR="0004217F" w:rsidRPr="00540A70" w:rsidRDefault="00780087" w:rsidP="00150F9D">
            <w:pPr>
              <w:rPr>
                <w:rFonts w:ascii="Garamond" w:hAnsi="Garamond"/>
                <w:sz w:val="22"/>
                <w:szCs w:val="22"/>
              </w:rPr>
            </w:pPr>
            <w:hyperlink r:id="rId241" w:history="1">
              <w:r w:rsidR="0004217F" w:rsidRPr="0004217F">
                <w:rPr>
                  <w:rStyle w:val="-"/>
                  <w:rFonts w:ascii="Garamond" w:hAnsi="Garamond"/>
                  <w:sz w:val="22"/>
                  <w:szCs w:val="22"/>
                </w:rPr>
                <w:t>Γ.2.8.18_ΖΟΡΜΠΑΣ</w:t>
              </w:r>
            </w:hyperlink>
          </w:p>
        </w:tc>
        <w:tc>
          <w:tcPr>
            <w:tcW w:w="2923" w:type="dxa"/>
          </w:tcPr>
          <w:p w14:paraId="5309F281" w14:textId="77777777" w:rsidR="00C4563D" w:rsidRPr="00540A70" w:rsidRDefault="00C4563D" w:rsidP="00150F9D">
            <w:pPr>
              <w:rPr>
                <w:rFonts w:ascii="Garamond" w:hAnsi="Garamond"/>
                <w:sz w:val="22"/>
                <w:szCs w:val="22"/>
                <w:lang w:val="en-US"/>
              </w:rPr>
            </w:pPr>
            <w:r w:rsidRPr="00540A70">
              <w:rPr>
                <w:rFonts w:ascii="Garamond" w:hAnsi="Garamond"/>
                <w:sz w:val="22"/>
                <w:szCs w:val="22"/>
              </w:rPr>
              <w:t>mzorbas@mycosmos.gr</w:t>
            </w:r>
          </w:p>
        </w:tc>
      </w:tr>
      <w:tr w:rsidR="00C4563D" w:rsidRPr="00540A70" w14:paraId="5B019D02" w14:textId="77777777" w:rsidTr="0004217F">
        <w:trPr>
          <w:gridAfter w:val="2"/>
          <w:wAfter w:w="1869" w:type="dxa"/>
        </w:trPr>
        <w:tc>
          <w:tcPr>
            <w:tcW w:w="851" w:type="dxa"/>
          </w:tcPr>
          <w:p w14:paraId="55A11D80" w14:textId="77777777" w:rsidR="00C4563D" w:rsidRPr="00540A70" w:rsidRDefault="00C4563D" w:rsidP="00B038EF">
            <w:pPr>
              <w:pStyle w:val="af"/>
              <w:numPr>
                <w:ilvl w:val="0"/>
                <w:numId w:val="27"/>
              </w:numPr>
              <w:jc w:val="both"/>
              <w:rPr>
                <w:rFonts w:ascii="Garamond" w:hAnsi="Garamond"/>
                <w:sz w:val="22"/>
                <w:szCs w:val="22"/>
              </w:rPr>
            </w:pPr>
          </w:p>
        </w:tc>
        <w:tc>
          <w:tcPr>
            <w:tcW w:w="3602" w:type="dxa"/>
            <w:gridSpan w:val="2"/>
          </w:tcPr>
          <w:p w14:paraId="20F59F81" w14:textId="77777777" w:rsidR="00C4563D" w:rsidRPr="00540A70" w:rsidRDefault="00C4563D" w:rsidP="00150F9D">
            <w:pPr>
              <w:jc w:val="center"/>
              <w:rPr>
                <w:rFonts w:ascii="Garamond" w:hAnsi="Garamond"/>
                <w:sz w:val="22"/>
                <w:szCs w:val="22"/>
              </w:rPr>
            </w:pPr>
            <w:r w:rsidRPr="00540A70">
              <w:rPr>
                <w:rFonts w:ascii="Garamond" w:hAnsi="Garamond"/>
                <w:sz w:val="22"/>
                <w:szCs w:val="22"/>
              </w:rPr>
              <w:t xml:space="preserve">ΣΥΜΒΟΥΛΕΥΤΙΚΕΣ  ΠΡΟΣΕΓΓΙΣΕΙΣ ΣΤΗΝ </w:t>
            </w:r>
            <w:r w:rsidRPr="00540A70">
              <w:rPr>
                <w:rFonts w:ascii="Garamond" w:hAnsi="Garamond"/>
                <w:sz w:val="22"/>
                <w:szCs w:val="22"/>
              </w:rPr>
              <w:lastRenderedPageBreak/>
              <w:t>ΕΚΠΑΙΔΕΥΣΗ</w:t>
            </w:r>
          </w:p>
        </w:tc>
        <w:tc>
          <w:tcPr>
            <w:tcW w:w="2405" w:type="dxa"/>
            <w:gridSpan w:val="2"/>
          </w:tcPr>
          <w:p w14:paraId="09F4CFD7" w14:textId="77777777" w:rsidR="00C4563D" w:rsidRDefault="00C4563D" w:rsidP="00150F9D">
            <w:pPr>
              <w:rPr>
                <w:rFonts w:ascii="Garamond" w:hAnsi="Garamond"/>
                <w:sz w:val="22"/>
                <w:szCs w:val="22"/>
              </w:rPr>
            </w:pPr>
            <w:r w:rsidRPr="00540A70">
              <w:rPr>
                <w:rFonts w:ascii="Garamond" w:hAnsi="Garamond"/>
                <w:sz w:val="22"/>
                <w:szCs w:val="22"/>
              </w:rPr>
              <w:lastRenderedPageBreak/>
              <w:t xml:space="preserve">ΛΟΥΜΠΑΣ ΔΗΜΗΤΡΙΟΣ </w:t>
            </w:r>
            <w:r w:rsidRPr="00540A70">
              <w:rPr>
                <w:rFonts w:ascii="Garamond" w:hAnsi="Garamond"/>
                <w:sz w:val="22"/>
                <w:szCs w:val="22"/>
                <w:lang w:val="en-US"/>
              </w:rPr>
              <w:t>-</w:t>
            </w:r>
            <w:r w:rsidRPr="00540A70">
              <w:rPr>
                <w:rFonts w:ascii="Garamond" w:hAnsi="Garamond"/>
                <w:sz w:val="22"/>
                <w:szCs w:val="22"/>
              </w:rPr>
              <w:t xml:space="preserve"> </w:t>
            </w:r>
            <w:r w:rsidRPr="00540A70">
              <w:rPr>
                <w:rFonts w:ascii="Garamond" w:hAnsi="Garamond"/>
                <w:sz w:val="22"/>
                <w:szCs w:val="22"/>
              </w:rPr>
              <w:lastRenderedPageBreak/>
              <w:t>ΒΑΣΙΛΕΙΟΥ ΜΑΡΙΑ</w:t>
            </w:r>
          </w:p>
          <w:p w14:paraId="0FD61285" w14:textId="77777777" w:rsidR="00BA57F5" w:rsidRDefault="00BA57F5" w:rsidP="00150F9D">
            <w:pPr>
              <w:rPr>
                <w:rFonts w:ascii="Garamond" w:hAnsi="Garamond"/>
                <w:sz w:val="22"/>
                <w:szCs w:val="22"/>
              </w:rPr>
            </w:pPr>
          </w:p>
          <w:p w14:paraId="229140A0" w14:textId="77777777" w:rsidR="00C4563D" w:rsidRDefault="00780087" w:rsidP="00150F9D">
            <w:pPr>
              <w:rPr>
                <w:rFonts w:ascii="Garamond" w:hAnsi="Garamond"/>
                <w:sz w:val="22"/>
                <w:szCs w:val="22"/>
              </w:rPr>
            </w:pPr>
            <w:hyperlink r:id="rId242" w:history="1">
              <w:r w:rsidR="00BA57F5" w:rsidRPr="00BA57F5">
                <w:rPr>
                  <w:rStyle w:val="-"/>
                  <w:rFonts w:ascii="Garamond" w:hAnsi="Garamond"/>
                  <w:sz w:val="22"/>
                  <w:szCs w:val="22"/>
                </w:rPr>
                <w:t>Γ.2.8.19_ΠΕΣΥΠ 14-15_ ΒΑΣΙΛΕΙΟΥ-ΛΟΥΜΠΑΣ</w:t>
              </w:r>
            </w:hyperlink>
          </w:p>
          <w:p w14:paraId="3968F877" w14:textId="77777777" w:rsidR="00A972EB" w:rsidRPr="00540A70" w:rsidRDefault="00A972EB" w:rsidP="00150F9D">
            <w:pPr>
              <w:rPr>
                <w:rFonts w:ascii="Garamond" w:hAnsi="Garamond"/>
                <w:sz w:val="22"/>
                <w:szCs w:val="22"/>
              </w:rPr>
            </w:pPr>
          </w:p>
        </w:tc>
        <w:tc>
          <w:tcPr>
            <w:tcW w:w="2923" w:type="dxa"/>
          </w:tcPr>
          <w:p w14:paraId="0B10CBDE" w14:textId="77777777" w:rsidR="00C4563D" w:rsidRPr="00540A70" w:rsidRDefault="00780087" w:rsidP="00150F9D">
            <w:pPr>
              <w:rPr>
                <w:rFonts w:ascii="Garamond" w:hAnsi="Garamond"/>
                <w:sz w:val="22"/>
                <w:szCs w:val="22"/>
              </w:rPr>
            </w:pPr>
            <w:hyperlink r:id="rId243" w:history="1">
              <w:r w:rsidR="00C4563D" w:rsidRPr="00540A70">
                <w:rPr>
                  <w:rStyle w:val="-"/>
                  <w:rFonts w:ascii="Garamond" w:hAnsi="Garamond"/>
                  <w:sz w:val="22"/>
                  <w:szCs w:val="22"/>
                  <w:lang w:val="en-US"/>
                </w:rPr>
                <w:t>dimitriosl</w:t>
              </w:r>
              <w:r w:rsidR="00C4563D" w:rsidRPr="00540A70">
                <w:rPr>
                  <w:rStyle w:val="-"/>
                  <w:rFonts w:ascii="Garamond" w:hAnsi="Garamond"/>
                  <w:sz w:val="22"/>
                  <w:szCs w:val="22"/>
                </w:rPr>
                <w:t>1@</w:t>
              </w:r>
              <w:r w:rsidR="00C4563D" w:rsidRPr="00540A70">
                <w:rPr>
                  <w:rStyle w:val="-"/>
                  <w:rFonts w:ascii="Garamond" w:hAnsi="Garamond"/>
                  <w:sz w:val="22"/>
                  <w:szCs w:val="22"/>
                  <w:lang w:val="en-US"/>
                </w:rPr>
                <w:t>hotmail</w:t>
              </w:r>
              <w:r w:rsidR="00C4563D" w:rsidRPr="00540A70">
                <w:rPr>
                  <w:rStyle w:val="-"/>
                  <w:rFonts w:ascii="Garamond" w:hAnsi="Garamond"/>
                  <w:sz w:val="22"/>
                  <w:szCs w:val="22"/>
                </w:rPr>
                <w:t>.</w:t>
              </w:r>
              <w:r w:rsidR="00C4563D" w:rsidRPr="00540A70">
                <w:rPr>
                  <w:rStyle w:val="-"/>
                  <w:rFonts w:ascii="Garamond" w:hAnsi="Garamond"/>
                  <w:sz w:val="22"/>
                  <w:szCs w:val="22"/>
                  <w:lang w:val="en-US"/>
                </w:rPr>
                <w:t>com</w:t>
              </w:r>
            </w:hyperlink>
          </w:p>
          <w:p w14:paraId="1E69C6F0" w14:textId="77777777" w:rsidR="00C4563D" w:rsidRPr="00540A70" w:rsidRDefault="00C4563D" w:rsidP="00150F9D">
            <w:pPr>
              <w:rPr>
                <w:rFonts w:ascii="Garamond" w:hAnsi="Garamond"/>
                <w:sz w:val="22"/>
                <w:szCs w:val="22"/>
              </w:rPr>
            </w:pPr>
            <w:r w:rsidRPr="00540A70">
              <w:rPr>
                <w:rFonts w:ascii="Garamond" w:hAnsi="Garamond"/>
                <w:sz w:val="22"/>
                <w:szCs w:val="22"/>
                <w:lang w:val="en-US"/>
              </w:rPr>
              <w:t>markia</w:t>
            </w:r>
            <w:r w:rsidRPr="00540A70">
              <w:rPr>
                <w:rFonts w:ascii="Garamond" w:hAnsi="Garamond"/>
                <w:sz w:val="22"/>
                <w:szCs w:val="22"/>
              </w:rPr>
              <w:t>83@</w:t>
            </w:r>
            <w:r w:rsidRPr="00540A70">
              <w:rPr>
                <w:rFonts w:ascii="Garamond" w:hAnsi="Garamond"/>
                <w:sz w:val="22"/>
                <w:szCs w:val="22"/>
                <w:lang w:val="en-US"/>
              </w:rPr>
              <w:t>yahoo</w:t>
            </w:r>
            <w:r w:rsidRPr="00540A70">
              <w:rPr>
                <w:rFonts w:ascii="Garamond" w:hAnsi="Garamond"/>
                <w:sz w:val="22"/>
                <w:szCs w:val="22"/>
              </w:rPr>
              <w:t>.</w:t>
            </w:r>
            <w:r w:rsidRPr="00540A70">
              <w:rPr>
                <w:rFonts w:ascii="Garamond" w:hAnsi="Garamond"/>
                <w:sz w:val="22"/>
                <w:szCs w:val="22"/>
                <w:lang w:val="en-US"/>
              </w:rPr>
              <w:t>gr</w:t>
            </w:r>
          </w:p>
        </w:tc>
      </w:tr>
      <w:tr w:rsidR="00C4563D" w:rsidRPr="00A972EB" w14:paraId="5FBB56E4" w14:textId="77777777" w:rsidTr="0004217F">
        <w:trPr>
          <w:gridAfter w:val="2"/>
          <w:wAfter w:w="1869" w:type="dxa"/>
        </w:trPr>
        <w:tc>
          <w:tcPr>
            <w:tcW w:w="851" w:type="dxa"/>
          </w:tcPr>
          <w:p w14:paraId="67F13BED" w14:textId="77777777" w:rsidR="00C4563D" w:rsidRPr="00A972EB" w:rsidRDefault="00C4563D" w:rsidP="00B038EF">
            <w:pPr>
              <w:pStyle w:val="af"/>
              <w:numPr>
                <w:ilvl w:val="0"/>
                <w:numId w:val="27"/>
              </w:numPr>
              <w:jc w:val="both"/>
              <w:rPr>
                <w:rFonts w:ascii="Garamond" w:hAnsi="Garamond"/>
                <w:color w:val="00B050"/>
                <w:sz w:val="22"/>
                <w:szCs w:val="22"/>
              </w:rPr>
            </w:pPr>
          </w:p>
        </w:tc>
        <w:tc>
          <w:tcPr>
            <w:tcW w:w="3602" w:type="dxa"/>
            <w:gridSpan w:val="2"/>
          </w:tcPr>
          <w:p w14:paraId="2C94EA03" w14:textId="77777777" w:rsidR="00C4563D" w:rsidRPr="00A972EB" w:rsidRDefault="00C4563D" w:rsidP="00150F9D">
            <w:pPr>
              <w:rPr>
                <w:rFonts w:ascii="Garamond" w:hAnsi="Garamond"/>
                <w:color w:val="00B050"/>
                <w:sz w:val="22"/>
                <w:szCs w:val="22"/>
              </w:rPr>
            </w:pPr>
            <w:r w:rsidRPr="00A972EB">
              <w:rPr>
                <w:rFonts w:ascii="Garamond" w:hAnsi="Garamond"/>
                <w:color w:val="00B050"/>
                <w:sz w:val="22"/>
                <w:szCs w:val="22"/>
              </w:rPr>
              <w:t>ΚΙΝΗΤΡΑ ΜΑΘΗΣΗΣ</w:t>
            </w:r>
          </w:p>
        </w:tc>
        <w:tc>
          <w:tcPr>
            <w:tcW w:w="2405" w:type="dxa"/>
            <w:gridSpan w:val="2"/>
          </w:tcPr>
          <w:p w14:paraId="67E232AE" w14:textId="77777777" w:rsidR="00C4563D" w:rsidRPr="00A972EB" w:rsidRDefault="00C4563D" w:rsidP="00150F9D">
            <w:pPr>
              <w:rPr>
                <w:rFonts w:ascii="Garamond" w:hAnsi="Garamond"/>
                <w:color w:val="00B050"/>
                <w:sz w:val="22"/>
                <w:szCs w:val="22"/>
              </w:rPr>
            </w:pPr>
            <w:r w:rsidRPr="00A972EB">
              <w:rPr>
                <w:rFonts w:ascii="Garamond" w:hAnsi="Garamond"/>
                <w:color w:val="00B050"/>
                <w:sz w:val="22"/>
                <w:szCs w:val="22"/>
              </w:rPr>
              <w:t xml:space="preserve">ΛΑΣΚΟΥ ΓΕΩΡΓΙΑ </w:t>
            </w:r>
            <w:r w:rsidRPr="00A972EB">
              <w:rPr>
                <w:rFonts w:ascii="Garamond" w:hAnsi="Garamond"/>
                <w:color w:val="00B050"/>
                <w:sz w:val="22"/>
                <w:szCs w:val="22"/>
                <w:lang w:val="en-US"/>
              </w:rPr>
              <w:t>-</w:t>
            </w:r>
            <w:r w:rsidRPr="00A972EB">
              <w:rPr>
                <w:rFonts w:ascii="Garamond" w:hAnsi="Garamond"/>
                <w:color w:val="00B050"/>
                <w:sz w:val="22"/>
                <w:szCs w:val="22"/>
              </w:rPr>
              <w:t xml:space="preserve"> ΚΟΥΤΣΟΥΚΟΥ ΑΓΓΕΛΙΚΗ</w:t>
            </w:r>
          </w:p>
        </w:tc>
        <w:tc>
          <w:tcPr>
            <w:tcW w:w="2923" w:type="dxa"/>
          </w:tcPr>
          <w:p w14:paraId="6BBF22E3" w14:textId="77777777" w:rsidR="00C4563D" w:rsidRPr="00A972EB" w:rsidRDefault="00C4563D" w:rsidP="00150F9D">
            <w:pPr>
              <w:rPr>
                <w:rFonts w:ascii="Garamond" w:hAnsi="Garamond"/>
                <w:color w:val="00B050"/>
                <w:sz w:val="22"/>
                <w:szCs w:val="22"/>
                <w:u w:val="single"/>
              </w:rPr>
            </w:pPr>
            <w:r w:rsidRPr="00A972EB">
              <w:rPr>
                <w:rFonts w:ascii="Garamond" w:hAnsi="Garamond"/>
                <w:color w:val="00B050"/>
                <w:sz w:val="22"/>
                <w:szCs w:val="22"/>
              </w:rPr>
              <w:t>dedes_p@yahoo.gr</w:t>
            </w:r>
          </w:p>
          <w:p w14:paraId="1EAA4AF7" w14:textId="77777777" w:rsidR="00C4563D" w:rsidRPr="00A972EB" w:rsidRDefault="00C4563D" w:rsidP="00150F9D">
            <w:pPr>
              <w:rPr>
                <w:rFonts w:ascii="Garamond" w:hAnsi="Garamond"/>
                <w:color w:val="00B050"/>
                <w:sz w:val="22"/>
                <w:szCs w:val="22"/>
                <w:u w:val="single"/>
              </w:rPr>
            </w:pPr>
            <w:r w:rsidRPr="00A972EB">
              <w:rPr>
                <w:rFonts w:ascii="Garamond" w:hAnsi="Garamond"/>
                <w:color w:val="00B050"/>
                <w:sz w:val="22"/>
                <w:szCs w:val="22"/>
              </w:rPr>
              <w:t>aggelikhkoytsoykoy@hotmail.com</w:t>
            </w:r>
          </w:p>
          <w:p w14:paraId="060A99CF" w14:textId="77777777" w:rsidR="00C4563D" w:rsidRPr="00A972EB" w:rsidRDefault="00C4563D" w:rsidP="00150F9D">
            <w:pPr>
              <w:jc w:val="center"/>
              <w:rPr>
                <w:rFonts w:ascii="Garamond" w:hAnsi="Garamond"/>
                <w:color w:val="00B050"/>
                <w:sz w:val="22"/>
                <w:szCs w:val="22"/>
              </w:rPr>
            </w:pPr>
          </w:p>
        </w:tc>
      </w:tr>
      <w:tr w:rsidR="00C4563D" w:rsidRPr="000E4B0D" w14:paraId="7A7C389F" w14:textId="77777777" w:rsidTr="0004217F">
        <w:trPr>
          <w:gridAfter w:val="2"/>
          <w:wAfter w:w="1869" w:type="dxa"/>
        </w:trPr>
        <w:tc>
          <w:tcPr>
            <w:tcW w:w="851" w:type="dxa"/>
          </w:tcPr>
          <w:p w14:paraId="3101479D" w14:textId="77777777" w:rsidR="00C4563D" w:rsidRPr="000E4B0D" w:rsidRDefault="00C4563D" w:rsidP="00B038EF">
            <w:pPr>
              <w:pStyle w:val="af"/>
              <w:numPr>
                <w:ilvl w:val="0"/>
                <w:numId w:val="27"/>
              </w:numPr>
              <w:jc w:val="both"/>
              <w:rPr>
                <w:rFonts w:ascii="Garamond" w:hAnsi="Garamond"/>
                <w:color w:val="00B050"/>
                <w:sz w:val="22"/>
                <w:szCs w:val="22"/>
              </w:rPr>
            </w:pPr>
          </w:p>
        </w:tc>
        <w:tc>
          <w:tcPr>
            <w:tcW w:w="3602" w:type="dxa"/>
            <w:gridSpan w:val="2"/>
          </w:tcPr>
          <w:p w14:paraId="19252343" w14:textId="77777777" w:rsidR="00C4563D" w:rsidRPr="000E4B0D" w:rsidRDefault="00C4563D" w:rsidP="00150F9D">
            <w:pPr>
              <w:rPr>
                <w:rFonts w:ascii="Garamond" w:hAnsi="Garamond"/>
                <w:color w:val="00B050"/>
                <w:sz w:val="22"/>
                <w:szCs w:val="22"/>
              </w:rPr>
            </w:pPr>
            <w:r w:rsidRPr="000E4B0D">
              <w:rPr>
                <w:rFonts w:ascii="Garamond" w:hAnsi="Garamond"/>
                <w:color w:val="00B050"/>
                <w:sz w:val="22"/>
                <w:szCs w:val="22"/>
              </w:rPr>
              <w:t>ΑΚΑΔΗΜΑΪΚΗ ΑΥΤΟΕΚΤΙΜΗΣΗ ΚΑΙ ΜΑΘΗΣΙΑΚΗ ΕΠΙΔΟΣΗ</w:t>
            </w:r>
          </w:p>
        </w:tc>
        <w:tc>
          <w:tcPr>
            <w:tcW w:w="2405" w:type="dxa"/>
            <w:gridSpan w:val="2"/>
          </w:tcPr>
          <w:p w14:paraId="40C670EB" w14:textId="77777777" w:rsidR="00C4563D" w:rsidRPr="000E4B0D" w:rsidRDefault="00C4563D" w:rsidP="0004217F">
            <w:pPr>
              <w:ind w:left="-108"/>
              <w:jc w:val="both"/>
              <w:rPr>
                <w:rFonts w:ascii="Garamond" w:hAnsi="Garamond"/>
                <w:color w:val="00B050"/>
                <w:sz w:val="22"/>
                <w:szCs w:val="22"/>
              </w:rPr>
            </w:pPr>
            <w:r w:rsidRPr="000E4B0D">
              <w:rPr>
                <w:rFonts w:ascii="Garamond" w:hAnsi="Garamond"/>
                <w:color w:val="00B050"/>
                <w:sz w:val="22"/>
                <w:szCs w:val="22"/>
              </w:rPr>
              <w:t xml:space="preserve">ΚΩΣΤΑΚΗ ΧΑΡΙΚΛΕΙΑ </w:t>
            </w:r>
            <w:r w:rsidRPr="000E4B0D">
              <w:rPr>
                <w:rFonts w:ascii="Garamond" w:hAnsi="Garamond"/>
                <w:color w:val="00B050"/>
                <w:sz w:val="22"/>
                <w:szCs w:val="22"/>
                <w:lang w:val="en-US"/>
              </w:rPr>
              <w:t xml:space="preserve">- </w:t>
            </w:r>
            <w:r w:rsidRPr="000E4B0D">
              <w:rPr>
                <w:rFonts w:ascii="Garamond" w:hAnsi="Garamond"/>
                <w:color w:val="00B050"/>
                <w:sz w:val="22"/>
                <w:szCs w:val="22"/>
              </w:rPr>
              <w:t>ΚΑΠΑΡΕΛΟΥ ΧΡΙΣΤΙΝΑ</w:t>
            </w:r>
          </w:p>
          <w:p w14:paraId="17E6CE53" w14:textId="77777777" w:rsidR="000E4B0D" w:rsidRPr="000E4B0D" w:rsidRDefault="000E4B0D" w:rsidP="0004217F">
            <w:pPr>
              <w:ind w:left="-108"/>
              <w:jc w:val="both"/>
              <w:rPr>
                <w:rFonts w:ascii="Garamond" w:hAnsi="Garamond"/>
                <w:color w:val="00B050"/>
                <w:sz w:val="22"/>
                <w:szCs w:val="22"/>
              </w:rPr>
            </w:pPr>
          </w:p>
        </w:tc>
        <w:tc>
          <w:tcPr>
            <w:tcW w:w="2923" w:type="dxa"/>
          </w:tcPr>
          <w:p w14:paraId="0C860FA9" w14:textId="77777777" w:rsidR="00C4563D" w:rsidRPr="000E4B0D" w:rsidRDefault="00780087" w:rsidP="00150F9D">
            <w:pPr>
              <w:rPr>
                <w:rFonts w:ascii="Garamond" w:hAnsi="Garamond"/>
                <w:color w:val="00B050"/>
                <w:sz w:val="22"/>
                <w:szCs w:val="22"/>
              </w:rPr>
            </w:pPr>
            <w:hyperlink r:id="rId244" w:history="1">
              <w:r w:rsidR="00C4563D" w:rsidRPr="000E4B0D">
                <w:rPr>
                  <w:rStyle w:val="-"/>
                  <w:rFonts w:ascii="Garamond" w:hAnsi="Garamond"/>
                  <w:color w:val="00B050"/>
                  <w:sz w:val="22"/>
                  <w:szCs w:val="22"/>
                </w:rPr>
                <w:t>xara_kostaki@hotmail.com</w:t>
              </w:r>
            </w:hyperlink>
          </w:p>
          <w:p w14:paraId="0E138124" w14:textId="77777777" w:rsidR="00C4563D" w:rsidRPr="000E4B0D" w:rsidRDefault="00C4563D" w:rsidP="00150F9D">
            <w:pPr>
              <w:rPr>
                <w:rFonts w:ascii="Garamond" w:hAnsi="Garamond"/>
                <w:color w:val="00B050"/>
                <w:sz w:val="22"/>
                <w:szCs w:val="22"/>
                <w:u w:val="single"/>
              </w:rPr>
            </w:pPr>
          </w:p>
          <w:p w14:paraId="1D4E0524" w14:textId="77777777" w:rsidR="00C4563D" w:rsidRPr="000E4B0D" w:rsidRDefault="00C4563D" w:rsidP="00150F9D">
            <w:pPr>
              <w:rPr>
                <w:rFonts w:ascii="Garamond" w:hAnsi="Garamond"/>
                <w:color w:val="00B050"/>
                <w:sz w:val="22"/>
                <w:szCs w:val="22"/>
              </w:rPr>
            </w:pPr>
            <w:r w:rsidRPr="000E4B0D">
              <w:rPr>
                <w:rFonts w:ascii="Garamond" w:hAnsi="Garamond"/>
                <w:color w:val="00B050"/>
                <w:sz w:val="22"/>
                <w:szCs w:val="22"/>
                <w:lang w:val="en-US"/>
              </w:rPr>
              <w:t>christykap</w:t>
            </w:r>
            <w:r w:rsidRPr="000E4B0D">
              <w:rPr>
                <w:rFonts w:ascii="Garamond" w:hAnsi="Garamond"/>
                <w:color w:val="00B050"/>
                <w:sz w:val="22"/>
                <w:szCs w:val="22"/>
              </w:rPr>
              <w:t>@</w:t>
            </w:r>
            <w:r w:rsidRPr="000E4B0D">
              <w:rPr>
                <w:rFonts w:ascii="Garamond" w:hAnsi="Garamond"/>
                <w:color w:val="00B050"/>
                <w:sz w:val="22"/>
                <w:szCs w:val="22"/>
                <w:lang w:val="en-US"/>
              </w:rPr>
              <w:t>yahoo</w:t>
            </w:r>
            <w:r w:rsidRPr="000E4B0D">
              <w:rPr>
                <w:rFonts w:ascii="Garamond" w:hAnsi="Garamond"/>
                <w:color w:val="00B050"/>
                <w:sz w:val="22"/>
                <w:szCs w:val="22"/>
              </w:rPr>
              <w:t>.</w:t>
            </w:r>
            <w:r w:rsidRPr="000E4B0D">
              <w:rPr>
                <w:rFonts w:ascii="Garamond" w:hAnsi="Garamond"/>
                <w:color w:val="00B050"/>
                <w:sz w:val="22"/>
                <w:szCs w:val="22"/>
                <w:lang w:val="en-US"/>
              </w:rPr>
              <w:t>gr</w:t>
            </w:r>
          </w:p>
          <w:p w14:paraId="5527FF5B" w14:textId="77777777" w:rsidR="00C4563D" w:rsidRPr="000E4B0D" w:rsidRDefault="00C4563D" w:rsidP="00150F9D">
            <w:pPr>
              <w:rPr>
                <w:rFonts w:ascii="Garamond" w:hAnsi="Garamond"/>
                <w:color w:val="00B050"/>
                <w:sz w:val="22"/>
                <w:szCs w:val="22"/>
              </w:rPr>
            </w:pPr>
          </w:p>
        </w:tc>
      </w:tr>
      <w:tr w:rsidR="00C4563D" w:rsidRPr="004B2781" w14:paraId="2B2141FB" w14:textId="77777777" w:rsidTr="0004217F">
        <w:trPr>
          <w:gridAfter w:val="2"/>
          <w:wAfter w:w="1869" w:type="dxa"/>
        </w:trPr>
        <w:tc>
          <w:tcPr>
            <w:tcW w:w="851" w:type="dxa"/>
          </w:tcPr>
          <w:p w14:paraId="0A95218D" w14:textId="77777777" w:rsidR="00C4563D" w:rsidRPr="004B2781" w:rsidRDefault="00C4563D" w:rsidP="00B038EF">
            <w:pPr>
              <w:pStyle w:val="af"/>
              <w:numPr>
                <w:ilvl w:val="0"/>
                <w:numId w:val="27"/>
              </w:numPr>
              <w:jc w:val="both"/>
              <w:rPr>
                <w:rFonts w:ascii="Garamond" w:hAnsi="Garamond"/>
                <w:color w:val="00B050"/>
                <w:sz w:val="22"/>
                <w:szCs w:val="22"/>
              </w:rPr>
            </w:pPr>
          </w:p>
        </w:tc>
        <w:tc>
          <w:tcPr>
            <w:tcW w:w="3602" w:type="dxa"/>
            <w:gridSpan w:val="2"/>
          </w:tcPr>
          <w:p w14:paraId="1634E662" w14:textId="77777777" w:rsidR="00C4563D" w:rsidRPr="004B2781" w:rsidRDefault="00C4563D" w:rsidP="00150F9D">
            <w:pPr>
              <w:jc w:val="center"/>
              <w:rPr>
                <w:rFonts w:ascii="Garamond" w:hAnsi="Garamond"/>
                <w:color w:val="00B050"/>
                <w:sz w:val="22"/>
                <w:szCs w:val="22"/>
              </w:rPr>
            </w:pPr>
            <w:r w:rsidRPr="004B2781">
              <w:rPr>
                <w:rFonts w:ascii="Garamond" w:hAnsi="Garamond"/>
                <w:color w:val="00B050"/>
                <w:sz w:val="22"/>
                <w:szCs w:val="22"/>
              </w:rPr>
              <w:t>ΑΤΟΜΙΚΟ ΥΦΟΣ ΜΑΘΗΣΗΣ:</w:t>
            </w:r>
          </w:p>
          <w:p w14:paraId="0676EE02" w14:textId="77777777" w:rsidR="00C4563D" w:rsidRPr="004B2781" w:rsidRDefault="00C4563D" w:rsidP="00150F9D">
            <w:pPr>
              <w:jc w:val="center"/>
              <w:rPr>
                <w:rFonts w:ascii="Garamond" w:hAnsi="Garamond"/>
                <w:color w:val="00B050"/>
                <w:sz w:val="22"/>
                <w:szCs w:val="22"/>
              </w:rPr>
            </w:pPr>
            <w:r w:rsidRPr="004B2781">
              <w:rPr>
                <w:rFonts w:ascii="Garamond" w:hAnsi="Garamond"/>
                <w:color w:val="00B050"/>
                <w:sz w:val="22"/>
                <w:szCs w:val="22"/>
              </w:rPr>
              <w:t xml:space="preserve">ΜΑΘΑΙΝΩ Πώς να ΜΑΘΑΙΝΩ </w:t>
            </w:r>
          </w:p>
        </w:tc>
        <w:tc>
          <w:tcPr>
            <w:tcW w:w="2405" w:type="dxa"/>
            <w:gridSpan w:val="2"/>
          </w:tcPr>
          <w:p w14:paraId="1B95833E" w14:textId="77777777" w:rsidR="00C4563D" w:rsidRPr="004B2781" w:rsidRDefault="00C4563D" w:rsidP="00150F9D">
            <w:pPr>
              <w:rPr>
                <w:rFonts w:ascii="Garamond" w:hAnsi="Garamond"/>
                <w:color w:val="00B050"/>
                <w:sz w:val="22"/>
                <w:szCs w:val="22"/>
              </w:rPr>
            </w:pPr>
            <w:r w:rsidRPr="004B2781">
              <w:rPr>
                <w:rFonts w:ascii="Garamond" w:hAnsi="Garamond"/>
                <w:color w:val="00B050"/>
                <w:sz w:val="22"/>
                <w:szCs w:val="22"/>
              </w:rPr>
              <w:t>ΚΙΝΤΗ ΦΩΤΕΙΝΗ–</w:t>
            </w:r>
          </w:p>
          <w:p w14:paraId="51D8A40F" w14:textId="77777777" w:rsidR="00C4563D" w:rsidRPr="004B2781" w:rsidRDefault="00C4563D" w:rsidP="00150F9D">
            <w:pPr>
              <w:rPr>
                <w:rFonts w:ascii="Garamond" w:hAnsi="Garamond"/>
                <w:color w:val="00B050"/>
                <w:sz w:val="22"/>
                <w:szCs w:val="22"/>
              </w:rPr>
            </w:pPr>
            <w:r w:rsidRPr="004B2781">
              <w:rPr>
                <w:rFonts w:ascii="Garamond" w:hAnsi="Garamond"/>
                <w:color w:val="00B050"/>
                <w:sz w:val="22"/>
                <w:szCs w:val="22"/>
              </w:rPr>
              <w:t>ΗΡΩ ΚΑΙ ΚΙΝΤΗ ΧΡΥΣΑ</w:t>
            </w:r>
          </w:p>
        </w:tc>
        <w:tc>
          <w:tcPr>
            <w:tcW w:w="2923" w:type="dxa"/>
          </w:tcPr>
          <w:p w14:paraId="7F1AB8AC" w14:textId="77777777" w:rsidR="00C4563D" w:rsidRPr="004B2781" w:rsidRDefault="00780087" w:rsidP="00150F9D">
            <w:pPr>
              <w:rPr>
                <w:rFonts w:ascii="Garamond" w:hAnsi="Garamond"/>
                <w:color w:val="00B050"/>
                <w:sz w:val="22"/>
                <w:szCs w:val="22"/>
                <w:u w:val="single"/>
              </w:rPr>
            </w:pPr>
            <w:hyperlink r:id="rId245" w:history="1">
              <w:r w:rsidR="00C4563D" w:rsidRPr="004B2781">
                <w:rPr>
                  <w:rStyle w:val="-"/>
                  <w:rFonts w:ascii="Garamond" w:hAnsi="Garamond"/>
                  <w:color w:val="00B050"/>
                  <w:sz w:val="22"/>
                  <w:szCs w:val="22"/>
                </w:rPr>
                <w:t>kintixrysa@gmail.com</w:t>
              </w:r>
            </w:hyperlink>
            <w:r w:rsidR="00C4563D" w:rsidRPr="004B2781">
              <w:rPr>
                <w:rFonts w:ascii="Garamond" w:hAnsi="Garamond"/>
                <w:color w:val="00B050"/>
                <w:sz w:val="22"/>
                <w:szCs w:val="22"/>
              </w:rPr>
              <w:t>;</w:t>
            </w:r>
          </w:p>
          <w:p w14:paraId="3F2BADE6" w14:textId="77777777" w:rsidR="00C4563D" w:rsidRPr="004B2781" w:rsidRDefault="00C4563D" w:rsidP="00150F9D">
            <w:pPr>
              <w:rPr>
                <w:rFonts w:ascii="Garamond" w:hAnsi="Garamond"/>
                <w:color w:val="00B050"/>
                <w:sz w:val="22"/>
                <w:szCs w:val="22"/>
                <w:u w:val="single"/>
              </w:rPr>
            </w:pPr>
          </w:p>
          <w:p w14:paraId="09BB1D82" w14:textId="77777777" w:rsidR="00C4563D" w:rsidRPr="004B2781" w:rsidRDefault="00780087" w:rsidP="00150F9D">
            <w:pPr>
              <w:rPr>
                <w:rFonts w:ascii="Garamond" w:hAnsi="Garamond"/>
                <w:color w:val="00B050"/>
                <w:sz w:val="22"/>
                <w:szCs w:val="22"/>
              </w:rPr>
            </w:pPr>
            <w:hyperlink r:id="rId246" w:history="1">
              <w:r w:rsidR="00C4563D" w:rsidRPr="004B2781">
                <w:rPr>
                  <w:rStyle w:val="-"/>
                  <w:rFonts w:ascii="Garamond" w:hAnsi="Garamond"/>
                  <w:color w:val="00B050"/>
                  <w:sz w:val="22"/>
                  <w:szCs w:val="22"/>
                </w:rPr>
                <w:t>hrwkinth_2006@hotmail.com</w:t>
              </w:r>
            </w:hyperlink>
          </w:p>
          <w:p w14:paraId="6A67CC9B" w14:textId="77777777" w:rsidR="00C4563D" w:rsidRPr="004B2781" w:rsidRDefault="00C4563D" w:rsidP="00150F9D">
            <w:pPr>
              <w:rPr>
                <w:rFonts w:ascii="Garamond" w:hAnsi="Garamond"/>
                <w:color w:val="00B050"/>
                <w:sz w:val="22"/>
                <w:szCs w:val="22"/>
              </w:rPr>
            </w:pPr>
          </w:p>
        </w:tc>
      </w:tr>
      <w:tr w:rsidR="00C4563D" w:rsidRPr="00540A70" w14:paraId="78932259" w14:textId="77777777" w:rsidTr="0004217F">
        <w:trPr>
          <w:gridAfter w:val="2"/>
          <w:wAfter w:w="1869" w:type="dxa"/>
        </w:trPr>
        <w:tc>
          <w:tcPr>
            <w:tcW w:w="851" w:type="dxa"/>
          </w:tcPr>
          <w:p w14:paraId="35ED14B3" w14:textId="77777777" w:rsidR="00C4563D" w:rsidRPr="00540A70" w:rsidRDefault="00C4563D" w:rsidP="00B038EF">
            <w:pPr>
              <w:pStyle w:val="af"/>
              <w:numPr>
                <w:ilvl w:val="0"/>
                <w:numId w:val="27"/>
              </w:numPr>
              <w:jc w:val="both"/>
              <w:rPr>
                <w:rFonts w:ascii="Garamond" w:hAnsi="Garamond"/>
                <w:sz w:val="22"/>
                <w:szCs w:val="22"/>
              </w:rPr>
            </w:pPr>
          </w:p>
        </w:tc>
        <w:tc>
          <w:tcPr>
            <w:tcW w:w="3602" w:type="dxa"/>
            <w:gridSpan w:val="2"/>
          </w:tcPr>
          <w:p w14:paraId="633FDAB0" w14:textId="77777777" w:rsidR="00C4563D" w:rsidRPr="00540A70" w:rsidRDefault="00C4563D" w:rsidP="00150F9D">
            <w:pPr>
              <w:jc w:val="center"/>
              <w:rPr>
                <w:rFonts w:ascii="Garamond" w:hAnsi="Garamond"/>
                <w:sz w:val="22"/>
                <w:szCs w:val="22"/>
              </w:rPr>
            </w:pPr>
            <w:r w:rsidRPr="00540A70">
              <w:rPr>
                <w:rFonts w:ascii="Garamond" w:hAnsi="Garamond"/>
                <w:sz w:val="22"/>
                <w:szCs w:val="22"/>
              </w:rPr>
              <w:t>ΑΞΙΟΛΟΓΗΣΗ ΔΙΔΑΣΚΟΝΤΟΣ: Μελέτη περίπτωσης στην Τριτοβάθμια εκπαίδευση</w:t>
            </w:r>
          </w:p>
        </w:tc>
        <w:tc>
          <w:tcPr>
            <w:tcW w:w="2405" w:type="dxa"/>
            <w:gridSpan w:val="2"/>
          </w:tcPr>
          <w:p w14:paraId="23B56C9A" w14:textId="77777777" w:rsidR="00C4563D" w:rsidRDefault="00C4563D" w:rsidP="00150F9D">
            <w:pPr>
              <w:rPr>
                <w:rFonts w:ascii="Garamond" w:hAnsi="Garamond"/>
                <w:sz w:val="22"/>
                <w:szCs w:val="22"/>
              </w:rPr>
            </w:pPr>
            <w:r w:rsidRPr="00540A70">
              <w:rPr>
                <w:rFonts w:ascii="Garamond" w:hAnsi="Garamond"/>
                <w:sz w:val="22"/>
                <w:szCs w:val="22"/>
              </w:rPr>
              <w:t xml:space="preserve">ΚΟΛΛΙΑ ΗΛΙΑΝΑ </w:t>
            </w:r>
            <w:r w:rsidRPr="00C164B3">
              <w:rPr>
                <w:rFonts w:ascii="Garamond" w:hAnsi="Garamond"/>
                <w:sz w:val="22"/>
                <w:szCs w:val="22"/>
              </w:rPr>
              <w:t>-</w:t>
            </w:r>
            <w:r w:rsidRPr="00540A70">
              <w:rPr>
                <w:rFonts w:ascii="Garamond" w:hAnsi="Garamond"/>
                <w:sz w:val="22"/>
                <w:szCs w:val="22"/>
              </w:rPr>
              <w:t xml:space="preserve"> ΚΩΣΤΟΠΟΥΛΟΥ ΔΗΜΗΤΡΑ</w:t>
            </w:r>
          </w:p>
          <w:p w14:paraId="0214218C" w14:textId="77777777" w:rsidR="000C2CD4" w:rsidRDefault="000C2CD4" w:rsidP="00150F9D">
            <w:pPr>
              <w:rPr>
                <w:rFonts w:ascii="Garamond" w:hAnsi="Garamond"/>
                <w:sz w:val="22"/>
                <w:szCs w:val="22"/>
              </w:rPr>
            </w:pPr>
          </w:p>
          <w:p w14:paraId="5957A3EA" w14:textId="77777777" w:rsidR="000C2CD4" w:rsidRDefault="00780087" w:rsidP="00150F9D">
            <w:pPr>
              <w:rPr>
                <w:rFonts w:ascii="Garamond" w:hAnsi="Garamond"/>
                <w:sz w:val="22"/>
                <w:szCs w:val="22"/>
              </w:rPr>
            </w:pPr>
            <w:hyperlink r:id="rId247" w:history="1">
              <w:r w:rsidR="000C2CD4" w:rsidRPr="000C2CD4">
                <w:rPr>
                  <w:rStyle w:val="-"/>
                  <w:rFonts w:ascii="Garamond" w:hAnsi="Garamond"/>
                  <w:sz w:val="22"/>
                  <w:szCs w:val="22"/>
                </w:rPr>
                <w:t>Γ.2.8.23_Κωτσιοπούλου-Κόλλια_Αξιολόγηση Διδάσκοντος</w:t>
              </w:r>
            </w:hyperlink>
          </w:p>
          <w:p w14:paraId="123840B9" w14:textId="77777777" w:rsidR="000C2CD4" w:rsidRPr="00540A70" w:rsidRDefault="000C2CD4" w:rsidP="00150F9D">
            <w:pPr>
              <w:rPr>
                <w:rFonts w:ascii="Garamond" w:hAnsi="Garamond"/>
                <w:sz w:val="22"/>
                <w:szCs w:val="22"/>
              </w:rPr>
            </w:pPr>
          </w:p>
        </w:tc>
        <w:tc>
          <w:tcPr>
            <w:tcW w:w="2923" w:type="dxa"/>
          </w:tcPr>
          <w:p w14:paraId="1317B53A" w14:textId="77777777" w:rsidR="00C4563D" w:rsidRPr="00F11A49" w:rsidRDefault="00C4563D" w:rsidP="00150F9D">
            <w:pPr>
              <w:rPr>
                <w:rFonts w:ascii="Garamond" w:hAnsi="Garamond"/>
                <w:sz w:val="22"/>
                <w:szCs w:val="22"/>
              </w:rPr>
            </w:pPr>
            <w:r w:rsidRPr="00641343">
              <w:rPr>
                <w:rFonts w:ascii="Garamond" w:hAnsi="Garamond"/>
                <w:sz w:val="22"/>
                <w:szCs w:val="22"/>
              </w:rPr>
              <w:t>k</w:t>
            </w:r>
            <w:r w:rsidR="00B3363D">
              <w:rPr>
                <w:rFonts w:ascii="Garamond" w:hAnsi="Garamond"/>
                <w:sz w:val="22"/>
                <w:szCs w:val="22"/>
              </w:rPr>
              <w:fldChar w:fldCharType="begin"/>
            </w:r>
            <w:r>
              <w:rPr>
                <w:rFonts w:ascii="Garamond" w:hAnsi="Garamond"/>
                <w:sz w:val="22"/>
                <w:szCs w:val="22"/>
              </w:rPr>
              <w:instrText xml:space="preserve"> HYPERLINK "mailto:</w:instrText>
            </w:r>
            <w:r w:rsidRPr="00641343">
              <w:rPr>
                <w:rFonts w:ascii="Garamond" w:hAnsi="Garamond"/>
                <w:sz w:val="22"/>
                <w:szCs w:val="22"/>
              </w:rPr>
              <w:instrText>olliahliana@gmail.com</w:instrText>
            </w:r>
          </w:p>
          <w:p w14:paraId="0F903882" w14:textId="77777777" w:rsidR="00C4563D" w:rsidRPr="00805398" w:rsidRDefault="00C4563D" w:rsidP="00150F9D">
            <w:pPr>
              <w:rPr>
                <w:rStyle w:val="-"/>
                <w:rFonts w:ascii="Garamond" w:hAnsi="Garamond"/>
                <w:sz w:val="22"/>
                <w:szCs w:val="22"/>
              </w:rPr>
            </w:pPr>
            <w:r>
              <w:rPr>
                <w:rFonts w:ascii="Garamond" w:hAnsi="Garamond"/>
                <w:sz w:val="22"/>
                <w:szCs w:val="22"/>
              </w:rPr>
              <w:instrText xml:space="preserve">" </w:instrText>
            </w:r>
            <w:r w:rsidR="00B3363D">
              <w:rPr>
                <w:rFonts w:ascii="Garamond" w:hAnsi="Garamond"/>
                <w:sz w:val="22"/>
                <w:szCs w:val="22"/>
              </w:rPr>
            </w:r>
            <w:r w:rsidR="00B3363D">
              <w:rPr>
                <w:rFonts w:ascii="Garamond" w:hAnsi="Garamond"/>
                <w:sz w:val="22"/>
                <w:szCs w:val="22"/>
              </w:rPr>
              <w:fldChar w:fldCharType="separate"/>
            </w:r>
            <w:r w:rsidRPr="00805398">
              <w:rPr>
                <w:rStyle w:val="-"/>
                <w:rFonts w:ascii="Garamond" w:hAnsi="Garamond"/>
                <w:sz w:val="22"/>
                <w:szCs w:val="22"/>
              </w:rPr>
              <w:t>olliahliana@gmail.com</w:t>
            </w:r>
          </w:p>
          <w:p w14:paraId="2AD47CD0" w14:textId="77777777" w:rsidR="00C4563D" w:rsidRPr="00F11A49" w:rsidRDefault="00B3363D" w:rsidP="00150F9D">
            <w:pPr>
              <w:rPr>
                <w:rFonts w:ascii="Garamond" w:hAnsi="Garamond"/>
                <w:color w:val="0000FF"/>
                <w:sz w:val="22"/>
                <w:szCs w:val="22"/>
                <w:u w:val="single"/>
              </w:rPr>
            </w:pPr>
            <w:r>
              <w:rPr>
                <w:rFonts w:ascii="Garamond" w:hAnsi="Garamond"/>
                <w:sz w:val="22"/>
                <w:szCs w:val="22"/>
              </w:rPr>
              <w:fldChar w:fldCharType="end"/>
            </w:r>
          </w:p>
          <w:p w14:paraId="34C50A22" w14:textId="77777777" w:rsidR="00C4563D" w:rsidRPr="00540A70" w:rsidRDefault="00C4563D" w:rsidP="00150F9D">
            <w:pPr>
              <w:rPr>
                <w:rFonts w:ascii="Garamond" w:hAnsi="Garamond"/>
                <w:color w:val="0000FF"/>
                <w:sz w:val="22"/>
                <w:szCs w:val="22"/>
                <w:u w:val="single"/>
              </w:rPr>
            </w:pPr>
            <w:r w:rsidRPr="00540A70">
              <w:rPr>
                <w:rFonts w:ascii="Garamond" w:hAnsi="Garamond"/>
                <w:sz w:val="22"/>
                <w:szCs w:val="22"/>
              </w:rPr>
              <w:t>ntenia.k@gmail.com</w:t>
            </w:r>
          </w:p>
          <w:p w14:paraId="06229AA3" w14:textId="77777777" w:rsidR="00C4563D" w:rsidRPr="00540A70" w:rsidRDefault="00C4563D" w:rsidP="00150F9D">
            <w:pPr>
              <w:rPr>
                <w:rFonts w:ascii="Garamond" w:hAnsi="Garamond"/>
                <w:sz w:val="22"/>
                <w:szCs w:val="22"/>
              </w:rPr>
            </w:pPr>
          </w:p>
        </w:tc>
      </w:tr>
      <w:tr w:rsidR="00C4563D" w:rsidRPr="00142565" w14:paraId="50BE2EA6" w14:textId="77777777" w:rsidTr="0004217F">
        <w:trPr>
          <w:gridAfter w:val="2"/>
          <w:wAfter w:w="1869" w:type="dxa"/>
        </w:trPr>
        <w:tc>
          <w:tcPr>
            <w:tcW w:w="851" w:type="dxa"/>
          </w:tcPr>
          <w:p w14:paraId="3F99A6F2" w14:textId="77777777" w:rsidR="00C4563D" w:rsidRPr="00142565" w:rsidRDefault="00C4563D" w:rsidP="00B038EF">
            <w:pPr>
              <w:pStyle w:val="af"/>
              <w:numPr>
                <w:ilvl w:val="0"/>
                <w:numId w:val="27"/>
              </w:numPr>
              <w:jc w:val="both"/>
              <w:rPr>
                <w:rFonts w:ascii="Garamond" w:hAnsi="Garamond"/>
                <w:color w:val="00B050"/>
                <w:sz w:val="22"/>
                <w:szCs w:val="22"/>
              </w:rPr>
            </w:pPr>
          </w:p>
        </w:tc>
        <w:tc>
          <w:tcPr>
            <w:tcW w:w="3602" w:type="dxa"/>
            <w:gridSpan w:val="2"/>
          </w:tcPr>
          <w:p w14:paraId="04A65A13" w14:textId="77777777" w:rsidR="00C4563D" w:rsidRPr="00142565" w:rsidRDefault="00C4563D" w:rsidP="00150F9D">
            <w:pPr>
              <w:jc w:val="center"/>
              <w:rPr>
                <w:rFonts w:ascii="Garamond" w:hAnsi="Garamond"/>
                <w:color w:val="00B050"/>
                <w:sz w:val="22"/>
                <w:szCs w:val="22"/>
              </w:rPr>
            </w:pPr>
            <w:r w:rsidRPr="00142565">
              <w:rPr>
                <w:rFonts w:ascii="Garamond" w:hAnsi="Garamond"/>
                <w:color w:val="00B050"/>
                <w:sz w:val="22"/>
                <w:szCs w:val="22"/>
              </w:rPr>
              <w:t>ΑΞΙΟΛΟΓΗΣΗ ΔΙΔΑΣΚΟΝΤΟΣ-Σύγκριση μεθόδων αξιολόγησης Μικροδιδασκαλίας</w:t>
            </w:r>
          </w:p>
        </w:tc>
        <w:tc>
          <w:tcPr>
            <w:tcW w:w="2405" w:type="dxa"/>
            <w:gridSpan w:val="2"/>
          </w:tcPr>
          <w:p w14:paraId="7CDA3B4D" w14:textId="77777777" w:rsidR="00C4563D" w:rsidRPr="00142565" w:rsidRDefault="00C4563D" w:rsidP="00150F9D">
            <w:pPr>
              <w:rPr>
                <w:rFonts w:ascii="Garamond" w:hAnsi="Garamond"/>
                <w:color w:val="00B050"/>
                <w:sz w:val="22"/>
                <w:szCs w:val="22"/>
              </w:rPr>
            </w:pPr>
            <w:r w:rsidRPr="00142565">
              <w:rPr>
                <w:rFonts w:ascii="Garamond" w:hAnsi="Garamond"/>
                <w:color w:val="00B050"/>
                <w:sz w:val="22"/>
                <w:szCs w:val="22"/>
              </w:rPr>
              <w:t xml:space="preserve">ΔΗΜΗΤΡΑΚΟΠΟΥΛΟΣ  ΤΑΣΟΣ </w:t>
            </w:r>
            <w:r w:rsidRPr="00142565">
              <w:rPr>
                <w:rFonts w:ascii="Garamond" w:hAnsi="Garamond"/>
                <w:color w:val="00B050"/>
                <w:sz w:val="22"/>
                <w:szCs w:val="22"/>
                <w:lang w:val="en-US"/>
              </w:rPr>
              <w:t xml:space="preserve">- </w:t>
            </w:r>
            <w:r w:rsidRPr="00142565">
              <w:rPr>
                <w:rFonts w:ascii="Garamond" w:hAnsi="Garamond"/>
                <w:color w:val="00B050"/>
                <w:sz w:val="22"/>
                <w:szCs w:val="22"/>
              </w:rPr>
              <w:t>ΚΟΛΙΝΙΑΤΗ ΑΣΠΑΣΙΑ</w:t>
            </w:r>
          </w:p>
          <w:p w14:paraId="5B220636" w14:textId="77777777" w:rsidR="00142565" w:rsidRPr="00142565" w:rsidRDefault="00142565" w:rsidP="00150F9D">
            <w:pPr>
              <w:rPr>
                <w:rFonts w:ascii="Garamond" w:hAnsi="Garamond"/>
                <w:color w:val="00B050"/>
                <w:sz w:val="22"/>
                <w:szCs w:val="22"/>
              </w:rPr>
            </w:pPr>
          </w:p>
          <w:p w14:paraId="43552E98" w14:textId="77777777" w:rsidR="00142565" w:rsidRPr="00142565" w:rsidRDefault="00142565" w:rsidP="00150F9D">
            <w:pPr>
              <w:rPr>
                <w:rFonts w:ascii="Garamond" w:hAnsi="Garamond"/>
                <w:color w:val="00B050"/>
                <w:sz w:val="22"/>
                <w:szCs w:val="22"/>
              </w:rPr>
            </w:pPr>
          </w:p>
        </w:tc>
        <w:tc>
          <w:tcPr>
            <w:tcW w:w="2923" w:type="dxa"/>
          </w:tcPr>
          <w:p w14:paraId="35E9430E" w14:textId="77777777" w:rsidR="00C4563D" w:rsidRPr="00142565" w:rsidRDefault="00C4563D" w:rsidP="00150F9D">
            <w:pPr>
              <w:rPr>
                <w:rFonts w:ascii="Garamond" w:hAnsi="Garamond"/>
                <w:color w:val="00B050"/>
                <w:sz w:val="22"/>
                <w:szCs w:val="22"/>
              </w:rPr>
            </w:pPr>
            <w:r w:rsidRPr="00142565">
              <w:rPr>
                <w:rFonts w:ascii="Garamond" w:hAnsi="Garamond"/>
                <w:color w:val="00B050"/>
                <w:sz w:val="22"/>
                <w:szCs w:val="22"/>
              </w:rPr>
              <w:t>tassos.dimitrakopoulos@gmail.com</w:t>
            </w:r>
          </w:p>
        </w:tc>
      </w:tr>
      <w:tr w:rsidR="00C4563D" w:rsidRPr="002905B0" w14:paraId="643DB29A" w14:textId="77777777" w:rsidTr="0004217F">
        <w:tc>
          <w:tcPr>
            <w:tcW w:w="851" w:type="dxa"/>
          </w:tcPr>
          <w:p w14:paraId="2B1089D9" w14:textId="77777777" w:rsidR="00C4563D" w:rsidRPr="00A30773" w:rsidRDefault="00C4563D" w:rsidP="00B038EF">
            <w:pPr>
              <w:pStyle w:val="af"/>
              <w:numPr>
                <w:ilvl w:val="0"/>
                <w:numId w:val="27"/>
              </w:numPr>
              <w:jc w:val="both"/>
              <w:rPr>
                <w:rFonts w:ascii="Garamond" w:hAnsi="Garamond"/>
                <w:color w:val="00B050"/>
                <w:sz w:val="22"/>
                <w:szCs w:val="22"/>
              </w:rPr>
            </w:pPr>
          </w:p>
        </w:tc>
        <w:tc>
          <w:tcPr>
            <w:tcW w:w="3602" w:type="dxa"/>
            <w:gridSpan w:val="2"/>
          </w:tcPr>
          <w:p w14:paraId="348500C1" w14:textId="77777777" w:rsidR="00C4563D" w:rsidRPr="00A30773" w:rsidRDefault="00C4563D" w:rsidP="00150F9D">
            <w:pPr>
              <w:jc w:val="center"/>
              <w:rPr>
                <w:rFonts w:ascii="Garamond" w:hAnsi="Garamond"/>
                <w:color w:val="00B050"/>
                <w:sz w:val="22"/>
                <w:szCs w:val="22"/>
              </w:rPr>
            </w:pPr>
            <w:r w:rsidRPr="00A30773">
              <w:rPr>
                <w:rFonts w:ascii="Garamond" w:hAnsi="Garamond"/>
                <w:color w:val="00B050"/>
                <w:sz w:val="22"/>
                <w:szCs w:val="22"/>
              </w:rPr>
              <w:t>ΑΤΟΜΙΚΟ ΥΦΟΣ ΜΑΘΗΣΗΣ</w:t>
            </w:r>
          </w:p>
        </w:tc>
        <w:tc>
          <w:tcPr>
            <w:tcW w:w="2405" w:type="dxa"/>
            <w:gridSpan w:val="2"/>
          </w:tcPr>
          <w:p w14:paraId="6D7ACB6B" w14:textId="77777777" w:rsidR="00C4563D" w:rsidRPr="00A30773" w:rsidRDefault="00C4563D" w:rsidP="00150F9D">
            <w:pPr>
              <w:rPr>
                <w:rFonts w:ascii="Garamond" w:hAnsi="Garamond"/>
                <w:color w:val="00B050"/>
                <w:sz w:val="22"/>
                <w:szCs w:val="22"/>
              </w:rPr>
            </w:pPr>
            <w:r w:rsidRPr="00A30773">
              <w:rPr>
                <w:rFonts w:ascii="Garamond" w:hAnsi="Garamond"/>
                <w:color w:val="00B050"/>
                <w:sz w:val="22"/>
                <w:szCs w:val="22"/>
              </w:rPr>
              <w:t xml:space="preserve">ΚΟΚΜΟΤΟΥ ΖΑΦΕΙΡΑ </w:t>
            </w:r>
            <w:r w:rsidRPr="00A30773">
              <w:rPr>
                <w:rFonts w:ascii="Garamond" w:hAnsi="Garamond"/>
                <w:color w:val="00B050"/>
                <w:sz w:val="22"/>
                <w:szCs w:val="22"/>
                <w:lang w:val="en-US"/>
              </w:rPr>
              <w:t xml:space="preserve">- </w:t>
            </w:r>
            <w:r w:rsidRPr="00A30773">
              <w:rPr>
                <w:rFonts w:ascii="Garamond" w:hAnsi="Garamond"/>
                <w:color w:val="00B050"/>
                <w:sz w:val="22"/>
                <w:szCs w:val="22"/>
              </w:rPr>
              <w:t xml:space="preserve"> ΜΑΝΩΛΗ ΜΑΡΙΑΝΝΑ</w:t>
            </w:r>
          </w:p>
        </w:tc>
        <w:tc>
          <w:tcPr>
            <w:tcW w:w="2923" w:type="dxa"/>
          </w:tcPr>
          <w:p w14:paraId="1ADAC9E0" w14:textId="77777777" w:rsidR="00C4563D" w:rsidRPr="00A30773" w:rsidRDefault="00B3363D" w:rsidP="00150F9D">
            <w:pPr>
              <w:rPr>
                <w:rFonts w:ascii="Garamond" w:hAnsi="Garamond"/>
                <w:color w:val="00B050"/>
                <w:sz w:val="22"/>
                <w:szCs w:val="22"/>
                <w:lang w:val="en-US"/>
              </w:rPr>
            </w:pPr>
            <w:r w:rsidRPr="00A30773">
              <w:rPr>
                <w:rFonts w:ascii="Garamond" w:hAnsi="Garamond"/>
                <w:color w:val="00B050"/>
                <w:sz w:val="22"/>
                <w:szCs w:val="22"/>
              </w:rPr>
              <w:fldChar w:fldCharType="begin"/>
            </w:r>
            <w:r w:rsidR="00C4563D" w:rsidRPr="00A30773">
              <w:rPr>
                <w:rFonts w:ascii="Garamond" w:hAnsi="Garamond"/>
                <w:color w:val="00B050"/>
                <w:sz w:val="22"/>
                <w:szCs w:val="22"/>
              </w:rPr>
              <w:instrText xml:space="preserve"> HYPERLINK "mailto:z.kokmotou@gmail.co</w:instrText>
            </w:r>
            <w:r w:rsidR="00C4563D" w:rsidRPr="00A30773">
              <w:rPr>
                <w:rFonts w:ascii="Garamond" w:hAnsi="Garamond"/>
                <w:color w:val="00B050"/>
                <w:sz w:val="22"/>
                <w:szCs w:val="22"/>
                <w:lang w:val="en-US"/>
              </w:rPr>
              <w:instrText>m</w:instrText>
            </w:r>
          </w:p>
          <w:p w14:paraId="567F4F8B" w14:textId="77777777" w:rsidR="00C4563D" w:rsidRPr="008A6237" w:rsidRDefault="00C4563D" w:rsidP="00150F9D">
            <w:pPr>
              <w:rPr>
                <w:rStyle w:val="-"/>
                <w:rFonts w:ascii="Garamond" w:hAnsi="Garamond"/>
                <w:color w:val="00B050"/>
                <w:sz w:val="22"/>
                <w:szCs w:val="22"/>
              </w:rPr>
            </w:pPr>
            <w:r w:rsidRPr="00A30773">
              <w:rPr>
                <w:rFonts w:ascii="Garamond" w:hAnsi="Garamond"/>
                <w:color w:val="00B050"/>
                <w:sz w:val="22"/>
                <w:szCs w:val="22"/>
                <w:lang w:val="en-US"/>
              </w:rPr>
              <w:instrText xml:space="preserve">" </w:instrText>
            </w:r>
            <w:r w:rsidR="00B3363D" w:rsidRPr="00A30773">
              <w:rPr>
                <w:rFonts w:ascii="Garamond" w:hAnsi="Garamond"/>
                <w:color w:val="00B050"/>
                <w:sz w:val="22"/>
                <w:szCs w:val="22"/>
              </w:rPr>
            </w:r>
            <w:r w:rsidR="00B3363D" w:rsidRPr="00A30773">
              <w:rPr>
                <w:rFonts w:ascii="Garamond" w:hAnsi="Garamond"/>
                <w:color w:val="00B050"/>
                <w:sz w:val="22"/>
                <w:szCs w:val="22"/>
              </w:rPr>
              <w:fldChar w:fldCharType="separate"/>
            </w:r>
            <w:r w:rsidRPr="00A30773">
              <w:rPr>
                <w:rStyle w:val="-"/>
                <w:rFonts w:ascii="Garamond" w:hAnsi="Garamond"/>
                <w:color w:val="00B050"/>
                <w:sz w:val="22"/>
                <w:szCs w:val="22"/>
                <w:lang w:val="en-US"/>
              </w:rPr>
              <w:t>z</w:t>
            </w:r>
            <w:r w:rsidRPr="008A6237">
              <w:rPr>
                <w:rStyle w:val="-"/>
                <w:rFonts w:ascii="Garamond" w:hAnsi="Garamond"/>
                <w:color w:val="00B050"/>
                <w:sz w:val="22"/>
                <w:szCs w:val="22"/>
              </w:rPr>
              <w:t>.</w:t>
            </w:r>
            <w:r w:rsidRPr="00A30773">
              <w:rPr>
                <w:rStyle w:val="-"/>
                <w:rFonts w:ascii="Garamond" w:hAnsi="Garamond"/>
                <w:color w:val="00B050"/>
                <w:sz w:val="22"/>
                <w:szCs w:val="22"/>
                <w:lang w:val="en-US"/>
              </w:rPr>
              <w:t>kokmotou</w:t>
            </w:r>
            <w:r w:rsidRPr="008A6237">
              <w:rPr>
                <w:rStyle w:val="-"/>
                <w:rFonts w:ascii="Garamond" w:hAnsi="Garamond"/>
                <w:color w:val="00B050"/>
                <w:sz w:val="22"/>
                <w:szCs w:val="22"/>
              </w:rPr>
              <w:t>@</w:t>
            </w:r>
            <w:r w:rsidRPr="00A30773">
              <w:rPr>
                <w:rStyle w:val="-"/>
                <w:rFonts w:ascii="Garamond" w:hAnsi="Garamond"/>
                <w:color w:val="00B050"/>
                <w:sz w:val="22"/>
                <w:szCs w:val="22"/>
                <w:lang w:val="en-US"/>
              </w:rPr>
              <w:t>gmail</w:t>
            </w:r>
            <w:r w:rsidRPr="008A6237">
              <w:rPr>
                <w:rStyle w:val="-"/>
                <w:rFonts w:ascii="Garamond" w:hAnsi="Garamond"/>
                <w:color w:val="00B050"/>
                <w:sz w:val="22"/>
                <w:szCs w:val="22"/>
              </w:rPr>
              <w:t>.</w:t>
            </w:r>
            <w:r w:rsidRPr="00A30773">
              <w:rPr>
                <w:rStyle w:val="-"/>
                <w:rFonts w:ascii="Garamond" w:hAnsi="Garamond"/>
                <w:color w:val="00B050"/>
                <w:sz w:val="22"/>
                <w:szCs w:val="22"/>
                <w:lang w:val="en-US"/>
              </w:rPr>
              <w:t>com</w:t>
            </w:r>
          </w:p>
          <w:p w14:paraId="6D1B7809" w14:textId="77777777" w:rsidR="00C4563D" w:rsidRPr="008A6237" w:rsidRDefault="00B3363D" w:rsidP="00150F9D">
            <w:pPr>
              <w:rPr>
                <w:rFonts w:ascii="Garamond" w:hAnsi="Garamond"/>
                <w:color w:val="00B050"/>
                <w:sz w:val="22"/>
                <w:szCs w:val="22"/>
              </w:rPr>
            </w:pPr>
            <w:r w:rsidRPr="00A30773">
              <w:rPr>
                <w:rFonts w:ascii="Garamond" w:hAnsi="Garamond"/>
                <w:color w:val="00B050"/>
                <w:sz w:val="22"/>
                <w:szCs w:val="22"/>
              </w:rPr>
              <w:fldChar w:fldCharType="end"/>
            </w:r>
          </w:p>
          <w:p w14:paraId="51D8EABA" w14:textId="77777777" w:rsidR="00C4563D" w:rsidRPr="008A6237" w:rsidRDefault="00780087" w:rsidP="00150F9D">
            <w:pPr>
              <w:rPr>
                <w:rFonts w:ascii="Garamond" w:hAnsi="Garamond"/>
                <w:color w:val="00B050"/>
                <w:sz w:val="22"/>
                <w:szCs w:val="22"/>
              </w:rPr>
            </w:pPr>
            <w:hyperlink r:id="rId248" w:history="1">
              <w:r w:rsidR="00C4563D" w:rsidRPr="00A30773">
                <w:rPr>
                  <w:rStyle w:val="-"/>
                  <w:rFonts w:ascii="Garamond" w:hAnsi="Garamond"/>
                  <w:color w:val="00B050"/>
                  <w:sz w:val="22"/>
                  <w:szCs w:val="22"/>
                  <w:lang w:val="en-US"/>
                </w:rPr>
                <w:t>manoli</w:t>
              </w:r>
              <w:r w:rsidR="00C4563D" w:rsidRPr="008A6237">
                <w:rPr>
                  <w:rStyle w:val="-"/>
                  <w:rFonts w:ascii="Garamond" w:hAnsi="Garamond"/>
                  <w:color w:val="00B050"/>
                  <w:sz w:val="22"/>
                  <w:szCs w:val="22"/>
                </w:rPr>
                <w:t>_</w:t>
              </w:r>
              <w:r w:rsidR="00C4563D" w:rsidRPr="00A30773">
                <w:rPr>
                  <w:rStyle w:val="-"/>
                  <w:rFonts w:ascii="Garamond" w:hAnsi="Garamond"/>
                  <w:color w:val="00B050"/>
                  <w:sz w:val="22"/>
                  <w:szCs w:val="22"/>
                  <w:lang w:val="en-US"/>
                </w:rPr>
                <w:t>mariana</w:t>
              </w:r>
              <w:r w:rsidR="00C4563D" w:rsidRPr="008A6237">
                <w:rPr>
                  <w:rStyle w:val="-"/>
                  <w:rFonts w:ascii="Garamond" w:hAnsi="Garamond"/>
                  <w:color w:val="00B050"/>
                  <w:sz w:val="22"/>
                  <w:szCs w:val="22"/>
                </w:rPr>
                <w:t>@</w:t>
              </w:r>
              <w:r w:rsidR="00C4563D" w:rsidRPr="00A30773">
                <w:rPr>
                  <w:rStyle w:val="-"/>
                  <w:rFonts w:ascii="Garamond" w:hAnsi="Garamond"/>
                  <w:color w:val="00B050"/>
                  <w:sz w:val="22"/>
                  <w:szCs w:val="22"/>
                  <w:lang w:val="en-US"/>
                </w:rPr>
                <w:t>yahoo</w:t>
              </w:r>
              <w:r w:rsidR="00C4563D" w:rsidRPr="008A6237">
                <w:rPr>
                  <w:rStyle w:val="-"/>
                  <w:rFonts w:ascii="Garamond" w:hAnsi="Garamond"/>
                  <w:color w:val="00B050"/>
                  <w:sz w:val="22"/>
                  <w:szCs w:val="22"/>
                </w:rPr>
                <w:t>.</w:t>
              </w:r>
              <w:r w:rsidR="00C4563D" w:rsidRPr="00A30773">
                <w:rPr>
                  <w:rStyle w:val="-"/>
                  <w:rFonts w:ascii="Garamond" w:hAnsi="Garamond"/>
                  <w:color w:val="00B050"/>
                  <w:sz w:val="22"/>
                  <w:szCs w:val="22"/>
                  <w:lang w:val="en-US"/>
                </w:rPr>
                <w:t>gr</w:t>
              </w:r>
            </w:hyperlink>
          </w:p>
          <w:p w14:paraId="09B1CC59" w14:textId="77777777" w:rsidR="00C4563D" w:rsidRPr="008A6237" w:rsidRDefault="00C4563D" w:rsidP="00150F9D">
            <w:pPr>
              <w:rPr>
                <w:rFonts w:ascii="Garamond" w:hAnsi="Garamond"/>
                <w:color w:val="00B050"/>
                <w:sz w:val="22"/>
                <w:szCs w:val="22"/>
              </w:rPr>
            </w:pPr>
          </w:p>
        </w:tc>
        <w:tc>
          <w:tcPr>
            <w:tcW w:w="1869" w:type="dxa"/>
            <w:gridSpan w:val="2"/>
          </w:tcPr>
          <w:p w14:paraId="04F91F98" w14:textId="77777777" w:rsidR="00C4563D" w:rsidRPr="008A6237" w:rsidRDefault="00C4563D" w:rsidP="00150F9D">
            <w:pPr>
              <w:rPr>
                <w:rFonts w:ascii="Garamond" w:hAnsi="Garamond"/>
                <w:color w:val="00B050"/>
                <w:sz w:val="22"/>
                <w:szCs w:val="22"/>
              </w:rPr>
            </w:pPr>
          </w:p>
        </w:tc>
      </w:tr>
      <w:tr w:rsidR="00C4563D" w:rsidRPr="00540A70" w14:paraId="5D7617C4" w14:textId="77777777" w:rsidTr="0004217F">
        <w:trPr>
          <w:gridAfter w:val="1"/>
          <w:wAfter w:w="1830" w:type="dxa"/>
        </w:trPr>
        <w:tc>
          <w:tcPr>
            <w:tcW w:w="9820" w:type="dxa"/>
            <w:gridSpan w:val="7"/>
            <w:tcBorders>
              <w:bottom w:val="single" w:sz="4" w:space="0" w:color="000000" w:themeColor="text1"/>
            </w:tcBorders>
            <w:shd w:val="clear" w:color="auto" w:fill="D9D9D9" w:themeFill="background1" w:themeFillShade="D9"/>
          </w:tcPr>
          <w:p w14:paraId="2DF9BA7A" w14:textId="77777777" w:rsidR="00C4563D" w:rsidRPr="008A6237" w:rsidRDefault="00C4563D" w:rsidP="00150F9D">
            <w:pPr>
              <w:jc w:val="center"/>
              <w:rPr>
                <w:rFonts w:ascii="Garamond" w:hAnsi="Garamond"/>
                <w:b/>
                <w:sz w:val="22"/>
                <w:szCs w:val="22"/>
              </w:rPr>
            </w:pPr>
          </w:p>
          <w:p w14:paraId="6073AFD0" w14:textId="77777777" w:rsidR="00C4563D" w:rsidRDefault="00C4563D" w:rsidP="00150F9D">
            <w:pPr>
              <w:jc w:val="center"/>
              <w:rPr>
                <w:rFonts w:ascii="Garamond" w:hAnsi="Garamond"/>
                <w:b/>
                <w:sz w:val="22"/>
                <w:szCs w:val="22"/>
              </w:rPr>
            </w:pPr>
            <w:r>
              <w:rPr>
                <w:rFonts w:ascii="Garamond" w:hAnsi="Garamond"/>
                <w:b/>
                <w:sz w:val="22"/>
                <w:szCs w:val="22"/>
              </w:rPr>
              <w:t xml:space="preserve">5 </w:t>
            </w:r>
            <w:r w:rsidRPr="006D3D86">
              <w:rPr>
                <w:rFonts w:ascii="Garamond" w:hAnsi="Garamond"/>
                <w:b/>
                <w:sz w:val="22"/>
                <w:szCs w:val="22"/>
              </w:rPr>
              <w:t xml:space="preserve">ΠΤΥΧΙΑΚΕΣ </w:t>
            </w:r>
            <w:r>
              <w:rPr>
                <w:rFonts w:ascii="Garamond" w:hAnsi="Garamond"/>
                <w:b/>
                <w:sz w:val="22"/>
                <w:szCs w:val="22"/>
              </w:rPr>
              <w:t xml:space="preserve">ΕΠΠΑΙΚ </w:t>
            </w:r>
            <w:r w:rsidRPr="006D3D86">
              <w:rPr>
                <w:rFonts w:ascii="Garamond" w:hAnsi="Garamond"/>
                <w:b/>
                <w:sz w:val="22"/>
                <w:szCs w:val="22"/>
              </w:rPr>
              <w:t>201</w:t>
            </w:r>
            <w:r>
              <w:rPr>
                <w:rFonts w:ascii="Garamond" w:hAnsi="Garamond"/>
                <w:b/>
                <w:sz w:val="22"/>
                <w:szCs w:val="22"/>
              </w:rPr>
              <w:t>5</w:t>
            </w:r>
            <w:r w:rsidRPr="006D3D86">
              <w:rPr>
                <w:rFonts w:ascii="Garamond" w:hAnsi="Garamond"/>
                <w:b/>
                <w:sz w:val="22"/>
                <w:szCs w:val="22"/>
              </w:rPr>
              <w:t>-1</w:t>
            </w:r>
            <w:r>
              <w:rPr>
                <w:rFonts w:ascii="Garamond" w:hAnsi="Garamond"/>
                <w:b/>
                <w:sz w:val="22"/>
                <w:szCs w:val="22"/>
              </w:rPr>
              <w:t>6</w:t>
            </w:r>
          </w:p>
          <w:p w14:paraId="512CA211" w14:textId="77777777" w:rsidR="00C4563D" w:rsidRDefault="00C4563D" w:rsidP="00150F9D">
            <w:pPr>
              <w:jc w:val="center"/>
              <w:rPr>
                <w:rFonts w:ascii="Garamond" w:hAnsi="Garamond"/>
                <w:b/>
                <w:sz w:val="22"/>
                <w:szCs w:val="22"/>
              </w:rPr>
            </w:pPr>
          </w:p>
          <w:p w14:paraId="38524868" w14:textId="77777777" w:rsidR="00C4563D" w:rsidRDefault="00780087" w:rsidP="00150F9D">
            <w:pPr>
              <w:rPr>
                <w:rFonts w:ascii="Garamond" w:hAnsi="Garamond"/>
                <w:b/>
                <w:sz w:val="22"/>
                <w:szCs w:val="22"/>
              </w:rPr>
            </w:pPr>
            <w:hyperlink r:id="rId249" w:history="1">
              <w:r w:rsidR="00D84F81" w:rsidRPr="00D84F81">
                <w:rPr>
                  <w:rStyle w:val="-"/>
                  <w:rFonts w:ascii="Garamond" w:hAnsi="Garamond"/>
                  <w:b/>
                  <w:sz w:val="22"/>
                  <w:szCs w:val="22"/>
                </w:rPr>
                <w:t>Γ.2.8.Β_2015-16 Βεβαιώσεις Πτυχιακών ΑΣΠΑΙΤΕ</w:t>
              </w:r>
            </w:hyperlink>
          </w:p>
          <w:p w14:paraId="47B09CA4" w14:textId="77777777" w:rsidR="00D84F81" w:rsidRPr="00F84762" w:rsidRDefault="00D84F81" w:rsidP="00150F9D">
            <w:pPr>
              <w:rPr>
                <w:rFonts w:ascii="Garamond" w:hAnsi="Garamond"/>
                <w:b/>
                <w:sz w:val="22"/>
                <w:szCs w:val="22"/>
              </w:rPr>
            </w:pPr>
          </w:p>
        </w:tc>
      </w:tr>
      <w:tr w:rsidR="00C4563D" w:rsidRPr="00540A70" w14:paraId="07C5BCAB" w14:textId="77777777" w:rsidTr="0004217F">
        <w:trPr>
          <w:gridAfter w:val="1"/>
          <w:wAfter w:w="1830" w:type="dxa"/>
        </w:trPr>
        <w:tc>
          <w:tcPr>
            <w:tcW w:w="851" w:type="dxa"/>
          </w:tcPr>
          <w:p w14:paraId="167AB264" w14:textId="77777777" w:rsidR="00C4563D" w:rsidRPr="00C4563D" w:rsidRDefault="00C4563D" w:rsidP="00B038EF">
            <w:pPr>
              <w:pStyle w:val="af"/>
              <w:numPr>
                <w:ilvl w:val="0"/>
                <w:numId w:val="27"/>
              </w:numPr>
              <w:rPr>
                <w:rFonts w:ascii="Garamond" w:hAnsi="Garamond"/>
                <w:sz w:val="22"/>
                <w:szCs w:val="22"/>
              </w:rPr>
            </w:pPr>
          </w:p>
        </w:tc>
        <w:tc>
          <w:tcPr>
            <w:tcW w:w="4353" w:type="dxa"/>
            <w:gridSpan w:val="3"/>
          </w:tcPr>
          <w:p w14:paraId="7C1A674A" w14:textId="77777777" w:rsidR="00C4563D" w:rsidRDefault="00C4563D" w:rsidP="00150F9D">
            <w:pPr>
              <w:ind w:left="116"/>
              <w:rPr>
                <w:rFonts w:ascii="Garamond" w:hAnsi="Garamond"/>
                <w:i/>
                <w:sz w:val="22"/>
                <w:szCs w:val="22"/>
              </w:rPr>
            </w:pPr>
          </w:p>
          <w:p w14:paraId="1BF96E3B" w14:textId="77777777" w:rsidR="00C4563D" w:rsidRDefault="00C4563D" w:rsidP="00150F9D">
            <w:pPr>
              <w:ind w:left="116"/>
              <w:rPr>
                <w:rFonts w:ascii="Garamond" w:hAnsi="Garamond"/>
                <w:i/>
                <w:sz w:val="22"/>
                <w:szCs w:val="22"/>
              </w:rPr>
            </w:pPr>
            <w:r w:rsidRPr="00540A70">
              <w:rPr>
                <w:rFonts w:ascii="Garamond" w:hAnsi="Garamond"/>
                <w:i/>
                <w:sz w:val="22"/>
                <w:szCs w:val="22"/>
              </w:rPr>
              <w:t>«Ατομικό Ύφος Μάθησης και Σχολική Επίδοση»</w:t>
            </w:r>
          </w:p>
          <w:p w14:paraId="4B069A16" w14:textId="77777777" w:rsidR="00C4563D" w:rsidRDefault="00C4563D" w:rsidP="00150F9D">
            <w:pPr>
              <w:ind w:left="116"/>
              <w:rPr>
                <w:rFonts w:ascii="Garamond" w:hAnsi="Garamond"/>
                <w:i/>
                <w:sz w:val="22"/>
                <w:szCs w:val="22"/>
              </w:rPr>
            </w:pPr>
          </w:p>
          <w:p w14:paraId="575210DD" w14:textId="77777777" w:rsidR="00354676" w:rsidRPr="00354676" w:rsidRDefault="00780087" w:rsidP="00354676">
            <w:pPr>
              <w:ind w:left="116"/>
              <w:rPr>
                <w:rFonts w:ascii="Garamond" w:hAnsi="Garamond"/>
                <w:i/>
                <w:sz w:val="22"/>
                <w:szCs w:val="22"/>
              </w:rPr>
            </w:pPr>
            <w:hyperlink r:id="rId250" w:history="1">
              <w:r w:rsidR="00354676" w:rsidRPr="00354676">
                <w:rPr>
                  <w:rStyle w:val="-"/>
                  <w:rFonts w:ascii="Garamond" w:hAnsi="Garamond"/>
                  <w:i/>
                  <w:sz w:val="22"/>
                  <w:szCs w:val="22"/>
                </w:rPr>
                <w:t>Γ.2.8.12Α._ΠΤΥΧΙΑΚΗ</w:t>
              </w:r>
            </w:hyperlink>
            <w:r w:rsidR="00354676" w:rsidRPr="00354676">
              <w:rPr>
                <w:rFonts w:ascii="Garamond" w:hAnsi="Garamond"/>
                <w:i/>
                <w:sz w:val="22"/>
                <w:szCs w:val="22"/>
              </w:rPr>
              <w:t xml:space="preserve"> </w:t>
            </w:r>
          </w:p>
          <w:p w14:paraId="025DC415" w14:textId="77777777" w:rsidR="00354676" w:rsidRDefault="00354676" w:rsidP="00150F9D">
            <w:pPr>
              <w:ind w:left="116"/>
              <w:rPr>
                <w:rFonts w:ascii="Garamond" w:hAnsi="Garamond"/>
                <w:i/>
                <w:sz w:val="22"/>
                <w:szCs w:val="22"/>
              </w:rPr>
            </w:pPr>
          </w:p>
          <w:p w14:paraId="62380C47" w14:textId="77777777" w:rsidR="00C4563D" w:rsidRPr="00354676" w:rsidRDefault="00780087" w:rsidP="00150F9D">
            <w:pPr>
              <w:ind w:left="116"/>
              <w:rPr>
                <w:rFonts w:ascii="Garamond" w:hAnsi="Garamond"/>
                <w:i/>
                <w:sz w:val="22"/>
                <w:szCs w:val="22"/>
              </w:rPr>
            </w:pPr>
            <w:hyperlink r:id="rId251" w:history="1">
              <w:r w:rsidR="00C4563D" w:rsidRPr="00354676">
                <w:rPr>
                  <w:rStyle w:val="-"/>
                  <w:rFonts w:ascii="Garamond" w:hAnsi="Garamond"/>
                  <w:i/>
                  <w:sz w:val="22"/>
                  <w:szCs w:val="22"/>
                </w:rPr>
                <w:t>Γ.2.8.12Β._ΡΟΥΤΣΟΠΟΥΛΟΣ-ΦΟΥΡΛΑ_ΑΝΑΚΟΙΝΩΣΗ</w:t>
              </w:r>
            </w:hyperlink>
          </w:p>
          <w:p w14:paraId="1B3BF7E8" w14:textId="77777777" w:rsidR="00C4563D" w:rsidRDefault="00C4563D" w:rsidP="00150F9D">
            <w:pPr>
              <w:ind w:left="116"/>
              <w:rPr>
                <w:rFonts w:ascii="Garamond" w:hAnsi="Garamond"/>
                <w:i/>
                <w:sz w:val="22"/>
                <w:szCs w:val="22"/>
              </w:rPr>
            </w:pPr>
          </w:p>
          <w:p w14:paraId="66A25047" w14:textId="77777777" w:rsidR="00C4563D" w:rsidRDefault="00C4563D" w:rsidP="00150F9D">
            <w:pPr>
              <w:ind w:left="116"/>
              <w:rPr>
                <w:rFonts w:ascii="Garamond" w:hAnsi="Garamond"/>
                <w:i/>
                <w:sz w:val="22"/>
                <w:szCs w:val="22"/>
              </w:rPr>
            </w:pPr>
          </w:p>
          <w:p w14:paraId="7BEE9B31" w14:textId="77777777" w:rsidR="00C4563D" w:rsidRPr="00540A70" w:rsidRDefault="00C4563D" w:rsidP="00354676">
            <w:pPr>
              <w:ind w:left="116"/>
              <w:rPr>
                <w:rFonts w:ascii="Garamond" w:hAnsi="Garamond"/>
                <w:color w:val="00B050"/>
                <w:sz w:val="22"/>
                <w:szCs w:val="22"/>
              </w:rPr>
            </w:pPr>
          </w:p>
        </w:tc>
        <w:tc>
          <w:tcPr>
            <w:tcW w:w="4616" w:type="dxa"/>
            <w:gridSpan w:val="3"/>
          </w:tcPr>
          <w:p w14:paraId="0BC49A1E" w14:textId="77777777" w:rsidR="00C4563D" w:rsidRDefault="00C4563D" w:rsidP="00150F9D">
            <w:pPr>
              <w:rPr>
                <w:rFonts w:ascii="Garamond" w:hAnsi="Garamond"/>
                <w:color w:val="0070C0"/>
                <w:sz w:val="22"/>
                <w:szCs w:val="22"/>
              </w:rPr>
            </w:pPr>
          </w:p>
          <w:p w14:paraId="1059395B" w14:textId="77777777" w:rsidR="00C4563D" w:rsidRPr="00540A70" w:rsidRDefault="00C4563D" w:rsidP="00150F9D">
            <w:pPr>
              <w:rPr>
                <w:rFonts w:ascii="Garamond" w:hAnsi="Garamond"/>
                <w:color w:val="0070C0"/>
                <w:sz w:val="22"/>
                <w:szCs w:val="22"/>
              </w:rPr>
            </w:pPr>
            <w:r w:rsidRPr="00540A70">
              <w:rPr>
                <w:rFonts w:ascii="Garamond" w:hAnsi="Garamond"/>
                <w:color w:val="0070C0"/>
                <w:sz w:val="22"/>
                <w:szCs w:val="22"/>
              </w:rPr>
              <w:t>Ρουσόπουλος  Φώτιος - Φούρλα Σπυριδούλα</w:t>
            </w:r>
          </w:p>
          <w:p w14:paraId="49FA2456" w14:textId="77777777" w:rsidR="00C4563D" w:rsidRDefault="00C4563D" w:rsidP="00150F9D">
            <w:pPr>
              <w:rPr>
                <w:rFonts w:ascii="Garamond" w:hAnsi="Garamond"/>
                <w:sz w:val="22"/>
                <w:szCs w:val="22"/>
              </w:rPr>
            </w:pPr>
          </w:p>
          <w:p w14:paraId="1C50CDA3" w14:textId="77777777" w:rsidR="00C4563D" w:rsidRPr="0063211B" w:rsidRDefault="00780087" w:rsidP="00150F9D">
            <w:pPr>
              <w:rPr>
                <w:rFonts w:ascii="Garamond" w:hAnsi="Garamond"/>
                <w:sz w:val="22"/>
                <w:szCs w:val="22"/>
              </w:rPr>
            </w:pPr>
            <w:hyperlink r:id="rId252" w:history="1">
              <w:r w:rsidR="00C4563D" w:rsidRPr="0063211B">
                <w:rPr>
                  <w:rFonts w:ascii="Garamond" w:hAnsi="Garamond"/>
                  <w:color w:val="0000FF"/>
                  <w:sz w:val="22"/>
                  <w:szCs w:val="22"/>
                  <w:u w:val="single"/>
                </w:rPr>
                <w:t>fotisrouts@yahoo.gr</w:t>
              </w:r>
            </w:hyperlink>
          </w:p>
          <w:p w14:paraId="62EDAA3F" w14:textId="77777777" w:rsidR="00C4563D" w:rsidRPr="0063211B" w:rsidRDefault="00C4563D" w:rsidP="00150F9D">
            <w:pPr>
              <w:rPr>
                <w:rFonts w:ascii="Garamond" w:hAnsi="Garamond"/>
                <w:sz w:val="22"/>
                <w:szCs w:val="22"/>
              </w:rPr>
            </w:pPr>
            <w:r w:rsidRPr="0063211B">
              <w:rPr>
                <w:rFonts w:ascii="Garamond" w:hAnsi="Garamond"/>
                <w:sz w:val="22"/>
                <w:szCs w:val="22"/>
              </w:rPr>
              <w:t>sfourla@yahoo.com</w:t>
            </w:r>
          </w:p>
          <w:p w14:paraId="52A93064" w14:textId="77777777" w:rsidR="00C4563D" w:rsidRDefault="00C4563D" w:rsidP="00150F9D">
            <w:pPr>
              <w:rPr>
                <w:rFonts w:ascii="Garamond" w:hAnsi="Garamond"/>
                <w:sz w:val="22"/>
                <w:szCs w:val="22"/>
              </w:rPr>
            </w:pPr>
          </w:p>
          <w:p w14:paraId="3FB24FAF" w14:textId="77777777" w:rsidR="00C4563D" w:rsidRDefault="00C4563D" w:rsidP="00150F9D">
            <w:pPr>
              <w:rPr>
                <w:rFonts w:ascii="Garamond" w:hAnsi="Garamond"/>
                <w:sz w:val="22"/>
                <w:szCs w:val="22"/>
              </w:rPr>
            </w:pPr>
          </w:p>
          <w:p w14:paraId="36A7C0DF" w14:textId="77777777" w:rsidR="00C4563D" w:rsidRDefault="00C4563D" w:rsidP="00150F9D">
            <w:pPr>
              <w:rPr>
                <w:rFonts w:ascii="Garamond" w:hAnsi="Garamond"/>
                <w:sz w:val="22"/>
                <w:szCs w:val="22"/>
              </w:rPr>
            </w:pPr>
            <w:r w:rsidRPr="00540A70">
              <w:rPr>
                <w:rFonts w:ascii="Garamond" w:hAnsi="Garamond"/>
                <w:sz w:val="22"/>
                <w:szCs w:val="22"/>
              </w:rPr>
              <w:t>Παρουσίαση στην Ημερίδα της ΑΣΠΑΙΤΕ, 2016</w:t>
            </w:r>
          </w:p>
          <w:p w14:paraId="5C9EEBC0" w14:textId="77777777" w:rsidR="00C4563D" w:rsidRDefault="00C4563D" w:rsidP="00150F9D">
            <w:pPr>
              <w:rPr>
                <w:rFonts w:ascii="Garamond" w:hAnsi="Garamond"/>
                <w:sz w:val="22"/>
                <w:szCs w:val="22"/>
              </w:rPr>
            </w:pPr>
          </w:p>
          <w:p w14:paraId="57C6FC31" w14:textId="77777777" w:rsidR="00C4563D" w:rsidRPr="00540A70" w:rsidRDefault="00C4563D" w:rsidP="00150F9D">
            <w:pPr>
              <w:rPr>
                <w:rFonts w:ascii="Garamond" w:hAnsi="Garamond"/>
                <w:sz w:val="22"/>
                <w:szCs w:val="22"/>
              </w:rPr>
            </w:pPr>
          </w:p>
        </w:tc>
      </w:tr>
      <w:tr w:rsidR="00C4563D" w:rsidRPr="00540A70" w14:paraId="41969F6E" w14:textId="77777777" w:rsidTr="0004217F">
        <w:trPr>
          <w:gridAfter w:val="1"/>
          <w:wAfter w:w="1830" w:type="dxa"/>
        </w:trPr>
        <w:tc>
          <w:tcPr>
            <w:tcW w:w="851" w:type="dxa"/>
          </w:tcPr>
          <w:p w14:paraId="47E3AFEE" w14:textId="77777777" w:rsidR="00C4563D" w:rsidRPr="00C4563D" w:rsidRDefault="00C4563D" w:rsidP="00B038EF">
            <w:pPr>
              <w:pStyle w:val="af"/>
              <w:numPr>
                <w:ilvl w:val="0"/>
                <w:numId w:val="27"/>
              </w:numPr>
              <w:rPr>
                <w:rFonts w:ascii="Garamond" w:hAnsi="Garamond"/>
                <w:sz w:val="22"/>
                <w:szCs w:val="22"/>
              </w:rPr>
            </w:pPr>
          </w:p>
        </w:tc>
        <w:tc>
          <w:tcPr>
            <w:tcW w:w="4353" w:type="dxa"/>
            <w:gridSpan w:val="3"/>
          </w:tcPr>
          <w:p w14:paraId="04E12611" w14:textId="77777777" w:rsidR="00C4563D" w:rsidRDefault="00C4563D" w:rsidP="00150F9D">
            <w:pPr>
              <w:rPr>
                <w:rFonts w:ascii="Garamond" w:hAnsi="Garamond"/>
                <w:i/>
                <w:sz w:val="22"/>
                <w:szCs w:val="22"/>
              </w:rPr>
            </w:pPr>
          </w:p>
          <w:p w14:paraId="4C7DFD2B" w14:textId="77777777" w:rsidR="00C4563D" w:rsidRDefault="00C4563D" w:rsidP="00150F9D">
            <w:pPr>
              <w:rPr>
                <w:rFonts w:ascii="Garamond" w:hAnsi="Garamond"/>
                <w:i/>
                <w:sz w:val="22"/>
                <w:szCs w:val="22"/>
              </w:rPr>
            </w:pPr>
            <w:r w:rsidRPr="00540A70">
              <w:rPr>
                <w:rFonts w:ascii="Garamond" w:hAnsi="Garamond"/>
                <w:i/>
                <w:sz w:val="22"/>
                <w:szCs w:val="22"/>
              </w:rPr>
              <w:t>«Η Επαγγελματική Εξουθένωση στο χώρο της Εκπαίδευσης  και της Υγείας»</w:t>
            </w:r>
          </w:p>
          <w:p w14:paraId="18662DCB" w14:textId="77777777" w:rsidR="00C4563D" w:rsidRDefault="00C4563D" w:rsidP="00150F9D">
            <w:pPr>
              <w:rPr>
                <w:rFonts w:ascii="Garamond" w:hAnsi="Garamond"/>
                <w:i/>
                <w:sz w:val="22"/>
                <w:szCs w:val="22"/>
              </w:rPr>
            </w:pPr>
          </w:p>
          <w:p w14:paraId="22F7900D" w14:textId="77777777" w:rsidR="00C4563D" w:rsidRPr="00354676" w:rsidRDefault="00780087" w:rsidP="00150F9D">
            <w:pPr>
              <w:rPr>
                <w:rFonts w:ascii="Garamond" w:hAnsi="Garamond"/>
                <w:i/>
                <w:sz w:val="22"/>
                <w:szCs w:val="22"/>
              </w:rPr>
            </w:pPr>
            <w:hyperlink r:id="rId253" w:history="1">
              <w:r w:rsidR="00C4563D" w:rsidRPr="0061615F">
                <w:rPr>
                  <w:rStyle w:val="-"/>
                  <w:rFonts w:ascii="Garamond" w:hAnsi="Garamond"/>
                  <w:i/>
                  <w:sz w:val="22"/>
                  <w:szCs w:val="22"/>
                </w:rPr>
                <w:t>Γ.2.8.13_Παπαϊωάννου Αναστασία</w:t>
              </w:r>
            </w:hyperlink>
          </w:p>
          <w:p w14:paraId="0E5E0B42" w14:textId="77777777" w:rsidR="00C4563D" w:rsidRDefault="00C4563D" w:rsidP="00150F9D">
            <w:pPr>
              <w:rPr>
                <w:rFonts w:ascii="Garamond" w:hAnsi="Garamond"/>
                <w:i/>
                <w:sz w:val="22"/>
                <w:szCs w:val="22"/>
              </w:rPr>
            </w:pPr>
          </w:p>
          <w:p w14:paraId="48E28FDC" w14:textId="77777777" w:rsidR="00C4563D" w:rsidRPr="00540A70" w:rsidRDefault="00C4563D" w:rsidP="00150F9D">
            <w:pPr>
              <w:rPr>
                <w:rFonts w:ascii="Garamond" w:hAnsi="Garamond"/>
                <w:i/>
                <w:sz w:val="22"/>
                <w:szCs w:val="22"/>
              </w:rPr>
            </w:pPr>
          </w:p>
        </w:tc>
        <w:tc>
          <w:tcPr>
            <w:tcW w:w="4616" w:type="dxa"/>
            <w:gridSpan w:val="3"/>
          </w:tcPr>
          <w:p w14:paraId="36B5BD32" w14:textId="77777777" w:rsidR="00C4563D" w:rsidRDefault="00C4563D" w:rsidP="00150F9D">
            <w:pPr>
              <w:rPr>
                <w:rFonts w:ascii="Garamond" w:hAnsi="Garamond"/>
                <w:color w:val="0070C0"/>
                <w:sz w:val="22"/>
                <w:szCs w:val="22"/>
              </w:rPr>
            </w:pPr>
            <w:r w:rsidRPr="00540A70">
              <w:rPr>
                <w:rFonts w:ascii="Garamond" w:hAnsi="Garamond"/>
                <w:color w:val="0070C0"/>
                <w:sz w:val="22"/>
                <w:szCs w:val="22"/>
              </w:rPr>
              <w:lastRenderedPageBreak/>
              <w:t>Παπαϊωάννου Αναστασία</w:t>
            </w:r>
          </w:p>
          <w:p w14:paraId="7527EB92" w14:textId="77777777" w:rsidR="00C4563D" w:rsidRDefault="00C4563D" w:rsidP="00150F9D">
            <w:pPr>
              <w:rPr>
                <w:rFonts w:ascii="Garamond" w:hAnsi="Garamond"/>
                <w:sz w:val="22"/>
                <w:szCs w:val="22"/>
              </w:rPr>
            </w:pPr>
          </w:p>
          <w:p w14:paraId="17853A06" w14:textId="77777777" w:rsidR="00C4563D" w:rsidRDefault="00C4563D" w:rsidP="00150F9D">
            <w:pPr>
              <w:rPr>
                <w:rFonts w:ascii="Garamond" w:hAnsi="Garamond"/>
                <w:sz w:val="22"/>
                <w:szCs w:val="22"/>
              </w:rPr>
            </w:pPr>
            <w:r w:rsidRPr="00540A70">
              <w:rPr>
                <w:rFonts w:ascii="Garamond" w:hAnsi="Garamond"/>
                <w:sz w:val="22"/>
                <w:szCs w:val="22"/>
              </w:rPr>
              <w:t>siapapaioannoy@gmail.com</w:t>
            </w:r>
          </w:p>
          <w:p w14:paraId="6D0FC6ED" w14:textId="77777777" w:rsidR="00C4563D" w:rsidRDefault="00C4563D" w:rsidP="00150F9D">
            <w:pPr>
              <w:rPr>
                <w:rFonts w:ascii="Garamond" w:hAnsi="Garamond"/>
                <w:sz w:val="22"/>
                <w:szCs w:val="22"/>
              </w:rPr>
            </w:pPr>
          </w:p>
          <w:p w14:paraId="114F6EA2" w14:textId="77777777" w:rsidR="00C4563D" w:rsidRDefault="00C4563D" w:rsidP="00150F9D">
            <w:pPr>
              <w:rPr>
                <w:rFonts w:ascii="Garamond" w:hAnsi="Garamond"/>
                <w:sz w:val="22"/>
                <w:szCs w:val="22"/>
              </w:rPr>
            </w:pPr>
          </w:p>
          <w:p w14:paraId="2F53EC22" w14:textId="77777777" w:rsidR="00C4563D" w:rsidRPr="00540A70" w:rsidRDefault="00C4563D" w:rsidP="00150F9D">
            <w:pPr>
              <w:rPr>
                <w:rFonts w:ascii="Garamond" w:hAnsi="Garamond"/>
                <w:sz w:val="22"/>
                <w:szCs w:val="22"/>
              </w:rPr>
            </w:pPr>
          </w:p>
        </w:tc>
      </w:tr>
      <w:tr w:rsidR="00C4563D" w:rsidRPr="00540A70" w14:paraId="1C44696C" w14:textId="77777777" w:rsidTr="0004217F">
        <w:trPr>
          <w:gridAfter w:val="1"/>
          <w:wAfter w:w="1830" w:type="dxa"/>
        </w:trPr>
        <w:tc>
          <w:tcPr>
            <w:tcW w:w="851" w:type="dxa"/>
          </w:tcPr>
          <w:p w14:paraId="4A6F18F3" w14:textId="77777777" w:rsidR="00C4563D" w:rsidRPr="00C4563D" w:rsidRDefault="00C4563D" w:rsidP="00B038EF">
            <w:pPr>
              <w:pStyle w:val="af"/>
              <w:numPr>
                <w:ilvl w:val="0"/>
                <w:numId w:val="27"/>
              </w:numPr>
              <w:rPr>
                <w:rFonts w:ascii="Garamond" w:hAnsi="Garamond"/>
                <w:sz w:val="22"/>
                <w:szCs w:val="22"/>
              </w:rPr>
            </w:pPr>
          </w:p>
        </w:tc>
        <w:tc>
          <w:tcPr>
            <w:tcW w:w="4353" w:type="dxa"/>
            <w:gridSpan w:val="3"/>
          </w:tcPr>
          <w:p w14:paraId="231D01E3" w14:textId="77777777" w:rsidR="00C4563D" w:rsidRDefault="00C4563D" w:rsidP="00150F9D">
            <w:pPr>
              <w:rPr>
                <w:rFonts w:ascii="Garamond" w:hAnsi="Garamond"/>
                <w:sz w:val="22"/>
                <w:szCs w:val="22"/>
              </w:rPr>
            </w:pPr>
          </w:p>
          <w:p w14:paraId="2ADE329D" w14:textId="77777777" w:rsidR="00C4563D" w:rsidRPr="00540A70" w:rsidRDefault="00C4563D" w:rsidP="00150F9D">
            <w:pPr>
              <w:rPr>
                <w:rFonts w:ascii="Garamond" w:hAnsi="Garamond"/>
                <w:sz w:val="22"/>
                <w:szCs w:val="22"/>
              </w:rPr>
            </w:pPr>
            <w:r w:rsidRPr="00540A70">
              <w:rPr>
                <w:rFonts w:ascii="Garamond" w:hAnsi="Garamond"/>
                <w:sz w:val="22"/>
                <w:szCs w:val="22"/>
              </w:rPr>
              <w:t xml:space="preserve">«Αξιολόγηση της διδασκαλίας του μαθήματος «Αναπτυξιακή Ψυχολογία» </w:t>
            </w:r>
          </w:p>
          <w:p w14:paraId="29488003" w14:textId="77777777" w:rsidR="00C4563D" w:rsidRPr="00540A70" w:rsidRDefault="00C4563D" w:rsidP="00150F9D">
            <w:pPr>
              <w:rPr>
                <w:rFonts w:ascii="Garamond" w:hAnsi="Garamond"/>
                <w:sz w:val="22"/>
                <w:szCs w:val="22"/>
              </w:rPr>
            </w:pPr>
            <w:r w:rsidRPr="00540A70">
              <w:rPr>
                <w:rFonts w:ascii="Garamond" w:hAnsi="Garamond"/>
                <w:sz w:val="22"/>
                <w:szCs w:val="22"/>
              </w:rPr>
              <w:t>με την</w:t>
            </w:r>
          </w:p>
          <w:p w14:paraId="5D63B7CC" w14:textId="77777777" w:rsidR="00C4563D" w:rsidRDefault="00C4563D" w:rsidP="00150F9D">
            <w:pPr>
              <w:rPr>
                <w:rFonts w:ascii="Garamond" w:hAnsi="Garamond"/>
                <w:sz w:val="22"/>
                <w:szCs w:val="22"/>
              </w:rPr>
            </w:pPr>
            <w:r w:rsidRPr="00540A70">
              <w:rPr>
                <w:rFonts w:ascii="Garamond" w:hAnsi="Garamond"/>
                <w:sz w:val="22"/>
                <w:szCs w:val="22"/>
              </w:rPr>
              <w:t xml:space="preserve">Κλίμακα Αξιολόγησης </w:t>
            </w:r>
            <w:r>
              <w:rPr>
                <w:rFonts w:ascii="Garamond" w:hAnsi="Garamond"/>
                <w:sz w:val="22"/>
                <w:szCs w:val="22"/>
              </w:rPr>
              <w:t>15</w:t>
            </w:r>
            <w:r w:rsidRPr="00540A70">
              <w:rPr>
                <w:rFonts w:ascii="Garamond" w:hAnsi="Garamond"/>
                <w:sz w:val="22"/>
                <w:szCs w:val="22"/>
              </w:rPr>
              <w:t>Επιμορφωτικής Παρέμβασης Εν</w:t>
            </w:r>
            <w:r>
              <w:rPr>
                <w:rFonts w:ascii="Garamond" w:hAnsi="Garamond"/>
                <w:sz w:val="22"/>
                <w:szCs w:val="22"/>
              </w:rPr>
              <w:t>16</w:t>
            </w:r>
            <w:r w:rsidRPr="00540A70">
              <w:rPr>
                <w:rFonts w:ascii="Garamond" w:hAnsi="Garamond"/>
                <w:sz w:val="22"/>
                <w:szCs w:val="22"/>
              </w:rPr>
              <w:t>ηλίκων (Κ.Α.Ε.Π.Ε.)»</w:t>
            </w:r>
          </w:p>
          <w:p w14:paraId="558EFC9A" w14:textId="77777777" w:rsidR="00C4563D" w:rsidRDefault="00C4563D" w:rsidP="00150F9D">
            <w:pPr>
              <w:rPr>
                <w:rFonts w:ascii="Garamond" w:hAnsi="Garamond"/>
                <w:sz w:val="22"/>
                <w:szCs w:val="22"/>
              </w:rPr>
            </w:pPr>
          </w:p>
          <w:p w14:paraId="697D8492" w14:textId="77777777" w:rsidR="00C4563D" w:rsidRPr="00354676" w:rsidRDefault="00780087" w:rsidP="00150F9D">
            <w:pPr>
              <w:rPr>
                <w:rFonts w:ascii="Garamond" w:hAnsi="Garamond"/>
                <w:sz w:val="22"/>
                <w:szCs w:val="22"/>
              </w:rPr>
            </w:pPr>
            <w:hyperlink r:id="rId254" w:history="1">
              <w:r w:rsidR="00C4563D" w:rsidRPr="00B47568">
                <w:rPr>
                  <w:rStyle w:val="-"/>
                  <w:rFonts w:ascii="Garamond" w:hAnsi="Garamond"/>
                  <w:sz w:val="22"/>
                  <w:szCs w:val="22"/>
                </w:rPr>
                <w:t>Γ.2.8.14_Οικονόμου - Πιπέρου_Πτυχιακή _ ελεγμένη</w:t>
              </w:r>
            </w:hyperlink>
          </w:p>
          <w:p w14:paraId="0F53D312" w14:textId="77777777" w:rsidR="00C4563D" w:rsidRDefault="00C4563D" w:rsidP="00150F9D">
            <w:pPr>
              <w:rPr>
                <w:rFonts w:ascii="Garamond" w:hAnsi="Garamond"/>
                <w:sz w:val="22"/>
                <w:szCs w:val="22"/>
              </w:rPr>
            </w:pPr>
          </w:p>
          <w:p w14:paraId="1DD520F3" w14:textId="77777777" w:rsidR="00C4563D" w:rsidRDefault="00C4563D" w:rsidP="00150F9D">
            <w:pPr>
              <w:rPr>
                <w:rFonts w:ascii="Garamond" w:hAnsi="Garamond"/>
                <w:sz w:val="22"/>
                <w:szCs w:val="22"/>
              </w:rPr>
            </w:pPr>
          </w:p>
          <w:p w14:paraId="145DC1BA" w14:textId="77777777" w:rsidR="00C4563D" w:rsidRPr="00540A70" w:rsidRDefault="00C4563D" w:rsidP="00150F9D">
            <w:pPr>
              <w:rPr>
                <w:rFonts w:ascii="Garamond" w:hAnsi="Garamond"/>
                <w:sz w:val="22"/>
                <w:szCs w:val="22"/>
              </w:rPr>
            </w:pPr>
          </w:p>
        </w:tc>
        <w:tc>
          <w:tcPr>
            <w:tcW w:w="4616" w:type="dxa"/>
            <w:gridSpan w:val="3"/>
          </w:tcPr>
          <w:p w14:paraId="6BDDBFEE" w14:textId="77777777" w:rsidR="00C4563D" w:rsidRPr="00961AA3" w:rsidRDefault="00C4563D" w:rsidP="00150F9D">
            <w:pPr>
              <w:rPr>
                <w:rFonts w:ascii="Garamond" w:hAnsi="Garamond"/>
                <w:color w:val="0070C0"/>
                <w:sz w:val="22"/>
                <w:szCs w:val="22"/>
              </w:rPr>
            </w:pPr>
            <w:r w:rsidRPr="00540A70">
              <w:rPr>
                <w:rFonts w:ascii="Garamond" w:hAnsi="Garamond"/>
                <w:color w:val="0070C0"/>
                <w:sz w:val="22"/>
                <w:szCs w:val="22"/>
              </w:rPr>
              <w:t>Οικονόμου Μαρία</w:t>
            </w:r>
            <w:r w:rsidRPr="00961AA3">
              <w:rPr>
                <w:rFonts w:ascii="Garamond" w:hAnsi="Garamond"/>
                <w:color w:val="0070C0"/>
                <w:sz w:val="22"/>
                <w:szCs w:val="22"/>
              </w:rPr>
              <w:t xml:space="preserve"> -</w:t>
            </w:r>
          </w:p>
          <w:p w14:paraId="3518F29D" w14:textId="77777777" w:rsidR="00C4563D" w:rsidRPr="00961AA3" w:rsidRDefault="00C4563D" w:rsidP="00150F9D">
            <w:pPr>
              <w:rPr>
                <w:rFonts w:ascii="Garamond" w:hAnsi="Garamond"/>
                <w:color w:val="0070C0"/>
                <w:sz w:val="22"/>
                <w:szCs w:val="22"/>
              </w:rPr>
            </w:pPr>
            <w:r w:rsidRPr="00540A70">
              <w:rPr>
                <w:rFonts w:ascii="Garamond" w:hAnsi="Garamond"/>
                <w:color w:val="0070C0"/>
                <w:sz w:val="22"/>
                <w:szCs w:val="22"/>
              </w:rPr>
              <w:t>Πιπέρου Μαρία</w:t>
            </w:r>
          </w:p>
          <w:p w14:paraId="19205345" w14:textId="77777777" w:rsidR="00C4563D" w:rsidRDefault="00C4563D" w:rsidP="00150F9D">
            <w:pPr>
              <w:rPr>
                <w:rFonts w:ascii="Garamond" w:hAnsi="Garamond"/>
                <w:sz w:val="22"/>
                <w:szCs w:val="22"/>
              </w:rPr>
            </w:pPr>
          </w:p>
          <w:p w14:paraId="08273691" w14:textId="77777777" w:rsidR="00C4563D" w:rsidRPr="00CC3431" w:rsidRDefault="00780087" w:rsidP="00150F9D">
            <w:pPr>
              <w:rPr>
                <w:rFonts w:ascii="Garamond" w:hAnsi="Garamond"/>
                <w:sz w:val="22"/>
                <w:szCs w:val="22"/>
              </w:rPr>
            </w:pPr>
            <w:hyperlink r:id="rId255" w:history="1">
              <w:r w:rsidR="00C4563D" w:rsidRPr="00CC3431">
                <w:rPr>
                  <w:rFonts w:ascii="Garamond" w:hAnsi="Garamond"/>
                  <w:color w:val="0000FF"/>
                  <w:sz w:val="22"/>
                  <w:szCs w:val="22"/>
                  <w:u w:val="single"/>
                </w:rPr>
                <w:t>mairyoikonomou@hotmail.gr</w:t>
              </w:r>
            </w:hyperlink>
          </w:p>
          <w:p w14:paraId="63650A80" w14:textId="77777777" w:rsidR="00C4563D" w:rsidRPr="00CC3431" w:rsidRDefault="00C4563D" w:rsidP="00150F9D">
            <w:pPr>
              <w:rPr>
                <w:rFonts w:ascii="Garamond" w:hAnsi="Garamond"/>
                <w:sz w:val="22"/>
                <w:szCs w:val="22"/>
              </w:rPr>
            </w:pPr>
          </w:p>
          <w:p w14:paraId="3650C8B0" w14:textId="77777777" w:rsidR="00C4563D" w:rsidRPr="00CC3431" w:rsidRDefault="00C4563D" w:rsidP="00150F9D">
            <w:pPr>
              <w:rPr>
                <w:rFonts w:ascii="Garamond" w:hAnsi="Garamond"/>
                <w:sz w:val="22"/>
                <w:szCs w:val="22"/>
              </w:rPr>
            </w:pPr>
            <w:r w:rsidRPr="00CC3431">
              <w:rPr>
                <w:rFonts w:ascii="Garamond" w:hAnsi="Garamond"/>
                <w:sz w:val="22"/>
                <w:szCs w:val="22"/>
              </w:rPr>
              <w:t>maripip76@yahoo.gr</w:t>
            </w:r>
          </w:p>
          <w:p w14:paraId="542FC8E6" w14:textId="77777777" w:rsidR="00C4563D" w:rsidRDefault="00C4563D" w:rsidP="00150F9D">
            <w:pPr>
              <w:rPr>
                <w:rFonts w:ascii="Garamond" w:hAnsi="Garamond"/>
                <w:sz w:val="22"/>
                <w:szCs w:val="22"/>
              </w:rPr>
            </w:pPr>
          </w:p>
          <w:p w14:paraId="483B0BE7" w14:textId="77777777" w:rsidR="00C4563D" w:rsidRPr="00540A70" w:rsidRDefault="00C4563D" w:rsidP="00150F9D">
            <w:pPr>
              <w:rPr>
                <w:rFonts w:ascii="Garamond" w:hAnsi="Garamond"/>
                <w:sz w:val="22"/>
                <w:szCs w:val="22"/>
              </w:rPr>
            </w:pPr>
            <w:r w:rsidRPr="00540A70">
              <w:rPr>
                <w:rFonts w:ascii="Garamond" w:hAnsi="Garamond"/>
                <w:sz w:val="22"/>
                <w:szCs w:val="22"/>
              </w:rPr>
              <w:t>Έμφαση στη συσχέτιση των ατομικών εκπαιδευτικών χαρακτηριστικών του διδάσκοντος και των μαθησιακών αποτελεσμάτων της διδασκαλίας του(κεφ. 3.7)</w:t>
            </w:r>
          </w:p>
        </w:tc>
      </w:tr>
      <w:tr w:rsidR="00C4563D" w:rsidRPr="00540A70" w14:paraId="0B8133B9" w14:textId="77777777" w:rsidTr="0004217F">
        <w:trPr>
          <w:gridAfter w:val="1"/>
          <w:wAfter w:w="1830" w:type="dxa"/>
        </w:trPr>
        <w:tc>
          <w:tcPr>
            <w:tcW w:w="851" w:type="dxa"/>
          </w:tcPr>
          <w:p w14:paraId="078D192C" w14:textId="77777777" w:rsidR="00C4563D" w:rsidRPr="00C4563D" w:rsidRDefault="00C4563D" w:rsidP="00B038EF">
            <w:pPr>
              <w:pStyle w:val="af"/>
              <w:numPr>
                <w:ilvl w:val="0"/>
                <w:numId w:val="27"/>
              </w:numPr>
              <w:rPr>
                <w:rFonts w:ascii="Garamond" w:hAnsi="Garamond"/>
                <w:sz w:val="22"/>
                <w:szCs w:val="22"/>
              </w:rPr>
            </w:pPr>
          </w:p>
        </w:tc>
        <w:tc>
          <w:tcPr>
            <w:tcW w:w="4353" w:type="dxa"/>
            <w:gridSpan w:val="3"/>
          </w:tcPr>
          <w:p w14:paraId="4B0B64A8" w14:textId="77777777" w:rsidR="00C4563D" w:rsidRDefault="00C4563D" w:rsidP="00150F9D">
            <w:pPr>
              <w:rPr>
                <w:rFonts w:ascii="Garamond" w:hAnsi="Garamond"/>
                <w:i/>
                <w:sz w:val="22"/>
                <w:szCs w:val="22"/>
              </w:rPr>
            </w:pPr>
          </w:p>
          <w:p w14:paraId="0F21594D" w14:textId="77777777" w:rsidR="00C4563D" w:rsidRDefault="00C4563D" w:rsidP="00150F9D">
            <w:pPr>
              <w:rPr>
                <w:rFonts w:ascii="Garamond" w:hAnsi="Garamond"/>
                <w:i/>
                <w:sz w:val="22"/>
                <w:szCs w:val="22"/>
              </w:rPr>
            </w:pPr>
            <w:r w:rsidRPr="00540A70">
              <w:rPr>
                <w:rFonts w:ascii="Garamond" w:hAnsi="Garamond"/>
                <w:i/>
                <w:sz w:val="22"/>
                <w:szCs w:val="22"/>
              </w:rPr>
              <w:t>«Αξιολόγηση του διδάσκοντα στα μαθήματα «Εκπαιδευτική Αξιολόγηση και Αναπτυξιακή Ψυχολογία»»</w:t>
            </w:r>
          </w:p>
          <w:p w14:paraId="0D6B9167" w14:textId="77777777" w:rsidR="00C4563D" w:rsidRDefault="00C4563D" w:rsidP="00150F9D">
            <w:pPr>
              <w:rPr>
                <w:rFonts w:ascii="Garamond" w:hAnsi="Garamond"/>
                <w:i/>
                <w:sz w:val="22"/>
                <w:szCs w:val="22"/>
              </w:rPr>
            </w:pPr>
          </w:p>
          <w:p w14:paraId="72B5D942" w14:textId="77777777" w:rsidR="00AC6ED3" w:rsidRDefault="00AC6ED3" w:rsidP="00150F9D">
            <w:pPr>
              <w:rPr>
                <w:rFonts w:ascii="Garamond" w:hAnsi="Garamond"/>
                <w:i/>
                <w:sz w:val="22"/>
                <w:szCs w:val="22"/>
              </w:rPr>
            </w:pPr>
          </w:p>
          <w:p w14:paraId="455CA5B3" w14:textId="77777777" w:rsidR="00C4563D" w:rsidRPr="00354676" w:rsidRDefault="00780087" w:rsidP="00150F9D">
            <w:pPr>
              <w:rPr>
                <w:rFonts w:ascii="Garamond" w:hAnsi="Garamond"/>
                <w:i/>
                <w:sz w:val="22"/>
                <w:szCs w:val="22"/>
              </w:rPr>
            </w:pPr>
            <w:hyperlink r:id="rId256" w:history="1">
              <w:r w:rsidR="00C4563D" w:rsidRPr="00AC6ED3">
                <w:rPr>
                  <w:rStyle w:val="-"/>
                  <w:rFonts w:ascii="Garamond" w:hAnsi="Garamond"/>
                  <w:i/>
                  <w:sz w:val="22"/>
                  <w:szCs w:val="22"/>
                </w:rPr>
                <w:t>Γ.2.8.15_Σελίμης-Μαστοράκη_ελεγμένο</w:t>
              </w:r>
            </w:hyperlink>
          </w:p>
          <w:p w14:paraId="0E4D8D16" w14:textId="77777777" w:rsidR="00C4563D" w:rsidRPr="00540A70" w:rsidRDefault="00C4563D" w:rsidP="00150F9D">
            <w:pPr>
              <w:rPr>
                <w:rFonts w:ascii="Garamond" w:hAnsi="Garamond"/>
                <w:sz w:val="22"/>
                <w:szCs w:val="22"/>
              </w:rPr>
            </w:pPr>
          </w:p>
        </w:tc>
        <w:tc>
          <w:tcPr>
            <w:tcW w:w="4616" w:type="dxa"/>
            <w:gridSpan w:val="3"/>
          </w:tcPr>
          <w:p w14:paraId="502A3C4A" w14:textId="77777777" w:rsidR="00C4563D" w:rsidRDefault="00C4563D" w:rsidP="00150F9D">
            <w:pPr>
              <w:rPr>
                <w:rFonts w:ascii="Garamond" w:hAnsi="Garamond"/>
                <w:color w:val="0070C0"/>
                <w:sz w:val="22"/>
                <w:szCs w:val="22"/>
              </w:rPr>
            </w:pPr>
          </w:p>
          <w:p w14:paraId="7F57BEAB" w14:textId="77777777" w:rsidR="00C4563D" w:rsidRPr="00961AA3" w:rsidRDefault="00C4563D" w:rsidP="00150F9D">
            <w:pPr>
              <w:rPr>
                <w:rFonts w:ascii="Garamond" w:hAnsi="Garamond"/>
                <w:color w:val="0070C0"/>
                <w:sz w:val="22"/>
                <w:szCs w:val="22"/>
              </w:rPr>
            </w:pPr>
            <w:r w:rsidRPr="00540A70">
              <w:rPr>
                <w:rFonts w:ascii="Garamond" w:hAnsi="Garamond"/>
                <w:color w:val="0070C0"/>
                <w:sz w:val="22"/>
                <w:szCs w:val="22"/>
              </w:rPr>
              <w:t>Μαστοράκου Μαρία –</w:t>
            </w:r>
          </w:p>
          <w:p w14:paraId="643A9384" w14:textId="77777777" w:rsidR="00C4563D" w:rsidRPr="00540A70" w:rsidRDefault="00C4563D" w:rsidP="00150F9D">
            <w:pPr>
              <w:rPr>
                <w:rFonts w:ascii="Garamond" w:hAnsi="Garamond"/>
                <w:color w:val="0070C0"/>
                <w:sz w:val="22"/>
                <w:szCs w:val="22"/>
              </w:rPr>
            </w:pPr>
            <w:r w:rsidRPr="00540A70">
              <w:rPr>
                <w:rFonts w:ascii="Garamond" w:hAnsi="Garamond"/>
                <w:color w:val="0070C0"/>
                <w:sz w:val="22"/>
                <w:szCs w:val="22"/>
              </w:rPr>
              <w:t>Σελίμης Δημήτρης</w:t>
            </w:r>
          </w:p>
          <w:p w14:paraId="363A1049" w14:textId="77777777" w:rsidR="00C4563D" w:rsidRDefault="00C4563D" w:rsidP="00150F9D">
            <w:pPr>
              <w:rPr>
                <w:rFonts w:ascii="Garamond" w:hAnsi="Garamond"/>
                <w:sz w:val="22"/>
                <w:szCs w:val="22"/>
              </w:rPr>
            </w:pPr>
          </w:p>
          <w:p w14:paraId="6C8F987C" w14:textId="77777777" w:rsidR="00C4563D" w:rsidRPr="00291C83" w:rsidRDefault="00780087" w:rsidP="00150F9D">
            <w:pPr>
              <w:rPr>
                <w:rFonts w:ascii="Garamond" w:hAnsi="Garamond"/>
                <w:sz w:val="22"/>
                <w:szCs w:val="22"/>
              </w:rPr>
            </w:pPr>
            <w:hyperlink r:id="rId257" w:history="1">
              <w:r w:rsidR="00C4563D" w:rsidRPr="00291C83">
                <w:rPr>
                  <w:rFonts w:ascii="Garamond" w:hAnsi="Garamond"/>
                  <w:color w:val="0000FF"/>
                  <w:sz w:val="22"/>
                  <w:szCs w:val="22"/>
                  <w:u w:val="single"/>
                </w:rPr>
                <w:t>mastoraki.maria@gmail.com</w:t>
              </w:r>
            </w:hyperlink>
          </w:p>
          <w:p w14:paraId="5BD9B053" w14:textId="77777777" w:rsidR="00C4563D" w:rsidRDefault="00C4563D" w:rsidP="00150F9D">
            <w:pPr>
              <w:rPr>
                <w:rFonts w:ascii="Garamond" w:hAnsi="Garamond"/>
                <w:sz w:val="22"/>
                <w:szCs w:val="22"/>
              </w:rPr>
            </w:pPr>
            <w:r w:rsidRPr="00291C83">
              <w:rPr>
                <w:rFonts w:ascii="Garamond" w:hAnsi="Garamond"/>
                <w:sz w:val="22"/>
                <w:szCs w:val="22"/>
              </w:rPr>
              <w:t>dimitrselimis@hotmail.com</w:t>
            </w:r>
          </w:p>
          <w:p w14:paraId="494E53EB" w14:textId="77777777" w:rsidR="00C4563D" w:rsidRDefault="00C4563D" w:rsidP="00150F9D">
            <w:pPr>
              <w:rPr>
                <w:rFonts w:ascii="Garamond" w:hAnsi="Garamond"/>
                <w:sz w:val="22"/>
                <w:szCs w:val="22"/>
              </w:rPr>
            </w:pPr>
          </w:p>
          <w:p w14:paraId="5CF62A32" w14:textId="77777777" w:rsidR="00C4563D" w:rsidRDefault="00C4563D" w:rsidP="00150F9D">
            <w:pPr>
              <w:rPr>
                <w:rFonts w:ascii="Garamond" w:hAnsi="Garamond"/>
                <w:sz w:val="22"/>
                <w:szCs w:val="22"/>
              </w:rPr>
            </w:pPr>
            <w:r w:rsidRPr="00540A70">
              <w:rPr>
                <w:rFonts w:ascii="Garamond" w:hAnsi="Garamond"/>
                <w:sz w:val="22"/>
                <w:szCs w:val="22"/>
              </w:rPr>
              <w:t>Έμφαση στη σύγκριση των αποτελεσμάτων της αξιολόγησης στα δύο μαθήματα</w:t>
            </w:r>
            <w:r>
              <w:rPr>
                <w:rFonts w:ascii="Garamond" w:hAnsi="Garamond"/>
                <w:sz w:val="22"/>
                <w:szCs w:val="22"/>
              </w:rPr>
              <w:t xml:space="preserve"> του ιδίου διδάσκοντος.</w:t>
            </w:r>
          </w:p>
          <w:p w14:paraId="6ABDB978" w14:textId="77777777" w:rsidR="00C4563D" w:rsidRPr="00291C83" w:rsidRDefault="00C4563D" w:rsidP="00150F9D">
            <w:pPr>
              <w:rPr>
                <w:rFonts w:ascii="Garamond" w:hAnsi="Garamond"/>
                <w:sz w:val="22"/>
                <w:szCs w:val="22"/>
              </w:rPr>
            </w:pPr>
          </w:p>
        </w:tc>
      </w:tr>
      <w:tr w:rsidR="00C4563D" w:rsidRPr="00540A70" w14:paraId="4E92EF20" w14:textId="77777777" w:rsidTr="0004217F">
        <w:trPr>
          <w:gridAfter w:val="1"/>
          <w:wAfter w:w="1830" w:type="dxa"/>
        </w:trPr>
        <w:tc>
          <w:tcPr>
            <w:tcW w:w="851" w:type="dxa"/>
            <w:tcBorders>
              <w:bottom w:val="single" w:sz="4" w:space="0" w:color="000000" w:themeColor="text1"/>
            </w:tcBorders>
          </w:tcPr>
          <w:p w14:paraId="76A9EEBC" w14:textId="77777777" w:rsidR="00C4563D" w:rsidRDefault="00C4563D" w:rsidP="00B038EF">
            <w:pPr>
              <w:pStyle w:val="af"/>
              <w:numPr>
                <w:ilvl w:val="0"/>
                <w:numId w:val="27"/>
              </w:numPr>
              <w:rPr>
                <w:rFonts w:ascii="Garamond" w:hAnsi="Garamond"/>
                <w:sz w:val="22"/>
                <w:szCs w:val="22"/>
              </w:rPr>
            </w:pPr>
          </w:p>
        </w:tc>
        <w:tc>
          <w:tcPr>
            <w:tcW w:w="4353" w:type="dxa"/>
            <w:gridSpan w:val="3"/>
            <w:tcBorders>
              <w:bottom w:val="single" w:sz="4" w:space="0" w:color="000000" w:themeColor="text1"/>
            </w:tcBorders>
          </w:tcPr>
          <w:p w14:paraId="70389AC7" w14:textId="77777777" w:rsidR="00C4563D" w:rsidRDefault="00C4563D" w:rsidP="00150F9D">
            <w:pPr>
              <w:rPr>
                <w:rFonts w:ascii="Garamond" w:hAnsi="Garamond"/>
                <w:sz w:val="22"/>
                <w:szCs w:val="22"/>
              </w:rPr>
            </w:pPr>
          </w:p>
          <w:p w14:paraId="4696C77E" w14:textId="77777777" w:rsidR="00C4563D" w:rsidRPr="00540A70" w:rsidRDefault="00C4563D" w:rsidP="00150F9D">
            <w:pPr>
              <w:rPr>
                <w:rFonts w:ascii="Garamond" w:hAnsi="Garamond"/>
                <w:sz w:val="22"/>
                <w:szCs w:val="22"/>
              </w:rPr>
            </w:pPr>
            <w:r w:rsidRPr="00540A70">
              <w:rPr>
                <w:rFonts w:ascii="Garamond" w:hAnsi="Garamond"/>
                <w:sz w:val="22"/>
                <w:szCs w:val="22"/>
              </w:rPr>
              <w:t>«Ενδιάμεση Αξιολόγηση του διδάσκοντος</w:t>
            </w:r>
          </w:p>
          <w:p w14:paraId="217008B6" w14:textId="77777777" w:rsidR="00C4563D" w:rsidRPr="00540A70" w:rsidRDefault="00C4563D" w:rsidP="00150F9D">
            <w:pPr>
              <w:rPr>
                <w:rFonts w:ascii="Garamond" w:hAnsi="Garamond"/>
                <w:sz w:val="22"/>
                <w:szCs w:val="22"/>
              </w:rPr>
            </w:pPr>
            <w:r w:rsidRPr="00540A70">
              <w:rPr>
                <w:rFonts w:ascii="Garamond" w:hAnsi="Garamond"/>
                <w:sz w:val="22"/>
                <w:szCs w:val="22"/>
              </w:rPr>
              <w:t>με την</w:t>
            </w:r>
          </w:p>
          <w:p w14:paraId="620B0316" w14:textId="77777777" w:rsidR="00C4563D" w:rsidRDefault="00C4563D" w:rsidP="00150F9D">
            <w:pPr>
              <w:rPr>
                <w:rFonts w:ascii="Garamond" w:hAnsi="Garamond"/>
                <w:sz w:val="22"/>
                <w:szCs w:val="22"/>
              </w:rPr>
            </w:pPr>
            <w:r w:rsidRPr="00540A70">
              <w:rPr>
                <w:rFonts w:ascii="Garamond" w:hAnsi="Garamond"/>
                <w:sz w:val="22"/>
                <w:szCs w:val="22"/>
              </w:rPr>
              <w:t>Κλίμακα Αξιολόγησης Επιμορφωτικής Παρέμβασης Ενηλίκων (Κ.Α.Ε.Π.Ε.)»</w:t>
            </w:r>
          </w:p>
          <w:p w14:paraId="5B823C15" w14:textId="77777777" w:rsidR="00C4563D" w:rsidRDefault="00C4563D" w:rsidP="00150F9D">
            <w:pPr>
              <w:rPr>
                <w:rFonts w:ascii="Garamond" w:hAnsi="Garamond"/>
                <w:sz w:val="22"/>
                <w:szCs w:val="22"/>
              </w:rPr>
            </w:pPr>
          </w:p>
          <w:p w14:paraId="2E47CA58" w14:textId="77777777" w:rsidR="00C4563D" w:rsidRPr="00354676" w:rsidRDefault="00780087" w:rsidP="00150F9D">
            <w:pPr>
              <w:rPr>
                <w:rFonts w:ascii="Garamond" w:hAnsi="Garamond"/>
                <w:sz w:val="22"/>
                <w:szCs w:val="22"/>
              </w:rPr>
            </w:pPr>
            <w:hyperlink r:id="rId258" w:history="1">
              <w:r w:rsidR="00C4563D" w:rsidRPr="000A3D3A">
                <w:rPr>
                  <w:rStyle w:val="-"/>
                  <w:rFonts w:ascii="Garamond" w:hAnsi="Garamond"/>
                  <w:sz w:val="22"/>
                  <w:szCs w:val="22"/>
                </w:rPr>
                <w:t>Γ.2.8.16_ΜΠΑΛΑΣΚΑ-ΝΤΑΝΤΑΝΟΥ_ΠΤΥΧΙΑΚΗ +ελεγμένη</w:t>
              </w:r>
            </w:hyperlink>
          </w:p>
          <w:p w14:paraId="132A6E35" w14:textId="77777777" w:rsidR="00C4563D" w:rsidRDefault="00C4563D" w:rsidP="00150F9D">
            <w:pPr>
              <w:rPr>
                <w:rFonts w:ascii="Garamond" w:hAnsi="Garamond"/>
                <w:sz w:val="22"/>
                <w:szCs w:val="22"/>
              </w:rPr>
            </w:pPr>
          </w:p>
          <w:p w14:paraId="5DD2B1BB" w14:textId="77777777" w:rsidR="00C4563D" w:rsidRPr="00540A70" w:rsidRDefault="00C4563D" w:rsidP="00150F9D">
            <w:pPr>
              <w:rPr>
                <w:rFonts w:ascii="Garamond" w:hAnsi="Garamond"/>
                <w:sz w:val="22"/>
                <w:szCs w:val="22"/>
              </w:rPr>
            </w:pPr>
          </w:p>
        </w:tc>
        <w:tc>
          <w:tcPr>
            <w:tcW w:w="4616" w:type="dxa"/>
            <w:gridSpan w:val="3"/>
            <w:tcBorders>
              <w:bottom w:val="single" w:sz="4" w:space="0" w:color="000000" w:themeColor="text1"/>
            </w:tcBorders>
          </w:tcPr>
          <w:p w14:paraId="76F941E6" w14:textId="77777777" w:rsidR="00C4563D" w:rsidRDefault="00C4563D" w:rsidP="00150F9D">
            <w:pPr>
              <w:rPr>
                <w:rFonts w:ascii="Garamond" w:hAnsi="Garamond"/>
                <w:sz w:val="22"/>
                <w:szCs w:val="22"/>
              </w:rPr>
            </w:pPr>
          </w:p>
          <w:p w14:paraId="53621521" w14:textId="77777777" w:rsidR="00C4563D" w:rsidRPr="00540A70" w:rsidRDefault="00C4563D" w:rsidP="00150F9D">
            <w:pPr>
              <w:rPr>
                <w:rFonts w:ascii="Garamond" w:hAnsi="Garamond"/>
                <w:sz w:val="22"/>
                <w:szCs w:val="22"/>
              </w:rPr>
            </w:pPr>
            <w:r w:rsidRPr="00540A70">
              <w:rPr>
                <w:rFonts w:ascii="Garamond" w:hAnsi="Garamond"/>
                <w:sz w:val="22"/>
                <w:szCs w:val="22"/>
              </w:rPr>
              <w:t>Μπαλάσκα Παναγιώτα</w:t>
            </w:r>
            <w:r w:rsidRPr="00291C83">
              <w:rPr>
                <w:rFonts w:ascii="Garamond" w:hAnsi="Garamond"/>
                <w:sz w:val="22"/>
                <w:szCs w:val="22"/>
              </w:rPr>
              <w:t xml:space="preserve"> -</w:t>
            </w:r>
            <w:r w:rsidRPr="00540A70">
              <w:rPr>
                <w:rFonts w:ascii="Garamond" w:hAnsi="Garamond"/>
                <w:sz w:val="22"/>
                <w:szCs w:val="22"/>
              </w:rPr>
              <w:t xml:space="preserve"> Νταντάνου Μαρία</w:t>
            </w:r>
          </w:p>
          <w:p w14:paraId="74D18780" w14:textId="77777777" w:rsidR="00C4563D" w:rsidRPr="00540A70" w:rsidRDefault="00C4563D" w:rsidP="00150F9D">
            <w:pPr>
              <w:rPr>
                <w:rFonts w:ascii="Garamond" w:hAnsi="Garamond"/>
                <w:sz w:val="22"/>
                <w:szCs w:val="22"/>
              </w:rPr>
            </w:pPr>
          </w:p>
          <w:p w14:paraId="254824A6" w14:textId="77777777" w:rsidR="00C4563D" w:rsidRPr="00291C83" w:rsidRDefault="00C4563D" w:rsidP="00150F9D">
            <w:pPr>
              <w:rPr>
                <w:rFonts w:ascii="Garamond" w:hAnsi="Garamond"/>
                <w:color w:val="0070C0"/>
                <w:sz w:val="22"/>
                <w:szCs w:val="22"/>
              </w:rPr>
            </w:pPr>
            <w:r w:rsidRPr="00291C83">
              <w:rPr>
                <w:rFonts w:ascii="Garamond" w:hAnsi="Garamond"/>
                <w:sz w:val="22"/>
                <w:szCs w:val="22"/>
              </w:rPr>
              <w:t>fraoulita@live.com</w:t>
            </w:r>
          </w:p>
          <w:p w14:paraId="5BB2C48D" w14:textId="77777777" w:rsidR="00C4563D" w:rsidRPr="00540A70" w:rsidRDefault="00C4563D" w:rsidP="00150F9D">
            <w:pPr>
              <w:jc w:val="center"/>
              <w:rPr>
                <w:rFonts w:ascii="Garamond" w:hAnsi="Garamond"/>
                <w:sz w:val="22"/>
                <w:szCs w:val="22"/>
              </w:rPr>
            </w:pPr>
          </w:p>
          <w:p w14:paraId="742B43AA" w14:textId="77777777" w:rsidR="00C4563D" w:rsidRPr="00291C83" w:rsidRDefault="00C4563D" w:rsidP="00B038EF">
            <w:pPr>
              <w:pStyle w:val="af"/>
              <w:numPr>
                <w:ilvl w:val="0"/>
                <w:numId w:val="21"/>
              </w:numPr>
              <w:jc w:val="center"/>
              <w:rPr>
                <w:rFonts w:ascii="Garamond" w:hAnsi="Garamond"/>
                <w:sz w:val="22"/>
                <w:szCs w:val="22"/>
              </w:rPr>
            </w:pPr>
            <w:r w:rsidRPr="00291C83">
              <w:rPr>
                <w:rFonts w:ascii="Garamond" w:hAnsi="Garamond"/>
                <w:sz w:val="22"/>
                <w:szCs w:val="22"/>
              </w:rPr>
              <w:t>Έμφαση στο εκπαιδευτικό σχέδιο του μαθήματος (ενότητα 3).</w:t>
            </w:r>
          </w:p>
          <w:p w14:paraId="3ACFC6EC" w14:textId="77777777" w:rsidR="00C4563D" w:rsidRPr="00291C83" w:rsidRDefault="00C4563D" w:rsidP="00150F9D">
            <w:pPr>
              <w:jc w:val="center"/>
              <w:rPr>
                <w:rFonts w:ascii="Garamond" w:hAnsi="Garamond"/>
                <w:sz w:val="22"/>
                <w:szCs w:val="22"/>
              </w:rPr>
            </w:pPr>
          </w:p>
          <w:p w14:paraId="500F1071" w14:textId="77777777" w:rsidR="00C4563D" w:rsidRPr="00DF10AF" w:rsidRDefault="00C4563D" w:rsidP="00B038EF">
            <w:pPr>
              <w:pStyle w:val="af"/>
              <w:numPr>
                <w:ilvl w:val="0"/>
                <w:numId w:val="21"/>
              </w:numPr>
              <w:jc w:val="center"/>
              <w:rPr>
                <w:rFonts w:ascii="Garamond" w:hAnsi="Garamond"/>
                <w:sz w:val="22"/>
                <w:szCs w:val="22"/>
              </w:rPr>
            </w:pPr>
            <w:r w:rsidRPr="00DF10AF">
              <w:rPr>
                <w:rFonts w:ascii="Garamond" w:hAnsi="Garamond"/>
                <w:sz w:val="22"/>
                <w:szCs w:val="22"/>
              </w:rPr>
              <w:t>Παράλληλη αξιολόγηση 2 μαθημάτων: «Αναπτυξιακή Ψυχολογία» και «Εκπαιδευτική Αξιολόγηση</w:t>
            </w:r>
          </w:p>
          <w:p w14:paraId="6CF6AE8B" w14:textId="77777777" w:rsidR="00C4563D" w:rsidRPr="00D87E86" w:rsidRDefault="00C4563D" w:rsidP="00150F9D">
            <w:pPr>
              <w:jc w:val="center"/>
              <w:rPr>
                <w:rFonts w:ascii="Garamond" w:hAnsi="Garamond"/>
                <w:sz w:val="22"/>
                <w:szCs w:val="22"/>
              </w:rPr>
            </w:pPr>
          </w:p>
        </w:tc>
      </w:tr>
      <w:tr w:rsidR="00C4563D" w:rsidRPr="006D3D86" w14:paraId="650A2E32" w14:textId="77777777" w:rsidTr="0004217F">
        <w:trPr>
          <w:gridAfter w:val="1"/>
          <w:wAfter w:w="1830" w:type="dxa"/>
          <w:trHeight w:val="880"/>
        </w:trPr>
        <w:tc>
          <w:tcPr>
            <w:tcW w:w="9820" w:type="dxa"/>
            <w:gridSpan w:val="7"/>
            <w:tcBorders>
              <w:bottom w:val="single" w:sz="4" w:space="0" w:color="000000" w:themeColor="text1"/>
            </w:tcBorders>
            <w:shd w:val="clear" w:color="auto" w:fill="D9D9D9" w:themeFill="background1" w:themeFillShade="D9"/>
          </w:tcPr>
          <w:p w14:paraId="75EC765D" w14:textId="77777777" w:rsidR="00C4563D" w:rsidRDefault="00C4563D" w:rsidP="00150F9D">
            <w:pPr>
              <w:pStyle w:val="af"/>
              <w:rPr>
                <w:rFonts w:ascii="Garamond" w:hAnsi="Garamond"/>
                <w:b/>
                <w:sz w:val="22"/>
                <w:szCs w:val="22"/>
              </w:rPr>
            </w:pPr>
          </w:p>
          <w:p w14:paraId="0B85C287" w14:textId="77777777" w:rsidR="00C4563D" w:rsidRDefault="0004217F" w:rsidP="0004217F">
            <w:pPr>
              <w:ind w:left="360"/>
              <w:jc w:val="center"/>
              <w:rPr>
                <w:rFonts w:ascii="Garamond" w:hAnsi="Garamond"/>
                <w:b/>
                <w:sz w:val="22"/>
                <w:szCs w:val="22"/>
              </w:rPr>
            </w:pPr>
            <w:r w:rsidRPr="0004217F">
              <w:rPr>
                <w:rFonts w:ascii="Garamond" w:hAnsi="Garamond"/>
                <w:b/>
                <w:sz w:val="22"/>
                <w:szCs w:val="22"/>
              </w:rPr>
              <w:t>12</w:t>
            </w:r>
            <w:r w:rsidR="00C4563D" w:rsidRPr="0004217F">
              <w:rPr>
                <w:rFonts w:ascii="Garamond" w:hAnsi="Garamond"/>
                <w:b/>
                <w:sz w:val="22"/>
                <w:szCs w:val="22"/>
              </w:rPr>
              <w:t xml:space="preserve"> </w:t>
            </w:r>
            <w:r w:rsidRPr="0004217F">
              <w:rPr>
                <w:rFonts w:ascii="Garamond" w:hAnsi="Garamond"/>
                <w:b/>
                <w:sz w:val="22"/>
                <w:szCs w:val="22"/>
              </w:rPr>
              <w:t xml:space="preserve">ΠΤΥΧΙΑΚΕΣ </w:t>
            </w:r>
            <w:r w:rsidR="00C4563D" w:rsidRPr="0004217F">
              <w:rPr>
                <w:rFonts w:ascii="Garamond" w:hAnsi="Garamond"/>
                <w:b/>
                <w:sz w:val="22"/>
                <w:szCs w:val="22"/>
              </w:rPr>
              <w:t xml:space="preserve"> 2016-17</w:t>
            </w:r>
            <w:r>
              <w:rPr>
                <w:rFonts w:ascii="Garamond" w:hAnsi="Garamond"/>
                <w:b/>
                <w:sz w:val="22"/>
                <w:szCs w:val="22"/>
              </w:rPr>
              <w:t xml:space="preserve"> (9 ΕΠΠΑΙΚ, 3 ΠΕΣΥΠ)</w:t>
            </w:r>
          </w:p>
          <w:p w14:paraId="25846885" w14:textId="77777777" w:rsidR="0004217F" w:rsidRDefault="0004217F" w:rsidP="00150F9D">
            <w:pPr>
              <w:ind w:left="360"/>
              <w:jc w:val="center"/>
              <w:rPr>
                <w:rFonts w:ascii="Garamond" w:hAnsi="Garamond"/>
                <w:b/>
                <w:sz w:val="22"/>
                <w:szCs w:val="22"/>
              </w:rPr>
            </w:pPr>
          </w:p>
          <w:p w14:paraId="63AA87FD" w14:textId="77777777" w:rsidR="00C4563D" w:rsidRDefault="00780087" w:rsidP="00150F9D">
            <w:pPr>
              <w:jc w:val="center"/>
              <w:rPr>
                <w:rFonts w:ascii="Garamond" w:hAnsi="Garamond"/>
                <w:b/>
                <w:sz w:val="22"/>
                <w:szCs w:val="22"/>
              </w:rPr>
            </w:pPr>
            <w:hyperlink r:id="rId259" w:history="1">
              <w:r w:rsidR="00D84F81" w:rsidRPr="00D84F81">
                <w:rPr>
                  <w:rStyle w:val="-"/>
                  <w:rFonts w:ascii="Garamond" w:hAnsi="Garamond"/>
                  <w:b/>
                  <w:sz w:val="22"/>
                  <w:szCs w:val="22"/>
                </w:rPr>
                <w:t>Γ.2.8.Γ._βεβαιωσεις ΕΠΠΑΙΚ ΠΤΥΧΙΑΚΩΝ aspaite 2016-7_ptyxiakes</w:t>
              </w:r>
            </w:hyperlink>
          </w:p>
          <w:p w14:paraId="202FCE4D" w14:textId="77777777" w:rsidR="00D84F81" w:rsidRPr="006D3D86" w:rsidRDefault="00D84F81" w:rsidP="00150F9D">
            <w:pPr>
              <w:jc w:val="center"/>
              <w:rPr>
                <w:rFonts w:ascii="Garamond" w:hAnsi="Garamond"/>
                <w:b/>
                <w:sz w:val="22"/>
                <w:szCs w:val="22"/>
              </w:rPr>
            </w:pPr>
          </w:p>
        </w:tc>
      </w:tr>
      <w:tr w:rsidR="0004217F" w:rsidRPr="006D3D86" w14:paraId="23517D93"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529B2647" w14:textId="77777777" w:rsidR="0004217F" w:rsidRPr="00A24F43" w:rsidRDefault="0004217F" w:rsidP="00B038EF">
            <w:pPr>
              <w:pStyle w:val="af"/>
              <w:numPr>
                <w:ilvl w:val="0"/>
                <w:numId w:val="27"/>
              </w:numPr>
              <w:jc w:val="both"/>
              <w:rPr>
                <w:rFonts w:ascii="Garamond" w:hAnsi="Garamond"/>
                <w:b/>
                <w:sz w:val="22"/>
                <w:szCs w:val="22"/>
              </w:rPr>
            </w:pPr>
          </w:p>
        </w:tc>
        <w:bookmarkStart w:id="383" w:name="_Hlk63370195"/>
        <w:tc>
          <w:tcPr>
            <w:tcW w:w="3084" w:type="dxa"/>
            <w:gridSpan w:val="2"/>
            <w:tcBorders>
              <w:bottom w:val="single" w:sz="4" w:space="0" w:color="000000" w:themeColor="text1"/>
            </w:tcBorders>
            <w:shd w:val="clear" w:color="auto" w:fill="D9D9D9" w:themeFill="background1" w:themeFillShade="D9"/>
          </w:tcPr>
          <w:p w14:paraId="25186423" w14:textId="77777777" w:rsidR="0004217F" w:rsidRDefault="00B3363D" w:rsidP="00150F9D">
            <w:pPr>
              <w:rPr>
                <w:rStyle w:val="-"/>
                <w:rFonts w:ascii="Garamond" w:hAnsi="Garamond"/>
                <w:sz w:val="22"/>
                <w:szCs w:val="22"/>
              </w:rPr>
            </w:pPr>
            <w:r>
              <w:rPr>
                <w:rStyle w:val="-"/>
                <w:rFonts w:ascii="Garamond" w:hAnsi="Garamond"/>
                <w:sz w:val="22"/>
                <w:szCs w:val="22"/>
              </w:rPr>
              <w:fldChar w:fldCharType="begin"/>
            </w:r>
            <w:r w:rsidR="0004217F">
              <w:rPr>
                <w:rStyle w:val="-"/>
                <w:rFonts w:ascii="Garamond" w:hAnsi="Garamond"/>
                <w:sz w:val="22"/>
                <w:szCs w:val="22"/>
              </w:rPr>
              <w:instrText>HYPERLINK "C:\\Users\\PC\\AppData\\Roaming\\Microsoft\\Word\\Γ.2.8.9.Β_ΑΝΤΩΝΟΠΟΥΛΟΥ.docx"</w:instrText>
            </w:r>
            <w:r>
              <w:rPr>
                <w:rStyle w:val="-"/>
                <w:rFonts w:ascii="Garamond" w:hAnsi="Garamond"/>
                <w:sz w:val="22"/>
                <w:szCs w:val="22"/>
              </w:rPr>
            </w:r>
            <w:r>
              <w:rPr>
                <w:rStyle w:val="-"/>
                <w:rFonts w:ascii="Garamond" w:hAnsi="Garamond"/>
                <w:sz w:val="22"/>
                <w:szCs w:val="22"/>
              </w:rPr>
              <w:fldChar w:fldCharType="separate"/>
            </w:r>
            <w:r w:rsidR="0004217F" w:rsidRPr="00061174">
              <w:rPr>
                <w:rStyle w:val="-"/>
                <w:rFonts w:ascii="Garamond" w:hAnsi="Garamond"/>
                <w:sz w:val="22"/>
                <w:szCs w:val="22"/>
              </w:rPr>
              <w:t>Γ.2.8.9.Β_«</w:t>
            </w:r>
            <w:bookmarkEnd w:id="383"/>
            <w:r w:rsidR="0004217F" w:rsidRPr="00061174">
              <w:rPr>
                <w:rStyle w:val="-"/>
                <w:rFonts w:ascii="Garamond" w:hAnsi="Garamond"/>
                <w:sz w:val="22"/>
                <w:szCs w:val="22"/>
              </w:rPr>
              <w:t>Ατομικό ύφος μάθησης και Επαγγελματική εξουθένωση καταρτιζόμενων, υποψήφιων εκπαιδευτικών»</w:t>
            </w:r>
            <w:r>
              <w:rPr>
                <w:rStyle w:val="-"/>
                <w:rFonts w:ascii="Garamond" w:hAnsi="Garamond"/>
                <w:sz w:val="22"/>
                <w:szCs w:val="22"/>
              </w:rPr>
              <w:fldChar w:fldCharType="end"/>
            </w:r>
          </w:p>
          <w:p w14:paraId="33C64D3C" w14:textId="77777777" w:rsidR="00560D7F" w:rsidRDefault="00560D7F" w:rsidP="00150F9D">
            <w:pPr>
              <w:rPr>
                <w:rStyle w:val="-"/>
                <w:rFonts w:ascii="Garamond" w:hAnsi="Garamond"/>
                <w:sz w:val="22"/>
                <w:szCs w:val="22"/>
              </w:rPr>
            </w:pPr>
          </w:p>
          <w:p w14:paraId="598DCB51" w14:textId="77777777" w:rsidR="00560D7F" w:rsidRDefault="00780087" w:rsidP="00150F9D">
            <w:pPr>
              <w:rPr>
                <w:rStyle w:val="-"/>
                <w:rFonts w:ascii="Garamond" w:hAnsi="Garamond"/>
                <w:sz w:val="22"/>
                <w:szCs w:val="22"/>
              </w:rPr>
            </w:pPr>
            <w:hyperlink r:id="rId260" w:history="1">
              <w:r w:rsidR="00560D7F" w:rsidRPr="00560D7F">
                <w:rPr>
                  <w:rStyle w:val="-"/>
                  <w:rFonts w:ascii="Garamond" w:hAnsi="Garamond"/>
                  <w:sz w:val="22"/>
                  <w:szCs w:val="22"/>
                </w:rPr>
                <w:t>Γ.2.8.9.Β_ΑΝΤΩΝΟΠΟΥΛΟΥ</w:t>
              </w:r>
            </w:hyperlink>
          </w:p>
          <w:p w14:paraId="2FBDB812" w14:textId="77777777" w:rsidR="0004217F" w:rsidRDefault="0004217F"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1C4B559F" w14:textId="77777777" w:rsidR="0004217F" w:rsidRDefault="0004217F" w:rsidP="00150F9D">
            <w:pPr>
              <w:rPr>
                <w:sz w:val="24"/>
                <w:szCs w:val="24"/>
              </w:rPr>
            </w:pPr>
          </w:p>
          <w:p w14:paraId="11206864" w14:textId="77777777" w:rsidR="0004217F" w:rsidRPr="006D3D86" w:rsidRDefault="0004217F" w:rsidP="00150F9D">
            <w:pPr>
              <w:rPr>
                <w:rFonts w:ascii="Garamond" w:hAnsi="Garamond"/>
                <w:sz w:val="22"/>
                <w:szCs w:val="22"/>
              </w:rPr>
            </w:pPr>
            <w:r w:rsidRPr="00961AA3">
              <w:rPr>
                <w:rStyle w:val="-"/>
                <w:rFonts w:ascii="Garamond" w:hAnsi="Garamond"/>
                <w:sz w:val="22"/>
                <w:szCs w:val="22"/>
              </w:rPr>
              <w:t>Αντωνοπούλου Χριστίνα</w:t>
            </w:r>
          </w:p>
        </w:tc>
      </w:tr>
      <w:tr w:rsidR="00C4563D" w:rsidRPr="00FC44E5" w14:paraId="3C32754E"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084B418E" w14:textId="77777777" w:rsidR="00C4563D" w:rsidRPr="00FC44E5" w:rsidRDefault="00C4563D" w:rsidP="00B038EF">
            <w:pPr>
              <w:pStyle w:val="af"/>
              <w:numPr>
                <w:ilvl w:val="0"/>
                <w:numId w:val="27"/>
              </w:numPr>
              <w:jc w:val="both"/>
              <w:rPr>
                <w:rFonts w:ascii="Garamond" w:hAnsi="Garamond"/>
                <w:sz w:val="22"/>
                <w:szCs w:val="22"/>
              </w:rPr>
            </w:pPr>
          </w:p>
        </w:tc>
        <w:tc>
          <w:tcPr>
            <w:tcW w:w="3084" w:type="dxa"/>
            <w:gridSpan w:val="2"/>
            <w:tcBorders>
              <w:bottom w:val="single" w:sz="4" w:space="0" w:color="000000" w:themeColor="text1"/>
            </w:tcBorders>
            <w:shd w:val="clear" w:color="auto" w:fill="D9D9D9" w:themeFill="background1" w:themeFillShade="D9"/>
          </w:tcPr>
          <w:p w14:paraId="4A1E8D32" w14:textId="77777777" w:rsidR="00C4563D" w:rsidRPr="00FC44E5" w:rsidRDefault="00780087" w:rsidP="00150F9D">
            <w:pPr>
              <w:rPr>
                <w:rFonts w:ascii="Garamond" w:hAnsi="Garamond"/>
                <w:sz w:val="22"/>
                <w:szCs w:val="22"/>
              </w:rPr>
            </w:pPr>
            <w:hyperlink r:id="rId261" w:history="1">
              <w:r w:rsidR="00C4563D" w:rsidRPr="00FC44E5">
                <w:rPr>
                  <w:rFonts w:ascii="Garamond" w:hAnsi="Garamond"/>
                  <w:sz w:val="22"/>
                  <w:szCs w:val="22"/>
                </w:rPr>
                <w:t>Γ.2.8.2_ΓΕΩΡΓΟΥΛΗ-ΜΕΝΤΖΑΣ_«Η Επαγγελματική Εξουθένωση των Νεοεισερχομένων</w:t>
              </w:r>
            </w:hyperlink>
          </w:p>
          <w:p w14:paraId="111BA23D" w14:textId="77777777" w:rsidR="00C4563D" w:rsidRPr="00FC44E5" w:rsidRDefault="00C4563D" w:rsidP="00150F9D">
            <w:pPr>
              <w:rPr>
                <w:rFonts w:ascii="Garamond" w:hAnsi="Garamond"/>
                <w:sz w:val="22"/>
                <w:szCs w:val="22"/>
              </w:rPr>
            </w:pPr>
          </w:p>
          <w:p w14:paraId="6C2BC74A" w14:textId="77777777" w:rsidR="00C4563D" w:rsidRPr="00FC44E5" w:rsidRDefault="00780087" w:rsidP="00D73E15">
            <w:pPr>
              <w:rPr>
                <w:rFonts w:ascii="Garamond" w:hAnsi="Garamond"/>
                <w:sz w:val="22"/>
                <w:szCs w:val="22"/>
              </w:rPr>
            </w:pPr>
            <w:hyperlink r:id="rId262" w:history="1">
              <w:r w:rsidR="00D73E15" w:rsidRPr="00FC44E5">
                <w:rPr>
                  <w:rStyle w:val="-"/>
                  <w:rFonts w:ascii="Garamond" w:hAnsi="Garamond"/>
                  <w:color w:val="auto"/>
                  <w:sz w:val="22"/>
                  <w:szCs w:val="22"/>
                </w:rPr>
                <w:t>Γ.2.8.2_ΓΕ</w:t>
              </w:r>
              <w:r w:rsidR="00834773">
                <w:rPr>
                  <w:rStyle w:val="-"/>
                  <w:rFonts w:ascii="Garamond" w:hAnsi="Garamond"/>
                  <w:color w:val="auto"/>
                  <w:sz w:val="22"/>
                  <w:szCs w:val="22"/>
                </w:rPr>
                <w:t>ΩΡΓΟΥΛΗ-ΜΕΝΤΖΑΣ_«Η Επαγγελματική Εξουθέ</w:t>
              </w:r>
              <w:r w:rsidR="00D73E15" w:rsidRPr="00FC44E5">
                <w:rPr>
                  <w:rStyle w:val="-"/>
                  <w:rFonts w:ascii="Garamond" w:hAnsi="Garamond"/>
                  <w:color w:val="auto"/>
                  <w:sz w:val="22"/>
                  <w:szCs w:val="22"/>
                </w:rPr>
                <w:t>νωση των Νεοεισερχομ</w:t>
              </w:r>
              <w:r w:rsidR="00834773">
                <w:rPr>
                  <w:rStyle w:val="-"/>
                  <w:rFonts w:ascii="Garamond" w:hAnsi="Garamond"/>
                  <w:color w:val="auto"/>
                  <w:sz w:val="22"/>
                  <w:szCs w:val="22"/>
                </w:rPr>
                <w:t>έ</w:t>
              </w:r>
              <w:r w:rsidR="00D73E15" w:rsidRPr="00FC44E5">
                <w:rPr>
                  <w:rStyle w:val="-"/>
                  <w:rFonts w:ascii="Garamond" w:hAnsi="Garamond"/>
                  <w:color w:val="auto"/>
                  <w:sz w:val="22"/>
                  <w:szCs w:val="22"/>
                </w:rPr>
                <w:t>νων</w:t>
              </w:r>
            </w:hyperlink>
          </w:p>
          <w:p w14:paraId="66894682" w14:textId="77777777" w:rsidR="00FC44E5" w:rsidRPr="00FC44E5" w:rsidRDefault="00FC44E5" w:rsidP="00D73E15">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3B62E755" w14:textId="77777777" w:rsidR="00C4563D" w:rsidRPr="00FC44E5" w:rsidRDefault="00C4563D" w:rsidP="00150F9D">
            <w:pPr>
              <w:rPr>
                <w:rFonts w:ascii="Garamond" w:hAnsi="Garamond"/>
                <w:sz w:val="22"/>
                <w:szCs w:val="22"/>
              </w:rPr>
            </w:pPr>
          </w:p>
          <w:p w14:paraId="5C517641" w14:textId="77777777" w:rsidR="00C4563D" w:rsidRPr="00FC44E5" w:rsidRDefault="00C4563D" w:rsidP="00150F9D">
            <w:pPr>
              <w:rPr>
                <w:rFonts w:ascii="Garamond" w:hAnsi="Garamond"/>
                <w:sz w:val="22"/>
                <w:szCs w:val="22"/>
              </w:rPr>
            </w:pPr>
            <w:r w:rsidRPr="00FC44E5">
              <w:rPr>
                <w:rFonts w:ascii="Garamond" w:hAnsi="Garamond"/>
                <w:sz w:val="22"/>
                <w:szCs w:val="22"/>
              </w:rPr>
              <w:t>Γεωργούλη Μ.- Μέντζας Ι.</w:t>
            </w:r>
          </w:p>
        </w:tc>
      </w:tr>
      <w:tr w:rsidR="00C4563D" w:rsidRPr="009260F8" w14:paraId="55E0F9B0"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76CAF511" w14:textId="77777777" w:rsidR="00C4563D" w:rsidRPr="00A24F43" w:rsidRDefault="00C4563D" w:rsidP="00B038EF">
            <w:pPr>
              <w:pStyle w:val="af"/>
              <w:numPr>
                <w:ilvl w:val="0"/>
                <w:numId w:val="27"/>
              </w:numPr>
              <w:jc w:val="both"/>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6328952B" w14:textId="77777777" w:rsidR="00C4563D" w:rsidRPr="002E5650" w:rsidRDefault="00B3363D" w:rsidP="00150F9D">
            <w:pPr>
              <w:rPr>
                <w:rStyle w:val="-"/>
                <w:rFonts w:ascii="Garamond" w:hAnsi="Garamond"/>
                <w:sz w:val="22"/>
                <w:szCs w:val="22"/>
              </w:rPr>
            </w:pPr>
            <w:r>
              <w:rPr>
                <w:rFonts w:ascii="Garamond" w:hAnsi="Garamond"/>
                <w:sz w:val="22"/>
                <w:szCs w:val="22"/>
              </w:rPr>
              <w:fldChar w:fldCharType="begin"/>
            </w:r>
            <w:r w:rsidR="00C4563D">
              <w:rPr>
                <w:rFonts w:ascii="Garamond" w:hAnsi="Garamond"/>
                <w:sz w:val="22"/>
                <w:szCs w:val="22"/>
              </w:rPr>
              <w:instrText>HYPERLINK "C:\\Users\\PC\\AppData\\Roaming\\Microsoft\\Word\\Γ.2.8.3._ΔΟΥΒΙΚΑ-ΖΑΦΕΙΡΙΟΥ_ΤΙ ΕΙΔΟΥΣ ΕΚΠΑΙΔΕΥΤΙΚΟΣ ΕΙΜΑΙ.pdf"</w:instrText>
            </w:r>
            <w:r>
              <w:rPr>
                <w:rFonts w:ascii="Garamond" w:hAnsi="Garamond"/>
                <w:sz w:val="22"/>
                <w:szCs w:val="22"/>
              </w:rPr>
            </w:r>
            <w:r>
              <w:rPr>
                <w:rFonts w:ascii="Garamond" w:hAnsi="Garamond"/>
                <w:sz w:val="22"/>
                <w:szCs w:val="22"/>
              </w:rPr>
              <w:fldChar w:fldCharType="separate"/>
            </w:r>
            <w:r w:rsidR="00C4563D" w:rsidRPr="002E5650">
              <w:rPr>
                <w:rStyle w:val="-"/>
                <w:rFonts w:ascii="Garamond" w:hAnsi="Garamond"/>
                <w:sz w:val="22"/>
                <w:szCs w:val="22"/>
              </w:rPr>
              <w:t>Γ.2.8.3_Το εκπαιδευτικό προφίλ καταρτιζόμενων υποψηφίων εκπαιδευτικών-Μελέτη περίπτωσης</w:t>
            </w:r>
          </w:p>
          <w:p w14:paraId="26EF8689" w14:textId="77777777" w:rsidR="00C4563D" w:rsidRDefault="00B3363D" w:rsidP="00150F9D">
            <w:pPr>
              <w:rPr>
                <w:rFonts w:ascii="Garamond" w:hAnsi="Garamond"/>
                <w:sz w:val="22"/>
                <w:szCs w:val="22"/>
              </w:rPr>
            </w:pPr>
            <w:r>
              <w:rPr>
                <w:rFonts w:ascii="Garamond" w:hAnsi="Garamond"/>
                <w:sz w:val="22"/>
                <w:szCs w:val="22"/>
              </w:rPr>
              <w:fldChar w:fldCharType="end"/>
            </w:r>
          </w:p>
          <w:p w14:paraId="4E090F88" w14:textId="77777777" w:rsidR="00834773" w:rsidRDefault="00780087" w:rsidP="00150F9D">
            <w:pPr>
              <w:rPr>
                <w:rFonts w:ascii="Garamond" w:hAnsi="Garamond"/>
                <w:sz w:val="22"/>
                <w:szCs w:val="22"/>
              </w:rPr>
            </w:pPr>
            <w:hyperlink r:id="rId263" w:history="1">
              <w:r w:rsidR="00834773" w:rsidRPr="00834773">
                <w:rPr>
                  <w:rStyle w:val="-"/>
                  <w:rFonts w:ascii="Garamond" w:hAnsi="Garamond"/>
                  <w:sz w:val="22"/>
                  <w:szCs w:val="22"/>
                </w:rPr>
                <w:t>Γ.2.8.3._ΔΟΥΒΙΚΑ-ΖΑΦΕΙΡΙΟΥ_ΤΙ ΕΙΔΟΥΣ ΕΚΠΑΙΔΕΥΤΙΚΟΣ ΕΙΜΑΙ</w:t>
              </w:r>
            </w:hyperlink>
          </w:p>
          <w:p w14:paraId="4CA5C579" w14:textId="77777777" w:rsidR="00834773" w:rsidRPr="009260F8" w:rsidRDefault="00834773"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0E959079" w14:textId="77777777" w:rsidR="00C4563D" w:rsidRDefault="00C4563D" w:rsidP="00150F9D">
            <w:pPr>
              <w:rPr>
                <w:rFonts w:ascii="Garamond" w:hAnsi="Garamond"/>
                <w:sz w:val="22"/>
                <w:szCs w:val="22"/>
              </w:rPr>
            </w:pPr>
          </w:p>
          <w:p w14:paraId="1AD41972" w14:textId="77777777" w:rsidR="00C4563D" w:rsidRPr="009260F8" w:rsidRDefault="00C4563D" w:rsidP="00150F9D">
            <w:pPr>
              <w:rPr>
                <w:rFonts w:ascii="Garamond" w:hAnsi="Garamond"/>
                <w:sz w:val="22"/>
                <w:szCs w:val="22"/>
              </w:rPr>
            </w:pPr>
            <w:r w:rsidRPr="009260F8">
              <w:rPr>
                <w:rFonts w:ascii="Garamond" w:hAnsi="Garamond"/>
                <w:sz w:val="22"/>
                <w:szCs w:val="22"/>
              </w:rPr>
              <w:t>Δουβίκα - Ζαφειρίου</w:t>
            </w:r>
          </w:p>
        </w:tc>
      </w:tr>
      <w:tr w:rsidR="00C4563D" w:rsidRPr="00766B7E" w14:paraId="4FFF6161"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32D7B585" w14:textId="77777777" w:rsidR="00C4563D" w:rsidRPr="00A24F43" w:rsidRDefault="00C4563D" w:rsidP="00B038EF">
            <w:pPr>
              <w:pStyle w:val="af"/>
              <w:numPr>
                <w:ilvl w:val="0"/>
                <w:numId w:val="27"/>
              </w:numPr>
              <w:jc w:val="both"/>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185B8E54" w14:textId="77777777" w:rsidR="00C4563D" w:rsidRDefault="00C4563D" w:rsidP="00150F9D">
            <w:pPr>
              <w:rPr>
                <w:rFonts w:ascii="Garamond" w:hAnsi="Garamond"/>
                <w:sz w:val="22"/>
                <w:szCs w:val="22"/>
              </w:rPr>
            </w:pPr>
          </w:p>
          <w:p w14:paraId="0B6FEC48" w14:textId="77777777" w:rsidR="00C4563D" w:rsidRPr="007C6D72" w:rsidRDefault="00C4563D" w:rsidP="00150F9D">
            <w:pPr>
              <w:rPr>
                <w:rFonts w:ascii="Garamond" w:hAnsi="Garamond"/>
                <w:sz w:val="22"/>
                <w:szCs w:val="22"/>
              </w:rPr>
            </w:pPr>
            <w:r w:rsidRPr="007C6D72">
              <w:rPr>
                <w:rFonts w:ascii="Garamond" w:hAnsi="Garamond"/>
                <w:sz w:val="22"/>
                <w:szCs w:val="22"/>
              </w:rPr>
              <w:t>Γ.2.8.4._Ατομικό ύφος μάθησης και Ακαδημαϊκή αυτοαντίληψη υποψηφίων καταρτιζόμενων εκπαιδευτικών-Μελέτη περίπτωσης</w:t>
            </w:r>
          </w:p>
          <w:p w14:paraId="5FC84FBC" w14:textId="77777777" w:rsidR="007C6D72" w:rsidRDefault="007C6D72" w:rsidP="00150F9D">
            <w:pPr>
              <w:rPr>
                <w:rFonts w:ascii="Garamond" w:hAnsi="Garamond"/>
                <w:sz w:val="22"/>
                <w:szCs w:val="22"/>
              </w:rPr>
            </w:pPr>
          </w:p>
          <w:p w14:paraId="22A7C760" w14:textId="77777777" w:rsidR="00C4563D" w:rsidRDefault="00780087" w:rsidP="00150F9D">
            <w:pPr>
              <w:rPr>
                <w:rFonts w:ascii="Garamond" w:hAnsi="Garamond"/>
                <w:sz w:val="22"/>
                <w:szCs w:val="22"/>
              </w:rPr>
            </w:pPr>
            <w:hyperlink r:id="rId264" w:history="1">
              <w:r w:rsidR="007C6D72" w:rsidRPr="007C6D72">
                <w:rPr>
                  <w:rStyle w:val="-"/>
                  <w:rFonts w:ascii="Garamond" w:hAnsi="Garamond"/>
                  <w:sz w:val="22"/>
                  <w:szCs w:val="22"/>
                </w:rPr>
                <w:t>Γ.2.8.4._Ζαρκάδα</w:t>
              </w:r>
            </w:hyperlink>
          </w:p>
          <w:p w14:paraId="19986CD1" w14:textId="77777777" w:rsidR="007C6D72" w:rsidRPr="00766B7E" w:rsidRDefault="007C6D72"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07935796" w14:textId="77777777" w:rsidR="00C4563D" w:rsidRDefault="00C4563D" w:rsidP="00150F9D">
            <w:pPr>
              <w:rPr>
                <w:rFonts w:ascii="Garamond" w:hAnsi="Garamond"/>
                <w:sz w:val="22"/>
                <w:szCs w:val="22"/>
              </w:rPr>
            </w:pPr>
          </w:p>
          <w:p w14:paraId="3A93B7CF" w14:textId="77777777" w:rsidR="00C4563D" w:rsidRPr="00766B7E" w:rsidRDefault="00C4563D" w:rsidP="00150F9D">
            <w:pPr>
              <w:rPr>
                <w:rFonts w:ascii="Garamond" w:hAnsi="Garamond"/>
                <w:sz w:val="22"/>
                <w:szCs w:val="22"/>
              </w:rPr>
            </w:pPr>
            <w:r w:rsidRPr="00766B7E">
              <w:rPr>
                <w:rFonts w:ascii="Garamond" w:hAnsi="Garamond"/>
                <w:sz w:val="22"/>
                <w:szCs w:val="22"/>
              </w:rPr>
              <w:t>Ζαρκάδα Μαρία</w:t>
            </w:r>
          </w:p>
        </w:tc>
      </w:tr>
      <w:tr w:rsidR="00C4563D" w:rsidRPr="00766B7E" w14:paraId="16210EBE"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1347B6A2" w14:textId="77777777" w:rsidR="00C4563D" w:rsidRPr="00A24F43" w:rsidRDefault="00C4563D" w:rsidP="00B038EF">
            <w:pPr>
              <w:pStyle w:val="af"/>
              <w:numPr>
                <w:ilvl w:val="0"/>
                <w:numId w:val="27"/>
              </w:numPr>
              <w:jc w:val="both"/>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41362A03" w14:textId="77777777" w:rsidR="00C4563D" w:rsidRDefault="00C4563D" w:rsidP="00150F9D">
            <w:pPr>
              <w:rPr>
                <w:rFonts w:ascii="Garamond" w:hAnsi="Garamond"/>
                <w:sz w:val="22"/>
                <w:szCs w:val="22"/>
              </w:rPr>
            </w:pPr>
          </w:p>
          <w:p w14:paraId="55F681AA" w14:textId="77777777" w:rsidR="00C4563D" w:rsidRPr="00F31571" w:rsidRDefault="00C4563D" w:rsidP="00150F9D">
            <w:pPr>
              <w:rPr>
                <w:rFonts w:ascii="Garamond" w:hAnsi="Garamond"/>
                <w:sz w:val="22"/>
                <w:szCs w:val="22"/>
              </w:rPr>
            </w:pPr>
            <w:r w:rsidRPr="00F31571">
              <w:rPr>
                <w:rFonts w:ascii="Garamond" w:hAnsi="Garamond"/>
                <w:sz w:val="22"/>
                <w:szCs w:val="22"/>
              </w:rPr>
              <w:t>Γ.2.8.5._Εκπαιδευτική αξιολόγηση για τη Μάθηση</w:t>
            </w:r>
          </w:p>
          <w:p w14:paraId="6CD94905" w14:textId="77777777" w:rsidR="00C4563D" w:rsidRDefault="00C4563D" w:rsidP="00150F9D">
            <w:pPr>
              <w:rPr>
                <w:rFonts w:ascii="Garamond" w:hAnsi="Garamond"/>
                <w:sz w:val="22"/>
                <w:szCs w:val="22"/>
              </w:rPr>
            </w:pPr>
          </w:p>
          <w:p w14:paraId="66D34517" w14:textId="77777777" w:rsidR="00F31571" w:rsidRDefault="00780087" w:rsidP="00150F9D">
            <w:pPr>
              <w:rPr>
                <w:rFonts w:ascii="Garamond" w:hAnsi="Garamond"/>
                <w:sz w:val="22"/>
                <w:szCs w:val="22"/>
              </w:rPr>
            </w:pPr>
            <w:hyperlink r:id="rId265" w:history="1">
              <w:r w:rsidR="00F31571" w:rsidRPr="00F31571">
                <w:rPr>
                  <w:rStyle w:val="-"/>
                  <w:rFonts w:ascii="Garamond" w:hAnsi="Garamond"/>
                  <w:sz w:val="22"/>
                  <w:szCs w:val="22"/>
                </w:rPr>
                <w:t>Γ.2.8.5_ΚΟΥΣΟΥΛΑ-ΚΟΜΝΗΝΟΥ</w:t>
              </w:r>
            </w:hyperlink>
          </w:p>
          <w:p w14:paraId="520E825C" w14:textId="77777777" w:rsidR="00F31571" w:rsidRPr="00766B7E" w:rsidRDefault="00F31571"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11ABD8B2" w14:textId="77777777" w:rsidR="00C4563D" w:rsidRDefault="00C4563D" w:rsidP="00150F9D">
            <w:pPr>
              <w:rPr>
                <w:rFonts w:ascii="Garamond" w:hAnsi="Garamond"/>
                <w:sz w:val="22"/>
                <w:szCs w:val="22"/>
              </w:rPr>
            </w:pPr>
          </w:p>
          <w:p w14:paraId="08A4CCE7" w14:textId="77777777" w:rsidR="00C4563D" w:rsidRDefault="00C4563D" w:rsidP="00150F9D">
            <w:pPr>
              <w:rPr>
                <w:rFonts w:ascii="Garamond" w:hAnsi="Garamond"/>
                <w:sz w:val="22"/>
                <w:szCs w:val="22"/>
              </w:rPr>
            </w:pPr>
            <w:r w:rsidRPr="00766B7E">
              <w:rPr>
                <w:rFonts w:ascii="Garamond" w:hAnsi="Garamond"/>
                <w:sz w:val="22"/>
                <w:szCs w:val="22"/>
              </w:rPr>
              <w:t>Κούσουλα- Κομνηνού</w:t>
            </w:r>
          </w:p>
          <w:p w14:paraId="35558226" w14:textId="77777777" w:rsidR="00C4563D" w:rsidRDefault="00C4563D" w:rsidP="00150F9D">
            <w:pPr>
              <w:rPr>
                <w:rFonts w:ascii="Garamond" w:hAnsi="Garamond"/>
                <w:sz w:val="22"/>
                <w:szCs w:val="22"/>
              </w:rPr>
            </w:pPr>
          </w:p>
          <w:p w14:paraId="2C6EC98B" w14:textId="77777777" w:rsidR="00C4563D" w:rsidRDefault="00C4563D" w:rsidP="00150F9D">
            <w:pPr>
              <w:rPr>
                <w:rFonts w:ascii="Garamond" w:hAnsi="Garamond"/>
                <w:sz w:val="22"/>
                <w:szCs w:val="22"/>
              </w:rPr>
            </w:pPr>
          </w:p>
          <w:p w14:paraId="313695E4" w14:textId="77777777" w:rsidR="00C4563D" w:rsidRPr="00766B7E" w:rsidRDefault="00C4563D" w:rsidP="00150F9D">
            <w:pPr>
              <w:rPr>
                <w:rFonts w:ascii="Garamond" w:hAnsi="Garamond"/>
                <w:sz w:val="22"/>
                <w:szCs w:val="22"/>
              </w:rPr>
            </w:pPr>
          </w:p>
        </w:tc>
      </w:tr>
      <w:tr w:rsidR="00C4563D" w:rsidRPr="00313430" w14:paraId="12005C0C"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0D3F4A5F" w14:textId="77777777" w:rsidR="00C4563D" w:rsidRPr="00A24F43" w:rsidRDefault="00C4563D" w:rsidP="00B038EF">
            <w:pPr>
              <w:pStyle w:val="af"/>
              <w:numPr>
                <w:ilvl w:val="0"/>
                <w:numId w:val="27"/>
              </w:numPr>
              <w:jc w:val="both"/>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5014CC98" w14:textId="77777777" w:rsidR="00C4563D" w:rsidRDefault="00C4563D" w:rsidP="00150F9D">
            <w:pPr>
              <w:rPr>
                <w:rFonts w:ascii="Garamond" w:hAnsi="Garamond"/>
                <w:sz w:val="22"/>
                <w:szCs w:val="22"/>
              </w:rPr>
            </w:pPr>
          </w:p>
          <w:p w14:paraId="48F9B1E5" w14:textId="77777777" w:rsidR="00C4563D" w:rsidRDefault="00C4563D" w:rsidP="00150F9D">
            <w:pPr>
              <w:rPr>
                <w:rFonts w:ascii="Garamond" w:hAnsi="Garamond"/>
                <w:sz w:val="22"/>
                <w:szCs w:val="22"/>
              </w:rPr>
            </w:pPr>
            <w:r w:rsidRPr="00313430">
              <w:rPr>
                <w:rFonts w:ascii="Garamond" w:hAnsi="Garamond"/>
                <w:sz w:val="22"/>
                <w:szCs w:val="22"/>
              </w:rPr>
              <w:t>Γ.2.8.6._Ηλεκτρονικό Σύστημα Αξιολόγησης Διδακτικής Πράξης</w:t>
            </w:r>
          </w:p>
          <w:p w14:paraId="2E2A6D64" w14:textId="77777777" w:rsidR="00C4563D" w:rsidRDefault="00C4563D" w:rsidP="00150F9D">
            <w:pPr>
              <w:rPr>
                <w:rFonts w:ascii="Garamond" w:hAnsi="Garamond"/>
                <w:sz w:val="22"/>
                <w:szCs w:val="22"/>
              </w:rPr>
            </w:pPr>
          </w:p>
          <w:p w14:paraId="2CB36EF2" w14:textId="77777777" w:rsidR="00806562" w:rsidRDefault="00806562" w:rsidP="00150F9D">
            <w:pPr>
              <w:rPr>
                <w:rFonts w:ascii="Garamond" w:hAnsi="Garamond"/>
                <w:sz w:val="22"/>
                <w:szCs w:val="22"/>
              </w:rPr>
            </w:pPr>
          </w:p>
          <w:p w14:paraId="7AB3F6AD" w14:textId="77777777" w:rsidR="00C4563D" w:rsidRPr="00806562" w:rsidRDefault="00780087" w:rsidP="00150F9D">
            <w:pPr>
              <w:rPr>
                <w:rFonts w:ascii="Garamond" w:hAnsi="Garamond"/>
                <w:sz w:val="22"/>
                <w:szCs w:val="22"/>
              </w:rPr>
            </w:pPr>
            <w:hyperlink r:id="rId266" w:history="1">
              <w:r w:rsidR="00C4563D" w:rsidRPr="00806562">
                <w:rPr>
                  <w:rStyle w:val="-"/>
                  <w:rFonts w:ascii="Garamond" w:hAnsi="Garamond"/>
                  <w:sz w:val="22"/>
                  <w:szCs w:val="22"/>
                </w:rPr>
                <w:t>Γ.28.6Α_Πτυχιακή</w:t>
              </w:r>
            </w:hyperlink>
          </w:p>
          <w:p w14:paraId="650B56F6" w14:textId="77777777" w:rsidR="00C4563D" w:rsidRDefault="00C4563D" w:rsidP="00150F9D">
            <w:pPr>
              <w:rPr>
                <w:rFonts w:ascii="Garamond" w:hAnsi="Garamond"/>
                <w:sz w:val="22"/>
                <w:szCs w:val="22"/>
              </w:rPr>
            </w:pPr>
          </w:p>
          <w:p w14:paraId="7F140EFA" w14:textId="77777777" w:rsidR="00C4563D" w:rsidRPr="00806562" w:rsidRDefault="00780087" w:rsidP="00150F9D">
            <w:pPr>
              <w:rPr>
                <w:rFonts w:ascii="Garamond" w:hAnsi="Garamond"/>
                <w:sz w:val="22"/>
                <w:szCs w:val="22"/>
              </w:rPr>
            </w:pPr>
            <w:hyperlink r:id="rId267" w:history="1">
              <w:r w:rsidR="00C4563D" w:rsidRPr="00806562">
                <w:rPr>
                  <w:rStyle w:val="-"/>
                  <w:rFonts w:ascii="Garamond" w:hAnsi="Garamond"/>
                  <w:sz w:val="22"/>
                  <w:szCs w:val="22"/>
                </w:rPr>
                <w:t>Γ.2.8.6Β_Ανακοίνωση συνεδρίου Παν Αιγαίου και ημερίδας ασπαιτε</w:t>
              </w:r>
            </w:hyperlink>
          </w:p>
          <w:p w14:paraId="3F8F9770" w14:textId="77777777" w:rsidR="00C4563D" w:rsidRPr="00806562" w:rsidRDefault="00C4563D" w:rsidP="00150F9D">
            <w:pPr>
              <w:rPr>
                <w:rFonts w:ascii="Garamond" w:hAnsi="Garamond"/>
                <w:sz w:val="22"/>
                <w:szCs w:val="22"/>
              </w:rPr>
            </w:pPr>
          </w:p>
          <w:p w14:paraId="02B17F07" w14:textId="77777777" w:rsidR="00C4563D" w:rsidRPr="00806562" w:rsidRDefault="00780087" w:rsidP="00150F9D">
            <w:pPr>
              <w:rPr>
                <w:rFonts w:ascii="Garamond" w:hAnsi="Garamond"/>
                <w:sz w:val="22"/>
                <w:szCs w:val="22"/>
              </w:rPr>
            </w:pPr>
            <w:hyperlink r:id="rId268" w:history="1">
              <w:r w:rsidR="00C4563D" w:rsidRPr="00806562">
                <w:rPr>
                  <w:rStyle w:val="-"/>
                  <w:rFonts w:ascii="Garamond" w:hAnsi="Garamond"/>
                  <w:sz w:val="22"/>
                  <w:szCs w:val="22"/>
                </w:rPr>
                <w:t>Γ.2.8.6Γ_Παρουσίαση</w:t>
              </w:r>
            </w:hyperlink>
          </w:p>
          <w:p w14:paraId="6E62F320" w14:textId="77777777" w:rsidR="00C4563D" w:rsidRDefault="00C4563D" w:rsidP="00150F9D">
            <w:pPr>
              <w:rPr>
                <w:rFonts w:ascii="Garamond" w:hAnsi="Garamond"/>
                <w:sz w:val="22"/>
                <w:szCs w:val="22"/>
              </w:rPr>
            </w:pPr>
          </w:p>
          <w:p w14:paraId="65160CAF" w14:textId="77777777" w:rsidR="0004217F" w:rsidRPr="00313430" w:rsidRDefault="0004217F"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19F1824C" w14:textId="77777777" w:rsidR="00C4563D" w:rsidRDefault="00C4563D" w:rsidP="00150F9D">
            <w:pPr>
              <w:rPr>
                <w:rFonts w:ascii="Garamond" w:hAnsi="Garamond"/>
                <w:sz w:val="22"/>
                <w:szCs w:val="22"/>
              </w:rPr>
            </w:pPr>
          </w:p>
          <w:p w14:paraId="61206696" w14:textId="77777777" w:rsidR="00B17451" w:rsidRDefault="00C4563D" w:rsidP="00150F9D">
            <w:pPr>
              <w:rPr>
                <w:rFonts w:ascii="Garamond" w:hAnsi="Garamond"/>
                <w:sz w:val="22"/>
                <w:szCs w:val="22"/>
              </w:rPr>
            </w:pPr>
            <w:r w:rsidRPr="00313430">
              <w:rPr>
                <w:rFonts w:ascii="Garamond" w:hAnsi="Garamond"/>
                <w:sz w:val="22"/>
                <w:szCs w:val="22"/>
              </w:rPr>
              <w:t>Μακρυγιάννης Π.</w:t>
            </w:r>
          </w:p>
          <w:p w14:paraId="330C858C" w14:textId="77777777" w:rsidR="00B17451" w:rsidRPr="00B17451" w:rsidRDefault="00B17451" w:rsidP="00B17451">
            <w:pPr>
              <w:rPr>
                <w:rFonts w:ascii="Garamond" w:hAnsi="Garamond"/>
                <w:sz w:val="22"/>
                <w:szCs w:val="22"/>
              </w:rPr>
            </w:pPr>
          </w:p>
          <w:p w14:paraId="026C2BC6" w14:textId="77777777" w:rsidR="00B17451" w:rsidRPr="00B17451" w:rsidRDefault="00B17451" w:rsidP="00B17451">
            <w:pPr>
              <w:rPr>
                <w:rFonts w:ascii="Garamond" w:hAnsi="Garamond"/>
                <w:sz w:val="22"/>
                <w:szCs w:val="22"/>
              </w:rPr>
            </w:pPr>
          </w:p>
          <w:p w14:paraId="0AD7EB3A" w14:textId="77777777" w:rsidR="00B17451" w:rsidRPr="00B17451" w:rsidRDefault="00B17451" w:rsidP="00B17451">
            <w:pPr>
              <w:rPr>
                <w:rFonts w:ascii="Garamond" w:hAnsi="Garamond"/>
                <w:sz w:val="22"/>
                <w:szCs w:val="22"/>
              </w:rPr>
            </w:pPr>
          </w:p>
          <w:p w14:paraId="1867CE91" w14:textId="77777777" w:rsidR="00B17451" w:rsidRDefault="00B17451" w:rsidP="00B17451">
            <w:pPr>
              <w:rPr>
                <w:rFonts w:ascii="Garamond" w:hAnsi="Garamond"/>
                <w:sz w:val="22"/>
                <w:szCs w:val="22"/>
              </w:rPr>
            </w:pPr>
          </w:p>
          <w:p w14:paraId="616C4783" w14:textId="77777777" w:rsidR="00C4563D" w:rsidRPr="00B17451" w:rsidRDefault="00B17451" w:rsidP="00B17451">
            <w:pPr>
              <w:rPr>
                <w:rFonts w:ascii="Garamond" w:hAnsi="Garamond"/>
                <w:sz w:val="22"/>
                <w:szCs w:val="22"/>
              </w:rPr>
            </w:pPr>
            <w:r>
              <w:rPr>
                <w:rFonts w:ascii="Garamond" w:hAnsi="Garamond"/>
                <w:sz w:val="22"/>
                <w:szCs w:val="22"/>
              </w:rPr>
              <w:t>Ανακοίνωση σε ημερίδα ΑΣΠΑΙΤΕ</w:t>
            </w:r>
          </w:p>
        </w:tc>
      </w:tr>
      <w:tr w:rsidR="00C4563D" w:rsidRPr="009260F8" w14:paraId="2CE753C5"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32D80649" w14:textId="77777777" w:rsidR="00C4563D" w:rsidRPr="00A24F43" w:rsidRDefault="00C4563D" w:rsidP="00B038EF">
            <w:pPr>
              <w:pStyle w:val="af"/>
              <w:numPr>
                <w:ilvl w:val="0"/>
                <w:numId w:val="27"/>
              </w:numPr>
              <w:jc w:val="both"/>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2475F4C4" w14:textId="77777777" w:rsidR="00C4563D" w:rsidRDefault="00C4563D" w:rsidP="00150F9D">
            <w:pPr>
              <w:rPr>
                <w:rFonts w:ascii="Garamond" w:hAnsi="Garamond"/>
                <w:sz w:val="22"/>
                <w:szCs w:val="22"/>
              </w:rPr>
            </w:pPr>
          </w:p>
          <w:p w14:paraId="5C3BB94D" w14:textId="77777777" w:rsidR="00C4563D" w:rsidRDefault="00C4563D" w:rsidP="00150F9D">
            <w:pPr>
              <w:rPr>
                <w:rFonts w:ascii="Garamond" w:hAnsi="Garamond"/>
                <w:sz w:val="22"/>
                <w:szCs w:val="22"/>
              </w:rPr>
            </w:pPr>
            <w:r w:rsidRPr="00806562">
              <w:rPr>
                <w:rFonts w:ascii="Garamond" w:hAnsi="Garamond"/>
                <w:sz w:val="22"/>
                <w:szCs w:val="22"/>
              </w:rPr>
              <w:t>Γ.2.8.7._Συμβουλευτική προσέγγιση ογκολογικών ασθενών σύμφωνα με το βιοψυχοκοινωνικό μοντέλο</w:t>
            </w:r>
          </w:p>
          <w:p w14:paraId="7A409E5A" w14:textId="77777777" w:rsidR="00C4563D" w:rsidRDefault="00C4563D" w:rsidP="00150F9D">
            <w:pPr>
              <w:rPr>
                <w:rFonts w:ascii="Garamond" w:hAnsi="Garamond"/>
                <w:sz w:val="22"/>
                <w:szCs w:val="22"/>
              </w:rPr>
            </w:pPr>
          </w:p>
          <w:p w14:paraId="1C07EBAB" w14:textId="77777777" w:rsidR="00153E75" w:rsidRDefault="00780087" w:rsidP="00150F9D">
            <w:pPr>
              <w:rPr>
                <w:rFonts w:ascii="Garamond" w:hAnsi="Garamond"/>
                <w:sz w:val="22"/>
                <w:szCs w:val="22"/>
              </w:rPr>
            </w:pPr>
            <w:hyperlink r:id="rId269" w:history="1">
              <w:r w:rsidR="00153E75" w:rsidRPr="00153E75">
                <w:rPr>
                  <w:rStyle w:val="-"/>
                  <w:rFonts w:ascii="Garamond" w:hAnsi="Garamond"/>
                  <w:sz w:val="22"/>
                  <w:szCs w:val="22"/>
                </w:rPr>
                <w:t>Γ.2.8.7_ΝΑΣΤΑ-ΜΠΙΖΙΟΥ</w:t>
              </w:r>
            </w:hyperlink>
          </w:p>
          <w:p w14:paraId="76E8B418" w14:textId="77777777" w:rsidR="00153E75" w:rsidRPr="00D17DD4" w:rsidRDefault="00153E75"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5851E6AB" w14:textId="77777777" w:rsidR="00C4563D" w:rsidRDefault="00C4563D" w:rsidP="00150F9D">
            <w:pPr>
              <w:tabs>
                <w:tab w:val="left" w:pos="3539"/>
              </w:tabs>
              <w:rPr>
                <w:sz w:val="22"/>
                <w:szCs w:val="22"/>
              </w:rPr>
            </w:pPr>
          </w:p>
          <w:p w14:paraId="590B01F7" w14:textId="77777777" w:rsidR="00C4563D" w:rsidRPr="00961AA3" w:rsidRDefault="00C4563D" w:rsidP="00150F9D">
            <w:pPr>
              <w:tabs>
                <w:tab w:val="left" w:pos="3539"/>
              </w:tabs>
              <w:rPr>
                <w:sz w:val="22"/>
                <w:szCs w:val="22"/>
              </w:rPr>
            </w:pPr>
            <w:r w:rsidRPr="00961AA3">
              <w:rPr>
                <w:sz w:val="22"/>
                <w:szCs w:val="22"/>
              </w:rPr>
              <w:t>Μπίζιου  Αφροδίτη -</w:t>
            </w:r>
          </w:p>
          <w:p w14:paraId="16574463" w14:textId="77777777" w:rsidR="00C4563D" w:rsidRPr="009260F8" w:rsidRDefault="00C4563D" w:rsidP="00150F9D">
            <w:pPr>
              <w:rPr>
                <w:rFonts w:ascii="Garamond" w:hAnsi="Garamond"/>
                <w:b/>
                <w:sz w:val="22"/>
                <w:szCs w:val="22"/>
              </w:rPr>
            </w:pPr>
            <w:r w:rsidRPr="00961AA3">
              <w:rPr>
                <w:sz w:val="22"/>
                <w:szCs w:val="22"/>
              </w:rPr>
              <w:t>Νάστα Αθηνά</w:t>
            </w:r>
          </w:p>
        </w:tc>
      </w:tr>
      <w:tr w:rsidR="00C4563D" w:rsidRPr="006D3D86" w14:paraId="753FDC69"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4185832F" w14:textId="77777777" w:rsidR="00C4563D" w:rsidRPr="00A24F43" w:rsidRDefault="00C4563D" w:rsidP="00B038EF">
            <w:pPr>
              <w:pStyle w:val="af"/>
              <w:numPr>
                <w:ilvl w:val="0"/>
                <w:numId w:val="27"/>
              </w:numPr>
              <w:jc w:val="both"/>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3A067B04" w14:textId="77777777" w:rsidR="00C4563D" w:rsidRDefault="00C4563D" w:rsidP="00150F9D">
            <w:pPr>
              <w:rPr>
                <w:rFonts w:ascii="Garamond" w:hAnsi="Garamond"/>
                <w:sz w:val="22"/>
                <w:szCs w:val="22"/>
              </w:rPr>
            </w:pPr>
          </w:p>
          <w:p w14:paraId="25AA133C" w14:textId="77777777" w:rsidR="00C4563D" w:rsidRPr="00806562" w:rsidRDefault="00C4563D" w:rsidP="00150F9D">
            <w:pPr>
              <w:rPr>
                <w:rFonts w:ascii="Garamond" w:hAnsi="Garamond"/>
                <w:sz w:val="22"/>
                <w:szCs w:val="22"/>
              </w:rPr>
            </w:pPr>
            <w:r w:rsidRPr="00806562">
              <w:rPr>
                <w:rFonts w:ascii="Garamond" w:hAnsi="Garamond"/>
                <w:sz w:val="22"/>
                <w:szCs w:val="22"/>
              </w:rPr>
              <w:t>Γ.2.8.8._Κυρίαρχος Αισθητηριακός Τύπος _έλεγχος αξιοπιστίας ερευνητικού εργαλείου-Μελέτη περίπτωσης</w:t>
            </w:r>
          </w:p>
          <w:p w14:paraId="08B0A2EB" w14:textId="77777777" w:rsidR="00C4563D" w:rsidRDefault="00C4563D" w:rsidP="00150F9D">
            <w:pPr>
              <w:rPr>
                <w:rFonts w:ascii="Garamond" w:hAnsi="Garamond"/>
                <w:sz w:val="22"/>
                <w:szCs w:val="22"/>
              </w:rPr>
            </w:pPr>
          </w:p>
          <w:p w14:paraId="7B66B4BC" w14:textId="77777777" w:rsidR="001112FD" w:rsidRDefault="00780087" w:rsidP="00150F9D">
            <w:pPr>
              <w:rPr>
                <w:rFonts w:ascii="Garamond" w:hAnsi="Garamond"/>
                <w:sz w:val="22"/>
                <w:szCs w:val="22"/>
              </w:rPr>
            </w:pPr>
            <w:hyperlink r:id="rId270" w:history="1">
              <w:r w:rsidR="001112FD" w:rsidRPr="001112FD">
                <w:rPr>
                  <w:rStyle w:val="-"/>
                  <w:rFonts w:ascii="Garamond" w:hAnsi="Garamond"/>
                  <w:sz w:val="22"/>
                  <w:szCs w:val="22"/>
                </w:rPr>
                <w:t>Γ.2.8.8._8_ΣΑΡΙΠΑΝΙΔΗΣ ΔΗΜΗΤΡΗΣ ΕΠΠΑΙΚ</w:t>
              </w:r>
            </w:hyperlink>
          </w:p>
          <w:p w14:paraId="2E30864F" w14:textId="77777777" w:rsidR="001112FD" w:rsidRPr="006D3D86" w:rsidRDefault="001112FD"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169D61D7" w14:textId="77777777" w:rsidR="00C4563D" w:rsidRDefault="00C4563D" w:rsidP="00150F9D">
            <w:pPr>
              <w:rPr>
                <w:rFonts w:ascii="Garamond" w:hAnsi="Garamond"/>
                <w:sz w:val="22"/>
                <w:szCs w:val="22"/>
              </w:rPr>
            </w:pPr>
          </w:p>
          <w:p w14:paraId="2EBF201E" w14:textId="77777777" w:rsidR="00C4563D" w:rsidRPr="006D3D86" w:rsidRDefault="00C4563D" w:rsidP="00150F9D">
            <w:pPr>
              <w:rPr>
                <w:rFonts w:ascii="Garamond" w:hAnsi="Garamond"/>
                <w:sz w:val="22"/>
                <w:szCs w:val="22"/>
              </w:rPr>
            </w:pPr>
            <w:r w:rsidRPr="006D3D86">
              <w:rPr>
                <w:rFonts w:ascii="Garamond" w:hAnsi="Garamond"/>
                <w:sz w:val="22"/>
                <w:szCs w:val="22"/>
              </w:rPr>
              <w:t>Σαριπανίδης Δημ.</w:t>
            </w:r>
          </w:p>
        </w:tc>
      </w:tr>
      <w:tr w:rsidR="00C4563D" w:rsidRPr="006D3D86" w14:paraId="4A5E1541"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2DF7AD38" w14:textId="77777777" w:rsidR="00C4563D" w:rsidRPr="00A24F43" w:rsidRDefault="00C4563D" w:rsidP="00B038EF">
            <w:pPr>
              <w:pStyle w:val="af"/>
              <w:numPr>
                <w:ilvl w:val="0"/>
                <w:numId w:val="27"/>
              </w:numPr>
              <w:jc w:val="both"/>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11BD079A" w14:textId="77777777" w:rsidR="00C4563D" w:rsidRDefault="00C4563D" w:rsidP="00150F9D">
            <w:pPr>
              <w:rPr>
                <w:rFonts w:ascii="Garamond" w:hAnsi="Garamond"/>
                <w:sz w:val="22"/>
                <w:szCs w:val="22"/>
              </w:rPr>
            </w:pPr>
          </w:p>
          <w:p w14:paraId="1BD952A6" w14:textId="77777777" w:rsidR="00C4563D" w:rsidRDefault="00C4563D" w:rsidP="00150F9D">
            <w:pPr>
              <w:rPr>
                <w:rFonts w:ascii="Garamond" w:hAnsi="Garamond"/>
                <w:sz w:val="22"/>
                <w:szCs w:val="22"/>
              </w:rPr>
            </w:pPr>
            <w:r w:rsidRPr="00806562">
              <w:rPr>
                <w:rFonts w:ascii="Garamond" w:hAnsi="Garamond"/>
                <w:sz w:val="22"/>
                <w:szCs w:val="22"/>
              </w:rPr>
              <w:t>Γ.2.8.9._Επαγγελματική εξουθένωση υποψηφίων πριν την έναρξη του επαγγέλματος-Μελέτη περίπτωσης</w:t>
            </w:r>
          </w:p>
          <w:p w14:paraId="7B446A84" w14:textId="77777777" w:rsidR="00F1375E" w:rsidRPr="00806562" w:rsidRDefault="00F1375E" w:rsidP="00150F9D">
            <w:pPr>
              <w:rPr>
                <w:rFonts w:ascii="Garamond" w:hAnsi="Garamond"/>
                <w:sz w:val="22"/>
                <w:szCs w:val="22"/>
              </w:rPr>
            </w:pPr>
          </w:p>
          <w:p w14:paraId="0AB73D59" w14:textId="77777777" w:rsidR="00C4563D" w:rsidRDefault="00780087" w:rsidP="00150F9D">
            <w:pPr>
              <w:rPr>
                <w:rFonts w:ascii="Garamond" w:hAnsi="Garamond"/>
                <w:sz w:val="22"/>
                <w:szCs w:val="22"/>
              </w:rPr>
            </w:pPr>
            <w:hyperlink r:id="rId271" w:history="1">
              <w:r w:rsidR="00F1375E" w:rsidRPr="00F1375E">
                <w:rPr>
                  <w:rStyle w:val="-"/>
                  <w:rFonts w:ascii="Garamond" w:hAnsi="Garamond"/>
                  <w:sz w:val="22"/>
                  <w:szCs w:val="22"/>
                </w:rPr>
                <w:t>Γ.2.8.9._ΦΡΑΓΚΟΣ Επαγγελματική εξουθένωση υποψηφίων πριν την έναρξη του επαγγέλματος-Μελέτη περίπτωσης</w:t>
              </w:r>
            </w:hyperlink>
          </w:p>
          <w:p w14:paraId="32B92852" w14:textId="77777777" w:rsidR="00F1375E" w:rsidRPr="006D3D86" w:rsidRDefault="00F1375E"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044C92FB" w14:textId="77777777" w:rsidR="00C4563D" w:rsidRDefault="00C4563D" w:rsidP="00150F9D">
            <w:pPr>
              <w:rPr>
                <w:rFonts w:ascii="Garamond" w:hAnsi="Garamond"/>
                <w:sz w:val="22"/>
                <w:szCs w:val="22"/>
              </w:rPr>
            </w:pPr>
          </w:p>
          <w:p w14:paraId="08AF5BB6" w14:textId="77777777" w:rsidR="00C4563D" w:rsidRPr="006D3D86" w:rsidRDefault="00C4563D" w:rsidP="00150F9D">
            <w:pPr>
              <w:rPr>
                <w:rFonts w:ascii="Garamond" w:hAnsi="Garamond"/>
                <w:sz w:val="22"/>
                <w:szCs w:val="22"/>
              </w:rPr>
            </w:pPr>
            <w:r w:rsidRPr="006D3D86">
              <w:rPr>
                <w:rFonts w:ascii="Garamond" w:hAnsi="Garamond"/>
                <w:sz w:val="22"/>
                <w:szCs w:val="22"/>
              </w:rPr>
              <w:t>Φράγκος Φ.</w:t>
            </w:r>
          </w:p>
        </w:tc>
      </w:tr>
      <w:tr w:rsidR="00C4563D" w:rsidRPr="009260F8" w14:paraId="2BBCA827" w14:textId="77777777" w:rsidTr="0004217F">
        <w:trPr>
          <w:gridAfter w:val="1"/>
          <w:wAfter w:w="1830" w:type="dxa"/>
        </w:trPr>
        <w:tc>
          <w:tcPr>
            <w:tcW w:w="9820" w:type="dxa"/>
            <w:gridSpan w:val="7"/>
            <w:tcBorders>
              <w:bottom w:val="single" w:sz="4" w:space="0" w:color="000000" w:themeColor="text1"/>
            </w:tcBorders>
            <w:shd w:val="clear" w:color="auto" w:fill="D9D9D9" w:themeFill="background1" w:themeFillShade="D9"/>
          </w:tcPr>
          <w:p w14:paraId="16624B0A" w14:textId="77777777" w:rsidR="00C4563D" w:rsidRDefault="00C4563D" w:rsidP="00150F9D">
            <w:pPr>
              <w:jc w:val="center"/>
              <w:rPr>
                <w:rFonts w:ascii="Garamond" w:hAnsi="Garamond"/>
                <w:b/>
                <w:sz w:val="22"/>
                <w:szCs w:val="22"/>
              </w:rPr>
            </w:pPr>
          </w:p>
          <w:p w14:paraId="53E56BBD" w14:textId="77777777" w:rsidR="00D84F81" w:rsidRPr="00D84F81" w:rsidRDefault="00780087" w:rsidP="00D84F81">
            <w:pPr>
              <w:jc w:val="center"/>
              <w:rPr>
                <w:i/>
              </w:rPr>
            </w:pPr>
            <w:hyperlink r:id="rId272" w:history="1">
              <w:r w:rsidR="00D84F81" w:rsidRPr="00D84F81">
                <w:rPr>
                  <w:rStyle w:val="-"/>
                  <w:i/>
                </w:rPr>
                <w:t>Γ.2.8Γ._2 ΠΤΥΧΙΑΚΕΣ ΠΕΣΥΠ 2016-17</w:t>
              </w:r>
            </w:hyperlink>
          </w:p>
          <w:p w14:paraId="236318D7" w14:textId="77777777" w:rsidR="00C4563D" w:rsidRPr="009260F8" w:rsidRDefault="00C4563D" w:rsidP="00150F9D">
            <w:pPr>
              <w:jc w:val="center"/>
              <w:rPr>
                <w:rFonts w:ascii="Garamond" w:hAnsi="Garamond"/>
                <w:b/>
                <w:sz w:val="22"/>
                <w:szCs w:val="22"/>
              </w:rPr>
            </w:pPr>
          </w:p>
        </w:tc>
      </w:tr>
      <w:tr w:rsidR="00C4563D" w:rsidRPr="0092502D" w14:paraId="700AE5BC"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7F8BB4E9" w14:textId="77777777" w:rsidR="00C4563D" w:rsidRPr="00A24F43" w:rsidRDefault="00C4563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2DA83932" w14:textId="77777777" w:rsidR="00C4563D" w:rsidRDefault="00C4563D" w:rsidP="00150F9D">
            <w:pPr>
              <w:rPr>
                <w:rFonts w:ascii="Garamond" w:hAnsi="Garamond"/>
                <w:sz w:val="22"/>
                <w:szCs w:val="22"/>
              </w:rPr>
            </w:pPr>
          </w:p>
          <w:p w14:paraId="29A6F208" w14:textId="77777777" w:rsidR="00C4563D" w:rsidRPr="000A1757" w:rsidRDefault="00C4563D" w:rsidP="00150F9D">
            <w:pPr>
              <w:rPr>
                <w:rFonts w:ascii="Garamond" w:hAnsi="Garamond"/>
                <w:sz w:val="22"/>
                <w:szCs w:val="22"/>
              </w:rPr>
            </w:pPr>
            <w:r w:rsidRPr="000A1757">
              <w:rPr>
                <w:rFonts w:ascii="Garamond" w:hAnsi="Garamond"/>
                <w:sz w:val="22"/>
                <w:szCs w:val="22"/>
              </w:rPr>
              <w:t>Γ.2.8.10._"Συναισθηματική Νοημοσύνη καταρτιζόμενων υποψηφίων εκπαιδευτικών. Μελέτη περίπτωσης"</w:t>
            </w:r>
          </w:p>
          <w:p w14:paraId="049FDF99" w14:textId="77777777" w:rsidR="00C4563D" w:rsidRDefault="00C4563D" w:rsidP="00150F9D">
            <w:pPr>
              <w:rPr>
                <w:rFonts w:ascii="Garamond" w:hAnsi="Garamond"/>
                <w:sz w:val="22"/>
                <w:szCs w:val="22"/>
              </w:rPr>
            </w:pPr>
          </w:p>
          <w:p w14:paraId="04519706" w14:textId="77777777" w:rsidR="000A1757" w:rsidRDefault="00780087" w:rsidP="00150F9D">
            <w:pPr>
              <w:rPr>
                <w:rFonts w:ascii="Garamond" w:hAnsi="Garamond"/>
                <w:sz w:val="22"/>
                <w:szCs w:val="22"/>
              </w:rPr>
            </w:pPr>
            <w:hyperlink r:id="rId273" w:history="1">
              <w:r w:rsidR="000A1757" w:rsidRPr="000A1757">
                <w:rPr>
                  <w:rStyle w:val="-"/>
                  <w:rFonts w:ascii="Garamond" w:hAnsi="Garamond"/>
                  <w:sz w:val="22"/>
                  <w:szCs w:val="22"/>
                </w:rPr>
                <w:t>Γ.2.8.10.ΠΕΣΥΠ_ΚΙΝΤΗ Φ.Η</w:t>
              </w:r>
            </w:hyperlink>
            <w:r w:rsidR="000A1757" w:rsidRPr="000A1757">
              <w:rPr>
                <w:rFonts w:ascii="Garamond" w:hAnsi="Garamond"/>
                <w:sz w:val="22"/>
                <w:szCs w:val="22"/>
              </w:rPr>
              <w:t>.</w:t>
            </w:r>
          </w:p>
          <w:p w14:paraId="491B7BA0" w14:textId="77777777" w:rsidR="000A1757" w:rsidRPr="00D31FED" w:rsidRDefault="000A1757"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3E6276AD" w14:textId="77777777" w:rsidR="00C4563D" w:rsidRDefault="00C4563D" w:rsidP="00150F9D">
            <w:pPr>
              <w:rPr>
                <w:b/>
                <w:sz w:val="24"/>
                <w:szCs w:val="24"/>
              </w:rPr>
            </w:pPr>
          </w:p>
          <w:p w14:paraId="626FA49C" w14:textId="77777777" w:rsidR="00C4563D" w:rsidRPr="0092502D" w:rsidRDefault="00C4563D" w:rsidP="00150F9D">
            <w:pPr>
              <w:rPr>
                <w:rFonts w:ascii="Garamond" w:hAnsi="Garamond"/>
                <w:sz w:val="22"/>
                <w:szCs w:val="22"/>
              </w:rPr>
            </w:pPr>
            <w:r w:rsidRPr="0092502D">
              <w:rPr>
                <w:sz w:val="24"/>
                <w:szCs w:val="24"/>
              </w:rPr>
              <w:t>Κιντή Ηρώ-Φωτεινή / ΠΕΣΥΠ</w:t>
            </w:r>
          </w:p>
        </w:tc>
      </w:tr>
      <w:tr w:rsidR="00C4563D" w:rsidRPr="0092502D" w14:paraId="724C8019"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6D1C612B" w14:textId="77777777" w:rsidR="00C4563D" w:rsidRPr="00A24F43" w:rsidRDefault="00C4563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74C8A2D5" w14:textId="77777777" w:rsidR="00C4563D" w:rsidRDefault="00C4563D" w:rsidP="00150F9D">
            <w:pPr>
              <w:rPr>
                <w:sz w:val="24"/>
                <w:szCs w:val="24"/>
              </w:rPr>
            </w:pPr>
            <w:r>
              <w:rPr>
                <w:sz w:val="24"/>
                <w:szCs w:val="24"/>
              </w:rPr>
              <w:t>Γ.2.8.11._</w:t>
            </w:r>
            <w:bookmarkStart w:id="384" w:name="_Hlk60514441"/>
            <w:r>
              <w:rPr>
                <w:sz w:val="24"/>
                <w:szCs w:val="24"/>
              </w:rPr>
              <w:t xml:space="preserve">Κυρίαρχος αισθητηριακός τύπος και Επιλογή επαγγέλματος </w:t>
            </w:r>
            <w:r w:rsidRPr="008337A0">
              <w:rPr>
                <w:sz w:val="24"/>
                <w:szCs w:val="24"/>
              </w:rPr>
              <w:t>(</w:t>
            </w:r>
            <w:r>
              <w:rPr>
                <w:sz w:val="24"/>
                <w:szCs w:val="24"/>
                <w:lang w:val="en-US"/>
              </w:rPr>
              <w:t>Holland</w:t>
            </w:r>
            <w:r w:rsidRPr="008337A0">
              <w:rPr>
                <w:sz w:val="24"/>
                <w:szCs w:val="24"/>
              </w:rPr>
              <w:t xml:space="preserve">). </w:t>
            </w:r>
            <w:r>
              <w:rPr>
                <w:sz w:val="24"/>
                <w:szCs w:val="24"/>
              </w:rPr>
              <w:t>Μελέτη περίπτωσης»</w:t>
            </w:r>
            <w:bookmarkEnd w:id="384"/>
          </w:p>
          <w:p w14:paraId="501BBB17" w14:textId="77777777" w:rsidR="006B6216" w:rsidRDefault="006B6216" w:rsidP="00150F9D">
            <w:pPr>
              <w:rPr>
                <w:sz w:val="24"/>
                <w:szCs w:val="24"/>
              </w:rPr>
            </w:pPr>
          </w:p>
          <w:p w14:paraId="52E548FB" w14:textId="77777777" w:rsidR="00C4563D" w:rsidRDefault="00780087" w:rsidP="00150F9D">
            <w:pPr>
              <w:rPr>
                <w:sz w:val="24"/>
                <w:szCs w:val="24"/>
              </w:rPr>
            </w:pPr>
            <w:hyperlink r:id="rId274" w:history="1">
              <w:r w:rsidR="006B6216" w:rsidRPr="006B6216">
                <w:rPr>
                  <w:rStyle w:val="-"/>
                  <w:sz w:val="24"/>
                  <w:szCs w:val="24"/>
                </w:rPr>
                <w:t>Γ.2.8.11.A_ΣΑΡΙΠΑΝΙΔΗΣ ΗΛΙΑΣ_ΠΕΣΥΠ 2017_Πτυχιακή</w:t>
              </w:r>
            </w:hyperlink>
          </w:p>
          <w:p w14:paraId="412DA70A" w14:textId="77777777" w:rsidR="00C4563D" w:rsidRDefault="00C4563D" w:rsidP="00150F9D">
            <w:pPr>
              <w:rPr>
                <w:rFonts w:ascii="Garamond" w:hAnsi="Garamond"/>
                <w:b/>
                <w:sz w:val="22"/>
                <w:szCs w:val="22"/>
              </w:rPr>
            </w:pPr>
          </w:p>
          <w:p w14:paraId="0F6E0D04" w14:textId="77777777" w:rsidR="00C4563D" w:rsidRPr="00806562" w:rsidRDefault="00780087" w:rsidP="00150F9D">
            <w:pPr>
              <w:rPr>
                <w:rFonts w:ascii="Garamond" w:hAnsi="Garamond"/>
                <w:sz w:val="22"/>
                <w:szCs w:val="22"/>
              </w:rPr>
            </w:pPr>
            <w:hyperlink r:id="rId275" w:history="1">
              <w:r w:rsidR="00C4563D" w:rsidRPr="006B6216">
                <w:rPr>
                  <w:rStyle w:val="-"/>
                  <w:rFonts w:ascii="Garamond" w:hAnsi="Garamond"/>
                  <w:sz w:val="22"/>
                  <w:szCs w:val="22"/>
                </w:rPr>
                <w:t>Γ.2.8.11.Β_ΣΑΡΙΠΑΝΙΔΗΣ ΗΛΙΑΣ_ΠΑΡΟΥΣΙΑΣΗ ΠΕΣΥΠ</w:t>
              </w:r>
            </w:hyperlink>
          </w:p>
          <w:p w14:paraId="0BF618E4" w14:textId="77777777" w:rsidR="00C4563D" w:rsidRDefault="00C4563D" w:rsidP="00150F9D">
            <w:pPr>
              <w:rPr>
                <w:rFonts w:ascii="Garamond" w:hAnsi="Garamond"/>
                <w:sz w:val="22"/>
                <w:szCs w:val="22"/>
              </w:rPr>
            </w:pPr>
          </w:p>
          <w:p w14:paraId="7B258C69" w14:textId="77777777" w:rsidR="00C4563D" w:rsidRPr="0092502D" w:rsidRDefault="00C4563D" w:rsidP="00150F9D">
            <w:pPr>
              <w:rPr>
                <w:rFonts w:ascii="Garamond" w:hAnsi="Garamond"/>
                <w:sz w:val="22"/>
                <w:szCs w:val="22"/>
              </w:rPr>
            </w:pPr>
          </w:p>
        </w:tc>
        <w:tc>
          <w:tcPr>
            <w:tcW w:w="4616" w:type="dxa"/>
            <w:gridSpan w:val="3"/>
            <w:tcBorders>
              <w:bottom w:val="single" w:sz="4" w:space="0" w:color="000000" w:themeColor="text1"/>
            </w:tcBorders>
            <w:shd w:val="clear" w:color="auto" w:fill="D9D9D9" w:themeFill="background1" w:themeFillShade="D9"/>
          </w:tcPr>
          <w:p w14:paraId="6A889114" w14:textId="77777777" w:rsidR="00C4563D" w:rsidRDefault="00C4563D" w:rsidP="00150F9D">
            <w:pPr>
              <w:rPr>
                <w:rFonts w:ascii="Garamond" w:hAnsi="Garamond"/>
                <w:b/>
                <w:sz w:val="22"/>
                <w:szCs w:val="22"/>
              </w:rPr>
            </w:pPr>
          </w:p>
          <w:p w14:paraId="14328CB4" w14:textId="77777777" w:rsidR="00C4563D" w:rsidRPr="0092502D" w:rsidRDefault="00C4563D" w:rsidP="00150F9D">
            <w:pPr>
              <w:rPr>
                <w:rFonts w:ascii="Garamond" w:hAnsi="Garamond"/>
                <w:sz w:val="22"/>
                <w:szCs w:val="22"/>
              </w:rPr>
            </w:pPr>
            <w:r w:rsidRPr="0092502D">
              <w:rPr>
                <w:rFonts w:ascii="Garamond" w:hAnsi="Garamond"/>
                <w:sz w:val="22"/>
                <w:szCs w:val="22"/>
              </w:rPr>
              <w:t>Σαριπανίδης Ηλίας</w:t>
            </w:r>
            <w:r>
              <w:rPr>
                <w:rFonts w:ascii="Garamond" w:hAnsi="Garamond"/>
                <w:sz w:val="22"/>
                <w:szCs w:val="22"/>
              </w:rPr>
              <w:t xml:space="preserve"> / ΠΕΣΥΠ</w:t>
            </w:r>
          </w:p>
        </w:tc>
      </w:tr>
      <w:tr w:rsidR="00C4563D" w14:paraId="5957E443" w14:textId="77777777" w:rsidTr="0004217F">
        <w:trPr>
          <w:gridAfter w:val="1"/>
          <w:wAfter w:w="1830" w:type="dxa"/>
        </w:trPr>
        <w:tc>
          <w:tcPr>
            <w:tcW w:w="2120" w:type="dxa"/>
            <w:gridSpan w:val="2"/>
            <w:tcBorders>
              <w:bottom w:val="single" w:sz="4" w:space="0" w:color="000000" w:themeColor="text1"/>
            </w:tcBorders>
            <w:shd w:val="clear" w:color="auto" w:fill="D9D9D9" w:themeFill="background1" w:themeFillShade="D9"/>
          </w:tcPr>
          <w:p w14:paraId="7BDB2D73" w14:textId="77777777" w:rsidR="00C4563D" w:rsidRPr="00A24F43" w:rsidRDefault="00C4563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226B840C" w14:textId="77777777" w:rsidR="0004217F" w:rsidRDefault="0004217F" w:rsidP="00150F9D">
            <w:pPr>
              <w:rPr>
                <w:sz w:val="24"/>
                <w:szCs w:val="24"/>
              </w:rPr>
            </w:pPr>
          </w:p>
          <w:p w14:paraId="11B59029" w14:textId="77777777" w:rsidR="00C4563D" w:rsidRPr="00613C5D" w:rsidRDefault="00C4563D" w:rsidP="00150F9D">
            <w:pPr>
              <w:rPr>
                <w:sz w:val="24"/>
                <w:szCs w:val="24"/>
              </w:rPr>
            </w:pPr>
            <w:r w:rsidRPr="00613C5D">
              <w:rPr>
                <w:sz w:val="24"/>
                <w:szCs w:val="24"/>
              </w:rPr>
              <w:t>Γ.2.8.12Α_Κίνητρα και εμπόδια για τη συμμετοχή επαγγελματιών οικονομολόγων λογιστών στη συνεχιζόμενη εκπαίδευση</w:t>
            </w:r>
          </w:p>
          <w:p w14:paraId="7D683987" w14:textId="77777777" w:rsidR="00C4563D" w:rsidRDefault="00C4563D" w:rsidP="00150F9D">
            <w:pPr>
              <w:rPr>
                <w:sz w:val="24"/>
                <w:szCs w:val="24"/>
              </w:rPr>
            </w:pPr>
          </w:p>
          <w:p w14:paraId="2273D892" w14:textId="77777777" w:rsidR="0004217F" w:rsidRDefault="0004217F" w:rsidP="00150F9D">
            <w:pPr>
              <w:rPr>
                <w:sz w:val="24"/>
                <w:szCs w:val="24"/>
              </w:rPr>
            </w:pPr>
          </w:p>
          <w:p w14:paraId="51481B80" w14:textId="77777777" w:rsidR="0004217F" w:rsidRDefault="00780087" w:rsidP="00150F9D">
            <w:pPr>
              <w:rPr>
                <w:sz w:val="24"/>
                <w:szCs w:val="24"/>
              </w:rPr>
            </w:pPr>
            <w:hyperlink r:id="rId276" w:history="1">
              <w:r w:rsidR="00613C5D" w:rsidRPr="00613C5D">
                <w:rPr>
                  <w:rStyle w:val="-"/>
                  <w:sz w:val="24"/>
                  <w:szCs w:val="24"/>
                </w:rPr>
                <w:t>Γ.2.8.12Α_syros diplomatiki ΚΑΡΑΛΗΣ</w:t>
              </w:r>
            </w:hyperlink>
          </w:p>
          <w:p w14:paraId="5653DBC2" w14:textId="77777777" w:rsidR="0004217F" w:rsidRDefault="0004217F" w:rsidP="00150F9D">
            <w:pPr>
              <w:rPr>
                <w:sz w:val="24"/>
                <w:szCs w:val="24"/>
              </w:rPr>
            </w:pPr>
          </w:p>
        </w:tc>
        <w:tc>
          <w:tcPr>
            <w:tcW w:w="4616" w:type="dxa"/>
            <w:gridSpan w:val="3"/>
            <w:tcBorders>
              <w:bottom w:val="single" w:sz="4" w:space="0" w:color="000000" w:themeColor="text1"/>
            </w:tcBorders>
            <w:shd w:val="clear" w:color="auto" w:fill="D9D9D9" w:themeFill="background1" w:themeFillShade="D9"/>
          </w:tcPr>
          <w:p w14:paraId="6A228EA5" w14:textId="77777777" w:rsidR="00C4563D" w:rsidRDefault="00C4563D" w:rsidP="00150F9D">
            <w:pPr>
              <w:rPr>
                <w:rFonts w:ascii="Garamond" w:hAnsi="Garamond"/>
                <w:b/>
                <w:sz w:val="22"/>
                <w:szCs w:val="22"/>
              </w:rPr>
            </w:pPr>
            <w:r>
              <w:rPr>
                <w:rFonts w:ascii="Garamond" w:hAnsi="Garamond"/>
                <w:b/>
                <w:sz w:val="22"/>
                <w:szCs w:val="22"/>
              </w:rPr>
              <w:t>Σύρρος  Νεκτάριος  την παρουσίασε μετά ένα χρόνο</w:t>
            </w:r>
          </w:p>
          <w:p w14:paraId="4AC742BB" w14:textId="77777777" w:rsidR="00C4563D" w:rsidRDefault="00C4563D" w:rsidP="00150F9D">
            <w:pPr>
              <w:rPr>
                <w:rFonts w:ascii="Garamond" w:hAnsi="Garamond"/>
                <w:b/>
                <w:sz w:val="22"/>
                <w:szCs w:val="22"/>
              </w:rPr>
            </w:pPr>
          </w:p>
        </w:tc>
      </w:tr>
      <w:tr w:rsidR="002B2A1D" w:rsidRPr="00540A70" w14:paraId="35618B02" w14:textId="77777777" w:rsidTr="0004217F">
        <w:trPr>
          <w:gridAfter w:val="1"/>
          <w:wAfter w:w="1830" w:type="dxa"/>
          <w:trHeight w:val="60"/>
        </w:trPr>
        <w:tc>
          <w:tcPr>
            <w:tcW w:w="9820" w:type="dxa"/>
            <w:gridSpan w:val="7"/>
            <w:tcBorders>
              <w:bottom w:val="single" w:sz="4" w:space="0" w:color="000000" w:themeColor="text1"/>
            </w:tcBorders>
            <w:shd w:val="clear" w:color="auto" w:fill="D9D9D9" w:themeFill="background1" w:themeFillShade="D9"/>
          </w:tcPr>
          <w:p w14:paraId="1BDCC080" w14:textId="77777777" w:rsidR="002D6FF5" w:rsidRDefault="002D6FF5" w:rsidP="00270E1B">
            <w:pPr>
              <w:jc w:val="center"/>
              <w:rPr>
                <w:rFonts w:ascii="Garamond" w:hAnsi="Garamond"/>
                <w:b/>
                <w:sz w:val="22"/>
                <w:szCs w:val="22"/>
              </w:rPr>
            </w:pPr>
          </w:p>
          <w:p w14:paraId="7ED1A006" w14:textId="77777777" w:rsidR="002B2A1D" w:rsidRDefault="008326EE" w:rsidP="00270E1B">
            <w:pPr>
              <w:jc w:val="center"/>
              <w:rPr>
                <w:rFonts w:ascii="Garamond" w:hAnsi="Garamond"/>
                <w:b/>
                <w:sz w:val="22"/>
                <w:szCs w:val="22"/>
              </w:rPr>
            </w:pPr>
            <w:r>
              <w:rPr>
                <w:rFonts w:ascii="Garamond" w:hAnsi="Garamond"/>
                <w:b/>
                <w:sz w:val="22"/>
                <w:szCs w:val="22"/>
              </w:rPr>
              <w:t>8 Πτυχιακές 2017-18 (4 ΕΠΠΑΙΚ, 4 ΠΕΣΥΠ)</w:t>
            </w:r>
          </w:p>
          <w:p w14:paraId="4AF508DB" w14:textId="77777777" w:rsidR="00AB7667" w:rsidRDefault="00AB7667" w:rsidP="00270E1B">
            <w:pPr>
              <w:jc w:val="center"/>
              <w:rPr>
                <w:rFonts w:ascii="Garamond" w:hAnsi="Garamond"/>
                <w:b/>
                <w:sz w:val="22"/>
                <w:szCs w:val="22"/>
              </w:rPr>
            </w:pPr>
          </w:p>
        </w:tc>
      </w:tr>
      <w:tr w:rsidR="00AB7667" w:rsidRPr="00540A70" w14:paraId="40B05584" w14:textId="77777777" w:rsidTr="0004217F">
        <w:trPr>
          <w:gridAfter w:val="1"/>
          <w:wAfter w:w="1830" w:type="dxa"/>
          <w:trHeight w:val="132"/>
        </w:trPr>
        <w:tc>
          <w:tcPr>
            <w:tcW w:w="9820" w:type="dxa"/>
            <w:gridSpan w:val="7"/>
            <w:tcBorders>
              <w:bottom w:val="single" w:sz="4" w:space="0" w:color="000000" w:themeColor="text1"/>
            </w:tcBorders>
            <w:shd w:val="clear" w:color="auto" w:fill="D9D9D9" w:themeFill="background1" w:themeFillShade="D9"/>
          </w:tcPr>
          <w:p w14:paraId="7A1E9035" w14:textId="77777777" w:rsidR="002D6FF5" w:rsidRDefault="002D6FF5" w:rsidP="00AB7667">
            <w:pPr>
              <w:jc w:val="center"/>
              <w:rPr>
                <w:rFonts w:ascii="Garamond" w:hAnsi="Garamond"/>
                <w:b/>
                <w:sz w:val="22"/>
                <w:szCs w:val="22"/>
              </w:rPr>
            </w:pPr>
          </w:p>
          <w:p w14:paraId="018F4236" w14:textId="77777777" w:rsidR="00AB7667" w:rsidRDefault="00AB7667" w:rsidP="00AB7667">
            <w:pPr>
              <w:jc w:val="center"/>
              <w:rPr>
                <w:rFonts w:ascii="Garamond" w:hAnsi="Garamond"/>
                <w:b/>
                <w:sz w:val="22"/>
                <w:szCs w:val="22"/>
              </w:rPr>
            </w:pPr>
            <w:r>
              <w:rPr>
                <w:rFonts w:ascii="Garamond" w:hAnsi="Garamond"/>
                <w:b/>
                <w:sz w:val="22"/>
                <w:szCs w:val="22"/>
              </w:rPr>
              <w:t xml:space="preserve"> 4 ΕΠΠΑΙΚ</w:t>
            </w:r>
          </w:p>
          <w:p w14:paraId="6FEBB5F4" w14:textId="77777777" w:rsidR="00AB7667" w:rsidRDefault="00AB7667" w:rsidP="00AB7667">
            <w:pPr>
              <w:jc w:val="center"/>
              <w:rPr>
                <w:rFonts w:ascii="Garamond" w:hAnsi="Garamond"/>
                <w:b/>
                <w:sz w:val="22"/>
                <w:szCs w:val="22"/>
              </w:rPr>
            </w:pPr>
          </w:p>
        </w:tc>
      </w:tr>
      <w:tr w:rsidR="002B2A1D" w:rsidRPr="00540A70" w14:paraId="13C43E60"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47CD8258" w14:textId="77777777" w:rsidR="002B2A1D" w:rsidRPr="00A24F43" w:rsidRDefault="002B2A1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320E3832" w14:textId="77777777" w:rsidR="000352D8" w:rsidRDefault="000352D8" w:rsidP="00F624C7">
            <w:pPr>
              <w:rPr>
                <w:sz w:val="24"/>
                <w:szCs w:val="24"/>
              </w:rPr>
            </w:pPr>
          </w:p>
          <w:p w14:paraId="668EA1EA" w14:textId="77777777" w:rsidR="002B2A1D" w:rsidRDefault="002B2A1D" w:rsidP="00F624C7">
            <w:pPr>
              <w:rPr>
                <w:sz w:val="24"/>
                <w:szCs w:val="24"/>
              </w:rPr>
            </w:pPr>
            <w:r w:rsidRPr="00F26E96">
              <w:rPr>
                <w:sz w:val="24"/>
                <w:szCs w:val="24"/>
              </w:rPr>
              <w:t>Γ.2.8.26</w:t>
            </w:r>
            <w:r w:rsidR="00E93F4D" w:rsidRPr="00F26E96">
              <w:rPr>
                <w:sz w:val="24"/>
                <w:szCs w:val="24"/>
              </w:rPr>
              <w:t>_Χ</w:t>
            </w:r>
            <w:r w:rsidRPr="00F26E96">
              <w:rPr>
                <w:sz w:val="24"/>
                <w:szCs w:val="24"/>
              </w:rPr>
              <w:t>ρυσανθακόπουλος Ανδρέας Επαγγελματικός Προσανατολισμός</w:t>
            </w:r>
          </w:p>
          <w:p w14:paraId="08E6805A" w14:textId="77777777" w:rsidR="00C26A18" w:rsidRPr="00E93F4D" w:rsidRDefault="00C26A18" w:rsidP="00F624C7">
            <w:pPr>
              <w:rPr>
                <w:sz w:val="24"/>
                <w:szCs w:val="24"/>
              </w:rPr>
            </w:pPr>
          </w:p>
          <w:p w14:paraId="0DD6B738" w14:textId="77777777" w:rsidR="002B2A1D" w:rsidRDefault="00780087" w:rsidP="00F624C7">
            <w:pPr>
              <w:rPr>
                <w:sz w:val="24"/>
                <w:szCs w:val="24"/>
              </w:rPr>
            </w:pPr>
            <w:hyperlink r:id="rId277" w:history="1">
              <w:r w:rsidR="00C26A18" w:rsidRPr="00C26A18">
                <w:rPr>
                  <w:rStyle w:val="-"/>
                  <w:sz w:val="24"/>
                  <w:szCs w:val="24"/>
                </w:rPr>
                <w:t>Γ.2.8.26_Χρυσανθακόπουλος Ανδρέας Επαγγελματικός Προσανατολισμός</w:t>
              </w:r>
            </w:hyperlink>
          </w:p>
          <w:p w14:paraId="013F8D81" w14:textId="77777777" w:rsidR="00C26A18" w:rsidRPr="00B63C4E" w:rsidRDefault="00C26A18" w:rsidP="00F624C7">
            <w:pPr>
              <w:rPr>
                <w:sz w:val="24"/>
                <w:szCs w:val="24"/>
              </w:rPr>
            </w:pPr>
          </w:p>
        </w:tc>
        <w:tc>
          <w:tcPr>
            <w:tcW w:w="4616" w:type="dxa"/>
            <w:gridSpan w:val="3"/>
            <w:tcBorders>
              <w:bottom w:val="single" w:sz="4" w:space="0" w:color="000000" w:themeColor="text1"/>
            </w:tcBorders>
            <w:shd w:val="clear" w:color="auto" w:fill="D9D9D9" w:themeFill="background1" w:themeFillShade="D9"/>
          </w:tcPr>
          <w:p w14:paraId="7E243D24" w14:textId="77777777" w:rsidR="00C26A18" w:rsidRDefault="00C26A18" w:rsidP="00F624C7">
            <w:pPr>
              <w:rPr>
                <w:rFonts w:ascii="Garamond" w:hAnsi="Garamond"/>
                <w:b/>
                <w:sz w:val="22"/>
                <w:szCs w:val="22"/>
              </w:rPr>
            </w:pPr>
          </w:p>
          <w:p w14:paraId="4F4A7F85" w14:textId="77777777" w:rsidR="002B2A1D" w:rsidRDefault="002B2A1D" w:rsidP="00F624C7">
            <w:pPr>
              <w:rPr>
                <w:rFonts w:ascii="Garamond" w:hAnsi="Garamond"/>
                <w:b/>
                <w:sz w:val="22"/>
                <w:szCs w:val="22"/>
              </w:rPr>
            </w:pPr>
            <w:r>
              <w:rPr>
                <w:rFonts w:ascii="Garamond" w:hAnsi="Garamond"/>
                <w:b/>
                <w:sz w:val="22"/>
                <w:szCs w:val="22"/>
              </w:rPr>
              <w:t>Χρυσανθακόπουλος Ανδρέας</w:t>
            </w:r>
          </w:p>
          <w:p w14:paraId="780AF6D7" w14:textId="77777777" w:rsidR="00954D4B" w:rsidRDefault="00954D4B" w:rsidP="00F624C7">
            <w:pPr>
              <w:rPr>
                <w:rFonts w:ascii="Garamond" w:hAnsi="Garamond"/>
                <w:b/>
                <w:sz w:val="22"/>
                <w:szCs w:val="22"/>
              </w:rPr>
            </w:pPr>
          </w:p>
          <w:p w14:paraId="57AC9B07" w14:textId="77777777" w:rsidR="00954D4B" w:rsidRDefault="00954D4B" w:rsidP="00F624C7">
            <w:pPr>
              <w:rPr>
                <w:rFonts w:ascii="Garamond" w:hAnsi="Garamond"/>
                <w:b/>
                <w:sz w:val="22"/>
                <w:szCs w:val="22"/>
              </w:rPr>
            </w:pPr>
            <w:r w:rsidRPr="00954D4B">
              <w:rPr>
                <w:rFonts w:ascii="Garamond" w:hAnsi="Garamond"/>
                <w:b/>
                <w:sz w:val="22"/>
                <w:szCs w:val="22"/>
              </w:rPr>
              <w:t>alchrysanthak@sch.gr</w:t>
            </w:r>
          </w:p>
        </w:tc>
      </w:tr>
      <w:tr w:rsidR="002B2A1D" w:rsidRPr="00540A70" w14:paraId="4218BECC"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6A99B2C1" w14:textId="77777777" w:rsidR="002B2A1D" w:rsidRPr="00A24F43" w:rsidRDefault="002B2A1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256B73B3" w14:textId="77777777" w:rsidR="000352D8" w:rsidRDefault="002B2A1D" w:rsidP="00F624C7">
            <w:pPr>
              <w:rPr>
                <w:rFonts w:ascii="Garamond" w:hAnsi="Garamond"/>
                <w:sz w:val="22"/>
                <w:szCs w:val="22"/>
              </w:rPr>
            </w:pPr>
            <w:r w:rsidRPr="00F26E96">
              <w:rPr>
                <w:rFonts w:ascii="Garamond" w:hAnsi="Garamond"/>
                <w:sz w:val="22"/>
                <w:szCs w:val="22"/>
              </w:rPr>
              <w:t xml:space="preserve">  </w:t>
            </w:r>
          </w:p>
          <w:p w14:paraId="26426ED9" w14:textId="77777777" w:rsidR="002B2A1D" w:rsidRPr="00F26E96" w:rsidRDefault="002B2A1D" w:rsidP="00F624C7">
            <w:pPr>
              <w:rPr>
                <w:rFonts w:ascii="Garamond" w:hAnsi="Garamond"/>
                <w:sz w:val="22"/>
                <w:szCs w:val="22"/>
              </w:rPr>
            </w:pPr>
            <w:r w:rsidRPr="00F26E96">
              <w:rPr>
                <w:rFonts w:ascii="Garamond" w:hAnsi="Garamond"/>
                <w:sz w:val="22"/>
                <w:szCs w:val="22"/>
              </w:rPr>
              <w:t>Γ.2.8.27_Επαγγελματικός Προσα</w:t>
            </w:r>
            <w:r w:rsidR="007B44FE" w:rsidRPr="00F26E96">
              <w:rPr>
                <w:rFonts w:ascii="Garamond" w:hAnsi="Garamond"/>
                <w:sz w:val="22"/>
                <w:szCs w:val="22"/>
              </w:rPr>
              <w:t>νατολισμός σ</w:t>
            </w:r>
            <w:r w:rsidRPr="00F26E96">
              <w:rPr>
                <w:rFonts w:ascii="Garamond" w:hAnsi="Garamond"/>
                <w:sz w:val="22"/>
                <w:szCs w:val="22"/>
              </w:rPr>
              <w:t>ύμφωνα με τη Θεωρία Holland</w:t>
            </w:r>
            <w:r w:rsidR="007B44FE" w:rsidRPr="00F26E96">
              <w:rPr>
                <w:rFonts w:ascii="Garamond" w:hAnsi="Garamond"/>
                <w:sz w:val="22"/>
                <w:szCs w:val="22"/>
              </w:rPr>
              <w:t>.</w:t>
            </w:r>
            <w:r w:rsidRPr="00F26E96">
              <w:rPr>
                <w:rFonts w:ascii="Garamond" w:hAnsi="Garamond"/>
                <w:sz w:val="22"/>
                <w:szCs w:val="22"/>
              </w:rPr>
              <w:t xml:space="preserve"> Μελέτη Περίπτωσης Μαθητικού Πληθυσμού στο Μάθημα Θεωρίες Επαγγελματικής Ανάπτυξης </w:t>
            </w:r>
          </w:p>
          <w:p w14:paraId="5DA345FC" w14:textId="77777777" w:rsidR="002B2A1D" w:rsidRDefault="002B2A1D" w:rsidP="00F624C7">
            <w:pPr>
              <w:rPr>
                <w:rFonts w:ascii="Garamond" w:hAnsi="Garamond"/>
                <w:b/>
                <w:sz w:val="22"/>
                <w:szCs w:val="22"/>
              </w:rPr>
            </w:pPr>
          </w:p>
          <w:p w14:paraId="5BC0B581" w14:textId="77777777" w:rsidR="003C3BC2" w:rsidRDefault="00780087" w:rsidP="00F624C7">
            <w:pPr>
              <w:rPr>
                <w:rFonts w:ascii="Garamond" w:hAnsi="Garamond"/>
                <w:b/>
                <w:sz w:val="22"/>
                <w:szCs w:val="22"/>
              </w:rPr>
            </w:pPr>
            <w:hyperlink r:id="rId278" w:history="1">
              <w:r w:rsidR="003C3BC2" w:rsidRPr="003C3BC2">
                <w:rPr>
                  <w:rStyle w:val="-"/>
                  <w:rFonts w:ascii="Garamond" w:hAnsi="Garamond"/>
                  <w:b/>
                  <w:sz w:val="22"/>
                  <w:szCs w:val="22"/>
                </w:rPr>
                <w:t>Γ.2.8.27_αλεξοπουλος Αλέξης_ΠΤΥΧΙΑΚΗ ΕΡΓΑΣΙΑ ΟΛΗ τελική</w:t>
              </w:r>
            </w:hyperlink>
          </w:p>
          <w:p w14:paraId="0AFFF15B" w14:textId="77777777" w:rsidR="003C3BC2" w:rsidRPr="00540A70" w:rsidRDefault="003C3BC2" w:rsidP="00F624C7">
            <w:pPr>
              <w:rPr>
                <w:rFonts w:ascii="Garamond" w:hAnsi="Garamond"/>
                <w:b/>
                <w:sz w:val="22"/>
                <w:szCs w:val="22"/>
              </w:rPr>
            </w:pPr>
          </w:p>
        </w:tc>
        <w:tc>
          <w:tcPr>
            <w:tcW w:w="4616" w:type="dxa"/>
            <w:gridSpan w:val="3"/>
            <w:tcBorders>
              <w:bottom w:val="single" w:sz="4" w:space="0" w:color="000000" w:themeColor="text1"/>
            </w:tcBorders>
            <w:shd w:val="clear" w:color="auto" w:fill="D9D9D9" w:themeFill="background1" w:themeFillShade="D9"/>
          </w:tcPr>
          <w:p w14:paraId="17DADB38" w14:textId="77777777" w:rsidR="002B2A1D" w:rsidRPr="00015B15" w:rsidRDefault="002B2A1D" w:rsidP="00F624C7">
            <w:pPr>
              <w:rPr>
                <w:rFonts w:ascii="Garamond" w:hAnsi="Garamond"/>
                <w:b/>
                <w:sz w:val="22"/>
                <w:szCs w:val="22"/>
              </w:rPr>
            </w:pPr>
            <w:r>
              <w:rPr>
                <w:rFonts w:ascii="Garamond" w:hAnsi="Garamond"/>
                <w:b/>
                <w:sz w:val="22"/>
                <w:szCs w:val="22"/>
              </w:rPr>
              <w:t>Αλεξόπουλος Αλέξης</w:t>
            </w:r>
          </w:p>
        </w:tc>
      </w:tr>
      <w:tr w:rsidR="002B2A1D" w:rsidRPr="00540A70" w14:paraId="1F315218"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4A5C6E94" w14:textId="77777777" w:rsidR="002B2A1D" w:rsidRPr="00A24F43" w:rsidRDefault="002B2A1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570AEEC5" w14:textId="77777777" w:rsidR="002B2A1D" w:rsidRDefault="002B2A1D" w:rsidP="00F624C7"/>
          <w:p w14:paraId="5976CE96" w14:textId="77777777" w:rsidR="00697F32" w:rsidRDefault="00780087" w:rsidP="00F624C7">
            <w:hyperlink r:id="rId279" w:history="1">
              <w:r w:rsidR="00697F32" w:rsidRPr="006D3F99">
                <w:rPr>
                  <w:rStyle w:val="-"/>
                </w:rPr>
                <w:t>Γ.2.8.28Α_ Ημερίδα ΠΕΣΥΠ</w:t>
              </w:r>
              <w:r w:rsidR="00DB6DF3" w:rsidRPr="006D3F99">
                <w:rPr>
                  <w:rStyle w:val="-"/>
                </w:rPr>
                <w:t xml:space="preserve"> </w:t>
              </w:r>
              <w:r w:rsidR="00697F32" w:rsidRPr="006D3F99">
                <w:rPr>
                  <w:rStyle w:val="-"/>
                </w:rPr>
                <w:t xml:space="preserve"> Η Σωματική Προσέγγιση στην Συμβουλευτική  Δύο Μελέτες Περίπτωσης</w:t>
              </w:r>
            </w:hyperlink>
          </w:p>
          <w:p w14:paraId="3DE03439" w14:textId="77777777" w:rsidR="00697F32" w:rsidRDefault="00697F32" w:rsidP="00F624C7"/>
          <w:p w14:paraId="5D403F7A" w14:textId="77777777" w:rsidR="00697F32" w:rsidRDefault="00780087" w:rsidP="00F624C7">
            <w:hyperlink r:id="rId280" w:history="1">
              <w:r w:rsidR="00697F32" w:rsidRPr="006D3F99">
                <w:rPr>
                  <w:rStyle w:val="-"/>
                </w:rPr>
                <w:t>Γ.2.8.28Β_Πτυχιακή ΠΕΣΥΠ Η Σωματική Προσέγγιση στην Συμβουλευτική  Δύο Μελέτες Περίπτωσης</w:t>
              </w:r>
            </w:hyperlink>
          </w:p>
          <w:p w14:paraId="04D0242F" w14:textId="77777777" w:rsidR="00697F32" w:rsidRDefault="00697F32" w:rsidP="00F624C7"/>
          <w:p w14:paraId="4008D207" w14:textId="77777777" w:rsidR="00697F32" w:rsidRDefault="00780087" w:rsidP="00F624C7">
            <w:hyperlink r:id="rId281" w:history="1">
              <w:r w:rsidR="00697F32" w:rsidRPr="006D3F99">
                <w:rPr>
                  <w:rStyle w:val="-"/>
                </w:rPr>
                <w:t>Γ.2.8.28Γ_ SOMATIC APPROACH</w:t>
              </w:r>
            </w:hyperlink>
          </w:p>
          <w:p w14:paraId="2D6E1DCD" w14:textId="77777777" w:rsidR="00697F32" w:rsidRDefault="00697F32" w:rsidP="00F624C7"/>
          <w:p w14:paraId="747A1158" w14:textId="77777777" w:rsidR="002B2A1D" w:rsidRDefault="00780087" w:rsidP="00F624C7">
            <w:hyperlink r:id="rId282" w:history="1">
              <w:r w:rsidR="002B2A1D" w:rsidRPr="003A5681">
                <w:rPr>
                  <w:rStyle w:val="-"/>
                </w:rPr>
                <w:t>Γ4._Α.Ε.Σ.32 Βεβαίωση ΠΕΣΥΠ Διημερίδα</w:t>
              </w:r>
            </w:hyperlink>
          </w:p>
          <w:p w14:paraId="09F84EF0" w14:textId="77777777" w:rsidR="003A5681" w:rsidRDefault="003A5681" w:rsidP="00F624C7"/>
          <w:p w14:paraId="15F90B4E" w14:textId="77777777" w:rsidR="002B2A1D" w:rsidRDefault="00780087" w:rsidP="00F624C7">
            <w:hyperlink r:id="rId283" w:history="1">
              <w:r w:rsidR="003A5681" w:rsidRPr="003A5681">
                <w:rPr>
                  <w:rStyle w:val="-"/>
                </w:rPr>
                <w:t>Γ.4._ Α.Ε.Σ.31._Κουτσούκου_Παρουσίαση στην ημερίδα ΑΣΠΑΙΤΕ</w:t>
              </w:r>
            </w:hyperlink>
          </w:p>
          <w:p w14:paraId="0E337912" w14:textId="77777777" w:rsidR="003A5681" w:rsidRDefault="003A5681" w:rsidP="00F624C7"/>
          <w:p w14:paraId="67B850D3" w14:textId="77777777" w:rsidR="002B2A1D" w:rsidRDefault="00780087" w:rsidP="00F624C7">
            <w:hyperlink r:id="rId284" w:history="1">
              <w:r w:rsidR="003A5681" w:rsidRPr="003A5681">
                <w:rPr>
                  <w:rStyle w:val="-"/>
                </w:rPr>
                <w:t>Γ.4._ Α.Ε.Σ.32. _κείμενο Κουτσούκου Ημερίδα Πτυχιακών ΠΕΣΥΠ Άργος</w:t>
              </w:r>
            </w:hyperlink>
          </w:p>
          <w:p w14:paraId="25018BB7" w14:textId="77777777" w:rsidR="003A5681" w:rsidRDefault="003A5681" w:rsidP="00F624C7"/>
        </w:tc>
        <w:tc>
          <w:tcPr>
            <w:tcW w:w="4616" w:type="dxa"/>
            <w:gridSpan w:val="3"/>
            <w:tcBorders>
              <w:bottom w:val="single" w:sz="4" w:space="0" w:color="000000" w:themeColor="text1"/>
            </w:tcBorders>
            <w:shd w:val="clear" w:color="auto" w:fill="D9D9D9" w:themeFill="background1" w:themeFillShade="D9"/>
          </w:tcPr>
          <w:p w14:paraId="4759B5E2" w14:textId="77777777" w:rsidR="006D3F99" w:rsidRDefault="006D3F99" w:rsidP="00F624C7">
            <w:pPr>
              <w:rPr>
                <w:rFonts w:ascii="Garamond" w:hAnsi="Garamond"/>
                <w:b/>
                <w:sz w:val="22"/>
                <w:szCs w:val="22"/>
              </w:rPr>
            </w:pPr>
          </w:p>
          <w:p w14:paraId="57A3871A" w14:textId="77777777" w:rsidR="002B2A1D" w:rsidRDefault="002B2A1D" w:rsidP="00F624C7">
            <w:pPr>
              <w:rPr>
                <w:rFonts w:ascii="Garamond" w:hAnsi="Garamond"/>
                <w:b/>
                <w:sz w:val="22"/>
                <w:szCs w:val="22"/>
              </w:rPr>
            </w:pPr>
            <w:r>
              <w:rPr>
                <w:rFonts w:ascii="Garamond" w:hAnsi="Garamond"/>
                <w:b/>
                <w:sz w:val="22"/>
                <w:szCs w:val="22"/>
              </w:rPr>
              <w:t>Κουτσούκου Μαρία</w:t>
            </w:r>
          </w:p>
          <w:p w14:paraId="3782CEC8" w14:textId="77777777" w:rsidR="00E45456" w:rsidRDefault="00E45456" w:rsidP="00F624C7">
            <w:pPr>
              <w:rPr>
                <w:rFonts w:ascii="Garamond" w:hAnsi="Garamond"/>
                <w:b/>
                <w:sz w:val="22"/>
                <w:szCs w:val="22"/>
              </w:rPr>
            </w:pPr>
          </w:p>
          <w:p w14:paraId="30439C6F" w14:textId="77777777" w:rsidR="003A5681" w:rsidRDefault="00780087" w:rsidP="00F624C7">
            <w:pPr>
              <w:rPr>
                <w:rFonts w:ascii="Garamond" w:hAnsi="Garamond"/>
                <w:b/>
                <w:sz w:val="22"/>
                <w:szCs w:val="22"/>
              </w:rPr>
            </w:pPr>
            <w:hyperlink r:id="rId285" w:history="1">
              <w:r w:rsidR="006D3F99" w:rsidRPr="00C26C9E">
                <w:rPr>
                  <w:rStyle w:val="-"/>
                  <w:rFonts w:ascii="Garamond" w:hAnsi="Garamond"/>
                  <w:b/>
                  <w:sz w:val="22"/>
                  <w:szCs w:val="22"/>
                  <w:lang w:val="en-US"/>
                </w:rPr>
                <w:t>koutsoukoumary</w:t>
              </w:r>
              <w:r w:rsidR="006D3F99" w:rsidRPr="00C26C9E">
                <w:rPr>
                  <w:rStyle w:val="-"/>
                  <w:rFonts w:ascii="Garamond" w:hAnsi="Garamond"/>
                  <w:b/>
                  <w:sz w:val="22"/>
                  <w:szCs w:val="22"/>
                </w:rPr>
                <w:t>@</w:t>
              </w:r>
              <w:r w:rsidR="006D3F99" w:rsidRPr="00C26C9E">
                <w:rPr>
                  <w:rStyle w:val="-"/>
                  <w:rFonts w:ascii="Garamond" w:hAnsi="Garamond"/>
                  <w:b/>
                  <w:sz w:val="22"/>
                  <w:szCs w:val="22"/>
                  <w:lang w:val="en-US"/>
                </w:rPr>
                <w:t>gmail</w:t>
              </w:r>
              <w:r w:rsidR="006D3F99" w:rsidRPr="00C26C9E">
                <w:rPr>
                  <w:rStyle w:val="-"/>
                  <w:rFonts w:ascii="Garamond" w:hAnsi="Garamond"/>
                  <w:b/>
                  <w:sz w:val="22"/>
                  <w:szCs w:val="22"/>
                </w:rPr>
                <w:t>.</w:t>
              </w:r>
              <w:r w:rsidR="006D3F99" w:rsidRPr="00C26C9E">
                <w:rPr>
                  <w:rStyle w:val="-"/>
                  <w:rFonts w:ascii="Garamond" w:hAnsi="Garamond"/>
                  <w:b/>
                  <w:sz w:val="22"/>
                  <w:szCs w:val="22"/>
                  <w:lang w:val="en-US"/>
                </w:rPr>
                <w:t>com</w:t>
              </w:r>
            </w:hyperlink>
          </w:p>
          <w:p w14:paraId="2CD516A2" w14:textId="77777777" w:rsidR="003A5681" w:rsidRPr="003A5681" w:rsidRDefault="003A5681" w:rsidP="003A5681">
            <w:pPr>
              <w:rPr>
                <w:rFonts w:ascii="Garamond" w:hAnsi="Garamond"/>
                <w:sz w:val="22"/>
                <w:szCs w:val="22"/>
              </w:rPr>
            </w:pPr>
          </w:p>
          <w:p w14:paraId="05D20332" w14:textId="77777777" w:rsidR="003A5681" w:rsidRPr="003A5681" w:rsidRDefault="003A5681" w:rsidP="003A5681">
            <w:pPr>
              <w:rPr>
                <w:rFonts w:ascii="Garamond" w:hAnsi="Garamond"/>
                <w:sz w:val="22"/>
                <w:szCs w:val="22"/>
              </w:rPr>
            </w:pPr>
          </w:p>
          <w:p w14:paraId="64D14D6F" w14:textId="77777777" w:rsidR="003A5681" w:rsidRPr="003A5681" w:rsidRDefault="003A5681" w:rsidP="003A5681">
            <w:pPr>
              <w:rPr>
                <w:rFonts w:ascii="Garamond" w:hAnsi="Garamond"/>
                <w:sz w:val="22"/>
                <w:szCs w:val="22"/>
              </w:rPr>
            </w:pPr>
          </w:p>
          <w:p w14:paraId="4C9484F9" w14:textId="77777777" w:rsidR="003A5681" w:rsidRPr="003A5681" w:rsidRDefault="003A5681" w:rsidP="003A5681">
            <w:pPr>
              <w:rPr>
                <w:rFonts w:ascii="Garamond" w:hAnsi="Garamond"/>
                <w:sz w:val="22"/>
                <w:szCs w:val="22"/>
              </w:rPr>
            </w:pPr>
          </w:p>
          <w:p w14:paraId="78BE22A4" w14:textId="77777777" w:rsidR="003A5681" w:rsidRDefault="003A5681" w:rsidP="003A5681">
            <w:pPr>
              <w:rPr>
                <w:rFonts w:ascii="Garamond" w:hAnsi="Garamond"/>
                <w:sz w:val="22"/>
                <w:szCs w:val="22"/>
              </w:rPr>
            </w:pPr>
          </w:p>
          <w:p w14:paraId="3143D3C8" w14:textId="77777777" w:rsidR="003A5681" w:rsidRDefault="003A5681" w:rsidP="003A5681">
            <w:pPr>
              <w:rPr>
                <w:rFonts w:ascii="Garamond" w:hAnsi="Garamond"/>
                <w:sz w:val="22"/>
                <w:szCs w:val="22"/>
              </w:rPr>
            </w:pPr>
          </w:p>
          <w:p w14:paraId="12207035" w14:textId="77777777" w:rsidR="003A5681" w:rsidRDefault="003A5681" w:rsidP="003A5681">
            <w:pPr>
              <w:rPr>
                <w:rFonts w:ascii="Garamond" w:hAnsi="Garamond"/>
                <w:sz w:val="22"/>
                <w:szCs w:val="22"/>
              </w:rPr>
            </w:pPr>
          </w:p>
          <w:p w14:paraId="017D5ED9" w14:textId="77777777" w:rsidR="003A5681" w:rsidRDefault="003A5681" w:rsidP="003A5681">
            <w:pPr>
              <w:rPr>
                <w:rFonts w:ascii="Garamond" w:hAnsi="Garamond"/>
                <w:sz w:val="22"/>
                <w:szCs w:val="22"/>
              </w:rPr>
            </w:pPr>
          </w:p>
          <w:p w14:paraId="41AC6A26" w14:textId="77777777" w:rsidR="003A5681" w:rsidRDefault="003A5681" w:rsidP="003A5681">
            <w:pPr>
              <w:rPr>
                <w:rFonts w:ascii="Garamond" w:hAnsi="Garamond"/>
                <w:sz w:val="22"/>
                <w:szCs w:val="22"/>
              </w:rPr>
            </w:pPr>
          </w:p>
          <w:p w14:paraId="0E70F9F1" w14:textId="77777777" w:rsidR="00E45456" w:rsidRPr="003A5681" w:rsidRDefault="003A5681" w:rsidP="003A5681">
            <w:pPr>
              <w:rPr>
                <w:rFonts w:ascii="Garamond" w:hAnsi="Garamond"/>
                <w:sz w:val="22"/>
                <w:szCs w:val="22"/>
              </w:rPr>
            </w:pPr>
            <w:r>
              <w:rPr>
                <w:rFonts w:ascii="Garamond" w:hAnsi="Garamond"/>
                <w:sz w:val="22"/>
                <w:szCs w:val="22"/>
              </w:rPr>
              <w:t>Παρουσίαση σε ημερίδα ΑΣΠΑΑΙΤΕ</w:t>
            </w:r>
          </w:p>
        </w:tc>
      </w:tr>
      <w:tr w:rsidR="002B2A1D" w:rsidRPr="00540A70" w14:paraId="04C74828"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42271765" w14:textId="77777777" w:rsidR="002B2A1D" w:rsidRPr="00A24F43" w:rsidRDefault="002B2A1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70B94BC4" w14:textId="77777777" w:rsidR="00355A61" w:rsidRDefault="00355A61" w:rsidP="00F624C7">
            <w:pPr>
              <w:rPr>
                <w:i/>
              </w:rPr>
            </w:pPr>
          </w:p>
          <w:p w14:paraId="0F9C8263" w14:textId="77777777" w:rsidR="002B2A1D" w:rsidRPr="00355A61" w:rsidRDefault="002B2A1D" w:rsidP="00F624C7">
            <w:r w:rsidRPr="00F26E96">
              <w:rPr>
                <w:i/>
              </w:rPr>
              <w:t xml:space="preserve">Γ.2.8.29_Πτυχιακή Αντωνοπούλου-Τσόλη Θ. </w:t>
            </w:r>
            <w:r w:rsidRPr="00F26E96">
              <w:t xml:space="preserve">(2018),  Αξιολόγηση Διδασκαλίας και Διδάσκοντος στην Τριτοβάθμια εκπαίδευση. (Μελέτη </w:t>
            </w:r>
            <w:r w:rsidRPr="00F26E96">
              <w:lastRenderedPageBreak/>
              <w:t>περίπτωσης).</w:t>
            </w:r>
          </w:p>
          <w:p w14:paraId="0242BDE6" w14:textId="77777777" w:rsidR="002B2A1D" w:rsidRDefault="002B2A1D" w:rsidP="00F624C7"/>
          <w:p w14:paraId="557BE14B" w14:textId="77777777" w:rsidR="00697F32" w:rsidRDefault="00780087" w:rsidP="00F624C7">
            <w:hyperlink r:id="rId286" w:history="1">
              <w:r w:rsidR="00FC2805" w:rsidRPr="00FC2805">
                <w:rPr>
                  <w:rStyle w:val="-"/>
                </w:rPr>
                <w:t>Γ.2.8.29_πτυχιακή Τσόλη -Αντωνοπουλου.doc</w:t>
              </w:r>
            </w:hyperlink>
          </w:p>
          <w:p w14:paraId="0C7ED1B1" w14:textId="77777777" w:rsidR="00FC2805" w:rsidRDefault="00FC2805" w:rsidP="00F624C7"/>
          <w:bookmarkStart w:id="385" w:name="_Hlk63373115"/>
          <w:p w14:paraId="783F3CCD" w14:textId="77777777" w:rsidR="002B2A1D" w:rsidRPr="00445F60" w:rsidRDefault="00B3363D" w:rsidP="00F624C7">
            <w:r>
              <w:fldChar w:fldCharType="begin"/>
            </w:r>
            <w:r w:rsidR="00FC2805">
              <w:instrText xml:space="preserve"> HYPERLINK "Γ.4._%20Α.Ε.Σ.30.%20%20_Βεβαίωση%20ΠΕΣΥΠ%20Αντωνοπούλου-Τσόλη-Τσίρος,%202018.pdf" </w:instrText>
            </w:r>
            <w:r>
              <w:fldChar w:fldCharType="separate"/>
            </w:r>
            <w:r w:rsidR="002B2A1D" w:rsidRPr="00FC2805">
              <w:rPr>
                <w:rStyle w:val="-"/>
              </w:rPr>
              <w:t>Γ.4._ Α.Ε.Σ.30.  _Βεβαίωση ΠΕΣΥΠ Αντωνοπούλου-Τσόλη-Τσίρος, 2018</w:t>
            </w:r>
            <w:r>
              <w:fldChar w:fldCharType="end"/>
            </w:r>
          </w:p>
          <w:bookmarkEnd w:id="385"/>
          <w:p w14:paraId="2D0C8BF2" w14:textId="77777777" w:rsidR="002B2A1D" w:rsidRDefault="002B2A1D" w:rsidP="00F624C7"/>
          <w:p w14:paraId="556185F9" w14:textId="77777777" w:rsidR="002B2A1D" w:rsidRPr="001853D8" w:rsidRDefault="002B2A1D" w:rsidP="00F624C7"/>
          <w:p w14:paraId="195D911A" w14:textId="77777777" w:rsidR="002B2A1D" w:rsidRPr="001853D8" w:rsidRDefault="002B2A1D" w:rsidP="00F624C7">
            <w:r>
              <w:t xml:space="preserve"> Βλέπε στο </w:t>
            </w:r>
          </w:p>
          <w:p w14:paraId="35945EA6" w14:textId="77777777" w:rsidR="002B2A1D" w:rsidRPr="001853D8" w:rsidRDefault="002B2A1D" w:rsidP="00F624C7">
            <w:pPr>
              <w:rPr>
                <w:b/>
              </w:rPr>
            </w:pPr>
            <w:r w:rsidRPr="001853D8">
              <w:rPr>
                <w:b/>
              </w:rPr>
              <w:t>Γ.2.7._Δ.Π.Ε.Ε.Σ. 15.</w:t>
            </w:r>
          </w:p>
          <w:p w14:paraId="17FFD5BB" w14:textId="77777777" w:rsidR="002B2A1D" w:rsidRDefault="002B2A1D" w:rsidP="00F624C7">
            <w:r w:rsidRPr="001853D8">
              <w:rPr>
                <w:i/>
              </w:rPr>
              <w:t>Τσίρος Χ.,</w:t>
            </w:r>
            <w:r w:rsidRPr="001853D8">
              <w:t xml:space="preserve"> Ανακοίνωση και Δημοσίευση στον Τόμο Περιλήψεων στο 2</w:t>
            </w:r>
            <w:r w:rsidRPr="001853D8">
              <w:rPr>
                <w:vertAlign w:val="superscript"/>
              </w:rPr>
              <w:t>ο</w:t>
            </w:r>
            <w:r w:rsidRPr="001853D8">
              <w:t xml:space="preserve">  Επιστημονικό Συνέδριο της Ελληνικής Εταιρείας Εκπαιδευτικής Αξιολόγησης με θέμα: «Εκπαιδευτική αξιολόγηση: Σύγχρονες τάσεις και Προοπτικές» Αθήνα, Χαροκόπειο Πανεπιστήμιο 11-13 Μαΐου 2018, σελ. 41</w:t>
            </w:r>
          </w:p>
          <w:p w14:paraId="4CB72F17" w14:textId="77777777" w:rsidR="000352D8" w:rsidRDefault="000352D8" w:rsidP="00F624C7"/>
          <w:p w14:paraId="2A965C20" w14:textId="77777777" w:rsidR="000352D8" w:rsidRPr="001853D8" w:rsidRDefault="000352D8" w:rsidP="00F624C7"/>
          <w:p w14:paraId="6558F823" w14:textId="77777777" w:rsidR="002B2A1D" w:rsidRDefault="002B2A1D" w:rsidP="00F624C7"/>
        </w:tc>
        <w:tc>
          <w:tcPr>
            <w:tcW w:w="4616" w:type="dxa"/>
            <w:gridSpan w:val="3"/>
            <w:tcBorders>
              <w:bottom w:val="single" w:sz="4" w:space="0" w:color="000000" w:themeColor="text1"/>
            </w:tcBorders>
            <w:shd w:val="clear" w:color="auto" w:fill="D9D9D9" w:themeFill="background1" w:themeFillShade="D9"/>
          </w:tcPr>
          <w:p w14:paraId="21343F9E" w14:textId="77777777" w:rsidR="00355A61" w:rsidRDefault="00355A61" w:rsidP="00F624C7">
            <w:pPr>
              <w:rPr>
                <w:rFonts w:ascii="Garamond" w:hAnsi="Garamond"/>
                <w:b/>
                <w:sz w:val="22"/>
                <w:szCs w:val="22"/>
              </w:rPr>
            </w:pPr>
          </w:p>
          <w:p w14:paraId="6C794F43" w14:textId="77777777" w:rsidR="002B2A1D" w:rsidRDefault="002B2A1D" w:rsidP="00F624C7">
            <w:pPr>
              <w:rPr>
                <w:rFonts w:ascii="Garamond" w:hAnsi="Garamond"/>
                <w:b/>
                <w:sz w:val="22"/>
                <w:szCs w:val="22"/>
              </w:rPr>
            </w:pPr>
            <w:r>
              <w:rPr>
                <w:rFonts w:ascii="Garamond" w:hAnsi="Garamond"/>
                <w:b/>
                <w:sz w:val="22"/>
                <w:szCs w:val="22"/>
              </w:rPr>
              <w:t>Αντωνοπούλου-Τσόλη Θεοφανώ</w:t>
            </w:r>
          </w:p>
          <w:p w14:paraId="04E2A665" w14:textId="77777777" w:rsidR="000352D8" w:rsidRDefault="000352D8" w:rsidP="00F624C7">
            <w:pPr>
              <w:rPr>
                <w:rFonts w:ascii="Garamond" w:hAnsi="Garamond"/>
                <w:b/>
                <w:sz w:val="22"/>
                <w:szCs w:val="22"/>
              </w:rPr>
            </w:pPr>
          </w:p>
          <w:p w14:paraId="06161749" w14:textId="77777777" w:rsidR="000352D8" w:rsidRDefault="000352D8" w:rsidP="00F624C7">
            <w:pPr>
              <w:rPr>
                <w:rFonts w:ascii="Garamond" w:hAnsi="Garamond"/>
                <w:b/>
                <w:sz w:val="22"/>
                <w:szCs w:val="22"/>
              </w:rPr>
            </w:pPr>
          </w:p>
          <w:p w14:paraId="1887ED8A" w14:textId="77777777" w:rsidR="000352D8" w:rsidRDefault="000352D8" w:rsidP="00F624C7">
            <w:pPr>
              <w:rPr>
                <w:rFonts w:ascii="Garamond" w:hAnsi="Garamond"/>
                <w:b/>
                <w:sz w:val="22"/>
                <w:szCs w:val="22"/>
              </w:rPr>
            </w:pPr>
          </w:p>
          <w:p w14:paraId="31B08C71" w14:textId="77777777" w:rsidR="000352D8" w:rsidRDefault="000352D8" w:rsidP="00F624C7">
            <w:pPr>
              <w:rPr>
                <w:rFonts w:ascii="Garamond" w:hAnsi="Garamond"/>
                <w:b/>
                <w:sz w:val="22"/>
                <w:szCs w:val="22"/>
              </w:rPr>
            </w:pPr>
          </w:p>
          <w:p w14:paraId="5D08A590" w14:textId="77777777" w:rsidR="000352D8" w:rsidRDefault="000352D8" w:rsidP="00F624C7">
            <w:pPr>
              <w:rPr>
                <w:rFonts w:ascii="Garamond" w:hAnsi="Garamond"/>
                <w:b/>
                <w:sz w:val="22"/>
                <w:szCs w:val="22"/>
              </w:rPr>
            </w:pPr>
          </w:p>
          <w:p w14:paraId="2FC46F56" w14:textId="77777777" w:rsidR="000352D8" w:rsidRDefault="000352D8" w:rsidP="00F624C7">
            <w:pPr>
              <w:rPr>
                <w:rFonts w:ascii="Garamond" w:hAnsi="Garamond"/>
                <w:b/>
                <w:sz w:val="22"/>
                <w:szCs w:val="22"/>
              </w:rPr>
            </w:pPr>
          </w:p>
          <w:p w14:paraId="1DF010E8" w14:textId="77777777" w:rsidR="000352D8" w:rsidRDefault="000352D8" w:rsidP="00F624C7">
            <w:pPr>
              <w:rPr>
                <w:rFonts w:ascii="Garamond" w:hAnsi="Garamond"/>
                <w:b/>
                <w:sz w:val="22"/>
                <w:szCs w:val="22"/>
              </w:rPr>
            </w:pPr>
          </w:p>
          <w:p w14:paraId="1DC565E1" w14:textId="77777777" w:rsidR="000352D8" w:rsidRDefault="000352D8" w:rsidP="00F624C7">
            <w:pPr>
              <w:rPr>
                <w:rFonts w:ascii="Garamond" w:hAnsi="Garamond"/>
                <w:b/>
                <w:sz w:val="22"/>
                <w:szCs w:val="22"/>
              </w:rPr>
            </w:pPr>
          </w:p>
          <w:p w14:paraId="38E23B29" w14:textId="77777777" w:rsidR="000352D8" w:rsidRDefault="000352D8" w:rsidP="00F624C7">
            <w:pPr>
              <w:rPr>
                <w:rFonts w:ascii="Garamond" w:hAnsi="Garamond"/>
                <w:b/>
                <w:sz w:val="22"/>
                <w:szCs w:val="22"/>
              </w:rPr>
            </w:pPr>
          </w:p>
          <w:p w14:paraId="5A04663D" w14:textId="77777777" w:rsidR="000352D8" w:rsidRDefault="000352D8" w:rsidP="00F624C7">
            <w:pPr>
              <w:rPr>
                <w:rFonts w:ascii="Garamond" w:hAnsi="Garamond"/>
                <w:b/>
                <w:sz w:val="22"/>
                <w:szCs w:val="22"/>
              </w:rPr>
            </w:pPr>
          </w:p>
          <w:p w14:paraId="75D323E6" w14:textId="77777777" w:rsidR="000352D8" w:rsidRDefault="000352D8" w:rsidP="00F624C7">
            <w:pPr>
              <w:rPr>
                <w:rFonts w:ascii="Garamond" w:hAnsi="Garamond"/>
                <w:b/>
                <w:sz w:val="22"/>
                <w:szCs w:val="22"/>
              </w:rPr>
            </w:pPr>
          </w:p>
          <w:p w14:paraId="4015246B" w14:textId="77777777" w:rsidR="000352D8" w:rsidRDefault="000352D8" w:rsidP="00F624C7">
            <w:pPr>
              <w:rPr>
                <w:rFonts w:ascii="Garamond" w:hAnsi="Garamond"/>
                <w:b/>
                <w:sz w:val="22"/>
                <w:szCs w:val="22"/>
              </w:rPr>
            </w:pPr>
          </w:p>
          <w:p w14:paraId="0622EC13" w14:textId="77777777" w:rsidR="000352D8" w:rsidRDefault="000352D8" w:rsidP="00F624C7">
            <w:pPr>
              <w:rPr>
                <w:rFonts w:ascii="Garamond" w:hAnsi="Garamond"/>
                <w:b/>
                <w:sz w:val="22"/>
                <w:szCs w:val="22"/>
              </w:rPr>
            </w:pPr>
            <w:r>
              <w:rPr>
                <w:rFonts w:ascii="Garamond" w:hAnsi="Garamond"/>
                <w:b/>
                <w:sz w:val="22"/>
                <w:szCs w:val="22"/>
              </w:rPr>
              <w:t>Παρουσίαση σε συνέδριο</w:t>
            </w:r>
          </w:p>
        </w:tc>
      </w:tr>
      <w:tr w:rsidR="002B2A1D" w:rsidRPr="00540A70" w14:paraId="75E8A685" w14:textId="77777777" w:rsidTr="0004217F">
        <w:trPr>
          <w:gridAfter w:val="1"/>
          <w:wAfter w:w="1830" w:type="dxa"/>
          <w:trHeight w:val="132"/>
        </w:trPr>
        <w:tc>
          <w:tcPr>
            <w:tcW w:w="9820" w:type="dxa"/>
            <w:gridSpan w:val="7"/>
            <w:tcBorders>
              <w:bottom w:val="single" w:sz="4" w:space="0" w:color="000000" w:themeColor="text1"/>
            </w:tcBorders>
            <w:shd w:val="clear" w:color="auto" w:fill="D9D9D9" w:themeFill="background1" w:themeFillShade="D9"/>
          </w:tcPr>
          <w:p w14:paraId="6C27E34C" w14:textId="77777777" w:rsidR="00AE01BE" w:rsidRDefault="00AE01BE" w:rsidP="00F624C7">
            <w:pPr>
              <w:jc w:val="center"/>
              <w:rPr>
                <w:b/>
                <w:i/>
              </w:rPr>
            </w:pPr>
          </w:p>
          <w:p w14:paraId="5147C05C" w14:textId="77777777" w:rsidR="002B2A1D" w:rsidRDefault="002B2A1D" w:rsidP="00F624C7">
            <w:pPr>
              <w:jc w:val="center"/>
              <w:rPr>
                <w:b/>
                <w:i/>
              </w:rPr>
            </w:pPr>
            <w:r>
              <w:rPr>
                <w:b/>
                <w:i/>
              </w:rPr>
              <w:t xml:space="preserve"> 4  ΠΕΣΥΠ</w:t>
            </w:r>
          </w:p>
          <w:p w14:paraId="48AB7D09" w14:textId="77777777" w:rsidR="002B2A1D" w:rsidRPr="0066151D" w:rsidRDefault="002B2A1D" w:rsidP="00F624C7">
            <w:pPr>
              <w:jc w:val="center"/>
              <w:rPr>
                <w:b/>
                <w:i/>
              </w:rPr>
            </w:pPr>
          </w:p>
        </w:tc>
      </w:tr>
      <w:tr w:rsidR="002B2A1D" w:rsidRPr="00540A70" w14:paraId="00B45B12"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79493DDD" w14:textId="77777777" w:rsidR="002B2A1D" w:rsidRPr="00A24F43" w:rsidRDefault="002B2A1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09D749BD" w14:textId="77777777" w:rsidR="002B2A1D" w:rsidRPr="00AE01BE" w:rsidRDefault="00B3363D" w:rsidP="00F624C7">
            <w:pPr>
              <w:rPr>
                <w:rStyle w:val="-"/>
                <w:i/>
              </w:rPr>
            </w:pPr>
            <w:r>
              <w:rPr>
                <w:i/>
              </w:rPr>
              <w:fldChar w:fldCharType="begin"/>
            </w:r>
            <w:r w:rsidR="001615E4">
              <w:rPr>
                <w:i/>
              </w:rPr>
              <w:instrText>HYPERLINK "C:\\Users\\PC\\AppData\\Roaming\\Microsoft\\Word\\Γ.2.8.30_ Κουλού Ν., Μαργιώλου Γ._ΣΧΕΔΙΆΓΡΑΜΜΑ.docx"</w:instrText>
            </w:r>
            <w:r>
              <w:rPr>
                <w:i/>
              </w:rPr>
            </w:r>
            <w:r>
              <w:rPr>
                <w:i/>
              </w:rPr>
              <w:fldChar w:fldCharType="separate"/>
            </w:r>
            <w:r w:rsidR="002B2A1D" w:rsidRPr="00AE01BE">
              <w:rPr>
                <w:rStyle w:val="-"/>
                <w:i/>
              </w:rPr>
              <w:t>Γ.2.8.30_Τα παιδιά με προβλήματα ακοής. Συμβουλευτική Γονέων, Κουλού Ν., Μαργιώλου Γ.</w:t>
            </w:r>
          </w:p>
          <w:p w14:paraId="23349447" w14:textId="77777777" w:rsidR="002B2A1D" w:rsidRDefault="00B3363D" w:rsidP="00F624C7">
            <w:pPr>
              <w:rPr>
                <w:i/>
              </w:rPr>
            </w:pPr>
            <w:r>
              <w:rPr>
                <w:i/>
              </w:rPr>
              <w:fldChar w:fldCharType="end"/>
            </w:r>
          </w:p>
          <w:p w14:paraId="33293F9C" w14:textId="77777777" w:rsidR="002B2A1D" w:rsidRDefault="002B2A1D" w:rsidP="00F624C7">
            <w:pPr>
              <w:rPr>
                <w:i/>
                <w:color w:val="FF0000"/>
              </w:rPr>
            </w:pPr>
            <w:r w:rsidRPr="00AE01BE">
              <w:rPr>
                <w:i/>
                <w:color w:val="FF0000"/>
              </w:rPr>
              <w:t>Σε έντυπη μορφή μόνο</w:t>
            </w:r>
          </w:p>
          <w:p w14:paraId="507A1904" w14:textId="77777777" w:rsidR="00AE01BE" w:rsidRPr="00AE01BE" w:rsidRDefault="00AE01BE" w:rsidP="00F624C7">
            <w:pPr>
              <w:rPr>
                <w:i/>
                <w:color w:val="FF0000"/>
              </w:rPr>
            </w:pPr>
          </w:p>
        </w:tc>
        <w:tc>
          <w:tcPr>
            <w:tcW w:w="4616" w:type="dxa"/>
            <w:gridSpan w:val="3"/>
            <w:tcBorders>
              <w:bottom w:val="single" w:sz="4" w:space="0" w:color="000000" w:themeColor="text1"/>
            </w:tcBorders>
            <w:shd w:val="clear" w:color="auto" w:fill="D9D9D9" w:themeFill="background1" w:themeFillShade="D9"/>
          </w:tcPr>
          <w:p w14:paraId="771E8405" w14:textId="77777777" w:rsidR="002B2A1D" w:rsidRDefault="002B2A1D" w:rsidP="00F624C7">
            <w:pPr>
              <w:rPr>
                <w:i/>
              </w:rPr>
            </w:pPr>
            <w:r w:rsidRPr="0066151D">
              <w:rPr>
                <w:b/>
                <w:i/>
              </w:rPr>
              <w:t>Κουλού Ν., Μαργιώλου Γ</w:t>
            </w:r>
            <w:r>
              <w:rPr>
                <w:i/>
              </w:rPr>
              <w:t>.</w:t>
            </w:r>
          </w:p>
          <w:p w14:paraId="68BB9E4A" w14:textId="77777777" w:rsidR="002B2A1D" w:rsidRPr="001853D8" w:rsidRDefault="002B2A1D" w:rsidP="00F624C7">
            <w:pPr>
              <w:rPr>
                <w:rFonts w:ascii="Garamond" w:hAnsi="Garamond"/>
                <w:b/>
                <w:i/>
                <w:sz w:val="22"/>
                <w:szCs w:val="22"/>
              </w:rPr>
            </w:pPr>
          </w:p>
        </w:tc>
      </w:tr>
      <w:tr w:rsidR="002B2A1D" w:rsidRPr="00540A70" w14:paraId="46568A29"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22168161" w14:textId="77777777" w:rsidR="002B2A1D" w:rsidRPr="00A24F43" w:rsidRDefault="002B2A1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546E36C9" w14:textId="77777777" w:rsidR="002B2A1D" w:rsidRDefault="002B2A1D" w:rsidP="00F624C7">
            <w:pPr>
              <w:rPr>
                <w:rFonts w:ascii="Garamond" w:hAnsi="Garamond"/>
                <w:i/>
                <w:sz w:val="22"/>
                <w:szCs w:val="22"/>
              </w:rPr>
            </w:pPr>
            <w:r>
              <w:rPr>
                <w:i/>
              </w:rPr>
              <w:t xml:space="preserve">Γ.2.8.31_Το Εκπαιδευτικό Προφίλ Καταρτιζομένων Υποψηφίων Συμβουλευόντων-Εκπαιδευτικών :Μελέτη περίπτωσης, </w:t>
            </w:r>
            <w:r w:rsidRPr="00A70095">
              <w:rPr>
                <w:rFonts w:ascii="Garamond" w:hAnsi="Garamond"/>
                <w:i/>
                <w:sz w:val="22"/>
                <w:szCs w:val="22"/>
              </w:rPr>
              <w:t>Σαρρή Νίκη 2018</w:t>
            </w:r>
          </w:p>
          <w:p w14:paraId="2338AC7A" w14:textId="77777777" w:rsidR="002B2A1D" w:rsidRDefault="002B2A1D" w:rsidP="00F624C7">
            <w:pPr>
              <w:rPr>
                <w:i/>
              </w:rPr>
            </w:pPr>
          </w:p>
          <w:p w14:paraId="503D923F" w14:textId="77777777" w:rsidR="002B2A1D" w:rsidRDefault="002B2A1D" w:rsidP="00F624C7">
            <w:pPr>
              <w:rPr>
                <w:i/>
                <w:color w:val="FF0000"/>
              </w:rPr>
            </w:pPr>
            <w:r w:rsidRPr="00AE01BE">
              <w:rPr>
                <w:i/>
                <w:color w:val="FF0000"/>
              </w:rPr>
              <w:t>Σε έντυπη μορφή μόνο</w:t>
            </w:r>
          </w:p>
          <w:p w14:paraId="65205121" w14:textId="77777777" w:rsidR="00AE01BE" w:rsidRPr="00AE01BE" w:rsidRDefault="00AE01BE" w:rsidP="00F624C7">
            <w:pPr>
              <w:rPr>
                <w:i/>
                <w:color w:val="FF0000"/>
              </w:rPr>
            </w:pPr>
          </w:p>
        </w:tc>
        <w:tc>
          <w:tcPr>
            <w:tcW w:w="4616" w:type="dxa"/>
            <w:gridSpan w:val="3"/>
            <w:tcBorders>
              <w:bottom w:val="single" w:sz="4" w:space="0" w:color="000000" w:themeColor="text1"/>
            </w:tcBorders>
            <w:shd w:val="clear" w:color="auto" w:fill="D9D9D9" w:themeFill="background1" w:themeFillShade="D9"/>
          </w:tcPr>
          <w:p w14:paraId="23D53B74" w14:textId="77777777" w:rsidR="002B2A1D" w:rsidRPr="001853D8" w:rsidRDefault="002B2A1D" w:rsidP="00F624C7">
            <w:pPr>
              <w:rPr>
                <w:rFonts w:ascii="Garamond" w:hAnsi="Garamond"/>
                <w:b/>
                <w:i/>
                <w:sz w:val="22"/>
                <w:szCs w:val="22"/>
              </w:rPr>
            </w:pPr>
            <w:r w:rsidRPr="00747C69">
              <w:rPr>
                <w:i/>
              </w:rPr>
              <w:t>Σα</w:t>
            </w:r>
            <w:r>
              <w:rPr>
                <w:i/>
              </w:rPr>
              <w:t>ρρή Νίκη</w:t>
            </w:r>
          </w:p>
        </w:tc>
      </w:tr>
      <w:tr w:rsidR="002B2A1D" w:rsidRPr="00540A70" w14:paraId="76A96F59"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00FF2981" w14:textId="77777777" w:rsidR="002B2A1D" w:rsidRPr="00A24F43" w:rsidRDefault="002B2A1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57E7EED6" w14:textId="77777777" w:rsidR="002B2A1D" w:rsidRDefault="002B2A1D" w:rsidP="00F624C7">
            <w:pPr>
              <w:rPr>
                <w:rFonts w:ascii="Garamond" w:hAnsi="Garamond"/>
                <w:i/>
                <w:sz w:val="22"/>
                <w:szCs w:val="22"/>
              </w:rPr>
            </w:pPr>
            <w:r>
              <w:rPr>
                <w:i/>
              </w:rPr>
              <w:t xml:space="preserve">Γ.2.8.32_Επαγγελματική Εξουθένωση Καταρτιζομένων Υποψηφίων Συμβουλευόντων -Εκπαιδευτικών : Μελέτη περίπτωσης, </w:t>
            </w:r>
            <w:r w:rsidRPr="00A70095">
              <w:rPr>
                <w:rFonts w:ascii="Garamond" w:hAnsi="Garamond"/>
                <w:i/>
                <w:sz w:val="22"/>
                <w:szCs w:val="22"/>
              </w:rPr>
              <w:t>Καμπύλη Ε-Π, Καμπύλη Ε., Φάκλαρη Μ.</w:t>
            </w:r>
            <w:r>
              <w:rPr>
                <w:rFonts w:ascii="Garamond" w:hAnsi="Garamond"/>
                <w:i/>
                <w:sz w:val="22"/>
                <w:szCs w:val="22"/>
              </w:rPr>
              <w:t>, 2018</w:t>
            </w:r>
          </w:p>
          <w:p w14:paraId="77C271B0" w14:textId="77777777" w:rsidR="002B2A1D" w:rsidRDefault="002B2A1D" w:rsidP="00F624C7">
            <w:pPr>
              <w:rPr>
                <w:i/>
              </w:rPr>
            </w:pPr>
          </w:p>
          <w:p w14:paraId="79907275" w14:textId="77777777" w:rsidR="002B2A1D" w:rsidRDefault="002B2A1D" w:rsidP="00F624C7">
            <w:pPr>
              <w:rPr>
                <w:i/>
                <w:color w:val="FF0000"/>
              </w:rPr>
            </w:pPr>
            <w:r w:rsidRPr="00AE01BE">
              <w:rPr>
                <w:i/>
                <w:color w:val="FF0000"/>
              </w:rPr>
              <w:t>Σε έντυπη μορφή μόνο</w:t>
            </w:r>
          </w:p>
          <w:p w14:paraId="3583E6B8" w14:textId="77777777" w:rsidR="00AE01BE" w:rsidRPr="00AE01BE" w:rsidRDefault="00AE01BE" w:rsidP="00F624C7">
            <w:pPr>
              <w:rPr>
                <w:i/>
                <w:color w:val="FF0000"/>
              </w:rPr>
            </w:pPr>
          </w:p>
        </w:tc>
        <w:tc>
          <w:tcPr>
            <w:tcW w:w="4616" w:type="dxa"/>
            <w:gridSpan w:val="3"/>
            <w:tcBorders>
              <w:bottom w:val="single" w:sz="4" w:space="0" w:color="000000" w:themeColor="text1"/>
            </w:tcBorders>
            <w:shd w:val="clear" w:color="auto" w:fill="D9D9D9" w:themeFill="background1" w:themeFillShade="D9"/>
          </w:tcPr>
          <w:p w14:paraId="2036F032" w14:textId="77777777" w:rsidR="002B2A1D" w:rsidRPr="001853D8" w:rsidRDefault="002B2A1D" w:rsidP="00F624C7">
            <w:pPr>
              <w:rPr>
                <w:rFonts w:ascii="Garamond" w:hAnsi="Garamond"/>
                <w:b/>
                <w:i/>
                <w:sz w:val="22"/>
                <w:szCs w:val="22"/>
              </w:rPr>
            </w:pPr>
            <w:r w:rsidRPr="00747C69">
              <w:rPr>
                <w:i/>
              </w:rPr>
              <w:t>Καμπύλη Ε-Π, Καμπύλη Ε., Φάκλαρη Μ.</w:t>
            </w:r>
          </w:p>
        </w:tc>
      </w:tr>
      <w:tr w:rsidR="002B2A1D" w:rsidRPr="00540A70" w14:paraId="634977E8"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5D21AA95" w14:textId="77777777" w:rsidR="002B2A1D" w:rsidRPr="00A24F43" w:rsidRDefault="002B2A1D" w:rsidP="00B038EF">
            <w:pPr>
              <w:pStyle w:val="af"/>
              <w:numPr>
                <w:ilvl w:val="0"/>
                <w:numId w:val="27"/>
              </w:numPr>
              <w:rPr>
                <w:rFonts w:ascii="Garamond" w:hAnsi="Garamond"/>
                <w:b/>
                <w:sz w:val="22"/>
                <w:szCs w:val="22"/>
              </w:rPr>
            </w:pPr>
          </w:p>
        </w:tc>
        <w:tc>
          <w:tcPr>
            <w:tcW w:w="3084" w:type="dxa"/>
            <w:gridSpan w:val="2"/>
            <w:tcBorders>
              <w:bottom w:val="single" w:sz="4" w:space="0" w:color="000000" w:themeColor="text1"/>
            </w:tcBorders>
            <w:shd w:val="clear" w:color="auto" w:fill="D9D9D9" w:themeFill="background1" w:themeFillShade="D9"/>
          </w:tcPr>
          <w:p w14:paraId="6F99FCB4" w14:textId="77777777" w:rsidR="002B2A1D" w:rsidRDefault="002B2A1D" w:rsidP="00F624C7">
            <w:pPr>
              <w:rPr>
                <w:i/>
              </w:rPr>
            </w:pPr>
            <w:r w:rsidRPr="00F26E96">
              <w:rPr>
                <w:i/>
              </w:rPr>
              <w:t xml:space="preserve">Γ.2.8.33_Το Επαγγελματικό Προφίλ Συμβουλευόντων -Εκπαιδευτικών : Μελέτη περίπτωσης (ΠΕΣΥΠ Άργους), Αγγελοπούλου Ελένη, 2018. </w:t>
            </w:r>
          </w:p>
          <w:p w14:paraId="018078C9" w14:textId="77777777" w:rsidR="00AE23C3" w:rsidRPr="00F26E96" w:rsidRDefault="00AE23C3" w:rsidP="00F624C7">
            <w:pPr>
              <w:rPr>
                <w:i/>
              </w:rPr>
            </w:pPr>
          </w:p>
          <w:p w14:paraId="38A66002" w14:textId="77777777" w:rsidR="002B2A1D" w:rsidRDefault="00780087" w:rsidP="00F624C7">
            <w:pPr>
              <w:rPr>
                <w:i/>
              </w:rPr>
            </w:pPr>
            <w:hyperlink r:id="rId287" w:history="1">
              <w:r w:rsidR="00AE23C3" w:rsidRPr="00AE23C3">
                <w:rPr>
                  <w:rStyle w:val="-"/>
                  <w:i/>
                </w:rPr>
                <w:t>Γ.2.8.33_ Αγγελοπούλου Ελένη, 2018</w:t>
              </w:r>
            </w:hyperlink>
          </w:p>
          <w:p w14:paraId="61BDEDEA" w14:textId="77777777" w:rsidR="00AE23C3" w:rsidRDefault="00AE23C3" w:rsidP="00F624C7">
            <w:pPr>
              <w:rPr>
                <w:i/>
              </w:rPr>
            </w:pPr>
          </w:p>
        </w:tc>
        <w:tc>
          <w:tcPr>
            <w:tcW w:w="4616" w:type="dxa"/>
            <w:gridSpan w:val="3"/>
            <w:tcBorders>
              <w:bottom w:val="single" w:sz="4" w:space="0" w:color="000000" w:themeColor="text1"/>
            </w:tcBorders>
            <w:shd w:val="clear" w:color="auto" w:fill="D9D9D9" w:themeFill="background1" w:themeFillShade="D9"/>
          </w:tcPr>
          <w:p w14:paraId="4E5D105C" w14:textId="77777777" w:rsidR="002B2A1D" w:rsidRPr="002356A6" w:rsidRDefault="002B2A1D" w:rsidP="00F624C7">
            <w:pPr>
              <w:rPr>
                <w:rFonts w:ascii="Garamond" w:hAnsi="Garamond"/>
                <w:b/>
                <w:i/>
                <w:sz w:val="22"/>
                <w:szCs w:val="22"/>
              </w:rPr>
            </w:pPr>
            <w:r w:rsidRPr="002356A6">
              <w:rPr>
                <w:b/>
                <w:i/>
              </w:rPr>
              <w:t>Αγγελοπούλου Ελένη, 2018.</w:t>
            </w:r>
          </w:p>
        </w:tc>
      </w:tr>
      <w:tr w:rsidR="002D6FF5" w:rsidRPr="00540A70" w14:paraId="297F8647" w14:textId="77777777" w:rsidTr="0004217F">
        <w:trPr>
          <w:gridAfter w:val="1"/>
          <w:wAfter w:w="1830" w:type="dxa"/>
          <w:trHeight w:val="132"/>
        </w:trPr>
        <w:tc>
          <w:tcPr>
            <w:tcW w:w="9820" w:type="dxa"/>
            <w:gridSpan w:val="7"/>
            <w:tcBorders>
              <w:bottom w:val="single" w:sz="4" w:space="0" w:color="000000" w:themeColor="text1"/>
            </w:tcBorders>
            <w:shd w:val="clear" w:color="auto" w:fill="D9D9D9" w:themeFill="background1" w:themeFillShade="D9"/>
          </w:tcPr>
          <w:p w14:paraId="1489DAFF" w14:textId="77777777" w:rsidR="002D6FF5" w:rsidRDefault="00E50EC4" w:rsidP="00150F9D">
            <w:pPr>
              <w:jc w:val="center"/>
              <w:rPr>
                <w:rFonts w:ascii="Garamond" w:hAnsi="Garamond"/>
                <w:b/>
                <w:sz w:val="22"/>
                <w:szCs w:val="22"/>
              </w:rPr>
            </w:pPr>
            <w:r>
              <w:lastRenderedPageBreak/>
              <w:br w:type="page"/>
            </w:r>
            <w:bookmarkEnd w:id="382"/>
          </w:p>
          <w:p w14:paraId="07A328B4" w14:textId="77777777" w:rsidR="002D6FF5" w:rsidRDefault="002D6FF5" w:rsidP="00150F9D">
            <w:pPr>
              <w:jc w:val="center"/>
              <w:rPr>
                <w:rFonts w:ascii="Garamond" w:hAnsi="Garamond"/>
                <w:b/>
                <w:sz w:val="22"/>
                <w:szCs w:val="22"/>
              </w:rPr>
            </w:pPr>
            <w:r>
              <w:rPr>
                <w:rFonts w:ascii="Garamond" w:hAnsi="Garamond"/>
                <w:b/>
                <w:sz w:val="22"/>
                <w:szCs w:val="22"/>
              </w:rPr>
              <w:t>Πτυχιακή 2020-21 (ΕΠΠΑΙΚ)</w:t>
            </w:r>
          </w:p>
          <w:p w14:paraId="195D407C" w14:textId="77777777" w:rsidR="002D6FF5" w:rsidRDefault="002D6FF5" w:rsidP="00150F9D">
            <w:pPr>
              <w:jc w:val="center"/>
              <w:rPr>
                <w:rFonts w:ascii="Garamond" w:hAnsi="Garamond"/>
                <w:b/>
                <w:sz w:val="22"/>
                <w:szCs w:val="22"/>
              </w:rPr>
            </w:pPr>
          </w:p>
        </w:tc>
      </w:tr>
      <w:tr w:rsidR="002D6FF5" w:rsidRPr="00AB7667" w14:paraId="09B176B5" w14:textId="77777777" w:rsidTr="0004217F">
        <w:trPr>
          <w:gridAfter w:val="1"/>
          <w:wAfter w:w="1830" w:type="dxa"/>
          <w:trHeight w:val="132"/>
        </w:trPr>
        <w:tc>
          <w:tcPr>
            <w:tcW w:w="2120" w:type="dxa"/>
            <w:gridSpan w:val="2"/>
            <w:tcBorders>
              <w:bottom w:val="single" w:sz="4" w:space="0" w:color="000000" w:themeColor="text1"/>
            </w:tcBorders>
            <w:shd w:val="clear" w:color="auto" w:fill="D9D9D9" w:themeFill="background1" w:themeFillShade="D9"/>
          </w:tcPr>
          <w:p w14:paraId="1C4F123C" w14:textId="77777777" w:rsidR="002D6FF5" w:rsidRPr="002D6FF5" w:rsidRDefault="002D6FF5" w:rsidP="00B038EF">
            <w:pPr>
              <w:pStyle w:val="af"/>
              <w:numPr>
                <w:ilvl w:val="0"/>
                <w:numId w:val="27"/>
              </w:numPr>
              <w:jc w:val="both"/>
              <w:rPr>
                <w:rFonts w:ascii="Garamond" w:hAnsi="Garamond"/>
                <w:b/>
                <w:color w:val="FF0000"/>
                <w:sz w:val="22"/>
                <w:szCs w:val="22"/>
              </w:rPr>
            </w:pPr>
          </w:p>
        </w:tc>
        <w:tc>
          <w:tcPr>
            <w:tcW w:w="3084" w:type="dxa"/>
            <w:gridSpan w:val="2"/>
            <w:tcBorders>
              <w:bottom w:val="single" w:sz="4" w:space="0" w:color="000000" w:themeColor="text1"/>
            </w:tcBorders>
            <w:shd w:val="clear" w:color="auto" w:fill="D9D9D9" w:themeFill="background1" w:themeFillShade="D9"/>
          </w:tcPr>
          <w:p w14:paraId="207B435E" w14:textId="77777777" w:rsidR="002D6FF5" w:rsidRPr="00AB7667" w:rsidRDefault="00780087" w:rsidP="00150F9D">
            <w:pPr>
              <w:rPr>
                <w:color w:val="FF0000"/>
                <w:sz w:val="24"/>
                <w:szCs w:val="24"/>
              </w:rPr>
            </w:pPr>
            <w:hyperlink r:id="rId288" w:history="1">
              <w:r w:rsidR="002D6FF5" w:rsidRPr="00765C96">
                <w:rPr>
                  <w:rStyle w:val="-"/>
                  <w:sz w:val="24"/>
                  <w:szCs w:val="24"/>
                </w:rPr>
                <w:t>Γ.2.8.34_πτυχιακή 2022 Συναισθηματική νοημοσύνη</w:t>
              </w:r>
            </w:hyperlink>
          </w:p>
          <w:p w14:paraId="33D43023" w14:textId="77777777" w:rsidR="002D6FF5" w:rsidRPr="00AB7667" w:rsidRDefault="002D6FF5" w:rsidP="00150F9D">
            <w:pPr>
              <w:rPr>
                <w:color w:val="FF0000"/>
                <w:sz w:val="24"/>
                <w:szCs w:val="24"/>
              </w:rPr>
            </w:pPr>
          </w:p>
        </w:tc>
        <w:tc>
          <w:tcPr>
            <w:tcW w:w="4616" w:type="dxa"/>
            <w:gridSpan w:val="3"/>
            <w:tcBorders>
              <w:bottom w:val="single" w:sz="4" w:space="0" w:color="000000" w:themeColor="text1"/>
            </w:tcBorders>
            <w:shd w:val="clear" w:color="auto" w:fill="D9D9D9" w:themeFill="background1" w:themeFillShade="D9"/>
          </w:tcPr>
          <w:p w14:paraId="6E477106" w14:textId="77777777" w:rsidR="002D6FF5" w:rsidRDefault="002D6FF5" w:rsidP="00150F9D">
            <w:pPr>
              <w:rPr>
                <w:rFonts w:ascii="Garamond" w:hAnsi="Garamond"/>
                <w:b/>
                <w:color w:val="FF0000"/>
                <w:sz w:val="22"/>
                <w:szCs w:val="22"/>
              </w:rPr>
            </w:pPr>
            <w:r w:rsidRPr="00AB7667">
              <w:rPr>
                <w:rFonts w:ascii="Garamond" w:hAnsi="Garamond"/>
                <w:b/>
                <w:color w:val="FF0000"/>
                <w:sz w:val="22"/>
                <w:szCs w:val="22"/>
              </w:rPr>
              <w:t>Χατζηδούκα Στυλιανή</w:t>
            </w:r>
          </w:p>
          <w:p w14:paraId="45C7E9DE" w14:textId="77777777" w:rsidR="00150F9D" w:rsidRDefault="00150F9D" w:rsidP="00150F9D">
            <w:pPr>
              <w:rPr>
                <w:rFonts w:ascii="Garamond" w:hAnsi="Garamond"/>
                <w:b/>
                <w:color w:val="FF0000"/>
                <w:sz w:val="22"/>
                <w:szCs w:val="22"/>
              </w:rPr>
            </w:pPr>
          </w:p>
          <w:p w14:paraId="2163B8B3" w14:textId="77777777" w:rsidR="00150F9D" w:rsidRPr="00150F9D" w:rsidRDefault="00150F9D" w:rsidP="00150F9D">
            <w:pPr>
              <w:rPr>
                <w:rFonts w:ascii="Garamond" w:hAnsi="Garamond"/>
                <w:i/>
                <w:sz w:val="22"/>
                <w:szCs w:val="22"/>
              </w:rPr>
            </w:pPr>
            <w:r w:rsidRPr="00150F9D">
              <w:rPr>
                <w:rFonts w:ascii="Garamond" w:hAnsi="Garamond"/>
                <w:i/>
                <w:sz w:val="22"/>
                <w:szCs w:val="22"/>
              </w:rPr>
              <w:t>Σημ: με απόφαση της Δ.Ε. σταματούν να χορηγούνται βεβαιώσεις επιτήρησης πτυχιακών</w:t>
            </w:r>
            <w:r w:rsidR="00F61A6C">
              <w:rPr>
                <w:rFonts w:ascii="Garamond" w:hAnsi="Garamond"/>
                <w:i/>
                <w:sz w:val="22"/>
                <w:szCs w:val="22"/>
              </w:rPr>
              <w:t xml:space="preserve"> το 2022</w:t>
            </w:r>
          </w:p>
        </w:tc>
      </w:tr>
    </w:tbl>
    <w:p w14:paraId="7823C2C2" w14:textId="77777777" w:rsidR="002B2A1D" w:rsidRPr="00150F9D" w:rsidRDefault="002B2A1D" w:rsidP="002B2A1D">
      <w:pPr>
        <w:rPr>
          <w:sz w:val="24"/>
          <w:szCs w:val="24"/>
        </w:rPr>
      </w:pPr>
    </w:p>
    <w:p w14:paraId="0EF397D9" w14:textId="77777777" w:rsidR="0004217F" w:rsidRDefault="0004217F" w:rsidP="002B2A1D">
      <w:pPr>
        <w:shd w:val="clear" w:color="auto" w:fill="F3F3F3"/>
        <w:ind w:right="-69"/>
        <w:jc w:val="center"/>
        <w:rPr>
          <w:b/>
          <w:sz w:val="24"/>
          <w:szCs w:val="24"/>
        </w:rPr>
      </w:pPr>
    </w:p>
    <w:p w14:paraId="32150D9D" w14:textId="77777777" w:rsidR="0004217F" w:rsidRDefault="0004217F" w:rsidP="002B2A1D">
      <w:pPr>
        <w:shd w:val="clear" w:color="auto" w:fill="F3F3F3"/>
        <w:ind w:right="-69"/>
        <w:jc w:val="center"/>
        <w:rPr>
          <w:b/>
          <w:sz w:val="24"/>
          <w:szCs w:val="24"/>
        </w:rPr>
      </w:pPr>
    </w:p>
    <w:p w14:paraId="6CB81933" w14:textId="77777777" w:rsidR="002B2A1D" w:rsidRPr="007F476E" w:rsidRDefault="002B2A1D" w:rsidP="002B2A1D">
      <w:pPr>
        <w:shd w:val="clear" w:color="auto" w:fill="F3F3F3"/>
        <w:ind w:right="-69"/>
        <w:jc w:val="center"/>
        <w:rPr>
          <w:b/>
          <w:sz w:val="24"/>
          <w:szCs w:val="24"/>
        </w:rPr>
      </w:pPr>
      <w:r w:rsidRPr="007F476E">
        <w:rPr>
          <w:b/>
          <w:sz w:val="24"/>
          <w:szCs w:val="24"/>
        </w:rPr>
        <w:t xml:space="preserve">Σύνολο σελίδων </w:t>
      </w:r>
    </w:p>
    <w:p w14:paraId="6DAB9935" w14:textId="77777777" w:rsidR="002B2A1D" w:rsidRPr="007F476E" w:rsidRDefault="002B2A1D" w:rsidP="002B2A1D">
      <w:pPr>
        <w:shd w:val="clear" w:color="auto" w:fill="F3F3F3"/>
        <w:ind w:right="-69"/>
        <w:jc w:val="center"/>
        <w:rPr>
          <w:b/>
          <w:sz w:val="24"/>
          <w:szCs w:val="24"/>
        </w:rPr>
      </w:pPr>
      <w:r w:rsidRPr="007F476E">
        <w:rPr>
          <w:b/>
          <w:sz w:val="24"/>
          <w:szCs w:val="24"/>
        </w:rPr>
        <w:t xml:space="preserve">Διατριβών (588), </w:t>
      </w:r>
      <w:r>
        <w:rPr>
          <w:b/>
          <w:sz w:val="24"/>
          <w:szCs w:val="24"/>
        </w:rPr>
        <w:t>Πανεπιστημιακών Σημειώσεων (2095</w:t>
      </w:r>
      <w:r w:rsidRPr="007F476E">
        <w:rPr>
          <w:b/>
          <w:sz w:val="24"/>
          <w:szCs w:val="24"/>
        </w:rPr>
        <w:t>),</w:t>
      </w:r>
    </w:p>
    <w:p w14:paraId="6B2184CE" w14:textId="77777777" w:rsidR="002B2A1D" w:rsidRPr="007F476E" w:rsidRDefault="002B2A1D" w:rsidP="002B2A1D">
      <w:pPr>
        <w:shd w:val="clear" w:color="auto" w:fill="F3F3F3"/>
        <w:jc w:val="center"/>
        <w:rPr>
          <w:b/>
          <w:sz w:val="24"/>
          <w:szCs w:val="24"/>
        </w:rPr>
      </w:pPr>
      <w:r>
        <w:rPr>
          <w:b/>
          <w:sz w:val="24"/>
          <w:szCs w:val="24"/>
        </w:rPr>
        <w:t xml:space="preserve"> Βιβλίων (1657</w:t>
      </w:r>
      <w:r w:rsidRPr="007F476E">
        <w:rPr>
          <w:b/>
          <w:sz w:val="24"/>
          <w:szCs w:val="24"/>
        </w:rPr>
        <w:t>), Κεφάλαια σε Ελληνό</w:t>
      </w:r>
      <w:r>
        <w:rPr>
          <w:b/>
          <w:sz w:val="24"/>
          <w:szCs w:val="24"/>
        </w:rPr>
        <w:t>γλωσσους Συλλογικούς Τόμους (158</w:t>
      </w:r>
      <w:r w:rsidRPr="007F476E">
        <w:rPr>
          <w:b/>
          <w:sz w:val="24"/>
          <w:szCs w:val="24"/>
        </w:rPr>
        <w:t>), Ερε</w:t>
      </w:r>
      <w:r>
        <w:rPr>
          <w:b/>
          <w:sz w:val="24"/>
          <w:szCs w:val="24"/>
        </w:rPr>
        <w:t>υνητικά-ψυχομετρικά εργαλεία (7</w:t>
      </w:r>
      <w:r w:rsidRPr="007F476E">
        <w:rPr>
          <w:b/>
          <w:sz w:val="24"/>
          <w:szCs w:val="24"/>
        </w:rPr>
        <w:t xml:space="preserve">) και </w:t>
      </w:r>
    </w:p>
    <w:p w14:paraId="7FF0CB18" w14:textId="77777777" w:rsidR="002B2A1D" w:rsidRPr="004E3FED" w:rsidRDefault="002B2A1D" w:rsidP="002B2A1D">
      <w:pPr>
        <w:shd w:val="clear" w:color="auto" w:fill="F3F3F3"/>
        <w:jc w:val="center"/>
        <w:rPr>
          <w:b/>
          <w:sz w:val="24"/>
          <w:szCs w:val="24"/>
        </w:rPr>
      </w:pPr>
      <w:r w:rsidRPr="007F476E">
        <w:rPr>
          <w:b/>
          <w:sz w:val="24"/>
          <w:szCs w:val="24"/>
        </w:rPr>
        <w:t>Άρθρων σε Ελληνόγλωσσα Επιστημονικά Περιοδικά</w:t>
      </w:r>
      <w:r>
        <w:rPr>
          <w:b/>
          <w:sz w:val="24"/>
          <w:szCs w:val="24"/>
        </w:rPr>
        <w:t xml:space="preserve"> (23)</w:t>
      </w:r>
      <w:r w:rsidR="0004217F">
        <w:rPr>
          <w:b/>
          <w:sz w:val="24"/>
          <w:szCs w:val="24"/>
        </w:rPr>
        <w:t xml:space="preserve"> </w:t>
      </w:r>
      <w:r w:rsidRPr="00177C62">
        <w:rPr>
          <w:b/>
          <w:sz w:val="24"/>
          <w:szCs w:val="24"/>
        </w:rPr>
        <w:t>και Δημοσιεύσεων σε Πρακτικά Πανελλήνια Επιστημονικά Συνέδρια (κατόπιν κρίσης)</w:t>
      </w:r>
      <w:r>
        <w:rPr>
          <w:b/>
          <w:sz w:val="24"/>
          <w:szCs w:val="24"/>
        </w:rPr>
        <w:t xml:space="preserve"> (16) </w:t>
      </w:r>
      <w:r w:rsidRPr="00177C62">
        <w:rPr>
          <w:b/>
          <w:sz w:val="24"/>
          <w:szCs w:val="24"/>
        </w:rPr>
        <w:t xml:space="preserve">: </w:t>
      </w:r>
      <w:r>
        <w:rPr>
          <w:b/>
          <w:sz w:val="24"/>
          <w:szCs w:val="24"/>
        </w:rPr>
        <w:t xml:space="preserve"> άνω των 5000</w:t>
      </w:r>
    </w:p>
    <w:p w14:paraId="53AC4616" w14:textId="77777777" w:rsidR="002B2A1D" w:rsidRPr="004E3FED" w:rsidRDefault="002B2A1D" w:rsidP="002B2A1D">
      <w:pPr>
        <w:shd w:val="clear" w:color="auto" w:fill="F3F3F3"/>
        <w:jc w:val="center"/>
        <w:rPr>
          <w:b/>
          <w:sz w:val="24"/>
          <w:szCs w:val="24"/>
        </w:rPr>
      </w:pPr>
    </w:p>
    <w:p w14:paraId="1309A944" w14:textId="77777777" w:rsidR="002B2A1D" w:rsidRDefault="002B2A1D" w:rsidP="002B2A1D">
      <w:pPr>
        <w:rPr>
          <w:sz w:val="24"/>
          <w:szCs w:val="24"/>
        </w:rPr>
      </w:pPr>
    </w:p>
    <w:p w14:paraId="74AF3F10" w14:textId="77777777" w:rsidR="00D87E86" w:rsidRDefault="00D87E86">
      <w:pPr>
        <w:rPr>
          <w:sz w:val="24"/>
          <w:szCs w:val="24"/>
        </w:rPr>
      </w:pPr>
      <w:r>
        <w:rPr>
          <w:sz w:val="24"/>
          <w:szCs w:val="24"/>
        </w:rPr>
        <w:br w:type="page"/>
      </w:r>
    </w:p>
    <w:p w14:paraId="02132CD9" w14:textId="77777777" w:rsidR="00402943" w:rsidRPr="001C2813" w:rsidRDefault="00AA02F5" w:rsidP="00C46C49">
      <w:pPr>
        <w:pStyle w:val="2"/>
      </w:pPr>
      <w:bookmarkStart w:id="386" w:name="_Toc520483279"/>
      <w:r w:rsidRPr="001C2813">
        <w:lastRenderedPageBreak/>
        <w:t>Γ.3.</w:t>
      </w:r>
      <w:r w:rsidR="00402943" w:rsidRPr="001C2813">
        <w:t>Ξενόγλωσσες Δημοσιεύσεις</w:t>
      </w:r>
      <w:r w:rsidR="000453A7">
        <w:t xml:space="preserve"> (Ξ</w:t>
      </w:r>
      <w:r w:rsidR="00C46C49">
        <w:t xml:space="preserve">.Δ.) </w:t>
      </w:r>
      <w:r w:rsidR="00361CFB" w:rsidRPr="001C2813">
        <w:t>(</w:t>
      </w:r>
      <w:r w:rsidR="00394452" w:rsidRPr="001C2813">
        <w:t>1</w:t>
      </w:r>
      <w:r w:rsidR="00C64D4B">
        <w:t>6</w:t>
      </w:r>
      <w:r w:rsidR="00BD4C5C" w:rsidRPr="001C2813">
        <w:t>)</w:t>
      </w:r>
      <w:bookmarkEnd w:id="386"/>
    </w:p>
    <w:p w14:paraId="34AC20D4" w14:textId="77777777" w:rsidR="00C506DB" w:rsidRPr="00177C62" w:rsidRDefault="00C506DB" w:rsidP="00402943">
      <w:pPr>
        <w:jc w:val="center"/>
        <w:rPr>
          <w:b/>
          <w:sz w:val="28"/>
          <w:szCs w:val="28"/>
        </w:rPr>
      </w:pPr>
    </w:p>
    <w:p w14:paraId="4A742DFF" w14:textId="77777777" w:rsidR="003F0340" w:rsidRPr="009163C0" w:rsidRDefault="00C46C49" w:rsidP="003F0340">
      <w:pPr>
        <w:rPr>
          <w:b/>
          <w:sz w:val="24"/>
          <w:szCs w:val="24"/>
        </w:rPr>
      </w:pPr>
      <w:r>
        <w:rPr>
          <w:b/>
          <w:sz w:val="28"/>
          <w:szCs w:val="28"/>
        </w:rPr>
        <w:t>Γ.3._Ξ.Δ.1._Π.Δ._</w:t>
      </w:r>
      <w:r w:rsidR="003F0340">
        <w:rPr>
          <w:b/>
          <w:sz w:val="28"/>
          <w:szCs w:val="28"/>
        </w:rPr>
        <w:t>Πανεπιστημιακές διατριβές</w:t>
      </w:r>
    </w:p>
    <w:p w14:paraId="66157D54" w14:textId="77777777" w:rsidR="003F0340" w:rsidRPr="004E3FED" w:rsidRDefault="003F0340" w:rsidP="003F0340">
      <w:pPr>
        <w:jc w:val="both"/>
        <w:rPr>
          <w:i/>
          <w:sz w:val="24"/>
          <w:szCs w:val="24"/>
          <w:lang w:val="en-US"/>
        </w:rPr>
      </w:pPr>
      <w:r w:rsidRPr="009163C0">
        <w:rPr>
          <w:sz w:val="24"/>
          <w:szCs w:val="24"/>
          <w:lang w:val="en-US"/>
        </w:rPr>
        <w:t>Tsiros</w:t>
      </w:r>
      <w:r w:rsidRPr="004E3FED">
        <w:rPr>
          <w:sz w:val="24"/>
          <w:szCs w:val="24"/>
          <w:lang w:val="en-US"/>
        </w:rPr>
        <w:t xml:space="preserve">, </w:t>
      </w:r>
      <w:r w:rsidRPr="009163C0">
        <w:rPr>
          <w:sz w:val="24"/>
          <w:szCs w:val="24"/>
          <w:lang w:val="en-US"/>
        </w:rPr>
        <w:t>H</w:t>
      </w:r>
      <w:r w:rsidRPr="004E3FED">
        <w:rPr>
          <w:sz w:val="24"/>
          <w:szCs w:val="24"/>
          <w:lang w:val="en-US"/>
        </w:rPr>
        <w:t xml:space="preserve">., (1978). </w:t>
      </w:r>
      <w:r w:rsidRPr="009163C0">
        <w:rPr>
          <w:i/>
          <w:sz w:val="24"/>
          <w:szCs w:val="24"/>
          <w:lang w:val="en-US"/>
        </w:rPr>
        <w:t xml:space="preserve">“A process design study for treating a copper dump mine from Ecton Hill, Staffordshire”. </w:t>
      </w:r>
      <w:r w:rsidRPr="009163C0">
        <w:rPr>
          <w:sz w:val="24"/>
          <w:szCs w:val="24"/>
          <w:lang w:val="en-US"/>
        </w:rPr>
        <w:t>In the proceedings of the</w:t>
      </w:r>
      <w:r w:rsidRPr="009163C0">
        <w:rPr>
          <w:i/>
          <w:sz w:val="24"/>
          <w:szCs w:val="24"/>
          <w:lang w:val="en-US"/>
        </w:rPr>
        <w:t xml:space="preserve"> Department of Mineral Resources Engineering conference, Royal School of Mines, Imperial College Of Science and Technology, London, 1998,England.</w:t>
      </w:r>
    </w:p>
    <w:p w14:paraId="6175FCB8" w14:textId="77777777" w:rsidR="00C46C49" w:rsidRPr="004E3FED" w:rsidRDefault="00C46C49" w:rsidP="003F0340">
      <w:pPr>
        <w:jc w:val="both"/>
        <w:rPr>
          <w:sz w:val="24"/>
          <w:szCs w:val="24"/>
          <w:lang w:val="en-US"/>
        </w:rPr>
      </w:pPr>
    </w:p>
    <w:p w14:paraId="066D0CB1" w14:textId="77777777" w:rsidR="00AD50A0" w:rsidRPr="003F0340" w:rsidRDefault="00AD50A0" w:rsidP="00402943">
      <w:pPr>
        <w:shd w:val="clear" w:color="auto" w:fill="F3F3F3"/>
        <w:jc w:val="both"/>
        <w:rPr>
          <w:b/>
          <w:sz w:val="28"/>
          <w:szCs w:val="28"/>
          <w:lang w:val="en-GB"/>
        </w:rPr>
      </w:pPr>
    </w:p>
    <w:p w14:paraId="208CA0B8" w14:textId="77777777" w:rsidR="00402943" w:rsidRPr="00436976" w:rsidRDefault="002702FD" w:rsidP="00402943">
      <w:pPr>
        <w:shd w:val="clear" w:color="auto" w:fill="F3F3F3"/>
        <w:jc w:val="both"/>
        <w:rPr>
          <w:b/>
          <w:sz w:val="28"/>
          <w:szCs w:val="28"/>
        </w:rPr>
      </w:pPr>
      <w:r>
        <w:rPr>
          <w:b/>
          <w:sz w:val="28"/>
          <w:szCs w:val="28"/>
        </w:rPr>
        <w:t xml:space="preserve">Γ.3._Δ.Ξ.Π. </w:t>
      </w:r>
      <w:r w:rsidR="00402943" w:rsidRPr="00177C62">
        <w:rPr>
          <w:b/>
          <w:sz w:val="28"/>
          <w:szCs w:val="28"/>
        </w:rPr>
        <w:t>Δημοσιεύσεις σε Ξενόγλωσσα Επιστημονικά Περιοδικά και Ηλεκτρονικές Βιβλιοθήκες (</w:t>
      </w:r>
      <w:r w:rsidR="00402943" w:rsidRPr="00177C62">
        <w:rPr>
          <w:b/>
          <w:sz w:val="28"/>
          <w:szCs w:val="28"/>
          <w:lang w:val="en-US"/>
        </w:rPr>
        <w:t>e</w:t>
      </w:r>
      <w:r w:rsidR="00402943" w:rsidRPr="00177C62">
        <w:rPr>
          <w:b/>
          <w:sz w:val="28"/>
          <w:szCs w:val="28"/>
        </w:rPr>
        <w:t>-</w:t>
      </w:r>
      <w:r w:rsidR="00402943" w:rsidRPr="00177C62">
        <w:rPr>
          <w:b/>
          <w:sz w:val="28"/>
          <w:szCs w:val="28"/>
          <w:lang w:val="en-US"/>
        </w:rPr>
        <w:t>book</w:t>
      </w:r>
      <w:r w:rsidR="00402943" w:rsidRPr="00177C62">
        <w:rPr>
          <w:b/>
          <w:sz w:val="28"/>
          <w:szCs w:val="28"/>
        </w:rPr>
        <w:t>)(Δ.Ξ.Π.</w:t>
      </w:r>
      <w:r w:rsidR="00D312A2">
        <w:rPr>
          <w:b/>
          <w:sz w:val="28"/>
          <w:szCs w:val="28"/>
        </w:rPr>
        <w:t>)</w:t>
      </w:r>
      <w:r w:rsidR="00402943" w:rsidRPr="00436976">
        <w:rPr>
          <w:b/>
          <w:sz w:val="28"/>
          <w:szCs w:val="28"/>
        </w:rPr>
        <w:t>(</w:t>
      </w:r>
      <w:r w:rsidR="00402943" w:rsidRPr="00177C62">
        <w:rPr>
          <w:b/>
          <w:sz w:val="28"/>
          <w:szCs w:val="28"/>
        </w:rPr>
        <w:t>με</w:t>
      </w:r>
      <w:r w:rsidR="003D22EE" w:rsidRPr="003D22EE">
        <w:rPr>
          <w:b/>
          <w:sz w:val="28"/>
          <w:szCs w:val="28"/>
        </w:rPr>
        <w:t xml:space="preserve"> </w:t>
      </w:r>
      <w:r w:rsidR="00402943" w:rsidRPr="00177C62">
        <w:rPr>
          <w:b/>
          <w:sz w:val="28"/>
          <w:szCs w:val="28"/>
        </w:rPr>
        <w:t>διαδικασία</w:t>
      </w:r>
      <w:r w:rsidR="003D22EE" w:rsidRPr="003D22EE">
        <w:rPr>
          <w:b/>
          <w:sz w:val="28"/>
          <w:szCs w:val="28"/>
        </w:rPr>
        <w:t xml:space="preserve"> </w:t>
      </w:r>
      <w:r w:rsidR="00402943" w:rsidRPr="00177C62">
        <w:rPr>
          <w:b/>
          <w:sz w:val="28"/>
          <w:szCs w:val="28"/>
        </w:rPr>
        <w:t>κρί</w:t>
      </w:r>
      <w:bookmarkStart w:id="387" w:name="OLE_LINK33"/>
      <w:bookmarkStart w:id="388" w:name="OLE_LINK49"/>
      <w:r w:rsidR="00402943" w:rsidRPr="00177C62">
        <w:rPr>
          <w:b/>
          <w:sz w:val="28"/>
          <w:szCs w:val="28"/>
        </w:rPr>
        <w:t>σης</w:t>
      </w:r>
      <w:r w:rsidR="00402943" w:rsidRPr="00436976">
        <w:rPr>
          <w:b/>
          <w:sz w:val="28"/>
          <w:szCs w:val="28"/>
        </w:rPr>
        <w:t xml:space="preserve">) : </w:t>
      </w:r>
      <w:r w:rsidR="00DF31A7" w:rsidRPr="00177C62">
        <w:rPr>
          <w:b/>
          <w:sz w:val="28"/>
          <w:szCs w:val="28"/>
        </w:rPr>
        <w:t>Σύ</w:t>
      </w:r>
      <w:bookmarkEnd w:id="387"/>
      <w:bookmarkEnd w:id="388"/>
      <w:r w:rsidR="00DF31A7" w:rsidRPr="00177C62">
        <w:rPr>
          <w:b/>
          <w:sz w:val="28"/>
          <w:szCs w:val="28"/>
        </w:rPr>
        <w:t>νολο</w:t>
      </w:r>
      <w:r w:rsidR="00B40FA3" w:rsidRPr="00436976">
        <w:rPr>
          <w:b/>
          <w:sz w:val="28"/>
          <w:szCs w:val="28"/>
        </w:rPr>
        <w:t>4</w:t>
      </w:r>
    </w:p>
    <w:p w14:paraId="4DFE7215" w14:textId="77777777" w:rsidR="00AD50A0" w:rsidRPr="00436976" w:rsidRDefault="00AD50A0" w:rsidP="00402943">
      <w:pPr>
        <w:shd w:val="clear" w:color="auto" w:fill="F3F3F3"/>
        <w:jc w:val="both"/>
        <w:rPr>
          <w:b/>
          <w:sz w:val="24"/>
          <w:szCs w:val="24"/>
        </w:rPr>
      </w:pPr>
    </w:p>
    <w:p w14:paraId="356B7528" w14:textId="77777777" w:rsidR="00402943" w:rsidRPr="00436976" w:rsidRDefault="00402943" w:rsidP="00402943">
      <w:pPr>
        <w:jc w:val="both"/>
        <w:rPr>
          <w:sz w:val="24"/>
          <w:szCs w:val="24"/>
        </w:rPr>
      </w:pPr>
    </w:p>
    <w:p w14:paraId="767A5E16" w14:textId="77777777" w:rsidR="002702FD" w:rsidRPr="002702FD" w:rsidRDefault="002702FD" w:rsidP="002702FD">
      <w:pPr>
        <w:rPr>
          <w:b/>
          <w:sz w:val="24"/>
          <w:szCs w:val="24"/>
          <w:lang w:val="en-US"/>
        </w:rPr>
      </w:pPr>
      <w:r>
        <w:rPr>
          <w:b/>
          <w:sz w:val="28"/>
          <w:szCs w:val="28"/>
        </w:rPr>
        <w:t>Γ</w:t>
      </w:r>
      <w:r w:rsidRPr="002702FD">
        <w:rPr>
          <w:b/>
          <w:sz w:val="28"/>
          <w:szCs w:val="28"/>
          <w:lang w:val="en-US"/>
        </w:rPr>
        <w:t>.3._</w:t>
      </w:r>
      <w:r w:rsidRPr="00D67CC6">
        <w:rPr>
          <w:b/>
          <w:sz w:val="24"/>
          <w:szCs w:val="24"/>
        </w:rPr>
        <w:t>Δ</w:t>
      </w:r>
      <w:r w:rsidRPr="002702FD">
        <w:rPr>
          <w:b/>
          <w:sz w:val="24"/>
          <w:szCs w:val="24"/>
          <w:lang w:val="en-US"/>
        </w:rPr>
        <w:t>.</w:t>
      </w:r>
      <w:r w:rsidRPr="00D67CC6">
        <w:rPr>
          <w:b/>
          <w:sz w:val="24"/>
          <w:szCs w:val="24"/>
        </w:rPr>
        <w:t>Ξ</w:t>
      </w:r>
      <w:r w:rsidRPr="002702FD">
        <w:rPr>
          <w:b/>
          <w:sz w:val="24"/>
          <w:szCs w:val="24"/>
          <w:lang w:val="en-US"/>
        </w:rPr>
        <w:t>.</w:t>
      </w:r>
      <w:r w:rsidRPr="00D67CC6">
        <w:rPr>
          <w:b/>
          <w:sz w:val="24"/>
          <w:szCs w:val="24"/>
        </w:rPr>
        <w:t>Π</w:t>
      </w:r>
      <w:r w:rsidR="00B40FA3">
        <w:rPr>
          <w:b/>
          <w:sz w:val="24"/>
          <w:szCs w:val="24"/>
          <w:lang w:val="en-US"/>
        </w:rPr>
        <w:t>. 1</w:t>
      </w:r>
    </w:p>
    <w:p w14:paraId="4F787B09" w14:textId="77777777" w:rsidR="00BE5F55" w:rsidRDefault="00556F50" w:rsidP="00556F50">
      <w:pPr>
        <w:jc w:val="both"/>
        <w:rPr>
          <w:sz w:val="24"/>
          <w:szCs w:val="24"/>
          <w:lang w:val="en-GB"/>
        </w:rPr>
      </w:pPr>
      <w:r w:rsidRPr="009163C0">
        <w:rPr>
          <w:sz w:val="24"/>
          <w:szCs w:val="24"/>
          <w:lang w:val="en-GB"/>
        </w:rPr>
        <w:t xml:space="preserve">Tsiros (2009).  </w:t>
      </w:r>
      <w:r w:rsidRPr="009163C0">
        <w:rPr>
          <w:i/>
          <w:sz w:val="24"/>
          <w:szCs w:val="24"/>
          <w:lang w:val="en-GB"/>
        </w:rPr>
        <w:t>Educating the adult educators: involving the concepts of the individual learning style and the self-esteem in redefining quality in adult education.</w:t>
      </w:r>
      <w:r w:rsidRPr="009163C0">
        <w:rPr>
          <w:sz w:val="24"/>
          <w:szCs w:val="24"/>
          <w:lang w:val="en-GB"/>
        </w:rPr>
        <w:t xml:space="preserve"> In ERIC Web site </w:t>
      </w:r>
      <w:hyperlink r:id="rId289" w:history="1">
        <w:r w:rsidRPr="00464051">
          <w:rPr>
            <w:rStyle w:val="-"/>
            <w:sz w:val="24"/>
            <w:szCs w:val="24"/>
            <w:lang w:val="en-GB"/>
          </w:rPr>
          <w:t>http://www.eric.ed.gov/PDFS/ED508475.pdf</w:t>
        </w:r>
      </w:hyperlink>
      <w:r w:rsidRPr="009163C0">
        <w:rPr>
          <w:sz w:val="24"/>
          <w:szCs w:val="24"/>
          <w:lang w:val="en-GB"/>
        </w:rPr>
        <w:t xml:space="preserve">, Educating the adult educator: Quality provision and assessment in Europe ESREA|ReNAdET </w:t>
      </w:r>
      <w:proofErr w:type="gramStart"/>
      <w:r w:rsidRPr="009163C0">
        <w:rPr>
          <w:sz w:val="24"/>
          <w:szCs w:val="24"/>
          <w:lang w:val="en-GB"/>
        </w:rPr>
        <w:t>e-Book</w:t>
      </w:r>
      <w:proofErr w:type="gramEnd"/>
      <w:r w:rsidRPr="009163C0">
        <w:rPr>
          <w:sz w:val="24"/>
          <w:szCs w:val="24"/>
          <w:lang w:val="en-GB"/>
        </w:rPr>
        <w:t xml:space="preserve"> Conference Proceedings ED508475.</w:t>
      </w:r>
      <w:r>
        <w:rPr>
          <w:sz w:val="24"/>
          <w:szCs w:val="24"/>
          <w:lang w:val="en-GB"/>
        </w:rPr>
        <w:t xml:space="preserve"> p. 39</w:t>
      </w:r>
      <w:r w:rsidRPr="00FD21A4">
        <w:rPr>
          <w:sz w:val="24"/>
          <w:szCs w:val="24"/>
          <w:lang w:val="en-GB"/>
        </w:rPr>
        <w:t>5</w:t>
      </w:r>
      <w:r>
        <w:rPr>
          <w:sz w:val="24"/>
          <w:szCs w:val="24"/>
          <w:lang w:val="en-GB"/>
        </w:rPr>
        <w:t xml:space="preserve">-400. </w:t>
      </w:r>
    </w:p>
    <w:p w14:paraId="5C14EAA6" w14:textId="77777777" w:rsidR="00556F50" w:rsidRPr="00837CDE" w:rsidRDefault="00780087" w:rsidP="00556F50">
      <w:pPr>
        <w:jc w:val="both"/>
        <w:rPr>
          <w:sz w:val="24"/>
          <w:szCs w:val="24"/>
          <w:lang w:val="en-US"/>
        </w:rPr>
      </w:pPr>
      <w:hyperlink r:id="rId290" w:history="1">
        <w:r w:rsidR="00BE5F55" w:rsidRPr="00BE5F55">
          <w:rPr>
            <w:rStyle w:val="-"/>
            <w:rFonts w:ascii="Arial" w:hAnsi="Arial" w:cs="Arial"/>
            <w:bCs/>
            <w:sz w:val="22"/>
            <w:szCs w:val="22"/>
            <w:lang w:val="en-GB"/>
          </w:rPr>
          <w:t>http://www.esrea-renadet.net/1stmeetingthessaloniki.htm</w:t>
        </w:r>
      </w:hyperlink>
    </w:p>
    <w:p w14:paraId="297ACF1A" w14:textId="77777777" w:rsidR="00CC403E" w:rsidRPr="004E3FED" w:rsidRDefault="00CC403E" w:rsidP="00402943">
      <w:pPr>
        <w:jc w:val="both"/>
        <w:rPr>
          <w:sz w:val="24"/>
          <w:szCs w:val="24"/>
          <w:lang w:val="en-GB"/>
        </w:rPr>
      </w:pPr>
    </w:p>
    <w:p w14:paraId="6767E864" w14:textId="77777777" w:rsidR="00F1244F" w:rsidRPr="0067034E" w:rsidRDefault="00780087" w:rsidP="00402943">
      <w:pPr>
        <w:jc w:val="both"/>
        <w:rPr>
          <w:sz w:val="24"/>
          <w:szCs w:val="24"/>
          <w:lang w:val="en-GB"/>
        </w:rPr>
      </w:pPr>
      <w:hyperlink r:id="rId291" w:history="1">
        <w:r w:rsidR="00AF3DAE" w:rsidRPr="0067034E">
          <w:rPr>
            <w:rStyle w:val="-"/>
            <w:sz w:val="24"/>
            <w:szCs w:val="24"/>
            <w:lang w:val="en-GB"/>
          </w:rPr>
          <w:t>Γ.3._Δ.Ξ.Π. 1</w:t>
        </w:r>
        <w:r w:rsidR="00CC403E" w:rsidRPr="0067034E">
          <w:rPr>
            <w:rStyle w:val="-"/>
            <w:sz w:val="24"/>
            <w:szCs w:val="24"/>
            <w:lang w:val="en-GB"/>
          </w:rPr>
          <w:t>_involving the concepts of the individual learning style and the self-esteem in redefining quality in adult education</w:t>
        </w:r>
      </w:hyperlink>
    </w:p>
    <w:p w14:paraId="184B3D44" w14:textId="77777777" w:rsidR="00CC403E" w:rsidRPr="00CC403E" w:rsidRDefault="00CC403E" w:rsidP="002702FD">
      <w:pPr>
        <w:rPr>
          <w:b/>
          <w:sz w:val="28"/>
          <w:szCs w:val="28"/>
          <w:lang w:val="en-US"/>
        </w:rPr>
      </w:pPr>
    </w:p>
    <w:p w14:paraId="197A13A0" w14:textId="77777777" w:rsidR="002702FD" w:rsidRPr="002702FD" w:rsidRDefault="002702FD" w:rsidP="002702FD">
      <w:pPr>
        <w:rPr>
          <w:b/>
          <w:sz w:val="24"/>
          <w:szCs w:val="24"/>
          <w:lang w:val="en-US"/>
        </w:rPr>
      </w:pPr>
      <w:r>
        <w:rPr>
          <w:b/>
          <w:sz w:val="28"/>
          <w:szCs w:val="28"/>
        </w:rPr>
        <w:t>Γ</w:t>
      </w:r>
      <w:r w:rsidRPr="002702FD">
        <w:rPr>
          <w:b/>
          <w:sz w:val="28"/>
          <w:szCs w:val="28"/>
          <w:lang w:val="en-US"/>
        </w:rPr>
        <w:t>.3._</w:t>
      </w:r>
      <w:r w:rsidRPr="00D67CC6">
        <w:rPr>
          <w:b/>
          <w:sz w:val="24"/>
          <w:szCs w:val="24"/>
        </w:rPr>
        <w:t>Δ</w:t>
      </w:r>
      <w:r w:rsidRPr="002702FD">
        <w:rPr>
          <w:b/>
          <w:sz w:val="24"/>
          <w:szCs w:val="24"/>
          <w:lang w:val="en-US"/>
        </w:rPr>
        <w:t>.</w:t>
      </w:r>
      <w:r w:rsidRPr="00D67CC6">
        <w:rPr>
          <w:b/>
          <w:sz w:val="24"/>
          <w:szCs w:val="24"/>
        </w:rPr>
        <w:t>Ξ</w:t>
      </w:r>
      <w:r w:rsidRPr="002702FD">
        <w:rPr>
          <w:b/>
          <w:sz w:val="24"/>
          <w:szCs w:val="24"/>
          <w:lang w:val="en-US"/>
        </w:rPr>
        <w:t>.</w:t>
      </w:r>
      <w:r w:rsidRPr="00D67CC6">
        <w:rPr>
          <w:b/>
          <w:sz w:val="24"/>
          <w:szCs w:val="24"/>
        </w:rPr>
        <w:t>Π</w:t>
      </w:r>
      <w:r w:rsidR="00B40FA3">
        <w:rPr>
          <w:b/>
          <w:sz w:val="24"/>
          <w:szCs w:val="24"/>
          <w:lang w:val="en-US"/>
        </w:rPr>
        <w:t>. 2</w:t>
      </w:r>
    </w:p>
    <w:p w14:paraId="7B4FA442" w14:textId="77777777" w:rsidR="00556F50" w:rsidRPr="00556F50" w:rsidRDefault="00556F50" w:rsidP="00556F50">
      <w:pPr>
        <w:jc w:val="both"/>
        <w:rPr>
          <w:sz w:val="24"/>
          <w:szCs w:val="24"/>
          <w:lang w:val="en-GB"/>
        </w:rPr>
      </w:pPr>
      <w:r w:rsidRPr="009163C0">
        <w:rPr>
          <w:sz w:val="24"/>
          <w:szCs w:val="24"/>
          <w:lang w:val="en-GB"/>
        </w:rPr>
        <w:t xml:space="preserve">Tsiros; Kasimati (2009).  </w:t>
      </w:r>
      <w:r w:rsidRPr="009163C0">
        <w:rPr>
          <w:i/>
          <w:sz w:val="24"/>
          <w:szCs w:val="24"/>
          <w:lang w:val="en-GB"/>
        </w:rPr>
        <w:t xml:space="preserve">Educating the adult educator: a tool </w:t>
      </w:r>
      <w:r w:rsidRPr="009163C0">
        <w:rPr>
          <w:i/>
          <w:sz w:val="24"/>
          <w:szCs w:val="24"/>
          <w:lang w:val="en-US"/>
        </w:rPr>
        <w:t>o</w:t>
      </w:r>
      <w:r w:rsidRPr="009163C0">
        <w:rPr>
          <w:i/>
          <w:sz w:val="24"/>
          <w:szCs w:val="24"/>
          <w:lang w:val="en-GB"/>
        </w:rPr>
        <w:t>f self-assessment of quality of their educational work and detection of their instructive skills</w:t>
      </w:r>
    </w:p>
    <w:p w14:paraId="395D6E97" w14:textId="77777777" w:rsidR="00556F50" w:rsidRDefault="00556F50" w:rsidP="00556F50">
      <w:pPr>
        <w:shd w:val="clear" w:color="auto" w:fill="FFFFFF"/>
        <w:spacing w:before="5" w:line="293" w:lineRule="exact"/>
        <w:ind w:left="24" w:right="720"/>
        <w:jc w:val="both"/>
        <w:rPr>
          <w:sz w:val="24"/>
          <w:szCs w:val="24"/>
          <w:lang w:val="en-GB"/>
        </w:rPr>
      </w:pPr>
      <w:r w:rsidRPr="009163C0">
        <w:rPr>
          <w:sz w:val="24"/>
          <w:szCs w:val="24"/>
          <w:lang w:val="en-GB"/>
        </w:rPr>
        <w:t xml:space="preserve">In ERIC Web site </w:t>
      </w:r>
      <w:hyperlink r:id="rId292" w:history="1">
        <w:r w:rsidR="00AF3DAE" w:rsidRPr="00EE2C37">
          <w:rPr>
            <w:rStyle w:val="-"/>
            <w:sz w:val="24"/>
            <w:szCs w:val="24"/>
            <w:lang w:val="en-GB"/>
          </w:rPr>
          <w:t>http://www.eric.ed.gov/PDFS/ED508475.pdf</w:t>
        </w:r>
      </w:hyperlink>
      <w:r w:rsidRPr="009163C0">
        <w:rPr>
          <w:sz w:val="24"/>
          <w:szCs w:val="24"/>
          <w:lang w:val="en-GB"/>
        </w:rPr>
        <w:t xml:space="preserve">, Educating the adult educator: Quality provision and assessment in Europe ESREA|ReNAdET </w:t>
      </w:r>
      <w:proofErr w:type="gramStart"/>
      <w:r w:rsidRPr="009163C0">
        <w:rPr>
          <w:sz w:val="24"/>
          <w:szCs w:val="24"/>
          <w:lang w:val="en-GB"/>
        </w:rPr>
        <w:t>e-Book</w:t>
      </w:r>
      <w:proofErr w:type="gramEnd"/>
      <w:r w:rsidRPr="009163C0">
        <w:rPr>
          <w:sz w:val="24"/>
          <w:szCs w:val="24"/>
          <w:lang w:val="en-GB"/>
        </w:rPr>
        <w:t xml:space="preserve"> Conference Proceedings ED508475.</w:t>
      </w:r>
      <w:r>
        <w:rPr>
          <w:sz w:val="24"/>
          <w:szCs w:val="24"/>
          <w:lang w:val="en-GB"/>
        </w:rPr>
        <w:t xml:space="preserve"> p. </w:t>
      </w:r>
      <w:r w:rsidRPr="005655BB">
        <w:rPr>
          <w:sz w:val="24"/>
          <w:szCs w:val="24"/>
          <w:lang w:val="en-GB"/>
        </w:rPr>
        <w:t>127-137</w:t>
      </w:r>
      <w:r>
        <w:rPr>
          <w:sz w:val="24"/>
          <w:szCs w:val="24"/>
          <w:lang w:val="en-GB"/>
        </w:rPr>
        <w:t>.</w:t>
      </w:r>
    </w:p>
    <w:p w14:paraId="50685F03" w14:textId="77777777" w:rsidR="00BE5F55" w:rsidRPr="005655BB" w:rsidRDefault="00780087" w:rsidP="00556F50">
      <w:pPr>
        <w:shd w:val="clear" w:color="auto" w:fill="FFFFFF"/>
        <w:spacing w:before="5" w:line="293" w:lineRule="exact"/>
        <w:ind w:left="24" w:right="720"/>
        <w:jc w:val="both"/>
        <w:rPr>
          <w:sz w:val="24"/>
          <w:szCs w:val="24"/>
          <w:lang w:val="en-GB"/>
        </w:rPr>
      </w:pPr>
      <w:hyperlink r:id="rId293" w:history="1">
        <w:r w:rsidR="00BE5F55" w:rsidRPr="00BE5F55">
          <w:rPr>
            <w:rStyle w:val="-"/>
            <w:rFonts w:ascii="Arial" w:hAnsi="Arial" w:cs="Arial"/>
            <w:bCs/>
            <w:sz w:val="22"/>
            <w:szCs w:val="22"/>
            <w:lang w:val="en-GB"/>
          </w:rPr>
          <w:t>http://www.esrea-renadet.net/1stmeetingthessaloniki.htm</w:t>
        </w:r>
      </w:hyperlink>
    </w:p>
    <w:p w14:paraId="4F11CCDB" w14:textId="77777777" w:rsidR="00F26161" w:rsidRPr="004E3FED" w:rsidRDefault="00F26161" w:rsidP="00402943">
      <w:pPr>
        <w:rPr>
          <w:sz w:val="24"/>
          <w:szCs w:val="24"/>
          <w:lang w:val="en-GB"/>
        </w:rPr>
      </w:pPr>
    </w:p>
    <w:p w14:paraId="78ECD46F" w14:textId="77777777" w:rsidR="00CC403E" w:rsidRPr="0067034E" w:rsidRDefault="00780087" w:rsidP="002702FD">
      <w:pPr>
        <w:rPr>
          <w:sz w:val="24"/>
          <w:szCs w:val="24"/>
          <w:lang w:val="en-US"/>
        </w:rPr>
      </w:pPr>
      <w:hyperlink r:id="rId294" w:history="1">
        <w:r w:rsidR="00CC403E" w:rsidRPr="00E0505A">
          <w:rPr>
            <w:rStyle w:val="-"/>
            <w:sz w:val="24"/>
            <w:szCs w:val="24"/>
          </w:rPr>
          <w:t>Γ</w:t>
        </w:r>
        <w:r w:rsidR="00CC403E" w:rsidRPr="00E0505A">
          <w:rPr>
            <w:rStyle w:val="-"/>
            <w:sz w:val="24"/>
            <w:szCs w:val="24"/>
            <w:lang w:val="en-US"/>
          </w:rPr>
          <w:t>.3._</w:t>
        </w:r>
        <w:r w:rsidR="00CC403E" w:rsidRPr="00E0505A">
          <w:rPr>
            <w:rStyle w:val="-"/>
            <w:sz w:val="24"/>
            <w:szCs w:val="24"/>
          </w:rPr>
          <w:t>Δ</w:t>
        </w:r>
        <w:r w:rsidR="00CC403E" w:rsidRPr="00E0505A">
          <w:rPr>
            <w:rStyle w:val="-"/>
            <w:sz w:val="24"/>
            <w:szCs w:val="24"/>
            <w:lang w:val="en-US"/>
          </w:rPr>
          <w:t>.</w:t>
        </w:r>
        <w:r w:rsidR="00CC403E" w:rsidRPr="00E0505A">
          <w:rPr>
            <w:rStyle w:val="-"/>
            <w:sz w:val="24"/>
            <w:szCs w:val="24"/>
          </w:rPr>
          <w:t>Ξ</w:t>
        </w:r>
        <w:r w:rsidR="00CC403E" w:rsidRPr="00E0505A">
          <w:rPr>
            <w:rStyle w:val="-"/>
            <w:sz w:val="24"/>
            <w:szCs w:val="24"/>
            <w:lang w:val="en-US"/>
          </w:rPr>
          <w:t>.</w:t>
        </w:r>
        <w:r w:rsidR="00CC403E" w:rsidRPr="00E0505A">
          <w:rPr>
            <w:rStyle w:val="-"/>
            <w:sz w:val="24"/>
            <w:szCs w:val="24"/>
          </w:rPr>
          <w:t>Π</w:t>
        </w:r>
        <w:r w:rsidR="00947E4A" w:rsidRPr="00E0505A">
          <w:rPr>
            <w:rStyle w:val="-"/>
            <w:sz w:val="24"/>
            <w:szCs w:val="24"/>
            <w:lang w:val="en-US"/>
          </w:rPr>
          <w:t>. 2</w:t>
        </w:r>
        <w:r w:rsidR="00CC403E" w:rsidRPr="00E0505A">
          <w:rPr>
            <w:rStyle w:val="-"/>
            <w:sz w:val="24"/>
            <w:szCs w:val="24"/>
            <w:lang w:val="en-US"/>
          </w:rPr>
          <w:t xml:space="preserve">_a tool of self-assessment of quality of their educational work and detection of their instructive skills </w:t>
        </w:r>
      </w:hyperlink>
      <w:r w:rsidR="00CC403E" w:rsidRPr="0067034E">
        <w:rPr>
          <w:sz w:val="24"/>
          <w:szCs w:val="24"/>
          <w:lang w:val="en-US"/>
        </w:rPr>
        <w:t xml:space="preserve"> </w:t>
      </w:r>
    </w:p>
    <w:p w14:paraId="309E8F3A" w14:textId="77777777" w:rsidR="00CC403E" w:rsidRPr="00CC403E" w:rsidRDefault="00CC403E" w:rsidP="002702FD">
      <w:pPr>
        <w:rPr>
          <w:b/>
          <w:sz w:val="28"/>
          <w:szCs w:val="28"/>
          <w:lang w:val="en-US"/>
        </w:rPr>
      </w:pPr>
    </w:p>
    <w:p w14:paraId="4DE962EF" w14:textId="77777777" w:rsidR="00B40FA3" w:rsidRPr="00212ECA" w:rsidRDefault="00B40FA3" w:rsidP="00B40FA3">
      <w:pPr>
        <w:rPr>
          <w:b/>
          <w:color w:val="FF0000"/>
          <w:sz w:val="24"/>
          <w:szCs w:val="24"/>
          <w:lang w:val="en-US"/>
        </w:rPr>
      </w:pPr>
      <w:r w:rsidRPr="00212ECA">
        <w:rPr>
          <w:b/>
          <w:color w:val="FF0000"/>
          <w:sz w:val="28"/>
          <w:szCs w:val="28"/>
        </w:rPr>
        <w:t>Γ</w:t>
      </w:r>
      <w:r w:rsidRPr="00212ECA">
        <w:rPr>
          <w:b/>
          <w:color w:val="FF0000"/>
          <w:sz w:val="28"/>
          <w:szCs w:val="28"/>
          <w:lang w:val="en-US"/>
        </w:rPr>
        <w:t>.3._</w:t>
      </w:r>
      <w:r w:rsidRPr="00212ECA">
        <w:rPr>
          <w:b/>
          <w:color w:val="FF0000"/>
          <w:sz w:val="24"/>
          <w:szCs w:val="24"/>
        </w:rPr>
        <w:t>Δ</w:t>
      </w:r>
      <w:r w:rsidRPr="00212ECA">
        <w:rPr>
          <w:b/>
          <w:color w:val="FF0000"/>
          <w:sz w:val="24"/>
          <w:szCs w:val="24"/>
          <w:lang w:val="en-US"/>
        </w:rPr>
        <w:t>.</w:t>
      </w:r>
      <w:r w:rsidRPr="00212ECA">
        <w:rPr>
          <w:b/>
          <w:color w:val="FF0000"/>
          <w:sz w:val="24"/>
          <w:szCs w:val="24"/>
        </w:rPr>
        <w:t>Ξ</w:t>
      </w:r>
      <w:r w:rsidRPr="00212ECA">
        <w:rPr>
          <w:b/>
          <w:color w:val="FF0000"/>
          <w:sz w:val="24"/>
          <w:szCs w:val="24"/>
          <w:lang w:val="en-US"/>
        </w:rPr>
        <w:t>.</w:t>
      </w:r>
      <w:r w:rsidRPr="00212ECA">
        <w:rPr>
          <w:b/>
          <w:color w:val="FF0000"/>
          <w:sz w:val="24"/>
          <w:szCs w:val="24"/>
        </w:rPr>
        <w:t>Π</w:t>
      </w:r>
      <w:r w:rsidRPr="00212ECA">
        <w:rPr>
          <w:b/>
          <w:color w:val="FF0000"/>
          <w:sz w:val="24"/>
          <w:szCs w:val="24"/>
          <w:lang w:val="en-US"/>
        </w:rPr>
        <w:t>. 3</w:t>
      </w:r>
    </w:p>
    <w:p w14:paraId="0D8553E1" w14:textId="77777777" w:rsidR="00B40FA3" w:rsidRPr="00212ECA" w:rsidRDefault="00B40FA3" w:rsidP="00B40FA3">
      <w:pPr>
        <w:jc w:val="both"/>
        <w:rPr>
          <w:color w:val="FF0000"/>
          <w:sz w:val="24"/>
          <w:szCs w:val="24"/>
          <w:lang w:val="en-US"/>
        </w:rPr>
      </w:pPr>
      <w:r w:rsidRPr="00212ECA">
        <w:rPr>
          <w:color w:val="FF0000"/>
          <w:sz w:val="24"/>
          <w:szCs w:val="24"/>
          <w:lang w:val="en-GB"/>
        </w:rPr>
        <w:t>Zygas</w:t>
      </w:r>
      <w:r w:rsidRPr="00212ECA">
        <w:rPr>
          <w:color w:val="FF0000"/>
          <w:sz w:val="24"/>
          <w:szCs w:val="24"/>
          <w:lang w:val="en-US"/>
        </w:rPr>
        <w:t xml:space="preserve">., </w:t>
      </w:r>
      <w:r w:rsidRPr="00212ECA">
        <w:rPr>
          <w:b/>
          <w:color w:val="FF0000"/>
          <w:sz w:val="24"/>
          <w:szCs w:val="24"/>
          <w:u w:val="single"/>
          <w:lang w:val="en-GB"/>
        </w:rPr>
        <w:t>Tsiros</w:t>
      </w:r>
      <w:r w:rsidRPr="00212ECA">
        <w:rPr>
          <w:b/>
          <w:color w:val="FF0000"/>
          <w:sz w:val="24"/>
          <w:szCs w:val="24"/>
          <w:u w:val="single"/>
          <w:lang w:val="en-US"/>
        </w:rPr>
        <w:t>,</w:t>
      </w:r>
      <w:r w:rsidRPr="00212ECA">
        <w:rPr>
          <w:color w:val="FF0000"/>
          <w:sz w:val="24"/>
          <w:szCs w:val="24"/>
          <w:lang w:val="en-GB"/>
        </w:rPr>
        <w:t>H</w:t>
      </w:r>
      <w:r w:rsidRPr="00212ECA">
        <w:rPr>
          <w:color w:val="FF0000"/>
          <w:sz w:val="24"/>
          <w:szCs w:val="24"/>
          <w:lang w:val="en-US"/>
        </w:rPr>
        <w:t xml:space="preserve">., </w:t>
      </w:r>
      <w:r w:rsidRPr="00212ECA">
        <w:rPr>
          <w:color w:val="FF0000"/>
          <w:sz w:val="24"/>
          <w:szCs w:val="24"/>
          <w:lang w:val="en-GB"/>
        </w:rPr>
        <w:t>MalliarouM</w:t>
      </w:r>
      <w:r w:rsidRPr="00212ECA">
        <w:rPr>
          <w:color w:val="FF0000"/>
          <w:sz w:val="24"/>
          <w:szCs w:val="24"/>
          <w:lang w:val="en-US"/>
        </w:rPr>
        <w:t xml:space="preserve">., </w:t>
      </w:r>
      <w:r w:rsidRPr="00212ECA">
        <w:rPr>
          <w:color w:val="FF0000"/>
          <w:sz w:val="24"/>
          <w:szCs w:val="24"/>
          <w:lang w:val="en-GB"/>
        </w:rPr>
        <w:t>StathoulisH</w:t>
      </w:r>
      <w:r w:rsidRPr="00212ECA">
        <w:rPr>
          <w:color w:val="FF0000"/>
          <w:sz w:val="24"/>
          <w:szCs w:val="24"/>
          <w:lang w:val="en-US"/>
        </w:rPr>
        <w:t xml:space="preserve">., </w:t>
      </w:r>
      <w:r w:rsidRPr="00212ECA">
        <w:rPr>
          <w:color w:val="FF0000"/>
          <w:sz w:val="24"/>
          <w:szCs w:val="24"/>
          <w:lang w:val="en-GB"/>
        </w:rPr>
        <w:t>BatsikouF</w:t>
      </w:r>
      <w:r w:rsidRPr="00212ECA">
        <w:rPr>
          <w:color w:val="FF0000"/>
          <w:sz w:val="24"/>
          <w:szCs w:val="24"/>
          <w:lang w:val="en-US"/>
        </w:rPr>
        <w:t xml:space="preserve">., </w:t>
      </w:r>
      <w:r w:rsidRPr="00212ECA">
        <w:rPr>
          <w:color w:val="FF0000"/>
          <w:sz w:val="24"/>
          <w:szCs w:val="24"/>
          <w:lang w:val="en-GB"/>
        </w:rPr>
        <w:t>LandanitiM</w:t>
      </w:r>
      <w:r w:rsidRPr="00212ECA">
        <w:rPr>
          <w:color w:val="FF0000"/>
          <w:sz w:val="24"/>
          <w:szCs w:val="24"/>
          <w:lang w:val="en-US"/>
        </w:rPr>
        <w:t xml:space="preserve">., </w:t>
      </w:r>
      <w:r w:rsidRPr="00212ECA">
        <w:rPr>
          <w:color w:val="FF0000"/>
          <w:sz w:val="24"/>
          <w:szCs w:val="24"/>
          <w:lang w:val="en-GB"/>
        </w:rPr>
        <w:t>TziaferiS</w:t>
      </w:r>
      <w:r w:rsidRPr="00212ECA">
        <w:rPr>
          <w:color w:val="FF0000"/>
          <w:sz w:val="24"/>
          <w:szCs w:val="24"/>
          <w:lang w:val="en-US"/>
        </w:rPr>
        <w:t xml:space="preserve">., </w:t>
      </w:r>
      <w:r w:rsidRPr="00212ECA">
        <w:rPr>
          <w:color w:val="FF0000"/>
          <w:sz w:val="24"/>
          <w:szCs w:val="24"/>
          <w:lang w:val="en-GB"/>
        </w:rPr>
        <w:t>KalokairinouA</w:t>
      </w:r>
      <w:r w:rsidRPr="00212ECA">
        <w:rPr>
          <w:color w:val="FF0000"/>
          <w:sz w:val="24"/>
          <w:szCs w:val="24"/>
          <w:lang w:val="en-US"/>
        </w:rPr>
        <w:t>. (2012). Intensification of Renal Nurses’ Self-Esteem. A Pilot Study. In International Journal of Caring Sciences. September-December Vol 5 Issue 3, page 320-327.</w:t>
      </w:r>
    </w:p>
    <w:p w14:paraId="4EEF852D" w14:textId="77777777" w:rsidR="00CB07FC" w:rsidRPr="00212ECA" w:rsidRDefault="00B40FA3" w:rsidP="00B40FA3">
      <w:pPr>
        <w:jc w:val="both"/>
        <w:rPr>
          <w:b/>
          <w:color w:val="FF0000"/>
          <w:sz w:val="24"/>
          <w:szCs w:val="24"/>
          <w:lang w:val="en-US"/>
        </w:rPr>
      </w:pPr>
      <w:r w:rsidRPr="00212ECA">
        <w:rPr>
          <w:color w:val="FF0000"/>
          <w:sz w:val="24"/>
          <w:szCs w:val="24"/>
          <w:lang w:val="en-GB"/>
        </w:rPr>
        <w:t>(</w:t>
      </w:r>
      <w:proofErr w:type="gramStart"/>
      <w:r w:rsidRPr="00212ECA">
        <w:rPr>
          <w:color w:val="FF0000"/>
          <w:sz w:val="24"/>
          <w:szCs w:val="24"/>
          <w:lang w:val="en-US"/>
        </w:rPr>
        <w:t>impact</w:t>
      </w:r>
      <w:proofErr w:type="gramEnd"/>
      <w:r w:rsidRPr="00212ECA">
        <w:rPr>
          <w:color w:val="FF0000"/>
          <w:sz w:val="24"/>
          <w:szCs w:val="24"/>
          <w:lang w:val="en-US"/>
        </w:rPr>
        <w:t xml:space="preserve"> factor 0.89)</w:t>
      </w:r>
      <w:hyperlink r:id="rId295" w:history="1">
        <w:r w:rsidRPr="00212ECA">
          <w:rPr>
            <w:rStyle w:val="-"/>
            <w:color w:val="FF0000"/>
            <w:sz w:val="24"/>
            <w:szCs w:val="24"/>
            <w:lang w:val="en-US"/>
          </w:rPr>
          <w:t>https://www.researchgate.net/journal/1471-6712_Scandinavian_Journal_of_Caring_Sciences</w:t>
        </w:r>
      </w:hyperlink>
    </w:p>
    <w:p w14:paraId="55D4F027" w14:textId="77777777" w:rsidR="00D10C17" w:rsidRPr="00212ECA" w:rsidRDefault="00D10C17" w:rsidP="002702FD">
      <w:pPr>
        <w:rPr>
          <w:b/>
          <w:color w:val="FF0000"/>
          <w:sz w:val="28"/>
          <w:szCs w:val="28"/>
          <w:lang w:val="en-US"/>
        </w:rPr>
      </w:pPr>
    </w:p>
    <w:p w14:paraId="650DFC15" w14:textId="77777777" w:rsidR="000453A7" w:rsidRPr="00E0505A" w:rsidRDefault="00780087" w:rsidP="002702FD">
      <w:pPr>
        <w:rPr>
          <w:color w:val="FF0000"/>
          <w:sz w:val="28"/>
          <w:szCs w:val="28"/>
          <w:lang w:val="en-US"/>
        </w:rPr>
      </w:pPr>
      <w:hyperlink r:id="rId296" w:history="1">
        <w:r w:rsidR="002F6629" w:rsidRPr="00E0505A">
          <w:rPr>
            <w:rStyle w:val="-"/>
            <w:sz w:val="28"/>
            <w:szCs w:val="28"/>
            <w:lang w:val="en-US"/>
          </w:rPr>
          <w:t>Γ.3._Δ.Ξ.Π. 3_IJCS Intensification of Renal Nurses’ Self-Estee</w:t>
        </w:r>
      </w:hyperlink>
      <w:r w:rsidR="00E0505A">
        <w:rPr>
          <w:sz w:val="28"/>
          <w:szCs w:val="28"/>
          <w:lang w:val="en-US"/>
        </w:rPr>
        <w:t>m</w:t>
      </w:r>
    </w:p>
    <w:p w14:paraId="648C8B64" w14:textId="77777777" w:rsidR="002F6629" w:rsidRPr="00212ECA" w:rsidRDefault="002F6629" w:rsidP="002702FD">
      <w:pPr>
        <w:rPr>
          <w:b/>
          <w:color w:val="FF0000"/>
          <w:sz w:val="28"/>
          <w:szCs w:val="28"/>
          <w:lang w:val="en-US"/>
        </w:rPr>
      </w:pPr>
    </w:p>
    <w:p w14:paraId="7ECC6C64" w14:textId="77777777" w:rsidR="002F6629" w:rsidRDefault="002F6629" w:rsidP="002702FD">
      <w:pPr>
        <w:rPr>
          <w:b/>
          <w:color w:val="FF0000"/>
          <w:sz w:val="28"/>
          <w:szCs w:val="28"/>
          <w:lang w:val="en-US"/>
        </w:rPr>
      </w:pPr>
    </w:p>
    <w:p w14:paraId="03673C35" w14:textId="77777777" w:rsidR="002B2A1D" w:rsidRPr="00212ECA" w:rsidRDefault="002B2A1D" w:rsidP="002702FD">
      <w:pPr>
        <w:rPr>
          <w:b/>
          <w:color w:val="FF0000"/>
          <w:sz w:val="28"/>
          <w:szCs w:val="28"/>
          <w:lang w:val="en-US"/>
        </w:rPr>
      </w:pPr>
    </w:p>
    <w:p w14:paraId="2A7D64BE" w14:textId="77777777" w:rsidR="002702FD" w:rsidRPr="00212ECA" w:rsidRDefault="002702FD" w:rsidP="002702FD">
      <w:pPr>
        <w:rPr>
          <w:b/>
          <w:color w:val="FF0000"/>
          <w:sz w:val="24"/>
          <w:szCs w:val="24"/>
          <w:lang w:val="en-US"/>
        </w:rPr>
      </w:pPr>
      <w:r w:rsidRPr="00212ECA">
        <w:rPr>
          <w:b/>
          <w:color w:val="FF0000"/>
          <w:sz w:val="28"/>
          <w:szCs w:val="28"/>
        </w:rPr>
        <w:lastRenderedPageBreak/>
        <w:t>Γ</w:t>
      </w:r>
      <w:r w:rsidRPr="00212ECA">
        <w:rPr>
          <w:b/>
          <w:color w:val="FF0000"/>
          <w:sz w:val="28"/>
          <w:szCs w:val="28"/>
          <w:lang w:val="en-US"/>
        </w:rPr>
        <w:t>.3._</w:t>
      </w:r>
      <w:r w:rsidRPr="00212ECA">
        <w:rPr>
          <w:b/>
          <w:color w:val="FF0000"/>
          <w:sz w:val="24"/>
          <w:szCs w:val="24"/>
        </w:rPr>
        <w:t>Δ</w:t>
      </w:r>
      <w:r w:rsidRPr="00212ECA">
        <w:rPr>
          <w:b/>
          <w:color w:val="FF0000"/>
          <w:sz w:val="24"/>
          <w:szCs w:val="24"/>
          <w:lang w:val="en-US"/>
        </w:rPr>
        <w:t>.</w:t>
      </w:r>
      <w:r w:rsidRPr="00212ECA">
        <w:rPr>
          <w:b/>
          <w:color w:val="FF0000"/>
          <w:sz w:val="24"/>
          <w:szCs w:val="24"/>
        </w:rPr>
        <w:t>Ξ</w:t>
      </w:r>
      <w:r w:rsidRPr="00212ECA">
        <w:rPr>
          <w:b/>
          <w:color w:val="FF0000"/>
          <w:sz w:val="24"/>
          <w:szCs w:val="24"/>
          <w:lang w:val="en-US"/>
        </w:rPr>
        <w:t>.</w:t>
      </w:r>
      <w:r w:rsidRPr="00212ECA">
        <w:rPr>
          <w:b/>
          <w:color w:val="FF0000"/>
          <w:sz w:val="24"/>
          <w:szCs w:val="24"/>
        </w:rPr>
        <w:t>Π</w:t>
      </w:r>
      <w:r w:rsidR="00B40FA3" w:rsidRPr="00212ECA">
        <w:rPr>
          <w:b/>
          <w:color w:val="FF0000"/>
          <w:sz w:val="24"/>
          <w:szCs w:val="24"/>
          <w:lang w:val="en-US"/>
        </w:rPr>
        <w:t>. 4</w:t>
      </w:r>
    </w:p>
    <w:p w14:paraId="278E9C4D" w14:textId="77777777" w:rsidR="0045068E" w:rsidRPr="00212ECA" w:rsidRDefault="0045068E" w:rsidP="0045068E">
      <w:pPr>
        <w:rPr>
          <w:color w:val="FF0000"/>
          <w:sz w:val="24"/>
          <w:szCs w:val="24"/>
          <w:lang w:val="en-US"/>
        </w:rPr>
      </w:pPr>
      <w:r w:rsidRPr="00212ECA">
        <w:rPr>
          <w:color w:val="FF0000"/>
          <w:sz w:val="24"/>
          <w:szCs w:val="24"/>
          <w:lang w:val="en-US"/>
        </w:rPr>
        <w:t>Tsiros H. (2013). Educating Adult Educators about Concepts of the Individual’s Learning Style and Self-Esteem. In Institute for Learning Styles Journal, Volume 1, Spring 2013, page 35.</w:t>
      </w:r>
    </w:p>
    <w:p w14:paraId="250EF032" w14:textId="77777777" w:rsidR="00586833" w:rsidRPr="00212ECA" w:rsidRDefault="00780087" w:rsidP="000C20A8">
      <w:pPr>
        <w:rPr>
          <w:color w:val="FF0000"/>
          <w:sz w:val="24"/>
          <w:szCs w:val="24"/>
          <w:lang w:val="en-US"/>
        </w:rPr>
      </w:pPr>
      <w:hyperlink r:id="rId297" w:history="1">
        <w:r w:rsidR="00D37BD5" w:rsidRPr="00212ECA">
          <w:rPr>
            <w:rStyle w:val="-"/>
            <w:color w:val="FF0000"/>
            <w:sz w:val="24"/>
            <w:szCs w:val="24"/>
            <w:lang w:val="en-US"/>
          </w:rPr>
          <w:t>http://www.auburn.edu/academic/education/ilsrj/Journal%20Volumes/Spring%202013%20Vol%201%20PDFs/Educating%20Adult%20Educators.pdf</w:t>
        </w:r>
      </w:hyperlink>
    </w:p>
    <w:p w14:paraId="492166CF" w14:textId="77777777" w:rsidR="00D37BD5" w:rsidRPr="00212ECA" w:rsidRDefault="00D37BD5" w:rsidP="000C20A8">
      <w:pPr>
        <w:rPr>
          <w:color w:val="FF0000"/>
          <w:sz w:val="24"/>
          <w:szCs w:val="24"/>
          <w:lang w:val="en-US"/>
        </w:rPr>
      </w:pPr>
    </w:p>
    <w:p w14:paraId="2171F954" w14:textId="77777777" w:rsidR="00402943" w:rsidRPr="00212ECA" w:rsidRDefault="00780087" w:rsidP="000C20A8">
      <w:pPr>
        <w:rPr>
          <w:color w:val="FF0000"/>
          <w:sz w:val="24"/>
          <w:szCs w:val="24"/>
          <w:lang w:val="en-US"/>
        </w:rPr>
      </w:pPr>
      <w:hyperlink r:id="rId298" w:history="1">
        <w:r w:rsidR="00074543" w:rsidRPr="00074543">
          <w:rPr>
            <w:rStyle w:val="-"/>
            <w:sz w:val="24"/>
            <w:szCs w:val="24"/>
            <w:lang w:val="en-US"/>
          </w:rPr>
          <w:t>Γ.3._Δ.Ξ.Π.</w:t>
        </w:r>
        <w:proofErr w:type="gramStart"/>
        <w:r w:rsidR="00074543" w:rsidRPr="00074543">
          <w:rPr>
            <w:rStyle w:val="-"/>
            <w:sz w:val="24"/>
            <w:szCs w:val="24"/>
            <w:lang w:val="en-US"/>
          </w:rPr>
          <w:t>4._</w:t>
        </w:r>
        <w:proofErr w:type="gramEnd"/>
        <w:r w:rsidR="00074543" w:rsidRPr="00074543">
          <w:rPr>
            <w:rStyle w:val="-"/>
            <w:sz w:val="24"/>
            <w:szCs w:val="24"/>
            <w:lang w:val="en-US"/>
          </w:rPr>
          <w:t>Educating Adult Educators about Concepts of the Individual’s Learning Style and Self-Esteem</w:t>
        </w:r>
      </w:hyperlink>
    </w:p>
    <w:p w14:paraId="2C76D519" w14:textId="77777777" w:rsidR="00AD50A0" w:rsidRPr="009560A0" w:rsidRDefault="00AD50A0" w:rsidP="00402943">
      <w:pPr>
        <w:shd w:val="clear" w:color="auto" w:fill="F3F3F3"/>
        <w:jc w:val="both"/>
        <w:rPr>
          <w:b/>
          <w:sz w:val="24"/>
          <w:szCs w:val="24"/>
          <w:lang w:val="en-US"/>
        </w:rPr>
      </w:pPr>
    </w:p>
    <w:p w14:paraId="65D9E1CB" w14:textId="77777777" w:rsidR="00074543" w:rsidRDefault="00074543" w:rsidP="00402943">
      <w:pPr>
        <w:shd w:val="clear" w:color="auto" w:fill="F3F3F3"/>
        <w:jc w:val="both"/>
        <w:rPr>
          <w:b/>
          <w:sz w:val="28"/>
          <w:szCs w:val="28"/>
          <w:lang w:val="en-US"/>
        </w:rPr>
      </w:pPr>
    </w:p>
    <w:p w14:paraId="72B80E0C" w14:textId="77777777" w:rsidR="00402943" w:rsidRPr="00A34B94" w:rsidRDefault="00A34B94" w:rsidP="00402943">
      <w:pPr>
        <w:shd w:val="clear" w:color="auto" w:fill="F3F3F3"/>
        <w:jc w:val="both"/>
        <w:rPr>
          <w:b/>
          <w:sz w:val="28"/>
          <w:szCs w:val="28"/>
        </w:rPr>
      </w:pPr>
      <w:r>
        <w:rPr>
          <w:b/>
          <w:sz w:val="28"/>
          <w:szCs w:val="28"/>
        </w:rPr>
        <w:t xml:space="preserve">Γ.3._ </w:t>
      </w:r>
      <w:r w:rsidRPr="00177C62">
        <w:rPr>
          <w:b/>
          <w:sz w:val="28"/>
          <w:szCs w:val="28"/>
        </w:rPr>
        <w:t>Κ</w:t>
      </w:r>
      <w:r w:rsidRPr="00A34B94">
        <w:rPr>
          <w:b/>
          <w:sz w:val="28"/>
          <w:szCs w:val="28"/>
        </w:rPr>
        <w:t>.</w:t>
      </w:r>
      <w:r w:rsidRPr="00177C62">
        <w:rPr>
          <w:b/>
          <w:sz w:val="28"/>
          <w:szCs w:val="28"/>
        </w:rPr>
        <w:t>Ξ</w:t>
      </w:r>
      <w:r w:rsidRPr="00A34B94">
        <w:rPr>
          <w:b/>
          <w:sz w:val="28"/>
          <w:szCs w:val="28"/>
        </w:rPr>
        <w:t>.</w:t>
      </w:r>
      <w:r w:rsidRPr="00177C62">
        <w:rPr>
          <w:b/>
          <w:sz w:val="28"/>
          <w:szCs w:val="28"/>
        </w:rPr>
        <w:t>Σ</w:t>
      </w:r>
      <w:r w:rsidRPr="00A34B94">
        <w:rPr>
          <w:b/>
          <w:sz w:val="28"/>
          <w:szCs w:val="28"/>
        </w:rPr>
        <w:t>.</w:t>
      </w:r>
      <w:r w:rsidRPr="00177C62">
        <w:rPr>
          <w:b/>
          <w:sz w:val="28"/>
          <w:szCs w:val="28"/>
        </w:rPr>
        <w:t>Τ</w:t>
      </w:r>
      <w:r>
        <w:rPr>
          <w:b/>
          <w:sz w:val="28"/>
          <w:szCs w:val="28"/>
        </w:rPr>
        <w:t>.</w:t>
      </w:r>
      <w:r w:rsidR="00074543" w:rsidRPr="00074543">
        <w:rPr>
          <w:b/>
          <w:sz w:val="28"/>
          <w:szCs w:val="28"/>
        </w:rPr>
        <w:t xml:space="preserve"> </w:t>
      </w:r>
      <w:r w:rsidR="00402943" w:rsidRPr="00177C62">
        <w:rPr>
          <w:b/>
          <w:sz w:val="28"/>
          <w:szCs w:val="28"/>
        </w:rPr>
        <w:t>Κεφάλαια</w:t>
      </w:r>
      <w:r w:rsidR="00074543" w:rsidRPr="00074543">
        <w:rPr>
          <w:b/>
          <w:sz w:val="28"/>
          <w:szCs w:val="28"/>
        </w:rPr>
        <w:t xml:space="preserve"> </w:t>
      </w:r>
      <w:r w:rsidR="00402943" w:rsidRPr="00177C62">
        <w:rPr>
          <w:b/>
          <w:sz w:val="28"/>
          <w:szCs w:val="28"/>
        </w:rPr>
        <w:t>σε</w:t>
      </w:r>
      <w:r w:rsidR="00074543" w:rsidRPr="00074543">
        <w:rPr>
          <w:b/>
          <w:sz w:val="28"/>
          <w:szCs w:val="28"/>
        </w:rPr>
        <w:t xml:space="preserve"> </w:t>
      </w:r>
      <w:r w:rsidR="00402943" w:rsidRPr="00177C62">
        <w:rPr>
          <w:b/>
          <w:sz w:val="28"/>
          <w:szCs w:val="28"/>
        </w:rPr>
        <w:t>Ξενόγλωσσους</w:t>
      </w:r>
      <w:r w:rsidR="00074543" w:rsidRPr="00074543">
        <w:rPr>
          <w:b/>
          <w:sz w:val="28"/>
          <w:szCs w:val="28"/>
        </w:rPr>
        <w:t xml:space="preserve"> </w:t>
      </w:r>
      <w:r w:rsidR="00402943" w:rsidRPr="00177C62">
        <w:rPr>
          <w:b/>
          <w:sz w:val="28"/>
          <w:szCs w:val="28"/>
        </w:rPr>
        <w:t>Συλλογικούς</w:t>
      </w:r>
      <w:r w:rsidR="00074543" w:rsidRPr="00074543">
        <w:rPr>
          <w:b/>
          <w:sz w:val="28"/>
          <w:szCs w:val="28"/>
        </w:rPr>
        <w:t xml:space="preserve"> </w:t>
      </w:r>
      <w:r w:rsidR="00402943" w:rsidRPr="00177C62">
        <w:rPr>
          <w:b/>
          <w:sz w:val="28"/>
          <w:szCs w:val="28"/>
        </w:rPr>
        <w:t>Τόμους</w:t>
      </w:r>
      <w:r w:rsidR="00402943" w:rsidRPr="00A34B94">
        <w:rPr>
          <w:b/>
          <w:sz w:val="28"/>
          <w:szCs w:val="28"/>
        </w:rPr>
        <w:t>: 2</w:t>
      </w:r>
    </w:p>
    <w:p w14:paraId="19FFD261" w14:textId="77777777" w:rsidR="00AD50A0" w:rsidRPr="00A34B94" w:rsidRDefault="00AD50A0" w:rsidP="00402943">
      <w:pPr>
        <w:shd w:val="clear" w:color="auto" w:fill="F3F3F3"/>
        <w:jc w:val="both"/>
        <w:rPr>
          <w:b/>
          <w:sz w:val="24"/>
          <w:szCs w:val="24"/>
        </w:rPr>
      </w:pPr>
    </w:p>
    <w:p w14:paraId="06369BFF" w14:textId="77777777" w:rsidR="00AD50A0" w:rsidRPr="00A34B94" w:rsidRDefault="00AD50A0" w:rsidP="00402943">
      <w:pPr>
        <w:jc w:val="both"/>
        <w:rPr>
          <w:sz w:val="24"/>
          <w:szCs w:val="24"/>
        </w:rPr>
      </w:pPr>
    </w:p>
    <w:p w14:paraId="780B476C" w14:textId="77777777" w:rsidR="00402943" w:rsidRPr="002A19A6" w:rsidRDefault="00A34B94" w:rsidP="00402943">
      <w:pPr>
        <w:jc w:val="both"/>
        <w:rPr>
          <w:b/>
          <w:sz w:val="24"/>
          <w:szCs w:val="24"/>
          <w:lang w:val="en-US"/>
        </w:rPr>
      </w:pPr>
      <w:r>
        <w:rPr>
          <w:b/>
          <w:sz w:val="28"/>
          <w:szCs w:val="28"/>
        </w:rPr>
        <w:t>Γ</w:t>
      </w:r>
      <w:r w:rsidRPr="004E3FED">
        <w:rPr>
          <w:b/>
          <w:sz w:val="28"/>
          <w:szCs w:val="28"/>
          <w:lang w:val="en-US"/>
        </w:rPr>
        <w:t xml:space="preserve">.3._ </w:t>
      </w:r>
      <w:r w:rsidR="00402943">
        <w:rPr>
          <w:b/>
          <w:sz w:val="24"/>
          <w:szCs w:val="24"/>
        </w:rPr>
        <w:t>Κ</w:t>
      </w:r>
      <w:r w:rsidR="00402943" w:rsidRPr="002A19A6">
        <w:rPr>
          <w:b/>
          <w:sz w:val="24"/>
          <w:szCs w:val="24"/>
          <w:lang w:val="en-US"/>
        </w:rPr>
        <w:t xml:space="preserve">. </w:t>
      </w:r>
      <w:r w:rsidR="00402943">
        <w:rPr>
          <w:b/>
          <w:sz w:val="24"/>
          <w:szCs w:val="24"/>
        </w:rPr>
        <w:t>Ξ</w:t>
      </w:r>
      <w:r w:rsidR="00402943" w:rsidRPr="002A19A6">
        <w:rPr>
          <w:b/>
          <w:sz w:val="24"/>
          <w:szCs w:val="24"/>
          <w:lang w:val="en-US"/>
        </w:rPr>
        <w:t xml:space="preserve">. </w:t>
      </w:r>
      <w:r w:rsidR="00402943">
        <w:rPr>
          <w:b/>
          <w:sz w:val="24"/>
          <w:szCs w:val="24"/>
        </w:rPr>
        <w:t>Σ</w:t>
      </w:r>
      <w:r w:rsidR="00402943" w:rsidRPr="002A19A6">
        <w:rPr>
          <w:b/>
          <w:sz w:val="24"/>
          <w:szCs w:val="24"/>
          <w:lang w:val="en-US"/>
        </w:rPr>
        <w:t xml:space="preserve">. </w:t>
      </w:r>
      <w:r w:rsidR="00402943">
        <w:rPr>
          <w:b/>
          <w:sz w:val="24"/>
          <w:szCs w:val="24"/>
        </w:rPr>
        <w:t>Τ</w:t>
      </w:r>
      <w:r w:rsidR="00402943" w:rsidRPr="002A19A6">
        <w:rPr>
          <w:b/>
          <w:sz w:val="24"/>
          <w:szCs w:val="24"/>
          <w:lang w:val="en-US"/>
        </w:rPr>
        <w:t>.  1</w:t>
      </w:r>
      <w:r w:rsidR="00D17C89" w:rsidRPr="002A19A6">
        <w:rPr>
          <w:b/>
          <w:sz w:val="24"/>
          <w:szCs w:val="24"/>
          <w:lang w:val="en-US"/>
        </w:rPr>
        <w:t xml:space="preserve">. </w:t>
      </w:r>
    </w:p>
    <w:p w14:paraId="63BFE681" w14:textId="77777777" w:rsidR="00402943" w:rsidRPr="009560A0" w:rsidRDefault="00402943" w:rsidP="00402943">
      <w:pPr>
        <w:jc w:val="both"/>
        <w:rPr>
          <w:lang w:val="en-US"/>
        </w:rPr>
      </w:pPr>
      <w:r>
        <w:rPr>
          <w:sz w:val="24"/>
          <w:szCs w:val="24"/>
          <w:lang w:val="en-GB"/>
        </w:rPr>
        <w:t xml:space="preserve">Tsiros (2009).  </w:t>
      </w:r>
      <w:r>
        <w:rPr>
          <w:i/>
          <w:sz w:val="24"/>
          <w:szCs w:val="24"/>
          <w:lang w:val="en-GB"/>
        </w:rPr>
        <w:t>Educating the adult educators: involving the concepts of the individual learning style and the self-esteem in redefining quality in adult education.</w:t>
      </w:r>
      <w:r>
        <w:rPr>
          <w:sz w:val="24"/>
          <w:szCs w:val="24"/>
          <w:lang w:val="en-GB"/>
        </w:rPr>
        <w:t xml:space="preserve"> I</w:t>
      </w:r>
      <w:r w:rsidRPr="00CE4759">
        <w:rPr>
          <w:sz w:val="24"/>
          <w:szCs w:val="24"/>
          <w:lang w:val="en-GB"/>
        </w:rPr>
        <w:t xml:space="preserve">n </w:t>
      </w:r>
      <w:r w:rsidR="00B06B72">
        <w:rPr>
          <w:sz w:val="24"/>
          <w:szCs w:val="24"/>
          <w:lang w:val="en-GB"/>
        </w:rPr>
        <w:t>A. Papastamatis, E. Valakan</w:t>
      </w:r>
      <w:smartTag w:uri="urn:schemas-microsoft-com:office:smarttags" w:element="place">
        <w:r w:rsidR="00B06B72">
          <w:rPr>
            <w:sz w:val="24"/>
            <w:szCs w:val="24"/>
            <w:lang w:val="en-GB"/>
          </w:rPr>
          <w:t xml:space="preserve">os, </w:t>
        </w:r>
        <w:r w:rsidRPr="00CE4759">
          <w:rPr>
            <w:sz w:val="24"/>
            <w:szCs w:val="24"/>
            <w:lang w:val="en-GB"/>
          </w:rPr>
          <w:t>G</w:t>
        </w:r>
        <w:r w:rsidR="00B06B72">
          <w:rPr>
            <w:sz w:val="24"/>
            <w:szCs w:val="24"/>
            <w:lang w:val="en-GB"/>
          </w:rPr>
          <w:t xml:space="preserve">. </w:t>
        </w:r>
        <w:r w:rsidRPr="00CE4759">
          <w:rPr>
            <w:sz w:val="24"/>
            <w:szCs w:val="24"/>
            <w:lang w:val="en-GB"/>
          </w:rPr>
          <w:t>K. Zar</w:t>
        </w:r>
      </w:smartTag>
      <w:r w:rsidRPr="00CE4759">
        <w:rPr>
          <w:sz w:val="24"/>
          <w:szCs w:val="24"/>
          <w:lang w:val="en-GB"/>
        </w:rPr>
        <w:t>ifis</w:t>
      </w:r>
      <w:r w:rsidR="00B06B72">
        <w:rPr>
          <w:sz w:val="24"/>
          <w:szCs w:val="24"/>
          <w:lang w:val="en-GB"/>
        </w:rPr>
        <w:t>, E. Panitsidou.</w:t>
      </w:r>
      <w:r w:rsidRPr="00CE4759">
        <w:rPr>
          <w:sz w:val="24"/>
          <w:szCs w:val="24"/>
          <w:lang w:val="en-GB"/>
        </w:rPr>
        <w:t xml:space="preserve"> Educatingthe Adult Educator: Quality Provision</w:t>
      </w:r>
      <w:smartTag w:uri="urn:schemas-microsoft-com:office:smarttags" w:element="place">
        <w:r w:rsidRPr="00CE4759">
          <w:rPr>
            <w:sz w:val="24"/>
            <w:szCs w:val="24"/>
            <w:lang w:val="en-GB"/>
          </w:rPr>
          <w:t xml:space="preserve"> and A</w:t>
        </w:r>
      </w:smartTag>
      <w:r w:rsidRPr="00CE4759">
        <w:rPr>
          <w:sz w:val="24"/>
          <w:szCs w:val="24"/>
          <w:lang w:val="en-GB"/>
        </w:rPr>
        <w:t>ssessment in Europe</w:t>
      </w:r>
      <w:r>
        <w:rPr>
          <w:sz w:val="24"/>
          <w:szCs w:val="24"/>
          <w:lang w:val="en-GB"/>
        </w:rPr>
        <w:t>,</w:t>
      </w:r>
      <w:r w:rsidRPr="00CE4759">
        <w:rPr>
          <w:sz w:val="24"/>
          <w:szCs w:val="24"/>
          <w:lang w:val="en-GB"/>
        </w:rPr>
        <w:t xml:space="preserve"> Conference Proceedings, ESREA-ReNAdET</w:t>
      </w:r>
      <w:r>
        <w:rPr>
          <w:sz w:val="24"/>
          <w:szCs w:val="24"/>
          <w:lang w:val="en-GB"/>
        </w:rPr>
        <w:t xml:space="preserve">. </w:t>
      </w:r>
      <w:r w:rsidRPr="00CE4759">
        <w:rPr>
          <w:sz w:val="24"/>
          <w:szCs w:val="24"/>
          <w:lang w:val="en-GB"/>
        </w:rPr>
        <w:t>Inaugur</w:t>
      </w:r>
      <w:r>
        <w:rPr>
          <w:sz w:val="24"/>
          <w:szCs w:val="24"/>
          <w:lang w:val="en-GB"/>
        </w:rPr>
        <w:t xml:space="preserve">al meeting: </w:t>
      </w:r>
      <w:smartTag w:uri="urn:schemas-microsoft-com:office:smarttags" w:element="PlaceType">
        <w:r>
          <w:rPr>
            <w:sz w:val="24"/>
            <w:szCs w:val="24"/>
            <w:lang w:val="en-GB"/>
          </w:rPr>
          <w:t>6-8 Novemb</w:t>
        </w:r>
      </w:smartTag>
      <w:r>
        <w:rPr>
          <w:sz w:val="24"/>
          <w:szCs w:val="24"/>
          <w:lang w:val="en-GB"/>
        </w:rPr>
        <w:t>er 2009, U</w:t>
      </w:r>
      <w:r w:rsidR="004265A2">
        <w:rPr>
          <w:sz w:val="24"/>
          <w:szCs w:val="24"/>
          <w:lang w:val="en-US"/>
        </w:rPr>
        <w:t>university</w:t>
      </w:r>
      <w:r w:rsidRPr="00CE4759">
        <w:rPr>
          <w:sz w:val="24"/>
          <w:szCs w:val="24"/>
          <w:lang w:val="en-GB"/>
        </w:rPr>
        <w:t>o</w:t>
      </w:r>
      <w:r>
        <w:rPr>
          <w:sz w:val="24"/>
          <w:szCs w:val="24"/>
          <w:lang w:val="en-GB"/>
        </w:rPr>
        <w:t>f</w:t>
      </w:r>
      <w:smartTag w:uri="urn:schemas-microsoft-com:office:smarttags" w:element="City">
        <w:smartTag w:uri="urn:schemas-microsoft-com:office:smarttags" w:element="place">
          <w:r w:rsidRPr="00CE4759">
            <w:rPr>
              <w:sz w:val="24"/>
              <w:szCs w:val="24"/>
              <w:lang w:val="en-GB"/>
            </w:rPr>
            <w:t>M</w:t>
          </w:r>
          <w:r>
            <w:rPr>
              <w:sz w:val="24"/>
              <w:szCs w:val="24"/>
              <w:lang w:val="en-GB"/>
            </w:rPr>
            <w:t>acedonia</w:t>
          </w:r>
          <w:r w:rsidRPr="00CE4759">
            <w:rPr>
              <w:sz w:val="24"/>
              <w:szCs w:val="24"/>
              <w:lang w:val="en-GB"/>
            </w:rPr>
            <w:t>-G</w:t>
          </w:r>
        </w:smartTag>
      </w:smartTag>
      <w:r w:rsidRPr="00CE4759">
        <w:rPr>
          <w:sz w:val="24"/>
          <w:szCs w:val="24"/>
          <w:lang w:val="en-GB"/>
        </w:rPr>
        <w:t>reece, Thessaloniki:</w:t>
      </w:r>
      <w:r w:rsidR="00EC02BE">
        <w:rPr>
          <w:sz w:val="24"/>
          <w:szCs w:val="24"/>
          <w:lang w:val="en-GB"/>
        </w:rPr>
        <w:t>Grafima Publications</w:t>
      </w:r>
      <w:r w:rsidR="00EC02BE" w:rsidRPr="00EC02BE">
        <w:rPr>
          <w:sz w:val="24"/>
          <w:szCs w:val="24"/>
          <w:lang w:val="en-GB"/>
        </w:rPr>
        <w:t>.</w:t>
      </w:r>
      <w:r w:rsidR="00D51276">
        <w:rPr>
          <w:sz w:val="24"/>
          <w:szCs w:val="24"/>
          <w:lang w:val="en-GB"/>
        </w:rPr>
        <w:t>p.</w:t>
      </w:r>
      <w:r>
        <w:rPr>
          <w:sz w:val="24"/>
          <w:szCs w:val="24"/>
          <w:lang w:val="en-GB"/>
        </w:rPr>
        <w:t>395-400.</w:t>
      </w:r>
      <w:r w:rsidR="00EC02BE">
        <w:rPr>
          <w:sz w:val="24"/>
          <w:szCs w:val="24"/>
          <w:lang w:val="en-GB"/>
        </w:rPr>
        <w:t>ISBN</w:t>
      </w:r>
      <w:r w:rsidR="00EC02BE" w:rsidRPr="009560A0">
        <w:rPr>
          <w:sz w:val="24"/>
          <w:szCs w:val="24"/>
          <w:lang w:val="en-US"/>
        </w:rPr>
        <w:t xml:space="preserve"> 978-960-243-668-4.  </w:t>
      </w:r>
    </w:p>
    <w:p w14:paraId="53FACED6" w14:textId="77777777" w:rsidR="00A34B94" w:rsidRPr="004E3FED" w:rsidRDefault="00A34B94" w:rsidP="00402943">
      <w:pPr>
        <w:jc w:val="both"/>
        <w:rPr>
          <w:sz w:val="24"/>
          <w:szCs w:val="24"/>
          <w:lang w:val="en-US"/>
        </w:rPr>
      </w:pPr>
    </w:p>
    <w:p w14:paraId="57DDB7C4" w14:textId="77777777" w:rsidR="0042004C" w:rsidRPr="00074543" w:rsidRDefault="00780087" w:rsidP="00402943">
      <w:pPr>
        <w:jc w:val="both"/>
        <w:rPr>
          <w:sz w:val="24"/>
          <w:szCs w:val="24"/>
          <w:lang w:val="en-US"/>
        </w:rPr>
      </w:pPr>
      <w:hyperlink r:id="rId299" w:history="1">
        <w:r w:rsidR="0042004C" w:rsidRPr="00074543">
          <w:rPr>
            <w:rStyle w:val="-"/>
            <w:sz w:val="24"/>
            <w:szCs w:val="24"/>
            <w:lang w:val="en-US"/>
          </w:rPr>
          <w:t>Γ.3._Δ.Ξ.Π.</w:t>
        </w:r>
        <w:proofErr w:type="gramStart"/>
        <w:r w:rsidR="0042004C" w:rsidRPr="00074543">
          <w:rPr>
            <w:rStyle w:val="-"/>
            <w:sz w:val="24"/>
            <w:szCs w:val="24"/>
            <w:lang w:val="en-US"/>
          </w:rPr>
          <w:t>4._</w:t>
        </w:r>
        <w:proofErr w:type="gramEnd"/>
        <w:r w:rsidR="0042004C" w:rsidRPr="00074543">
          <w:rPr>
            <w:rStyle w:val="-"/>
            <w:sz w:val="24"/>
            <w:szCs w:val="24"/>
            <w:lang w:val="en-US"/>
          </w:rPr>
          <w:t>Educating Adult Educators about Concepts of the Individual’s Learning Style and Self-Esteem</w:t>
        </w:r>
      </w:hyperlink>
    </w:p>
    <w:p w14:paraId="6FDFB3BD" w14:textId="77777777" w:rsidR="00402943" w:rsidRPr="009560A0" w:rsidRDefault="00402943" w:rsidP="00402943">
      <w:pPr>
        <w:jc w:val="both"/>
        <w:rPr>
          <w:sz w:val="24"/>
          <w:szCs w:val="24"/>
          <w:lang w:val="en-US"/>
        </w:rPr>
      </w:pPr>
    </w:p>
    <w:p w14:paraId="73FF5C2F" w14:textId="77777777" w:rsidR="00402943" w:rsidRPr="00D17C89" w:rsidRDefault="00A34B94" w:rsidP="00402943">
      <w:pPr>
        <w:jc w:val="both"/>
        <w:rPr>
          <w:b/>
          <w:sz w:val="24"/>
          <w:szCs w:val="24"/>
          <w:lang w:val="en-GB"/>
        </w:rPr>
      </w:pPr>
      <w:r>
        <w:rPr>
          <w:b/>
          <w:sz w:val="28"/>
          <w:szCs w:val="28"/>
        </w:rPr>
        <w:t>Γ</w:t>
      </w:r>
      <w:r w:rsidRPr="004E3FED">
        <w:rPr>
          <w:b/>
          <w:sz w:val="28"/>
          <w:szCs w:val="28"/>
          <w:lang w:val="en-US"/>
        </w:rPr>
        <w:t xml:space="preserve">.3._ </w:t>
      </w:r>
      <w:r w:rsidR="00402943">
        <w:rPr>
          <w:b/>
          <w:sz w:val="24"/>
          <w:szCs w:val="24"/>
        </w:rPr>
        <w:t>Κ</w:t>
      </w:r>
      <w:r w:rsidR="00402943" w:rsidRPr="009560A0">
        <w:rPr>
          <w:b/>
          <w:sz w:val="24"/>
          <w:szCs w:val="24"/>
          <w:lang w:val="en-US"/>
        </w:rPr>
        <w:t xml:space="preserve"> .</w:t>
      </w:r>
      <w:r w:rsidR="00402943">
        <w:rPr>
          <w:b/>
          <w:sz w:val="24"/>
          <w:szCs w:val="24"/>
        </w:rPr>
        <w:t>Ξ</w:t>
      </w:r>
      <w:r w:rsidR="00402943" w:rsidRPr="009560A0">
        <w:rPr>
          <w:b/>
          <w:sz w:val="24"/>
          <w:szCs w:val="24"/>
          <w:lang w:val="en-US"/>
        </w:rPr>
        <w:t xml:space="preserve">. </w:t>
      </w:r>
      <w:r w:rsidR="00402943">
        <w:rPr>
          <w:b/>
          <w:sz w:val="24"/>
          <w:szCs w:val="24"/>
        </w:rPr>
        <w:t>Σ</w:t>
      </w:r>
      <w:r w:rsidR="00402943" w:rsidRPr="009560A0">
        <w:rPr>
          <w:b/>
          <w:sz w:val="24"/>
          <w:szCs w:val="24"/>
          <w:lang w:val="en-US"/>
        </w:rPr>
        <w:t xml:space="preserve">. </w:t>
      </w:r>
      <w:r w:rsidR="00402943">
        <w:rPr>
          <w:b/>
          <w:sz w:val="24"/>
          <w:szCs w:val="24"/>
        </w:rPr>
        <w:t>Τ</w:t>
      </w:r>
      <w:r w:rsidR="00402943" w:rsidRPr="009560A0">
        <w:rPr>
          <w:b/>
          <w:sz w:val="24"/>
          <w:szCs w:val="24"/>
          <w:lang w:val="en-US"/>
        </w:rPr>
        <w:t xml:space="preserve">.  </w:t>
      </w:r>
      <w:r w:rsidR="00402943">
        <w:rPr>
          <w:b/>
          <w:sz w:val="24"/>
          <w:szCs w:val="24"/>
          <w:lang w:val="en-US"/>
        </w:rPr>
        <w:t>2</w:t>
      </w:r>
      <w:r w:rsidR="00D17C89" w:rsidRPr="00D17C89">
        <w:rPr>
          <w:b/>
          <w:sz w:val="24"/>
          <w:szCs w:val="24"/>
          <w:lang w:val="en-GB"/>
        </w:rPr>
        <w:t>.</w:t>
      </w:r>
    </w:p>
    <w:p w14:paraId="2680611A" w14:textId="77777777" w:rsidR="00402943" w:rsidRPr="004E3FED" w:rsidRDefault="00C8608F" w:rsidP="00402943">
      <w:pPr>
        <w:jc w:val="both"/>
        <w:rPr>
          <w:sz w:val="24"/>
          <w:szCs w:val="24"/>
          <w:lang w:val="en-US"/>
        </w:rPr>
      </w:pPr>
      <w:r>
        <w:rPr>
          <w:sz w:val="24"/>
          <w:szCs w:val="24"/>
          <w:lang w:val="en-GB"/>
        </w:rPr>
        <w:t>Tsiros</w:t>
      </w:r>
      <w:r w:rsidR="00CD2204">
        <w:rPr>
          <w:sz w:val="24"/>
          <w:szCs w:val="24"/>
          <w:lang w:val="en-GB"/>
        </w:rPr>
        <w:t xml:space="preserve"> </w:t>
      </w:r>
      <w:r>
        <w:rPr>
          <w:sz w:val="24"/>
          <w:szCs w:val="24"/>
          <w:lang w:val="en-US"/>
        </w:rPr>
        <w:t>H.&amp;</w:t>
      </w:r>
      <w:r w:rsidR="00402943">
        <w:rPr>
          <w:sz w:val="24"/>
          <w:szCs w:val="24"/>
          <w:lang w:val="en-GB"/>
        </w:rPr>
        <w:t xml:space="preserve"> Kasimati (2009). </w:t>
      </w:r>
      <w:r w:rsidR="00402943">
        <w:rPr>
          <w:i/>
          <w:sz w:val="24"/>
          <w:szCs w:val="24"/>
          <w:lang w:val="en-GB"/>
        </w:rPr>
        <w:t xml:space="preserve">Educating the adult educator: a tool </w:t>
      </w:r>
      <w:r w:rsidR="00075107">
        <w:rPr>
          <w:i/>
          <w:sz w:val="24"/>
          <w:szCs w:val="24"/>
          <w:lang w:val="en-GB"/>
        </w:rPr>
        <w:t>of</w:t>
      </w:r>
      <w:r w:rsidR="00402943">
        <w:rPr>
          <w:i/>
          <w:sz w:val="24"/>
          <w:szCs w:val="24"/>
          <w:lang w:val="en-GB"/>
        </w:rPr>
        <w:t xml:space="preserve"> self-assessment of quality of their educational work and detection of their instructive skills. </w:t>
      </w:r>
      <w:r w:rsidR="00B06B72">
        <w:rPr>
          <w:sz w:val="24"/>
          <w:szCs w:val="24"/>
          <w:lang w:val="en-GB"/>
        </w:rPr>
        <w:t>I</w:t>
      </w:r>
      <w:r w:rsidR="00B06B72" w:rsidRPr="00CE4759">
        <w:rPr>
          <w:sz w:val="24"/>
          <w:szCs w:val="24"/>
          <w:lang w:val="en-GB"/>
        </w:rPr>
        <w:t xml:space="preserve">n </w:t>
      </w:r>
      <w:r w:rsidR="00B06B72">
        <w:rPr>
          <w:sz w:val="24"/>
          <w:szCs w:val="24"/>
          <w:lang w:val="en-GB"/>
        </w:rPr>
        <w:t>A. Papastamatis, E. Valakan</w:t>
      </w:r>
      <w:smartTag w:uri="urn:schemas-microsoft-com:office:smarttags" w:element="place">
        <w:r w:rsidR="00B06B72">
          <w:rPr>
            <w:sz w:val="24"/>
            <w:szCs w:val="24"/>
            <w:lang w:val="en-GB"/>
          </w:rPr>
          <w:t xml:space="preserve">os, </w:t>
        </w:r>
        <w:r w:rsidR="00B06B72" w:rsidRPr="00CE4759">
          <w:rPr>
            <w:sz w:val="24"/>
            <w:szCs w:val="24"/>
            <w:lang w:val="en-GB"/>
          </w:rPr>
          <w:t>G</w:t>
        </w:r>
        <w:r w:rsidR="00B06B72">
          <w:rPr>
            <w:sz w:val="24"/>
            <w:szCs w:val="24"/>
            <w:lang w:val="en-GB"/>
          </w:rPr>
          <w:t xml:space="preserve">. </w:t>
        </w:r>
        <w:r w:rsidR="00B06B72" w:rsidRPr="00CE4759">
          <w:rPr>
            <w:sz w:val="24"/>
            <w:szCs w:val="24"/>
            <w:lang w:val="en-GB"/>
          </w:rPr>
          <w:t>K. Zar</w:t>
        </w:r>
      </w:smartTag>
      <w:r w:rsidR="00B06B72" w:rsidRPr="00CE4759">
        <w:rPr>
          <w:sz w:val="24"/>
          <w:szCs w:val="24"/>
          <w:lang w:val="en-GB"/>
        </w:rPr>
        <w:t>ifis</w:t>
      </w:r>
      <w:r w:rsidR="00B06B72">
        <w:rPr>
          <w:sz w:val="24"/>
          <w:szCs w:val="24"/>
          <w:lang w:val="en-GB"/>
        </w:rPr>
        <w:t>, E. Panitsidou.</w:t>
      </w:r>
      <w:r w:rsidR="00402943" w:rsidRPr="00CE4759">
        <w:rPr>
          <w:sz w:val="24"/>
          <w:szCs w:val="24"/>
          <w:lang w:val="en-GB"/>
        </w:rPr>
        <w:t xml:space="preserve"> Educating</w:t>
      </w:r>
      <w:r w:rsidR="00CD2204">
        <w:rPr>
          <w:sz w:val="24"/>
          <w:szCs w:val="24"/>
          <w:lang w:val="en-GB"/>
        </w:rPr>
        <w:t xml:space="preserve"> </w:t>
      </w:r>
      <w:r w:rsidR="00402943" w:rsidRPr="00CE4759">
        <w:rPr>
          <w:sz w:val="24"/>
          <w:szCs w:val="24"/>
          <w:lang w:val="en-GB"/>
        </w:rPr>
        <w:t>the Adult Educator: Quality Provi</w:t>
      </w:r>
      <w:r w:rsidR="00402943">
        <w:rPr>
          <w:sz w:val="24"/>
          <w:szCs w:val="24"/>
          <w:lang w:val="en-GB"/>
        </w:rPr>
        <w:t>sion</w:t>
      </w:r>
      <w:smartTag w:uri="urn:schemas-microsoft-com:office:smarttags" w:element="place">
        <w:r w:rsidR="00402943">
          <w:rPr>
            <w:sz w:val="24"/>
            <w:szCs w:val="24"/>
            <w:lang w:val="en-GB"/>
          </w:rPr>
          <w:t xml:space="preserve"> and A</w:t>
        </w:r>
      </w:smartTag>
      <w:r w:rsidR="00402943">
        <w:rPr>
          <w:sz w:val="24"/>
          <w:szCs w:val="24"/>
          <w:lang w:val="en-GB"/>
        </w:rPr>
        <w:t>ssessment in Europe</w:t>
      </w:r>
      <w:r w:rsidR="00402943" w:rsidRPr="00CE4759">
        <w:rPr>
          <w:sz w:val="24"/>
          <w:szCs w:val="24"/>
          <w:lang w:val="en-GB"/>
        </w:rPr>
        <w:t>, Conference Proceedings, ESREA-ReNAdET</w:t>
      </w:r>
      <w:r w:rsidR="00402943">
        <w:rPr>
          <w:sz w:val="24"/>
          <w:szCs w:val="24"/>
          <w:lang w:val="en-GB"/>
        </w:rPr>
        <w:t xml:space="preserve">. </w:t>
      </w:r>
      <w:r w:rsidR="00402943" w:rsidRPr="00CE4759">
        <w:rPr>
          <w:sz w:val="24"/>
          <w:szCs w:val="24"/>
          <w:lang w:val="en-GB"/>
        </w:rPr>
        <w:t xml:space="preserve">Inaugural meeting: </w:t>
      </w:r>
      <w:smartTag w:uri="urn:schemas-microsoft-com:office:smarttags" w:element="PlaceType">
        <w:r w:rsidR="00402943" w:rsidRPr="00CE4759">
          <w:rPr>
            <w:sz w:val="24"/>
            <w:szCs w:val="24"/>
            <w:lang w:val="en-GB"/>
          </w:rPr>
          <w:t>6-8 Novemb</w:t>
        </w:r>
      </w:smartTag>
      <w:r w:rsidR="00402943" w:rsidRPr="00CE4759">
        <w:rPr>
          <w:sz w:val="24"/>
          <w:szCs w:val="24"/>
          <w:lang w:val="en-GB"/>
        </w:rPr>
        <w:t>er 2009, U</w:t>
      </w:r>
      <w:r w:rsidR="004265A2">
        <w:rPr>
          <w:sz w:val="24"/>
          <w:szCs w:val="24"/>
          <w:lang w:val="en-US"/>
        </w:rPr>
        <w:t>university</w:t>
      </w:r>
      <w:r w:rsidR="00402943" w:rsidRPr="00CE4759">
        <w:rPr>
          <w:sz w:val="24"/>
          <w:szCs w:val="24"/>
          <w:lang w:val="en-GB"/>
        </w:rPr>
        <w:t>o</w:t>
      </w:r>
      <w:r w:rsidR="00402943">
        <w:rPr>
          <w:sz w:val="24"/>
          <w:szCs w:val="24"/>
          <w:lang w:val="en-GB"/>
        </w:rPr>
        <w:t xml:space="preserve">f </w:t>
      </w:r>
      <w:smartTag w:uri="urn:schemas-microsoft-com:office:smarttags" w:element="place">
        <w:smartTag w:uri="urn:schemas-microsoft-com:office:smarttags" w:element="City">
          <w:r w:rsidR="00402943" w:rsidRPr="00CE4759">
            <w:rPr>
              <w:sz w:val="24"/>
              <w:szCs w:val="24"/>
              <w:lang w:val="en-GB"/>
            </w:rPr>
            <w:t>M</w:t>
          </w:r>
          <w:r w:rsidR="00402943">
            <w:rPr>
              <w:sz w:val="24"/>
              <w:szCs w:val="24"/>
              <w:lang w:val="en-GB"/>
            </w:rPr>
            <w:t xml:space="preserve">acedonia </w:t>
          </w:r>
          <w:r w:rsidR="00402943" w:rsidRPr="00CE4759">
            <w:rPr>
              <w:sz w:val="24"/>
              <w:szCs w:val="24"/>
              <w:lang w:val="en-GB"/>
            </w:rPr>
            <w:t>-G</w:t>
          </w:r>
        </w:smartTag>
      </w:smartTag>
      <w:r w:rsidR="00402943" w:rsidRPr="00CE4759">
        <w:rPr>
          <w:sz w:val="24"/>
          <w:szCs w:val="24"/>
          <w:lang w:val="en-GB"/>
        </w:rPr>
        <w:t xml:space="preserve">reece, Thessaloniki:Grafima Publications. </w:t>
      </w:r>
      <w:r w:rsidR="00D51276">
        <w:rPr>
          <w:sz w:val="24"/>
          <w:szCs w:val="24"/>
          <w:lang w:val="en-US"/>
        </w:rPr>
        <w:t>p.</w:t>
      </w:r>
      <w:r w:rsidR="00402943" w:rsidRPr="00EC02BE">
        <w:rPr>
          <w:sz w:val="24"/>
          <w:szCs w:val="24"/>
          <w:lang w:val="en-GB"/>
        </w:rPr>
        <w:t xml:space="preserve">127-137. </w:t>
      </w:r>
      <w:r w:rsidR="00EC02BE">
        <w:rPr>
          <w:sz w:val="24"/>
          <w:szCs w:val="24"/>
          <w:lang w:val="en-GB"/>
        </w:rPr>
        <w:t>ISBN</w:t>
      </w:r>
      <w:r w:rsidR="00EC02BE" w:rsidRPr="004E3FED">
        <w:rPr>
          <w:sz w:val="24"/>
          <w:szCs w:val="24"/>
          <w:lang w:val="en-US"/>
        </w:rPr>
        <w:t xml:space="preserve"> 978-960-243-668-4.</w:t>
      </w:r>
    </w:p>
    <w:p w14:paraId="2619D6D2" w14:textId="77777777" w:rsidR="00A34B94" w:rsidRPr="004E3FED" w:rsidRDefault="00A34B94" w:rsidP="00402943">
      <w:pPr>
        <w:jc w:val="center"/>
        <w:rPr>
          <w:b/>
          <w:sz w:val="24"/>
          <w:szCs w:val="24"/>
          <w:lang w:val="en-US"/>
        </w:rPr>
      </w:pPr>
    </w:p>
    <w:p w14:paraId="48530EDB" w14:textId="77777777" w:rsidR="005F6EAE" w:rsidRPr="00074543" w:rsidRDefault="00780087" w:rsidP="00A34B94">
      <w:pPr>
        <w:rPr>
          <w:sz w:val="24"/>
          <w:szCs w:val="24"/>
          <w:lang w:val="en-US"/>
        </w:rPr>
      </w:pPr>
      <w:hyperlink r:id="rId300" w:history="1">
        <w:r w:rsidR="00EC434A" w:rsidRPr="007C2DA7">
          <w:rPr>
            <w:rStyle w:val="-"/>
            <w:sz w:val="24"/>
            <w:szCs w:val="24"/>
          </w:rPr>
          <w:t>Γ</w:t>
        </w:r>
        <w:r w:rsidR="00EC434A" w:rsidRPr="007C2DA7">
          <w:rPr>
            <w:rStyle w:val="-"/>
            <w:sz w:val="24"/>
            <w:szCs w:val="24"/>
            <w:lang w:val="en-US"/>
          </w:rPr>
          <w:t>.3._</w:t>
        </w:r>
        <w:r w:rsidR="00EC434A" w:rsidRPr="007C2DA7">
          <w:rPr>
            <w:rStyle w:val="-"/>
            <w:sz w:val="24"/>
            <w:szCs w:val="24"/>
          </w:rPr>
          <w:t>Κ</w:t>
        </w:r>
        <w:r w:rsidR="00EC434A" w:rsidRPr="007C2DA7">
          <w:rPr>
            <w:rStyle w:val="-"/>
            <w:sz w:val="24"/>
            <w:szCs w:val="24"/>
            <w:lang w:val="en-US"/>
          </w:rPr>
          <w:t>.</w:t>
        </w:r>
        <w:r w:rsidR="00EC434A" w:rsidRPr="007C2DA7">
          <w:rPr>
            <w:rStyle w:val="-"/>
            <w:sz w:val="24"/>
            <w:szCs w:val="24"/>
          </w:rPr>
          <w:t>Ξ</w:t>
        </w:r>
        <w:r w:rsidR="00EC434A" w:rsidRPr="007C2DA7">
          <w:rPr>
            <w:rStyle w:val="-"/>
            <w:sz w:val="24"/>
            <w:szCs w:val="24"/>
            <w:lang w:val="en-US"/>
          </w:rPr>
          <w:t>.</w:t>
        </w:r>
        <w:r w:rsidR="00EC434A" w:rsidRPr="007C2DA7">
          <w:rPr>
            <w:rStyle w:val="-"/>
            <w:sz w:val="24"/>
            <w:szCs w:val="24"/>
          </w:rPr>
          <w:t>Σ</w:t>
        </w:r>
        <w:r w:rsidR="00EC434A" w:rsidRPr="007C2DA7">
          <w:rPr>
            <w:rStyle w:val="-"/>
            <w:sz w:val="24"/>
            <w:szCs w:val="24"/>
            <w:lang w:val="en-US"/>
          </w:rPr>
          <w:t>.</w:t>
        </w:r>
        <w:r w:rsidR="00EC434A" w:rsidRPr="007C2DA7">
          <w:rPr>
            <w:rStyle w:val="-"/>
            <w:sz w:val="24"/>
            <w:szCs w:val="24"/>
          </w:rPr>
          <w:t>Τ</w:t>
        </w:r>
        <w:r w:rsidR="00EC434A" w:rsidRPr="007C2DA7">
          <w:rPr>
            <w:rStyle w:val="-"/>
            <w:sz w:val="24"/>
            <w:szCs w:val="24"/>
            <w:lang w:val="en-US"/>
          </w:rPr>
          <w:t>.2_ Educating the adult educator a tool of self-assessment of quality of their educational work and detection of their instructive skills.</w:t>
        </w:r>
      </w:hyperlink>
    </w:p>
    <w:p w14:paraId="356DB5DC" w14:textId="77777777" w:rsidR="005F6EAE" w:rsidRPr="00305AA5" w:rsidRDefault="005F6EAE" w:rsidP="00A34B94">
      <w:pPr>
        <w:rPr>
          <w:sz w:val="24"/>
          <w:szCs w:val="24"/>
          <w:lang w:val="en-US"/>
        </w:rPr>
      </w:pPr>
      <w:bookmarkStart w:id="389" w:name="_MON_1673984397"/>
      <w:bookmarkEnd w:id="389"/>
    </w:p>
    <w:p w14:paraId="4CE68BA4" w14:textId="77777777" w:rsidR="005F6EAE" w:rsidRDefault="005F6EAE" w:rsidP="00A34B94">
      <w:pPr>
        <w:rPr>
          <w:sz w:val="24"/>
          <w:szCs w:val="24"/>
        </w:rPr>
      </w:pPr>
      <w:r>
        <w:rPr>
          <w:sz w:val="24"/>
          <w:szCs w:val="24"/>
        </w:rPr>
        <w:t>Για την μετάφραση της δημοσί</w:t>
      </w:r>
      <w:r w:rsidR="008767BD">
        <w:rPr>
          <w:sz w:val="24"/>
          <w:szCs w:val="24"/>
        </w:rPr>
        <w:t>ε</w:t>
      </w:r>
      <w:r>
        <w:rPr>
          <w:sz w:val="24"/>
          <w:szCs w:val="24"/>
        </w:rPr>
        <w:t>υσης στην Ελληνική</w:t>
      </w:r>
    </w:p>
    <w:p w14:paraId="438800CC" w14:textId="77777777" w:rsidR="005F6EAE" w:rsidRDefault="005F6EAE" w:rsidP="00A34B94">
      <w:pPr>
        <w:rPr>
          <w:sz w:val="24"/>
          <w:szCs w:val="24"/>
        </w:rPr>
      </w:pPr>
    </w:p>
    <w:p w14:paraId="5393735E" w14:textId="77777777" w:rsidR="0098459A" w:rsidRPr="00074543" w:rsidRDefault="00780087" w:rsidP="00A34B94">
      <w:pPr>
        <w:rPr>
          <w:sz w:val="24"/>
          <w:szCs w:val="24"/>
        </w:rPr>
      </w:pPr>
      <w:hyperlink r:id="rId301" w:history="1">
        <w:r w:rsidR="00240329" w:rsidRPr="007C2DA7">
          <w:rPr>
            <w:rStyle w:val="-"/>
            <w:sz w:val="24"/>
            <w:szCs w:val="24"/>
          </w:rPr>
          <w:t>Γ.2.3_Β9_</w:t>
        </w:r>
        <w:r w:rsidR="005F6EAE" w:rsidRPr="007C2DA7">
          <w:rPr>
            <w:rStyle w:val="-"/>
            <w:sz w:val="24"/>
            <w:szCs w:val="24"/>
          </w:rPr>
          <w:t xml:space="preserve"> μετάφραση της δημοσίευσης  Γ.3._Κ.Ξ.Σ.Τ.2</w:t>
        </w:r>
      </w:hyperlink>
    </w:p>
    <w:p w14:paraId="5ABDAE25" w14:textId="77777777" w:rsidR="005F6EAE" w:rsidRDefault="005F6EAE">
      <w:pPr>
        <w:rPr>
          <w:sz w:val="24"/>
          <w:szCs w:val="24"/>
        </w:rPr>
      </w:pPr>
      <w:r>
        <w:rPr>
          <w:sz w:val="24"/>
          <w:szCs w:val="24"/>
        </w:rPr>
        <w:br w:type="page"/>
      </w:r>
    </w:p>
    <w:p w14:paraId="39CEA8D8" w14:textId="77777777" w:rsidR="005F6EAE" w:rsidRPr="005F6EAE" w:rsidRDefault="005F6EAE" w:rsidP="00A34B94">
      <w:pPr>
        <w:rPr>
          <w:sz w:val="24"/>
          <w:szCs w:val="24"/>
        </w:rPr>
      </w:pPr>
    </w:p>
    <w:p w14:paraId="4830336C" w14:textId="77777777" w:rsidR="002B4033" w:rsidRDefault="002B4033" w:rsidP="00305AA5">
      <w:pPr>
        <w:shd w:val="clear" w:color="auto" w:fill="F3F3F3"/>
        <w:rPr>
          <w:b/>
          <w:sz w:val="28"/>
          <w:szCs w:val="28"/>
        </w:rPr>
      </w:pPr>
      <w:r>
        <w:rPr>
          <w:b/>
          <w:sz w:val="28"/>
          <w:szCs w:val="28"/>
        </w:rPr>
        <w:t>Γ.3._ Δ.Π.Ξ.Ε.Σ.</w:t>
      </w:r>
    </w:p>
    <w:p w14:paraId="7C317E9D" w14:textId="77777777" w:rsidR="00402943" w:rsidRPr="003F0340" w:rsidRDefault="00EA5FBB" w:rsidP="00305AA5">
      <w:pPr>
        <w:shd w:val="clear" w:color="auto" w:fill="F3F3F3"/>
        <w:rPr>
          <w:b/>
          <w:sz w:val="28"/>
          <w:szCs w:val="28"/>
        </w:rPr>
      </w:pPr>
      <w:r w:rsidRPr="003F0340">
        <w:rPr>
          <w:b/>
          <w:sz w:val="28"/>
          <w:szCs w:val="28"/>
        </w:rPr>
        <w:t>α)</w:t>
      </w:r>
      <w:r w:rsidR="00402943" w:rsidRPr="003F0340">
        <w:rPr>
          <w:b/>
          <w:sz w:val="28"/>
          <w:szCs w:val="28"/>
        </w:rPr>
        <w:t>Δημοσιεύσεις σε Πρακτικά Ξενό</w:t>
      </w:r>
      <w:r w:rsidRPr="003F0340">
        <w:rPr>
          <w:b/>
          <w:sz w:val="28"/>
          <w:szCs w:val="28"/>
        </w:rPr>
        <w:t xml:space="preserve">γλωσσων Επιστημονικών Συνεδρίων </w:t>
      </w:r>
      <w:r w:rsidR="00402943" w:rsidRPr="003F0340">
        <w:rPr>
          <w:b/>
          <w:sz w:val="28"/>
          <w:szCs w:val="28"/>
        </w:rPr>
        <w:t>(Δ.Π.Ξ.Ε.Σ.)  (με διαδικασία κρίσης) :</w:t>
      </w:r>
      <w:r w:rsidR="007D3C13" w:rsidRPr="007D3C13">
        <w:rPr>
          <w:b/>
          <w:sz w:val="28"/>
          <w:szCs w:val="28"/>
        </w:rPr>
        <w:t>7</w:t>
      </w:r>
      <w:r w:rsidR="00402943" w:rsidRPr="003F0340">
        <w:rPr>
          <w:b/>
          <w:sz w:val="28"/>
          <w:szCs w:val="28"/>
        </w:rPr>
        <w:t xml:space="preserve"> τίτλοι</w:t>
      </w:r>
      <w:r w:rsidR="00DF31A7" w:rsidRPr="003F0340">
        <w:rPr>
          <w:b/>
          <w:sz w:val="28"/>
          <w:szCs w:val="28"/>
        </w:rPr>
        <w:t xml:space="preserve"> και</w:t>
      </w:r>
    </w:p>
    <w:p w14:paraId="11D338B6" w14:textId="77777777" w:rsidR="00AD50A0" w:rsidRPr="007D3C13" w:rsidRDefault="00177C62" w:rsidP="00235A0B">
      <w:pPr>
        <w:shd w:val="clear" w:color="auto" w:fill="F3F3F3"/>
        <w:rPr>
          <w:b/>
          <w:sz w:val="24"/>
          <w:szCs w:val="24"/>
        </w:rPr>
      </w:pPr>
      <w:r>
        <w:rPr>
          <w:b/>
          <w:sz w:val="28"/>
          <w:szCs w:val="28"/>
        </w:rPr>
        <w:t xml:space="preserve">β) </w:t>
      </w:r>
      <w:r w:rsidR="00DF31A7" w:rsidRPr="00177C62">
        <w:rPr>
          <w:b/>
          <w:sz w:val="28"/>
          <w:szCs w:val="28"/>
        </w:rPr>
        <w:t>Αναρτημένες δημοσιεύσεις (</w:t>
      </w:r>
      <w:r w:rsidR="00DF31A7" w:rsidRPr="00177C62">
        <w:rPr>
          <w:b/>
          <w:sz w:val="28"/>
          <w:szCs w:val="28"/>
          <w:lang w:val="en-US"/>
        </w:rPr>
        <w:t>Posters</w:t>
      </w:r>
      <w:r w:rsidR="00DF31A7" w:rsidRPr="00177C62">
        <w:rPr>
          <w:b/>
          <w:sz w:val="28"/>
          <w:szCs w:val="28"/>
        </w:rPr>
        <w:t xml:space="preserve">) </w:t>
      </w:r>
      <w:r>
        <w:rPr>
          <w:b/>
          <w:sz w:val="28"/>
          <w:szCs w:val="28"/>
        </w:rPr>
        <w:t xml:space="preserve">: 2 </w:t>
      </w:r>
      <w:r w:rsidR="00F36B70" w:rsidRPr="00177C62">
        <w:rPr>
          <w:b/>
          <w:sz w:val="28"/>
          <w:szCs w:val="28"/>
        </w:rPr>
        <w:t xml:space="preserve">τίτλοι </w:t>
      </w:r>
      <w:r w:rsidR="00DF31A7" w:rsidRPr="00177C62">
        <w:rPr>
          <w:b/>
          <w:sz w:val="28"/>
          <w:szCs w:val="28"/>
        </w:rPr>
        <w:t xml:space="preserve">   Σύνολο :</w:t>
      </w:r>
      <w:r w:rsidR="007D3C13" w:rsidRPr="007D3C13">
        <w:rPr>
          <w:b/>
          <w:sz w:val="28"/>
          <w:szCs w:val="28"/>
        </w:rPr>
        <w:t>9</w:t>
      </w:r>
    </w:p>
    <w:p w14:paraId="6F335257" w14:textId="77777777" w:rsidR="00402943" w:rsidRDefault="00402943" w:rsidP="00402943">
      <w:pPr>
        <w:jc w:val="both"/>
        <w:rPr>
          <w:b/>
          <w:sz w:val="24"/>
          <w:szCs w:val="24"/>
        </w:rPr>
      </w:pPr>
    </w:p>
    <w:p w14:paraId="1EEAC49A" w14:textId="77777777" w:rsidR="00F1244F" w:rsidRDefault="00F1244F" w:rsidP="00402943">
      <w:pPr>
        <w:jc w:val="center"/>
        <w:rPr>
          <w:b/>
          <w:sz w:val="24"/>
          <w:szCs w:val="24"/>
        </w:rPr>
      </w:pPr>
    </w:p>
    <w:p w14:paraId="2F84F820" w14:textId="77777777" w:rsidR="002B4033" w:rsidRPr="002B4033" w:rsidRDefault="002B4033" w:rsidP="002B4033">
      <w:pPr>
        <w:jc w:val="both"/>
        <w:rPr>
          <w:b/>
          <w:sz w:val="24"/>
          <w:szCs w:val="24"/>
        </w:rPr>
      </w:pPr>
      <w:r w:rsidRPr="002B4033">
        <w:rPr>
          <w:b/>
          <w:sz w:val="24"/>
          <w:szCs w:val="24"/>
        </w:rPr>
        <w:t xml:space="preserve">Γ.3._ Δ.Π.Ξ.Ε.Σ. 1  </w:t>
      </w:r>
    </w:p>
    <w:p w14:paraId="1B2FB599" w14:textId="77777777" w:rsidR="00D55499" w:rsidRDefault="00D55499" w:rsidP="00D55499">
      <w:pPr>
        <w:rPr>
          <w:sz w:val="24"/>
          <w:szCs w:val="24"/>
          <w:lang w:val="en-GB"/>
        </w:rPr>
      </w:pPr>
      <w:r>
        <w:rPr>
          <w:sz w:val="24"/>
          <w:szCs w:val="24"/>
          <w:lang w:val="en-US"/>
        </w:rPr>
        <w:t>Tsiros</w:t>
      </w:r>
      <w:r w:rsidRPr="003937BE">
        <w:rPr>
          <w:sz w:val="24"/>
          <w:szCs w:val="24"/>
        </w:rPr>
        <w:t xml:space="preserve">, </w:t>
      </w:r>
      <w:r>
        <w:rPr>
          <w:sz w:val="24"/>
          <w:szCs w:val="24"/>
          <w:lang w:val="en-US"/>
        </w:rPr>
        <w:t>H</w:t>
      </w:r>
      <w:r w:rsidRPr="003937BE">
        <w:rPr>
          <w:sz w:val="24"/>
          <w:szCs w:val="24"/>
        </w:rPr>
        <w:t xml:space="preserve">., (1998). </w:t>
      </w:r>
      <w:r>
        <w:rPr>
          <w:i/>
          <w:sz w:val="24"/>
          <w:szCs w:val="24"/>
          <w:lang w:val="en-US"/>
        </w:rPr>
        <w:t>“Promotion of Pre-social Behavior in Kindergarten and Primary School</w:t>
      </w:r>
      <w:r>
        <w:rPr>
          <w:i/>
          <w:sz w:val="24"/>
          <w:szCs w:val="24"/>
          <w:lang w:val="en-GB"/>
        </w:rPr>
        <w:t xml:space="preserve">: </w:t>
      </w:r>
      <w:r>
        <w:rPr>
          <w:i/>
          <w:sz w:val="24"/>
          <w:szCs w:val="24"/>
          <w:lang w:val="en-US"/>
        </w:rPr>
        <w:t>The “good practice”  of ARKADEION school in Greece”,</w:t>
      </w:r>
      <w:r>
        <w:rPr>
          <w:sz w:val="24"/>
          <w:szCs w:val="24"/>
          <w:lang w:val="en-US"/>
        </w:rPr>
        <w:t xml:space="preserve"> presented to the Workshop “Prosocial pupil development”, Nijmegen, Institute for Applied Sciences, The Netherlands, June1998</w:t>
      </w:r>
    </w:p>
    <w:p w14:paraId="10567D7C" w14:textId="77777777" w:rsidR="00D55499" w:rsidRPr="00D55499" w:rsidRDefault="00D55499" w:rsidP="00402943">
      <w:pPr>
        <w:jc w:val="both"/>
        <w:rPr>
          <w:b/>
          <w:sz w:val="24"/>
          <w:szCs w:val="24"/>
          <w:lang w:val="en-GB"/>
        </w:rPr>
      </w:pPr>
    </w:p>
    <w:p w14:paraId="6118BBC9" w14:textId="77777777" w:rsidR="002B4033" w:rsidRPr="00F9191E" w:rsidRDefault="002B4033" w:rsidP="00D55499">
      <w:pPr>
        <w:jc w:val="both"/>
        <w:rPr>
          <w:b/>
          <w:sz w:val="24"/>
          <w:szCs w:val="24"/>
          <w:lang w:val="en-GB"/>
        </w:rPr>
      </w:pPr>
      <w:r w:rsidRPr="002B4033">
        <w:rPr>
          <w:b/>
          <w:sz w:val="24"/>
          <w:szCs w:val="24"/>
        </w:rPr>
        <w:t>Γ</w:t>
      </w:r>
      <w:r w:rsidRPr="00F9191E">
        <w:rPr>
          <w:b/>
          <w:sz w:val="24"/>
          <w:szCs w:val="24"/>
          <w:lang w:val="en-GB"/>
        </w:rPr>
        <w:t xml:space="preserve">.3._ </w:t>
      </w:r>
      <w:r w:rsidRPr="002B4033">
        <w:rPr>
          <w:b/>
          <w:sz w:val="24"/>
          <w:szCs w:val="24"/>
        </w:rPr>
        <w:t>Δ</w:t>
      </w:r>
      <w:r w:rsidRPr="00F9191E">
        <w:rPr>
          <w:b/>
          <w:sz w:val="24"/>
          <w:szCs w:val="24"/>
          <w:lang w:val="en-GB"/>
        </w:rPr>
        <w:t>.</w:t>
      </w:r>
      <w:r w:rsidRPr="002B4033">
        <w:rPr>
          <w:b/>
          <w:sz w:val="24"/>
          <w:szCs w:val="24"/>
        </w:rPr>
        <w:t>Π</w:t>
      </w:r>
      <w:r w:rsidRPr="00F9191E">
        <w:rPr>
          <w:b/>
          <w:sz w:val="24"/>
          <w:szCs w:val="24"/>
          <w:lang w:val="en-GB"/>
        </w:rPr>
        <w:t>.</w:t>
      </w:r>
      <w:r w:rsidRPr="002B4033">
        <w:rPr>
          <w:b/>
          <w:sz w:val="24"/>
          <w:szCs w:val="24"/>
        </w:rPr>
        <w:t>Ξ</w:t>
      </w:r>
      <w:r w:rsidRPr="00F9191E">
        <w:rPr>
          <w:b/>
          <w:sz w:val="24"/>
          <w:szCs w:val="24"/>
          <w:lang w:val="en-GB"/>
        </w:rPr>
        <w:t>.</w:t>
      </w:r>
      <w:r w:rsidRPr="002B4033">
        <w:rPr>
          <w:b/>
          <w:sz w:val="24"/>
          <w:szCs w:val="24"/>
        </w:rPr>
        <w:t>Ε</w:t>
      </w:r>
      <w:r w:rsidRPr="00F9191E">
        <w:rPr>
          <w:b/>
          <w:sz w:val="24"/>
          <w:szCs w:val="24"/>
          <w:lang w:val="en-GB"/>
        </w:rPr>
        <w:t>.</w:t>
      </w:r>
      <w:r w:rsidRPr="002B4033">
        <w:rPr>
          <w:b/>
          <w:sz w:val="24"/>
          <w:szCs w:val="24"/>
        </w:rPr>
        <w:t>Σ</w:t>
      </w:r>
      <w:r w:rsidRPr="00F9191E">
        <w:rPr>
          <w:b/>
          <w:sz w:val="24"/>
          <w:szCs w:val="24"/>
          <w:lang w:val="en-GB"/>
        </w:rPr>
        <w:t>.2</w:t>
      </w:r>
    </w:p>
    <w:p w14:paraId="0CE901A3" w14:textId="77777777" w:rsidR="00D55499" w:rsidRDefault="00D55499" w:rsidP="00D55499">
      <w:pPr>
        <w:jc w:val="both"/>
        <w:rPr>
          <w:sz w:val="24"/>
          <w:szCs w:val="24"/>
          <w:lang w:val="en-GB"/>
        </w:rPr>
      </w:pPr>
      <w:r>
        <w:rPr>
          <w:sz w:val="24"/>
          <w:szCs w:val="24"/>
          <w:lang w:val="en-US"/>
        </w:rPr>
        <w:t>Tsiros, H.</w:t>
      </w:r>
      <w:r w:rsidRPr="00C05419">
        <w:rPr>
          <w:sz w:val="24"/>
          <w:szCs w:val="24"/>
          <w:lang w:val="en-GB"/>
        </w:rPr>
        <w:t>,(1998).</w:t>
      </w:r>
      <w:r>
        <w:rPr>
          <w:i/>
          <w:sz w:val="24"/>
          <w:szCs w:val="24"/>
          <w:lang w:val="en-US"/>
        </w:rPr>
        <w:t>“Promotion of pro-social behavior in kindergarten and primary school: The “good practi</w:t>
      </w:r>
      <w:smartTag w:uri="urn:schemas-microsoft-com:office:smarttags" w:element="place">
        <w:smartTag w:uri="urn:schemas-microsoft-com:office:smarttags" w:element="country-region">
          <w:r>
            <w:rPr>
              <w:i/>
              <w:sz w:val="24"/>
              <w:szCs w:val="24"/>
              <w:lang w:val="en-US"/>
            </w:rPr>
            <w:t xml:space="preserve">ce of </w:t>
          </w:r>
        </w:smartTag>
      </w:smartTag>
      <w:r>
        <w:rPr>
          <w:i/>
          <w:sz w:val="24"/>
          <w:szCs w:val="24"/>
          <w:lang w:val="en-US"/>
        </w:rPr>
        <w:t>Arcadeion in Greece</w:t>
      </w:r>
      <w:r>
        <w:rPr>
          <w:sz w:val="24"/>
          <w:szCs w:val="24"/>
          <w:lang w:val="en-US"/>
        </w:rPr>
        <w:t>”. In the conference: Emotional and Behavioral Difficulties in Schools:  Recent developments in rese</w:t>
      </w:r>
      <w:smartTag w:uri="urn:schemas-microsoft-com:office:smarttags" w:element="place">
        <w:smartTag w:uri="urn:schemas-microsoft-com:office:smarttags" w:element="City">
          <w:r>
            <w:rPr>
              <w:sz w:val="24"/>
              <w:szCs w:val="24"/>
              <w:lang w:val="en-US"/>
            </w:rPr>
            <w:t>arch and pra</w:t>
          </w:r>
        </w:smartTag>
        <w:r>
          <w:rPr>
            <w:sz w:val="24"/>
            <w:szCs w:val="24"/>
            <w:lang w:val="en-US"/>
          </w:rPr>
          <w:t>ct</w:t>
        </w:r>
        <w:smartTag w:uri="urn:schemas-microsoft-com:office:smarttags" w:element="country-region">
          <w:r>
            <w:rPr>
              <w:sz w:val="24"/>
              <w:szCs w:val="24"/>
              <w:lang w:val="en-US"/>
            </w:rPr>
            <w:t>ice, Ci</w:t>
          </w:r>
        </w:smartTag>
      </w:smartTag>
      <w:r>
        <w:rPr>
          <w:sz w:val="24"/>
          <w:szCs w:val="24"/>
          <w:lang w:val="en-US"/>
        </w:rPr>
        <w:t>renscester, England, October 2-3 1998.</w:t>
      </w:r>
    </w:p>
    <w:p w14:paraId="61F0881B" w14:textId="77777777" w:rsidR="00D55499" w:rsidRPr="00D55499" w:rsidRDefault="00D55499" w:rsidP="00402943">
      <w:pPr>
        <w:jc w:val="both"/>
        <w:rPr>
          <w:b/>
          <w:sz w:val="24"/>
          <w:szCs w:val="24"/>
          <w:lang w:val="en-GB"/>
        </w:rPr>
      </w:pPr>
    </w:p>
    <w:p w14:paraId="63A24EFF" w14:textId="77777777" w:rsidR="00E839C8" w:rsidRPr="00D55499" w:rsidRDefault="002B4033" w:rsidP="00E839C8">
      <w:pPr>
        <w:jc w:val="both"/>
        <w:rPr>
          <w:b/>
          <w:sz w:val="24"/>
          <w:szCs w:val="24"/>
          <w:lang w:val="en-GB"/>
        </w:rPr>
      </w:pPr>
      <w:r w:rsidRPr="002B4033">
        <w:rPr>
          <w:b/>
          <w:sz w:val="24"/>
          <w:szCs w:val="24"/>
        </w:rPr>
        <w:t>Γ</w:t>
      </w:r>
      <w:r w:rsidRPr="00F9191E">
        <w:rPr>
          <w:b/>
          <w:sz w:val="24"/>
          <w:szCs w:val="24"/>
          <w:lang w:val="en-GB"/>
        </w:rPr>
        <w:t xml:space="preserve">.3._ </w:t>
      </w:r>
      <w:r w:rsidR="00E839C8" w:rsidRPr="0062769E">
        <w:rPr>
          <w:b/>
          <w:sz w:val="24"/>
          <w:szCs w:val="24"/>
        </w:rPr>
        <w:t>Δ</w:t>
      </w:r>
      <w:r w:rsidR="00E839C8" w:rsidRPr="00D55499">
        <w:rPr>
          <w:b/>
          <w:sz w:val="24"/>
          <w:szCs w:val="24"/>
          <w:lang w:val="en-GB"/>
        </w:rPr>
        <w:t>.</w:t>
      </w:r>
      <w:r w:rsidR="00E839C8" w:rsidRPr="0062769E">
        <w:rPr>
          <w:b/>
          <w:sz w:val="24"/>
          <w:szCs w:val="24"/>
        </w:rPr>
        <w:t>Π</w:t>
      </w:r>
      <w:r w:rsidR="00E839C8" w:rsidRPr="00D55499">
        <w:rPr>
          <w:b/>
          <w:sz w:val="24"/>
          <w:szCs w:val="24"/>
          <w:lang w:val="en-GB"/>
        </w:rPr>
        <w:t>.</w:t>
      </w:r>
      <w:r w:rsidR="00E839C8" w:rsidRPr="0062769E">
        <w:rPr>
          <w:b/>
          <w:sz w:val="24"/>
          <w:szCs w:val="24"/>
        </w:rPr>
        <w:t>Ξ</w:t>
      </w:r>
      <w:r w:rsidR="00E839C8" w:rsidRPr="00D55499">
        <w:rPr>
          <w:b/>
          <w:sz w:val="24"/>
          <w:szCs w:val="24"/>
          <w:lang w:val="en-GB"/>
        </w:rPr>
        <w:t>.</w:t>
      </w:r>
      <w:r w:rsidR="00E839C8" w:rsidRPr="0062769E">
        <w:rPr>
          <w:b/>
          <w:sz w:val="24"/>
          <w:szCs w:val="24"/>
        </w:rPr>
        <w:t>Ε</w:t>
      </w:r>
      <w:r w:rsidR="00E839C8" w:rsidRPr="00D55499">
        <w:rPr>
          <w:b/>
          <w:sz w:val="24"/>
          <w:szCs w:val="24"/>
          <w:lang w:val="en-GB"/>
        </w:rPr>
        <w:t>.</w:t>
      </w:r>
      <w:r w:rsidR="00E839C8" w:rsidRPr="0062769E">
        <w:rPr>
          <w:b/>
          <w:sz w:val="24"/>
          <w:szCs w:val="24"/>
        </w:rPr>
        <w:t>Σ</w:t>
      </w:r>
      <w:r w:rsidR="00E839C8" w:rsidRPr="00D55499">
        <w:rPr>
          <w:b/>
          <w:sz w:val="24"/>
          <w:szCs w:val="24"/>
          <w:lang w:val="en-GB"/>
        </w:rPr>
        <w:t>.</w:t>
      </w:r>
      <w:r w:rsidR="00E839C8" w:rsidRPr="002A19A6">
        <w:rPr>
          <w:b/>
          <w:sz w:val="24"/>
          <w:szCs w:val="24"/>
          <w:lang w:val="en-GB"/>
        </w:rPr>
        <w:t>3</w:t>
      </w:r>
      <w:r w:rsidR="00E839C8" w:rsidRPr="00D55499">
        <w:rPr>
          <w:b/>
          <w:sz w:val="24"/>
          <w:szCs w:val="24"/>
          <w:lang w:val="en-GB"/>
        </w:rPr>
        <w:t xml:space="preserve">. </w:t>
      </w:r>
    </w:p>
    <w:p w14:paraId="64BD68A6" w14:textId="77777777" w:rsidR="00E839C8" w:rsidRDefault="00CD2204" w:rsidP="00E839C8">
      <w:pPr>
        <w:jc w:val="both"/>
        <w:rPr>
          <w:sz w:val="24"/>
          <w:szCs w:val="24"/>
          <w:lang w:val="en-GB"/>
        </w:rPr>
      </w:pPr>
      <w:r>
        <w:rPr>
          <w:sz w:val="24"/>
          <w:szCs w:val="24"/>
          <w:lang w:val="en-US"/>
        </w:rPr>
        <w:t xml:space="preserve">Tsiros, </w:t>
      </w:r>
      <w:r w:rsidR="00E839C8">
        <w:rPr>
          <w:sz w:val="24"/>
          <w:szCs w:val="24"/>
          <w:lang w:val="en-US"/>
        </w:rPr>
        <w:t>H.</w:t>
      </w:r>
      <w:r w:rsidR="00E839C8" w:rsidRPr="00C05419">
        <w:rPr>
          <w:sz w:val="24"/>
          <w:szCs w:val="24"/>
          <w:lang w:val="en-GB"/>
        </w:rPr>
        <w:t>,(1998).</w:t>
      </w:r>
      <w:r w:rsidR="00E839C8">
        <w:rPr>
          <w:sz w:val="24"/>
          <w:szCs w:val="24"/>
          <w:lang w:val="en-US"/>
        </w:rPr>
        <w:t>“Projectfor the self evaluation of the educational process”</w:t>
      </w:r>
      <w:r w:rsidR="00E839C8" w:rsidRPr="00C05419">
        <w:rPr>
          <w:sz w:val="24"/>
          <w:szCs w:val="24"/>
          <w:lang w:val="en-GB"/>
        </w:rPr>
        <w:t>.</w:t>
      </w:r>
      <w:r w:rsidR="00A40474">
        <w:rPr>
          <w:sz w:val="24"/>
          <w:szCs w:val="24"/>
          <w:lang w:val="en-US"/>
        </w:rPr>
        <w:t>In</w:t>
      </w:r>
      <w:r w:rsidR="00E839C8">
        <w:rPr>
          <w:sz w:val="24"/>
          <w:szCs w:val="24"/>
          <w:lang w:val="en-US"/>
        </w:rPr>
        <w:t xml:space="preserve"> the conference: School Self-Evaluation in Primary Education</w:t>
      </w:r>
      <w:r w:rsidR="00E839C8">
        <w:rPr>
          <w:sz w:val="24"/>
          <w:szCs w:val="24"/>
          <w:lang w:val="en-GB"/>
        </w:rPr>
        <w:t>.</w:t>
      </w:r>
      <w:r w:rsidR="00E839C8">
        <w:rPr>
          <w:sz w:val="24"/>
          <w:szCs w:val="24"/>
          <w:lang w:val="en-US"/>
        </w:rPr>
        <w:t xml:space="preserve"> Socrates,</w:t>
      </w:r>
      <w:smartTag w:uri="urn:schemas-microsoft-com:office:smarttags" w:element="metricconverter">
        <w:smartTagPr>
          <w:attr w:name="ProductID" w:val="3C"/>
        </w:smartTagPr>
        <w:r w:rsidR="00E839C8">
          <w:rPr>
            <w:sz w:val="24"/>
            <w:szCs w:val="24"/>
            <w:lang w:val="en-US"/>
          </w:rPr>
          <w:t xml:space="preserve"> C</w:t>
        </w:r>
      </w:smartTag>
      <w:r w:rsidR="00E839C8">
        <w:rPr>
          <w:sz w:val="24"/>
          <w:szCs w:val="24"/>
          <w:lang w:val="en-US"/>
        </w:rPr>
        <w:t xml:space="preserve">omenius 3 Action 3C course, n.41080, </w:t>
      </w:r>
      <w:smartTag w:uri="urn:schemas-microsoft-com:office:smarttags" w:element="place">
        <w:smartTag w:uri="urn:schemas-microsoft-com:office:smarttags" w:element="City">
          <w:r w:rsidR="00E839C8">
            <w:rPr>
              <w:sz w:val="24"/>
              <w:szCs w:val="24"/>
              <w:lang w:val="en-US"/>
            </w:rPr>
            <w:t xml:space="preserve">October </w:t>
          </w:r>
        </w:smartTag>
        <w:r w:rsidR="00E839C8">
          <w:rPr>
            <w:sz w:val="24"/>
            <w:szCs w:val="24"/>
            <w:lang w:val="en-US"/>
          </w:rPr>
          <w:t>1-</w:t>
        </w:r>
        <w:smartTag w:uri="urn:schemas-microsoft-com:office:smarttags" w:element="country-region">
          <w:r w:rsidR="00E839C8">
            <w:rPr>
              <w:sz w:val="24"/>
              <w:szCs w:val="24"/>
              <w:lang w:val="en-US"/>
            </w:rPr>
            <w:t>8,</w:t>
          </w:r>
          <w:r w:rsidR="00E839C8">
            <w:rPr>
              <w:sz w:val="24"/>
              <w:szCs w:val="24"/>
              <w:lang w:val="en-GB"/>
            </w:rPr>
            <w:t xml:space="preserve"> 19</w:t>
          </w:r>
        </w:smartTag>
      </w:smartTag>
      <w:r w:rsidR="00E839C8">
        <w:rPr>
          <w:sz w:val="24"/>
          <w:szCs w:val="24"/>
          <w:lang w:val="en-GB"/>
        </w:rPr>
        <w:t>98,</w:t>
      </w:r>
      <w:r w:rsidR="00E839C8">
        <w:rPr>
          <w:sz w:val="24"/>
          <w:szCs w:val="24"/>
          <w:lang w:val="en-US"/>
        </w:rPr>
        <w:t xml:space="preserve"> Viaregio, Italy.</w:t>
      </w:r>
    </w:p>
    <w:p w14:paraId="5164843E" w14:textId="77777777" w:rsidR="00E839C8" w:rsidRPr="002A19A6" w:rsidRDefault="00E839C8" w:rsidP="00402943">
      <w:pPr>
        <w:jc w:val="both"/>
        <w:rPr>
          <w:b/>
          <w:sz w:val="24"/>
          <w:szCs w:val="24"/>
          <w:lang w:val="en-US"/>
        </w:rPr>
      </w:pPr>
    </w:p>
    <w:p w14:paraId="1832137F" w14:textId="77777777" w:rsidR="00402943" w:rsidRPr="002A19A6" w:rsidRDefault="002B4033" w:rsidP="00402943">
      <w:pPr>
        <w:jc w:val="both"/>
        <w:rPr>
          <w:b/>
          <w:sz w:val="24"/>
          <w:szCs w:val="24"/>
          <w:lang w:val="en-US"/>
        </w:rPr>
      </w:pPr>
      <w:r w:rsidRPr="002B4033">
        <w:rPr>
          <w:b/>
          <w:sz w:val="24"/>
          <w:szCs w:val="24"/>
        </w:rPr>
        <w:t>Γ</w:t>
      </w:r>
      <w:r w:rsidRPr="00F9191E">
        <w:rPr>
          <w:b/>
          <w:sz w:val="24"/>
          <w:szCs w:val="24"/>
          <w:lang w:val="en-US"/>
        </w:rPr>
        <w:t xml:space="preserve">.3._ </w:t>
      </w:r>
      <w:r w:rsidR="00402943" w:rsidRPr="0062769E">
        <w:rPr>
          <w:b/>
          <w:sz w:val="24"/>
          <w:szCs w:val="24"/>
        </w:rPr>
        <w:t>Δ</w:t>
      </w:r>
      <w:r w:rsidR="00402943" w:rsidRPr="002A19A6">
        <w:rPr>
          <w:b/>
          <w:sz w:val="24"/>
          <w:szCs w:val="24"/>
          <w:lang w:val="en-US"/>
        </w:rPr>
        <w:t>.</w:t>
      </w:r>
      <w:r w:rsidR="00402943" w:rsidRPr="0062769E">
        <w:rPr>
          <w:b/>
          <w:sz w:val="24"/>
          <w:szCs w:val="24"/>
        </w:rPr>
        <w:t>Π</w:t>
      </w:r>
      <w:r w:rsidR="00402943" w:rsidRPr="002A19A6">
        <w:rPr>
          <w:b/>
          <w:sz w:val="24"/>
          <w:szCs w:val="24"/>
          <w:lang w:val="en-US"/>
        </w:rPr>
        <w:t>.</w:t>
      </w:r>
      <w:r w:rsidR="00402943" w:rsidRPr="0062769E">
        <w:rPr>
          <w:b/>
          <w:sz w:val="24"/>
          <w:szCs w:val="24"/>
        </w:rPr>
        <w:t>Ξ</w:t>
      </w:r>
      <w:r w:rsidR="00402943" w:rsidRPr="002A19A6">
        <w:rPr>
          <w:b/>
          <w:sz w:val="24"/>
          <w:szCs w:val="24"/>
          <w:lang w:val="en-US"/>
        </w:rPr>
        <w:t>.</w:t>
      </w:r>
      <w:r w:rsidR="00402943" w:rsidRPr="0062769E">
        <w:rPr>
          <w:b/>
          <w:sz w:val="24"/>
          <w:szCs w:val="24"/>
        </w:rPr>
        <w:t>Ε</w:t>
      </w:r>
      <w:r w:rsidR="00402943" w:rsidRPr="002A19A6">
        <w:rPr>
          <w:b/>
          <w:sz w:val="24"/>
          <w:szCs w:val="24"/>
          <w:lang w:val="en-US"/>
        </w:rPr>
        <w:t>.</w:t>
      </w:r>
      <w:r w:rsidR="00402943" w:rsidRPr="0062769E">
        <w:rPr>
          <w:b/>
          <w:sz w:val="24"/>
          <w:szCs w:val="24"/>
        </w:rPr>
        <w:t>Σ</w:t>
      </w:r>
      <w:r w:rsidR="00E36C54" w:rsidRPr="002A19A6">
        <w:rPr>
          <w:b/>
          <w:sz w:val="24"/>
          <w:szCs w:val="24"/>
          <w:lang w:val="en-US"/>
        </w:rPr>
        <w:t>.</w:t>
      </w:r>
      <w:r w:rsidR="00E839C8" w:rsidRPr="002A19A6">
        <w:rPr>
          <w:b/>
          <w:sz w:val="24"/>
          <w:szCs w:val="24"/>
          <w:lang w:val="en-US"/>
        </w:rPr>
        <w:t>4</w:t>
      </w:r>
      <w:r w:rsidR="00402943" w:rsidRPr="002A19A6">
        <w:rPr>
          <w:b/>
          <w:sz w:val="24"/>
          <w:szCs w:val="24"/>
          <w:lang w:val="en-US"/>
        </w:rPr>
        <w:t>.</w:t>
      </w:r>
    </w:p>
    <w:p w14:paraId="5422A1DD" w14:textId="77777777" w:rsidR="00402943" w:rsidRDefault="00402943" w:rsidP="00402943">
      <w:pPr>
        <w:jc w:val="both"/>
        <w:rPr>
          <w:sz w:val="24"/>
          <w:szCs w:val="24"/>
          <w:lang w:val="en-GB"/>
        </w:rPr>
      </w:pPr>
      <w:r>
        <w:rPr>
          <w:sz w:val="24"/>
          <w:szCs w:val="24"/>
          <w:lang w:val="en-GB"/>
        </w:rPr>
        <w:t>Tsiros</w:t>
      </w:r>
      <w:r w:rsidRPr="002A19A6">
        <w:rPr>
          <w:sz w:val="24"/>
          <w:szCs w:val="24"/>
          <w:lang w:val="en-US"/>
        </w:rPr>
        <w:t xml:space="preserve">, </w:t>
      </w:r>
      <w:r>
        <w:rPr>
          <w:sz w:val="24"/>
          <w:szCs w:val="24"/>
          <w:lang w:val="en-GB"/>
        </w:rPr>
        <w:t>H</w:t>
      </w:r>
      <w:r w:rsidRPr="002A19A6">
        <w:rPr>
          <w:sz w:val="24"/>
          <w:szCs w:val="24"/>
          <w:lang w:val="en-US"/>
        </w:rPr>
        <w:t xml:space="preserve">., (2009). </w:t>
      </w:r>
      <w:r>
        <w:rPr>
          <w:sz w:val="24"/>
          <w:szCs w:val="24"/>
          <w:lang w:val="en-GB"/>
        </w:rPr>
        <w:t xml:space="preserve">Educating the adult educators: involving the concepts of the individual learning style and the self-esteem in redefining quality in adult </w:t>
      </w:r>
      <w:r w:rsidR="00C05419">
        <w:rPr>
          <w:sz w:val="24"/>
          <w:szCs w:val="24"/>
          <w:lang w:val="en-GB"/>
        </w:rPr>
        <w:t>education.</w:t>
      </w:r>
      <w:r w:rsidR="00C05419">
        <w:rPr>
          <w:sz w:val="24"/>
          <w:szCs w:val="24"/>
          <w:lang w:val="en-US"/>
        </w:rPr>
        <w:t xml:space="preserve">In the proceedings of the </w:t>
      </w:r>
      <w:r>
        <w:rPr>
          <w:sz w:val="24"/>
          <w:szCs w:val="24"/>
          <w:lang w:val="en-GB"/>
        </w:rPr>
        <w:t>European Society for Research on the Education of Adults, Inaugural meeting, 6-8 November, University of Macedonia, Thessaloniki, Greece</w:t>
      </w:r>
      <w:r w:rsidR="00C05419">
        <w:rPr>
          <w:sz w:val="24"/>
          <w:szCs w:val="24"/>
          <w:lang w:val="en-GB"/>
        </w:rPr>
        <w:t>,</w:t>
      </w:r>
      <w:r w:rsidR="00C05419">
        <w:rPr>
          <w:sz w:val="24"/>
          <w:szCs w:val="24"/>
          <w:lang w:val="en-US"/>
        </w:rPr>
        <w:t>p.</w:t>
      </w:r>
      <w:r w:rsidR="00C05419">
        <w:rPr>
          <w:sz w:val="24"/>
          <w:szCs w:val="24"/>
          <w:lang w:val="en-GB"/>
        </w:rPr>
        <w:t xml:space="preserve"> 320.</w:t>
      </w:r>
    </w:p>
    <w:p w14:paraId="4FA87400" w14:textId="77777777" w:rsidR="00A40474" w:rsidRPr="00F9191E" w:rsidRDefault="00A40474" w:rsidP="00A40474">
      <w:pPr>
        <w:jc w:val="both"/>
        <w:rPr>
          <w:sz w:val="24"/>
          <w:szCs w:val="24"/>
          <w:lang w:val="en-US"/>
        </w:rPr>
      </w:pPr>
    </w:p>
    <w:p w14:paraId="0C77003D" w14:textId="77777777" w:rsidR="00A40474" w:rsidRPr="00083B92" w:rsidRDefault="00780087" w:rsidP="00A40474">
      <w:pPr>
        <w:jc w:val="both"/>
        <w:rPr>
          <w:sz w:val="24"/>
          <w:szCs w:val="24"/>
          <w:lang w:val="en-GB"/>
        </w:rPr>
      </w:pPr>
      <w:hyperlink r:id="rId302" w:history="1">
        <w:r w:rsidR="0081777A" w:rsidRPr="00083B92">
          <w:rPr>
            <w:rStyle w:val="-"/>
            <w:sz w:val="24"/>
            <w:szCs w:val="24"/>
            <w:lang w:val="en-GB"/>
          </w:rPr>
          <w:t xml:space="preserve">Γ.3._Δ.Ξ.Π. </w:t>
        </w:r>
        <w:r w:rsidR="0081777A" w:rsidRPr="00083B92">
          <w:rPr>
            <w:rStyle w:val="-"/>
            <w:sz w:val="24"/>
            <w:szCs w:val="24"/>
            <w:lang w:val="en-US"/>
          </w:rPr>
          <w:t>1</w:t>
        </w:r>
        <w:r w:rsidR="00A40474" w:rsidRPr="00083B92">
          <w:rPr>
            <w:rStyle w:val="-"/>
            <w:sz w:val="24"/>
            <w:szCs w:val="24"/>
            <w:lang w:val="en-GB"/>
          </w:rPr>
          <w:t>_involving the concepts of the individual learning style and the self-esteem in redefining quality in adult education</w:t>
        </w:r>
      </w:hyperlink>
    </w:p>
    <w:p w14:paraId="4C50EEA3" w14:textId="77777777" w:rsidR="00177C62" w:rsidRPr="00A40474" w:rsidRDefault="00177C62" w:rsidP="00402943">
      <w:pPr>
        <w:jc w:val="both"/>
        <w:rPr>
          <w:sz w:val="24"/>
          <w:szCs w:val="24"/>
          <w:lang w:val="en-GB"/>
        </w:rPr>
      </w:pPr>
    </w:p>
    <w:p w14:paraId="57DFD22F" w14:textId="77777777" w:rsidR="00402943" w:rsidRPr="005207FF" w:rsidRDefault="002B4033" w:rsidP="00402943">
      <w:pPr>
        <w:jc w:val="both"/>
        <w:rPr>
          <w:b/>
          <w:sz w:val="24"/>
          <w:szCs w:val="24"/>
          <w:lang w:val="en-GB"/>
        </w:rPr>
      </w:pPr>
      <w:r w:rsidRPr="002B4033">
        <w:rPr>
          <w:b/>
          <w:sz w:val="24"/>
          <w:szCs w:val="24"/>
        </w:rPr>
        <w:t>Γ</w:t>
      </w:r>
      <w:r w:rsidRPr="00F9191E">
        <w:rPr>
          <w:b/>
          <w:sz w:val="24"/>
          <w:szCs w:val="24"/>
          <w:lang w:val="en-US"/>
        </w:rPr>
        <w:t xml:space="preserve">.3._ </w:t>
      </w:r>
      <w:r w:rsidR="00402943" w:rsidRPr="0062769E">
        <w:rPr>
          <w:b/>
          <w:sz w:val="24"/>
          <w:szCs w:val="24"/>
        </w:rPr>
        <w:t>Δ</w:t>
      </w:r>
      <w:r w:rsidR="00402943" w:rsidRPr="0062769E">
        <w:rPr>
          <w:b/>
          <w:sz w:val="24"/>
          <w:szCs w:val="24"/>
          <w:lang w:val="en-GB"/>
        </w:rPr>
        <w:t>.</w:t>
      </w:r>
      <w:r w:rsidR="00402943" w:rsidRPr="0062769E">
        <w:rPr>
          <w:b/>
          <w:sz w:val="24"/>
          <w:szCs w:val="24"/>
        </w:rPr>
        <w:t>Π</w:t>
      </w:r>
      <w:r w:rsidR="00402943" w:rsidRPr="0062769E">
        <w:rPr>
          <w:b/>
          <w:sz w:val="24"/>
          <w:szCs w:val="24"/>
          <w:lang w:val="en-GB"/>
        </w:rPr>
        <w:t>.</w:t>
      </w:r>
      <w:r w:rsidR="00402943" w:rsidRPr="0062769E">
        <w:rPr>
          <w:b/>
          <w:sz w:val="24"/>
          <w:szCs w:val="24"/>
        </w:rPr>
        <w:t>Ξ</w:t>
      </w:r>
      <w:r w:rsidR="00402943" w:rsidRPr="0062769E">
        <w:rPr>
          <w:b/>
          <w:sz w:val="24"/>
          <w:szCs w:val="24"/>
          <w:lang w:val="en-GB"/>
        </w:rPr>
        <w:t>.</w:t>
      </w:r>
      <w:r w:rsidR="00402943" w:rsidRPr="0062769E">
        <w:rPr>
          <w:b/>
          <w:sz w:val="24"/>
          <w:szCs w:val="24"/>
        </w:rPr>
        <w:t>Ε</w:t>
      </w:r>
      <w:r w:rsidR="00402943" w:rsidRPr="0062769E">
        <w:rPr>
          <w:b/>
          <w:sz w:val="24"/>
          <w:szCs w:val="24"/>
          <w:lang w:val="en-GB"/>
        </w:rPr>
        <w:t>.</w:t>
      </w:r>
      <w:r w:rsidR="00402943" w:rsidRPr="0062769E">
        <w:rPr>
          <w:b/>
          <w:sz w:val="24"/>
          <w:szCs w:val="24"/>
        </w:rPr>
        <w:t>Σ</w:t>
      </w:r>
      <w:r w:rsidR="00E36C54">
        <w:rPr>
          <w:b/>
          <w:sz w:val="24"/>
          <w:szCs w:val="24"/>
          <w:lang w:val="en-GB"/>
        </w:rPr>
        <w:t>.</w:t>
      </w:r>
      <w:r w:rsidR="00E839C8" w:rsidRPr="002A19A6">
        <w:rPr>
          <w:b/>
          <w:sz w:val="24"/>
          <w:szCs w:val="24"/>
          <w:lang w:val="en-US"/>
        </w:rPr>
        <w:t>5</w:t>
      </w:r>
      <w:r w:rsidR="00402943" w:rsidRPr="0062769E">
        <w:rPr>
          <w:b/>
          <w:sz w:val="24"/>
          <w:szCs w:val="24"/>
          <w:lang w:val="en-GB"/>
        </w:rPr>
        <w:t>.</w:t>
      </w:r>
    </w:p>
    <w:p w14:paraId="408F2F4A" w14:textId="77777777" w:rsidR="00402943" w:rsidRPr="00C05419" w:rsidRDefault="00402943" w:rsidP="00402943">
      <w:pPr>
        <w:jc w:val="both"/>
        <w:rPr>
          <w:sz w:val="24"/>
          <w:szCs w:val="24"/>
          <w:lang w:val="en-GB"/>
        </w:rPr>
      </w:pPr>
      <w:r>
        <w:rPr>
          <w:sz w:val="24"/>
          <w:szCs w:val="24"/>
          <w:lang w:val="en-GB"/>
        </w:rPr>
        <w:t xml:space="preserve">Tsiros, H., Kassimati, K. (2009). Educating the adult educator: a tool </w:t>
      </w:r>
      <w:r w:rsidR="00AC1C31">
        <w:rPr>
          <w:sz w:val="24"/>
          <w:szCs w:val="24"/>
          <w:lang w:val="en-GB"/>
        </w:rPr>
        <w:t>of</w:t>
      </w:r>
      <w:r>
        <w:rPr>
          <w:sz w:val="24"/>
          <w:szCs w:val="24"/>
          <w:lang w:val="en-GB"/>
        </w:rPr>
        <w:t xml:space="preserve"> self-assessment of quality of </w:t>
      </w:r>
      <w:r w:rsidR="00372423">
        <w:rPr>
          <w:sz w:val="24"/>
          <w:szCs w:val="24"/>
          <w:lang w:val="en-GB"/>
        </w:rPr>
        <w:t xml:space="preserve">their </w:t>
      </w:r>
      <w:r>
        <w:rPr>
          <w:sz w:val="24"/>
          <w:szCs w:val="24"/>
          <w:lang w:val="en-GB"/>
        </w:rPr>
        <w:t xml:space="preserve">educational work and detection of </w:t>
      </w:r>
      <w:r w:rsidR="00372423">
        <w:rPr>
          <w:sz w:val="24"/>
          <w:szCs w:val="24"/>
          <w:lang w:val="en-GB"/>
        </w:rPr>
        <w:t>their</w:t>
      </w:r>
      <w:r>
        <w:rPr>
          <w:sz w:val="24"/>
          <w:szCs w:val="24"/>
          <w:lang w:val="en-GB"/>
        </w:rPr>
        <w:t xml:space="preserve"> instructive skills</w:t>
      </w:r>
      <w:r w:rsidR="00C05419">
        <w:rPr>
          <w:sz w:val="24"/>
          <w:szCs w:val="24"/>
          <w:lang w:val="en-GB"/>
        </w:rPr>
        <w:t>.</w:t>
      </w:r>
      <w:r w:rsidR="00C05419">
        <w:rPr>
          <w:sz w:val="24"/>
          <w:szCs w:val="24"/>
          <w:lang w:val="en-US"/>
        </w:rPr>
        <w:t>In the proceedings of</w:t>
      </w:r>
      <w:r>
        <w:rPr>
          <w:sz w:val="24"/>
          <w:szCs w:val="24"/>
          <w:lang w:val="en-GB"/>
        </w:rPr>
        <w:t>European Society for Research on the Education of Adults, Inaugural meet</w:t>
      </w:r>
      <w:smartTag w:uri="urn:schemas-microsoft-com:office:smarttags" w:element="PlaceType">
        <w:r>
          <w:rPr>
            <w:sz w:val="24"/>
            <w:szCs w:val="24"/>
            <w:lang w:val="en-GB"/>
          </w:rPr>
          <w:t>ing, 6-8 N</w:t>
        </w:r>
      </w:smartTag>
      <w:r>
        <w:rPr>
          <w:sz w:val="24"/>
          <w:szCs w:val="24"/>
          <w:lang w:val="en-GB"/>
        </w:rPr>
        <w:t>ovem</w:t>
      </w:r>
      <w:smartTag w:uri="urn:schemas-microsoft-com:office:smarttags" w:element="PlaceName">
        <w:r>
          <w:rPr>
            <w:sz w:val="24"/>
            <w:szCs w:val="24"/>
            <w:lang w:val="en-GB"/>
          </w:rPr>
          <w:t>ber, Univ</w:t>
        </w:r>
      </w:smartTag>
      <w:r>
        <w:rPr>
          <w:sz w:val="24"/>
          <w:szCs w:val="24"/>
          <w:lang w:val="en-GB"/>
        </w:rPr>
        <w:t>er</w:t>
      </w:r>
      <w:smartTag w:uri="urn:schemas-microsoft-com:office:smarttags" w:element="place">
        <w:smartTag w:uri="urn:schemas-microsoft-com:office:smarttags" w:element="City">
          <w:r>
            <w:rPr>
              <w:sz w:val="24"/>
              <w:szCs w:val="24"/>
              <w:lang w:val="en-GB"/>
            </w:rPr>
            <w:t>sity of Mace</w:t>
          </w:r>
        </w:smartTag>
        <w:r>
          <w:rPr>
            <w:sz w:val="24"/>
            <w:szCs w:val="24"/>
            <w:lang w:val="en-GB"/>
          </w:rPr>
          <w:t>do</w:t>
        </w:r>
        <w:smartTag w:uri="urn:schemas-microsoft-com:office:smarttags" w:element="country-region">
          <w:r>
            <w:rPr>
              <w:sz w:val="24"/>
              <w:szCs w:val="24"/>
              <w:lang w:val="en-GB"/>
            </w:rPr>
            <w:t>nia, T</w:t>
          </w:r>
        </w:smartTag>
      </w:smartTag>
      <w:r>
        <w:rPr>
          <w:sz w:val="24"/>
          <w:szCs w:val="24"/>
          <w:lang w:val="en-GB"/>
        </w:rPr>
        <w:t>hessaloniki, Greece.</w:t>
      </w:r>
      <w:r w:rsidR="00C05419">
        <w:rPr>
          <w:sz w:val="24"/>
          <w:szCs w:val="24"/>
          <w:lang w:val="en-GB"/>
        </w:rPr>
        <w:t>p. 102.</w:t>
      </w:r>
    </w:p>
    <w:p w14:paraId="5015F808" w14:textId="77777777" w:rsidR="00235A0B" w:rsidRPr="00F9191E" w:rsidRDefault="00235A0B" w:rsidP="00402943">
      <w:pPr>
        <w:jc w:val="both"/>
        <w:rPr>
          <w:sz w:val="24"/>
          <w:szCs w:val="24"/>
          <w:lang w:val="en-US"/>
        </w:rPr>
      </w:pPr>
    </w:p>
    <w:p w14:paraId="75D9360D" w14:textId="77777777" w:rsidR="00361CFB" w:rsidRPr="00083B92" w:rsidRDefault="00780087" w:rsidP="00402943">
      <w:pPr>
        <w:jc w:val="both"/>
        <w:rPr>
          <w:sz w:val="24"/>
          <w:szCs w:val="24"/>
          <w:lang w:val="en-US"/>
        </w:rPr>
      </w:pPr>
      <w:hyperlink r:id="rId303" w:history="1">
        <w:r w:rsidR="00235A0B" w:rsidRPr="00083B92">
          <w:rPr>
            <w:rStyle w:val="-"/>
            <w:sz w:val="24"/>
            <w:szCs w:val="24"/>
          </w:rPr>
          <w:t>Γ</w:t>
        </w:r>
        <w:r w:rsidR="00235A0B" w:rsidRPr="00083B92">
          <w:rPr>
            <w:rStyle w:val="-"/>
            <w:sz w:val="24"/>
            <w:szCs w:val="24"/>
            <w:lang w:val="en-US"/>
          </w:rPr>
          <w:t>.3._</w:t>
        </w:r>
        <w:r w:rsidR="00235A0B" w:rsidRPr="00083B92">
          <w:rPr>
            <w:rStyle w:val="-"/>
            <w:sz w:val="24"/>
            <w:szCs w:val="24"/>
          </w:rPr>
          <w:t>Δ</w:t>
        </w:r>
        <w:r w:rsidR="00235A0B" w:rsidRPr="00083B92">
          <w:rPr>
            <w:rStyle w:val="-"/>
            <w:sz w:val="24"/>
            <w:szCs w:val="24"/>
            <w:lang w:val="en-US"/>
          </w:rPr>
          <w:t>.</w:t>
        </w:r>
        <w:r w:rsidR="00235A0B" w:rsidRPr="00083B92">
          <w:rPr>
            <w:rStyle w:val="-"/>
            <w:sz w:val="24"/>
            <w:szCs w:val="24"/>
          </w:rPr>
          <w:t>Ξ</w:t>
        </w:r>
        <w:r w:rsidR="00235A0B" w:rsidRPr="00083B92">
          <w:rPr>
            <w:rStyle w:val="-"/>
            <w:sz w:val="24"/>
            <w:szCs w:val="24"/>
            <w:lang w:val="en-US"/>
          </w:rPr>
          <w:t>.</w:t>
        </w:r>
        <w:r w:rsidR="00235A0B" w:rsidRPr="00083B92">
          <w:rPr>
            <w:rStyle w:val="-"/>
            <w:sz w:val="24"/>
            <w:szCs w:val="24"/>
          </w:rPr>
          <w:t>Π</w:t>
        </w:r>
        <w:r w:rsidR="0081777A" w:rsidRPr="00083B92">
          <w:rPr>
            <w:rStyle w:val="-"/>
            <w:sz w:val="24"/>
            <w:szCs w:val="24"/>
            <w:lang w:val="en-US"/>
          </w:rPr>
          <w:t>. 2</w:t>
        </w:r>
        <w:r w:rsidR="00235A0B" w:rsidRPr="00083B92">
          <w:rPr>
            <w:rStyle w:val="-"/>
            <w:sz w:val="24"/>
            <w:szCs w:val="24"/>
            <w:lang w:val="en-US"/>
          </w:rPr>
          <w:t>_a tool of self-assessment of quality of their educational work and detection of their instructive skills</w:t>
        </w:r>
      </w:hyperlink>
      <w:r w:rsidR="00235A0B" w:rsidRPr="00083B92">
        <w:rPr>
          <w:sz w:val="24"/>
          <w:szCs w:val="24"/>
          <w:lang w:val="en-US"/>
        </w:rPr>
        <w:t xml:space="preserve"> </w:t>
      </w:r>
    </w:p>
    <w:p w14:paraId="28FB8730" w14:textId="77777777" w:rsidR="00235A0B" w:rsidRPr="009560A0" w:rsidRDefault="00235A0B" w:rsidP="00402943">
      <w:pPr>
        <w:jc w:val="both"/>
        <w:rPr>
          <w:sz w:val="24"/>
          <w:szCs w:val="24"/>
          <w:lang w:val="en-US"/>
        </w:rPr>
      </w:pPr>
    </w:p>
    <w:p w14:paraId="547DF6A8" w14:textId="77777777" w:rsidR="00361CFB" w:rsidRPr="009560A0" w:rsidRDefault="002B4033" w:rsidP="00361CFB">
      <w:pPr>
        <w:jc w:val="both"/>
        <w:rPr>
          <w:b/>
          <w:sz w:val="24"/>
          <w:szCs w:val="24"/>
          <w:lang w:val="en-US"/>
        </w:rPr>
      </w:pPr>
      <w:r w:rsidRPr="002B4033">
        <w:rPr>
          <w:b/>
          <w:sz w:val="24"/>
          <w:szCs w:val="24"/>
        </w:rPr>
        <w:t>Γ</w:t>
      </w:r>
      <w:r w:rsidRPr="00F9191E">
        <w:rPr>
          <w:b/>
          <w:sz w:val="24"/>
          <w:szCs w:val="24"/>
          <w:lang w:val="en-US"/>
        </w:rPr>
        <w:t xml:space="preserve">.3._ </w:t>
      </w:r>
      <w:r w:rsidR="00361CFB" w:rsidRPr="0062769E">
        <w:rPr>
          <w:b/>
          <w:sz w:val="24"/>
          <w:szCs w:val="24"/>
        </w:rPr>
        <w:t>Δ</w:t>
      </w:r>
      <w:r w:rsidR="00361CFB" w:rsidRPr="009560A0">
        <w:rPr>
          <w:b/>
          <w:sz w:val="24"/>
          <w:szCs w:val="24"/>
          <w:lang w:val="en-US"/>
        </w:rPr>
        <w:t>.</w:t>
      </w:r>
      <w:r w:rsidR="00361CFB" w:rsidRPr="0062769E">
        <w:rPr>
          <w:b/>
          <w:sz w:val="24"/>
          <w:szCs w:val="24"/>
        </w:rPr>
        <w:t>Π</w:t>
      </w:r>
      <w:r w:rsidR="00361CFB" w:rsidRPr="009560A0">
        <w:rPr>
          <w:b/>
          <w:sz w:val="24"/>
          <w:szCs w:val="24"/>
          <w:lang w:val="en-US"/>
        </w:rPr>
        <w:t>.</w:t>
      </w:r>
      <w:r w:rsidR="00361CFB" w:rsidRPr="0062769E">
        <w:rPr>
          <w:b/>
          <w:sz w:val="24"/>
          <w:szCs w:val="24"/>
        </w:rPr>
        <w:t>Ξ</w:t>
      </w:r>
      <w:r w:rsidR="00361CFB" w:rsidRPr="009560A0">
        <w:rPr>
          <w:b/>
          <w:sz w:val="24"/>
          <w:szCs w:val="24"/>
          <w:lang w:val="en-US"/>
        </w:rPr>
        <w:t>.</w:t>
      </w:r>
      <w:r w:rsidR="00361CFB" w:rsidRPr="0062769E">
        <w:rPr>
          <w:b/>
          <w:sz w:val="24"/>
          <w:szCs w:val="24"/>
        </w:rPr>
        <w:t>Ε</w:t>
      </w:r>
      <w:r w:rsidR="00361CFB" w:rsidRPr="009560A0">
        <w:rPr>
          <w:b/>
          <w:sz w:val="24"/>
          <w:szCs w:val="24"/>
          <w:lang w:val="en-US"/>
        </w:rPr>
        <w:t>.</w:t>
      </w:r>
      <w:r w:rsidR="00361CFB" w:rsidRPr="0062769E">
        <w:rPr>
          <w:b/>
          <w:sz w:val="24"/>
          <w:szCs w:val="24"/>
        </w:rPr>
        <w:t>Σ</w:t>
      </w:r>
      <w:r w:rsidR="00361CFB" w:rsidRPr="009560A0">
        <w:rPr>
          <w:b/>
          <w:sz w:val="24"/>
          <w:szCs w:val="24"/>
          <w:lang w:val="en-US"/>
        </w:rPr>
        <w:t>.</w:t>
      </w:r>
      <w:r w:rsidR="00E839C8" w:rsidRPr="009560A0">
        <w:rPr>
          <w:b/>
          <w:sz w:val="24"/>
          <w:szCs w:val="24"/>
          <w:lang w:val="en-US"/>
        </w:rPr>
        <w:t>6</w:t>
      </w:r>
      <w:r w:rsidR="00361CFB" w:rsidRPr="009560A0">
        <w:rPr>
          <w:b/>
          <w:sz w:val="24"/>
          <w:szCs w:val="24"/>
          <w:lang w:val="en-US"/>
        </w:rPr>
        <w:t>.</w:t>
      </w:r>
    </w:p>
    <w:p w14:paraId="7F6C6A09" w14:textId="77777777" w:rsidR="00361CFB" w:rsidRPr="00361CFB" w:rsidRDefault="00361CFB" w:rsidP="00402943">
      <w:pPr>
        <w:jc w:val="both"/>
        <w:rPr>
          <w:sz w:val="24"/>
          <w:szCs w:val="24"/>
          <w:lang w:val="en-US"/>
        </w:rPr>
      </w:pPr>
      <w:r>
        <w:rPr>
          <w:sz w:val="24"/>
          <w:szCs w:val="24"/>
          <w:lang w:val="en-GB"/>
        </w:rPr>
        <w:t>Tsiros</w:t>
      </w:r>
      <w:r w:rsidRPr="009560A0">
        <w:rPr>
          <w:sz w:val="24"/>
          <w:szCs w:val="24"/>
          <w:lang w:val="en-US"/>
        </w:rPr>
        <w:t xml:space="preserve">, </w:t>
      </w:r>
      <w:r>
        <w:rPr>
          <w:sz w:val="24"/>
          <w:szCs w:val="24"/>
          <w:lang w:val="en-GB"/>
        </w:rPr>
        <w:t>H</w:t>
      </w:r>
      <w:r w:rsidRPr="009560A0">
        <w:rPr>
          <w:sz w:val="24"/>
          <w:szCs w:val="24"/>
          <w:lang w:val="en-US"/>
        </w:rPr>
        <w:t xml:space="preserve">. (2010). </w:t>
      </w:r>
      <w:r w:rsidR="00075107">
        <w:rPr>
          <w:sz w:val="24"/>
          <w:szCs w:val="24"/>
          <w:lang w:val="en-US"/>
        </w:rPr>
        <w:t>Towards Excellence</w:t>
      </w:r>
      <w:r>
        <w:rPr>
          <w:sz w:val="24"/>
          <w:szCs w:val="24"/>
          <w:lang w:val="en-US"/>
        </w:rPr>
        <w:t xml:space="preserve"> in Education: Academic Achievement and its relationship with the Dominant Representational Type, Academic Self-concept and Intelligence in Greek Primary schools. In the proceedings of Excellence in Education 2010: Research, Strategic planning &amp; Development, Haro</w:t>
      </w:r>
      <w:smartTag w:uri="urn:schemas-microsoft-com:office:smarttags" w:element="place">
        <w:smartTag w:uri="urn:schemas-microsoft-com:office:smarttags" w:element="City">
          <w:r>
            <w:rPr>
              <w:sz w:val="24"/>
              <w:szCs w:val="24"/>
              <w:lang w:val="en-US"/>
            </w:rPr>
            <w:t>kopeio</w:t>
          </w:r>
        </w:smartTag>
        <w:r>
          <w:rPr>
            <w:sz w:val="24"/>
            <w:szCs w:val="24"/>
            <w:lang w:val="en-US"/>
          </w:rPr>
          <w:t xml:space="preserve"> u</w:t>
        </w:r>
        <w:smartTag w:uri="urn:schemas-microsoft-com:office:smarttags" w:element="country-region">
          <w:r>
            <w:rPr>
              <w:sz w:val="24"/>
              <w:szCs w:val="24"/>
              <w:lang w:val="en-US"/>
            </w:rPr>
            <w:t>nivers</w:t>
          </w:r>
        </w:smartTag>
      </w:smartTag>
      <w:r>
        <w:rPr>
          <w:sz w:val="24"/>
          <w:szCs w:val="24"/>
          <w:lang w:val="en-US"/>
        </w:rPr>
        <w:t>ity, Athens, Greece June 8-11</w:t>
      </w:r>
      <w:r w:rsidR="00075107">
        <w:rPr>
          <w:sz w:val="24"/>
          <w:szCs w:val="24"/>
          <w:lang w:val="en-US"/>
        </w:rPr>
        <w:t>, 2010</w:t>
      </w:r>
      <w:r>
        <w:rPr>
          <w:sz w:val="24"/>
          <w:szCs w:val="24"/>
          <w:lang w:val="en-US"/>
        </w:rPr>
        <w:t>.</w:t>
      </w:r>
    </w:p>
    <w:p w14:paraId="7D2CE7C2" w14:textId="77777777" w:rsidR="005014CA" w:rsidRPr="009560A0" w:rsidRDefault="005014CA" w:rsidP="00402943">
      <w:pPr>
        <w:jc w:val="both"/>
        <w:rPr>
          <w:sz w:val="24"/>
          <w:szCs w:val="24"/>
          <w:lang w:val="en-US"/>
        </w:rPr>
      </w:pPr>
    </w:p>
    <w:p w14:paraId="3EC3ED7F" w14:textId="77777777" w:rsidR="00E839C8" w:rsidRPr="00083B92" w:rsidRDefault="0070192F" w:rsidP="0070192F">
      <w:pPr>
        <w:rPr>
          <w:sz w:val="24"/>
          <w:szCs w:val="24"/>
          <w:lang w:val="en-US"/>
        </w:rPr>
      </w:pPr>
      <w:r w:rsidRPr="00083B92">
        <w:rPr>
          <w:sz w:val="24"/>
          <w:szCs w:val="24"/>
          <w:lang w:val="en-US"/>
        </w:rPr>
        <w:lastRenderedPageBreak/>
        <w:t>Γ.3._ Δ.Π.Ξ.Ε.Σ.6_Towards Excellence in Education Academic Achievement and its relationship with the Dominant Representational Type, Academic Self-concept and Intelligence in Greek</w:t>
      </w:r>
    </w:p>
    <w:p w14:paraId="7D7AE9E3" w14:textId="77777777" w:rsidR="00E839C8" w:rsidRPr="008D283E" w:rsidRDefault="00E839C8" w:rsidP="00525BF8">
      <w:pPr>
        <w:jc w:val="center"/>
        <w:rPr>
          <w:b/>
          <w:sz w:val="24"/>
          <w:szCs w:val="24"/>
          <w:lang w:val="en-US"/>
        </w:rPr>
      </w:pPr>
    </w:p>
    <w:p w14:paraId="6F6BB7FA" w14:textId="77777777" w:rsidR="008D283E" w:rsidRPr="00083B92" w:rsidRDefault="00780087" w:rsidP="008D283E">
      <w:pPr>
        <w:rPr>
          <w:b/>
          <w:sz w:val="24"/>
          <w:szCs w:val="24"/>
        </w:rPr>
      </w:pPr>
      <w:hyperlink r:id="rId304" w:history="1">
        <w:r w:rsidR="008D283E" w:rsidRPr="00083B92">
          <w:rPr>
            <w:rStyle w:val="-"/>
            <w:b/>
            <w:sz w:val="24"/>
            <w:szCs w:val="24"/>
          </w:rPr>
          <w:t>Γ.3._ Δ.Π.Ξ.Ε.Σ.6_ΠΑΡΟΥΣΙΑΣΗ</w:t>
        </w:r>
      </w:hyperlink>
    </w:p>
    <w:p w14:paraId="127DDE3F" w14:textId="77777777" w:rsidR="008D283E" w:rsidRDefault="008D283E" w:rsidP="00525BF8">
      <w:pPr>
        <w:jc w:val="center"/>
        <w:rPr>
          <w:b/>
          <w:sz w:val="24"/>
          <w:szCs w:val="24"/>
        </w:rPr>
      </w:pPr>
    </w:p>
    <w:p w14:paraId="01C3C413" w14:textId="77777777" w:rsidR="008D283E" w:rsidRDefault="008D283E" w:rsidP="00525BF8">
      <w:pPr>
        <w:jc w:val="center"/>
        <w:rPr>
          <w:b/>
          <w:sz w:val="24"/>
          <w:szCs w:val="24"/>
        </w:rPr>
      </w:pPr>
    </w:p>
    <w:p w14:paraId="4E45AE52" w14:textId="77777777" w:rsidR="00525BF8" w:rsidRPr="007406CA" w:rsidRDefault="00525BF8" w:rsidP="00525BF8">
      <w:pPr>
        <w:jc w:val="center"/>
        <w:rPr>
          <w:b/>
          <w:sz w:val="24"/>
          <w:szCs w:val="24"/>
        </w:rPr>
      </w:pPr>
      <w:r w:rsidRPr="007406CA">
        <w:rPr>
          <w:b/>
          <w:sz w:val="24"/>
          <w:szCs w:val="24"/>
        </w:rPr>
        <w:t>2011 (2)</w:t>
      </w:r>
    </w:p>
    <w:p w14:paraId="623D5A14" w14:textId="77777777" w:rsidR="000842B1" w:rsidRPr="007406CA" w:rsidRDefault="000842B1" w:rsidP="00402943">
      <w:pPr>
        <w:jc w:val="both"/>
        <w:rPr>
          <w:b/>
          <w:sz w:val="24"/>
          <w:szCs w:val="24"/>
        </w:rPr>
      </w:pPr>
    </w:p>
    <w:p w14:paraId="66B59D63" w14:textId="77777777" w:rsidR="005014CA" w:rsidRPr="007406CA" w:rsidRDefault="000842B1" w:rsidP="00402943">
      <w:pPr>
        <w:jc w:val="both"/>
        <w:rPr>
          <w:b/>
          <w:sz w:val="24"/>
          <w:szCs w:val="24"/>
        </w:rPr>
      </w:pPr>
      <w:r>
        <w:rPr>
          <w:b/>
          <w:sz w:val="24"/>
          <w:szCs w:val="24"/>
        </w:rPr>
        <w:t>ΑΝΑΡΤΗΜΕΝΕΣΔΗΜΟΣΙΕΥΣΕΙΣ</w:t>
      </w:r>
      <w:r w:rsidRPr="007406CA">
        <w:rPr>
          <w:b/>
          <w:sz w:val="24"/>
          <w:szCs w:val="24"/>
        </w:rPr>
        <w:t xml:space="preserve"> - </w:t>
      </w:r>
      <w:r w:rsidR="005014CA" w:rsidRPr="005014CA">
        <w:rPr>
          <w:b/>
          <w:sz w:val="24"/>
          <w:szCs w:val="24"/>
          <w:lang w:val="en-US"/>
        </w:rPr>
        <w:t>POSTERS</w:t>
      </w:r>
    </w:p>
    <w:p w14:paraId="6063BCEC" w14:textId="77777777" w:rsidR="005014CA" w:rsidRPr="007406CA" w:rsidRDefault="005014CA" w:rsidP="00402943">
      <w:pPr>
        <w:jc w:val="both"/>
        <w:rPr>
          <w:b/>
          <w:sz w:val="24"/>
          <w:szCs w:val="24"/>
        </w:rPr>
      </w:pPr>
    </w:p>
    <w:p w14:paraId="6D53A164" w14:textId="77777777" w:rsidR="005014CA" w:rsidRPr="007406CA" w:rsidRDefault="001B126F" w:rsidP="00402943">
      <w:pPr>
        <w:jc w:val="both"/>
        <w:rPr>
          <w:b/>
          <w:sz w:val="24"/>
          <w:szCs w:val="24"/>
        </w:rPr>
      </w:pPr>
      <w:r w:rsidRPr="002B4033">
        <w:rPr>
          <w:b/>
          <w:sz w:val="24"/>
          <w:szCs w:val="24"/>
        </w:rPr>
        <w:t>Γ</w:t>
      </w:r>
      <w:r w:rsidRPr="007406CA">
        <w:rPr>
          <w:b/>
          <w:sz w:val="24"/>
          <w:szCs w:val="24"/>
        </w:rPr>
        <w:t xml:space="preserve">.3._ </w:t>
      </w:r>
      <w:r w:rsidR="005014CA" w:rsidRPr="0062769E">
        <w:rPr>
          <w:b/>
          <w:sz w:val="24"/>
          <w:szCs w:val="24"/>
        </w:rPr>
        <w:t>Δ</w:t>
      </w:r>
      <w:r w:rsidR="005014CA" w:rsidRPr="007406CA">
        <w:rPr>
          <w:b/>
          <w:sz w:val="24"/>
          <w:szCs w:val="24"/>
        </w:rPr>
        <w:t>.</w:t>
      </w:r>
      <w:r w:rsidR="005014CA" w:rsidRPr="0062769E">
        <w:rPr>
          <w:b/>
          <w:sz w:val="24"/>
          <w:szCs w:val="24"/>
        </w:rPr>
        <w:t>Π</w:t>
      </w:r>
      <w:r w:rsidR="005014CA" w:rsidRPr="007406CA">
        <w:rPr>
          <w:b/>
          <w:sz w:val="24"/>
          <w:szCs w:val="24"/>
        </w:rPr>
        <w:t>.</w:t>
      </w:r>
      <w:r w:rsidR="005014CA" w:rsidRPr="0062769E">
        <w:rPr>
          <w:b/>
          <w:sz w:val="24"/>
          <w:szCs w:val="24"/>
        </w:rPr>
        <w:t>Ξ</w:t>
      </w:r>
      <w:r w:rsidR="005014CA" w:rsidRPr="007406CA">
        <w:rPr>
          <w:b/>
          <w:sz w:val="24"/>
          <w:szCs w:val="24"/>
        </w:rPr>
        <w:t>.</w:t>
      </w:r>
      <w:r w:rsidR="005014CA" w:rsidRPr="0062769E">
        <w:rPr>
          <w:b/>
          <w:sz w:val="24"/>
          <w:szCs w:val="24"/>
        </w:rPr>
        <w:t>Ε</w:t>
      </w:r>
      <w:r w:rsidR="005014CA" w:rsidRPr="007406CA">
        <w:rPr>
          <w:b/>
          <w:sz w:val="24"/>
          <w:szCs w:val="24"/>
        </w:rPr>
        <w:t>.</w:t>
      </w:r>
      <w:r w:rsidR="005014CA" w:rsidRPr="0062769E">
        <w:rPr>
          <w:b/>
          <w:sz w:val="24"/>
          <w:szCs w:val="24"/>
        </w:rPr>
        <w:t>Σ</w:t>
      </w:r>
      <w:r w:rsidR="00CB14B6" w:rsidRPr="007406CA">
        <w:rPr>
          <w:b/>
          <w:sz w:val="24"/>
          <w:szCs w:val="24"/>
        </w:rPr>
        <w:t>.7</w:t>
      </w:r>
      <w:r w:rsidR="005014CA" w:rsidRPr="007406CA">
        <w:rPr>
          <w:b/>
          <w:sz w:val="24"/>
          <w:szCs w:val="24"/>
        </w:rPr>
        <w:t xml:space="preserve">. </w:t>
      </w:r>
    </w:p>
    <w:p w14:paraId="3C637C9A" w14:textId="77777777" w:rsidR="005014CA" w:rsidRDefault="005014CA" w:rsidP="00402943">
      <w:pPr>
        <w:jc w:val="both"/>
        <w:rPr>
          <w:sz w:val="24"/>
          <w:szCs w:val="24"/>
          <w:lang w:val="en-GB"/>
        </w:rPr>
      </w:pPr>
      <w:r w:rsidRPr="005014CA">
        <w:rPr>
          <w:sz w:val="24"/>
          <w:szCs w:val="24"/>
          <w:lang w:val="en-US"/>
        </w:rPr>
        <w:t>C</w:t>
      </w:r>
      <w:r w:rsidRPr="002A19A6">
        <w:rPr>
          <w:sz w:val="24"/>
          <w:szCs w:val="24"/>
          <w:lang w:val="en-US"/>
        </w:rPr>
        <w:t>.</w:t>
      </w:r>
      <w:r w:rsidRPr="005014CA">
        <w:rPr>
          <w:sz w:val="24"/>
          <w:szCs w:val="24"/>
          <w:lang w:val="en-US"/>
        </w:rPr>
        <w:t>Zyga</w:t>
      </w:r>
      <w:r w:rsidRPr="002A19A6">
        <w:rPr>
          <w:sz w:val="24"/>
          <w:szCs w:val="24"/>
          <w:lang w:val="en-US"/>
        </w:rPr>
        <w:t>,</w:t>
      </w:r>
      <w:r w:rsidRPr="004129D4">
        <w:rPr>
          <w:sz w:val="24"/>
          <w:szCs w:val="24"/>
          <w:u w:val="single"/>
          <w:lang w:val="en-US"/>
        </w:rPr>
        <w:t>C.Tsiros,</w:t>
      </w:r>
      <w:r w:rsidRPr="005014CA">
        <w:rPr>
          <w:sz w:val="24"/>
          <w:szCs w:val="24"/>
          <w:lang w:val="en-US"/>
        </w:rPr>
        <w:t>M</w:t>
      </w:r>
      <w:r w:rsidRPr="002A19A6">
        <w:rPr>
          <w:sz w:val="24"/>
          <w:szCs w:val="24"/>
          <w:lang w:val="en-US"/>
        </w:rPr>
        <w:t>.</w:t>
      </w:r>
      <w:r w:rsidRPr="005014CA">
        <w:rPr>
          <w:sz w:val="24"/>
          <w:szCs w:val="24"/>
          <w:lang w:val="en-US"/>
        </w:rPr>
        <w:t>Malliarou</w:t>
      </w:r>
      <w:r w:rsidRPr="002A19A6">
        <w:rPr>
          <w:sz w:val="24"/>
          <w:szCs w:val="24"/>
          <w:lang w:val="en-US"/>
        </w:rPr>
        <w:t xml:space="preserve">, </w:t>
      </w:r>
      <w:r w:rsidRPr="005014CA">
        <w:rPr>
          <w:sz w:val="24"/>
          <w:szCs w:val="24"/>
          <w:lang w:val="en-US"/>
        </w:rPr>
        <w:t>M</w:t>
      </w:r>
      <w:r w:rsidRPr="002A19A6">
        <w:rPr>
          <w:sz w:val="24"/>
          <w:szCs w:val="24"/>
          <w:lang w:val="en-US"/>
        </w:rPr>
        <w:t>.</w:t>
      </w:r>
      <w:r w:rsidRPr="005014CA">
        <w:rPr>
          <w:sz w:val="24"/>
          <w:szCs w:val="24"/>
          <w:lang w:val="en-US"/>
        </w:rPr>
        <w:t>Lavdaniti</w:t>
      </w:r>
      <w:r w:rsidRPr="002A19A6">
        <w:rPr>
          <w:sz w:val="24"/>
          <w:szCs w:val="24"/>
          <w:lang w:val="en-US"/>
        </w:rPr>
        <w:t xml:space="preserve">, </w:t>
      </w:r>
      <w:r w:rsidRPr="005014CA">
        <w:rPr>
          <w:sz w:val="24"/>
          <w:szCs w:val="24"/>
          <w:lang w:val="en-US"/>
        </w:rPr>
        <w:t>J</w:t>
      </w:r>
      <w:r w:rsidRPr="002A19A6">
        <w:rPr>
          <w:sz w:val="24"/>
          <w:szCs w:val="24"/>
          <w:lang w:val="en-US"/>
        </w:rPr>
        <w:t>.</w:t>
      </w:r>
      <w:r w:rsidRPr="005014CA">
        <w:rPr>
          <w:sz w:val="24"/>
          <w:szCs w:val="24"/>
          <w:lang w:val="en-US"/>
        </w:rPr>
        <w:t>Stathoulis, Christodoulou (2011).  Self –concept of</w:t>
      </w:r>
      <w:smartTag w:uri="urn:schemas-microsoft-com:office:smarttags" w:element="PlaceType">
        <w:r w:rsidRPr="005014CA">
          <w:rPr>
            <w:sz w:val="24"/>
            <w:szCs w:val="24"/>
            <w:lang w:val="en-US"/>
          </w:rPr>
          <w:t xml:space="preserve"> Renal N</w:t>
        </w:r>
      </w:smartTag>
      <w:r w:rsidRPr="005014CA">
        <w:rPr>
          <w:sz w:val="24"/>
          <w:szCs w:val="24"/>
          <w:lang w:val="en-US"/>
        </w:rPr>
        <w:t>u</w:t>
      </w:r>
      <w:smartTag w:uri="urn:schemas-microsoft-com:office:smarttags" w:element="PlaceType">
        <w:r w:rsidRPr="005014CA">
          <w:rPr>
            <w:sz w:val="24"/>
            <w:szCs w:val="24"/>
            <w:lang w:val="en-US"/>
          </w:rPr>
          <w:t xml:space="preserve">rses of </w:t>
        </w:r>
      </w:smartTag>
      <w:r w:rsidRPr="005014CA">
        <w:rPr>
          <w:sz w:val="24"/>
          <w:szCs w:val="24"/>
          <w:lang w:val="en-US"/>
        </w:rPr>
        <w:t>a Di</w:t>
      </w:r>
      <w:smartTag w:uri="urn:schemas-microsoft-com:office:smarttags" w:element="country-region">
        <w:smartTag w:uri="urn:schemas-microsoft-com:office:smarttags" w:element="place">
          <w:r w:rsidRPr="005014CA">
            <w:rPr>
              <w:sz w:val="24"/>
              <w:szCs w:val="24"/>
              <w:lang w:val="en-US"/>
            </w:rPr>
            <w:t>strict</w:t>
          </w:r>
        </w:smartTag>
      </w:smartTag>
      <w:r w:rsidRPr="005014CA">
        <w:rPr>
          <w:sz w:val="24"/>
          <w:szCs w:val="24"/>
          <w:lang w:val="en-US"/>
        </w:rPr>
        <w:t xml:space="preserve"> Hospital in Greece. Poster presentation in </w:t>
      </w:r>
      <w:r>
        <w:rPr>
          <w:sz w:val="24"/>
          <w:szCs w:val="24"/>
          <w:lang w:val="en-GB"/>
        </w:rPr>
        <w:t>ICN Internationa</w:t>
      </w:r>
      <w:smartTag w:uri="urn:schemas-microsoft-com:office:smarttags" w:element="PersonName">
        <w:smartTagPr>
          <w:attr w:name="ProductID" w:val="La Valeta"/>
        </w:smartTagPr>
        <w:r>
          <w:rPr>
            <w:sz w:val="24"/>
            <w:szCs w:val="24"/>
            <w:lang w:val="en-GB"/>
          </w:rPr>
          <w:t>l Confere</w:t>
        </w:r>
      </w:smartTag>
      <w:r>
        <w:rPr>
          <w:sz w:val="24"/>
          <w:szCs w:val="24"/>
          <w:lang w:val="en-GB"/>
        </w:rPr>
        <w:t>nc</w:t>
      </w:r>
      <w:smartTag w:uri="urn:schemas-microsoft-com:office:smarttags" w:element="country-region">
        <w:smartTag w:uri="urn:schemas-microsoft-com:office:smarttags" w:element="place">
          <w:r>
            <w:rPr>
              <w:sz w:val="24"/>
              <w:szCs w:val="24"/>
              <w:lang w:val="en-GB"/>
            </w:rPr>
            <w:t>e 201</w:t>
          </w:r>
        </w:smartTag>
      </w:smartTag>
      <w:r>
        <w:rPr>
          <w:sz w:val="24"/>
          <w:szCs w:val="24"/>
          <w:lang w:val="en-GB"/>
        </w:rPr>
        <w:t>1, La Valeta, Malta, 02-08 May.</w:t>
      </w:r>
    </w:p>
    <w:p w14:paraId="4FB002C6" w14:textId="77777777" w:rsidR="00CA0A3E" w:rsidRPr="00492400" w:rsidRDefault="00CA0A3E" w:rsidP="00402943">
      <w:pPr>
        <w:jc w:val="both"/>
        <w:rPr>
          <w:sz w:val="24"/>
          <w:szCs w:val="24"/>
          <w:lang w:val="en-US"/>
        </w:rPr>
      </w:pPr>
    </w:p>
    <w:p w14:paraId="2E67562C" w14:textId="77777777" w:rsidR="001B126F" w:rsidRPr="00A37544" w:rsidRDefault="00780087" w:rsidP="00402943">
      <w:pPr>
        <w:jc w:val="both"/>
        <w:rPr>
          <w:sz w:val="24"/>
          <w:szCs w:val="24"/>
          <w:lang w:val="en-US"/>
        </w:rPr>
      </w:pPr>
      <w:hyperlink r:id="rId305" w:history="1">
        <w:r w:rsidR="00CA0A3E" w:rsidRPr="00A37544">
          <w:rPr>
            <w:rStyle w:val="-"/>
            <w:sz w:val="24"/>
            <w:szCs w:val="24"/>
            <w:lang w:val="en-US"/>
          </w:rPr>
          <w:t>Γ.3._ Δ.Π.Ξ.Ε.Σ.7. _ Self –concept of Renal Nurses of a District Hospital in Greece. Poster presentation in ICN International Conference 2011</w:t>
        </w:r>
      </w:hyperlink>
    </w:p>
    <w:p w14:paraId="4D61B392" w14:textId="77777777" w:rsidR="00831A55" w:rsidRPr="002A19A6" w:rsidRDefault="00831A55" w:rsidP="00402943">
      <w:pPr>
        <w:jc w:val="both"/>
        <w:rPr>
          <w:sz w:val="24"/>
          <w:szCs w:val="24"/>
          <w:lang w:val="en-US"/>
        </w:rPr>
      </w:pPr>
    </w:p>
    <w:p w14:paraId="3832BCDC" w14:textId="77777777" w:rsidR="005014CA" w:rsidRPr="0094648D" w:rsidRDefault="001B126F" w:rsidP="005014CA">
      <w:pPr>
        <w:jc w:val="both"/>
        <w:rPr>
          <w:b/>
          <w:sz w:val="24"/>
          <w:szCs w:val="24"/>
          <w:lang w:val="en-GB"/>
        </w:rPr>
      </w:pPr>
      <w:r w:rsidRPr="002B4033">
        <w:rPr>
          <w:b/>
          <w:sz w:val="24"/>
          <w:szCs w:val="24"/>
        </w:rPr>
        <w:t>Γ</w:t>
      </w:r>
      <w:r w:rsidRPr="00F9191E">
        <w:rPr>
          <w:b/>
          <w:sz w:val="24"/>
          <w:szCs w:val="24"/>
          <w:lang w:val="en-US"/>
        </w:rPr>
        <w:t xml:space="preserve">.3._ </w:t>
      </w:r>
      <w:r w:rsidR="005014CA" w:rsidRPr="0062769E">
        <w:rPr>
          <w:b/>
          <w:sz w:val="24"/>
          <w:szCs w:val="24"/>
        </w:rPr>
        <w:t>Δ</w:t>
      </w:r>
      <w:r w:rsidR="005014CA" w:rsidRPr="0094648D">
        <w:rPr>
          <w:b/>
          <w:sz w:val="24"/>
          <w:szCs w:val="24"/>
          <w:lang w:val="en-GB"/>
        </w:rPr>
        <w:t>.</w:t>
      </w:r>
      <w:r w:rsidR="005014CA" w:rsidRPr="0062769E">
        <w:rPr>
          <w:b/>
          <w:sz w:val="24"/>
          <w:szCs w:val="24"/>
        </w:rPr>
        <w:t>Π</w:t>
      </w:r>
      <w:r w:rsidR="005014CA" w:rsidRPr="0094648D">
        <w:rPr>
          <w:b/>
          <w:sz w:val="24"/>
          <w:szCs w:val="24"/>
          <w:lang w:val="en-GB"/>
        </w:rPr>
        <w:t>.</w:t>
      </w:r>
      <w:r w:rsidR="005014CA" w:rsidRPr="0062769E">
        <w:rPr>
          <w:b/>
          <w:sz w:val="24"/>
          <w:szCs w:val="24"/>
        </w:rPr>
        <w:t>Ξ</w:t>
      </w:r>
      <w:r w:rsidR="005014CA" w:rsidRPr="0094648D">
        <w:rPr>
          <w:b/>
          <w:sz w:val="24"/>
          <w:szCs w:val="24"/>
          <w:lang w:val="en-GB"/>
        </w:rPr>
        <w:t>.</w:t>
      </w:r>
      <w:r w:rsidR="005014CA" w:rsidRPr="0062769E">
        <w:rPr>
          <w:b/>
          <w:sz w:val="24"/>
          <w:szCs w:val="24"/>
        </w:rPr>
        <w:t>Ε</w:t>
      </w:r>
      <w:r w:rsidR="005014CA" w:rsidRPr="0094648D">
        <w:rPr>
          <w:b/>
          <w:sz w:val="24"/>
          <w:szCs w:val="24"/>
          <w:lang w:val="en-GB"/>
        </w:rPr>
        <w:t>.</w:t>
      </w:r>
      <w:r w:rsidR="005014CA" w:rsidRPr="0062769E">
        <w:rPr>
          <w:b/>
          <w:sz w:val="24"/>
          <w:szCs w:val="24"/>
        </w:rPr>
        <w:t>Σ</w:t>
      </w:r>
      <w:r w:rsidR="00E36C54">
        <w:rPr>
          <w:b/>
          <w:sz w:val="24"/>
          <w:szCs w:val="24"/>
          <w:lang w:val="en-GB"/>
        </w:rPr>
        <w:t>.</w:t>
      </w:r>
      <w:r w:rsidR="00CB14B6" w:rsidRPr="002A19A6">
        <w:rPr>
          <w:b/>
          <w:sz w:val="24"/>
          <w:szCs w:val="24"/>
          <w:lang w:val="en-US"/>
        </w:rPr>
        <w:t>8</w:t>
      </w:r>
      <w:r w:rsidR="005014CA" w:rsidRPr="0094648D">
        <w:rPr>
          <w:b/>
          <w:sz w:val="24"/>
          <w:szCs w:val="24"/>
          <w:lang w:val="en-GB"/>
        </w:rPr>
        <w:t xml:space="preserve">.  </w:t>
      </w:r>
    </w:p>
    <w:p w14:paraId="0D840F14" w14:textId="77777777" w:rsidR="005014CA" w:rsidRDefault="00525BF8" w:rsidP="005014CA">
      <w:pPr>
        <w:jc w:val="both"/>
        <w:rPr>
          <w:sz w:val="24"/>
          <w:szCs w:val="24"/>
          <w:lang w:val="en-GB"/>
        </w:rPr>
      </w:pPr>
      <w:r w:rsidRPr="005014CA">
        <w:rPr>
          <w:sz w:val="24"/>
          <w:szCs w:val="24"/>
          <w:lang w:val="en-US"/>
        </w:rPr>
        <w:t>M.Malliarou</w:t>
      </w:r>
      <w:r>
        <w:rPr>
          <w:sz w:val="24"/>
          <w:szCs w:val="24"/>
          <w:lang w:val="en-US"/>
        </w:rPr>
        <w:t>,</w:t>
      </w:r>
      <w:r w:rsidR="005014CA" w:rsidRPr="005014CA">
        <w:rPr>
          <w:sz w:val="24"/>
          <w:szCs w:val="24"/>
          <w:lang w:val="en-US"/>
        </w:rPr>
        <w:t>C</w:t>
      </w:r>
      <w:r w:rsidR="005014CA" w:rsidRPr="005014CA">
        <w:rPr>
          <w:sz w:val="24"/>
          <w:szCs w:val="24"/>
          <w:lang w:val="en-GB"/>
        </w:rPr>
        <w:t>.</w:t>
      </w:r>
      <w:r w:rsidR="005014CA" w:rsidRPr="005014CA">
        <w:rPr>
          <w:sz w:val="24"/>
          <w:szCs w:val="24"/>
          <w:lang w:val="en-US"/>
        </w:rPr>
        <w:t>Zyga</w:t>
      </w:r>
      <w:r w:rsidR="005014CA" w:rsidRPr="005014CA">
        <w:rPr>
          <w:sz w:val="24"/>
          <w:szCs w:val="24"/>
          <w:lang w:val="en-GB"/>
        </w:rPr>
        <w:t xml:space="preserve">, </w:t>
      </w:r>
      <w:r w:rsidR="005014CA" w:rsidRPr="004129D4">
        <w:rPr>
          <w:sz w:val="24"/>
          <w:szCs w:val="24"/>
          <w:u w:val="single"/>
          <w:lang w:val="en-US"/>
        </w:rPr>
        <w:t>C</w:t>
      </w:r>
      <w:r w:rsidR="005014CA" w:rsidRPr="004129D4">
        <w:rPr>
          <w:sz w:val="24"/>
          <w:szCs w:val="24"/>
          <w:u w:val="single"/>
          <w:lang w:val="en-GB"/>
        </w:rPr>
        <w:t>.</w:t>
      </w:r>
      <w:r w:rsidR="005014CA" w:rsidRPr="004129D4">
        <w:rPr>
          <w:sz w:val="24"/>
          <w:szCs w:val="24"/>
          <w:u w:val="single"/>
          <w:lang w:val="en-US"/>
        </w:rPr>
        <w:t>Tsiros</w:t>
      </w:r>
      <w:r w:rsidR="005014CA" w:rsidRPr="005014CA">
        <w:rPr>
          <w:sz w:val="24"/>
          <w:szCs w:val="24"/>
          <w:lang w:val="en-US"/>
        </w:rPr>
        <w:t xml:space="preserve">, M.Lavdaniti, J.Stathoulis, Christodoulou (2011).  </w:t>
      </w:r>
      <w:r>
        <w:rPr>
          <w:sz w:val="24"/>
          <w:szCs w:val="24"/>
          <w:lang w:val="en-US"/>
        </w:rPr>
        <w:t>Professional Burnout</w:t>
      </w:r>
      <w:smartTag w:uri="urn:schemas-microsoft-com:office:smarttags" w:element="place">
        <w:smartTag w:uri="urn:schemas-microsoft-com:office:smarttags" w:element="country-region">
          <w:r>
            <w:rPr>
              <w:sz w:val="24"/>
              <w:szCs w:val="24"/>
              <w:lang w:val="en-US"/>
            </w:rPr>
            <w:t>of Ren</w:t>
          </w:r>
        </w:smartTag>
      </w:smartTag>
      <w:r>
        <w:rPr>
          <w:sz w:val="24"/>
          <w:szCs w:val="24"/>
          <w:lang w:val="en-US"/>
        </w:rPr>
        <w:t>al Nurses in Greece</w:t>
      </w:r>
      <w:r w:rsidR="005014CA" w:rsidRPr="005014CA">
        <w:rPr>
          <w:sz w:val="24"/>
          <w:szCs w:val="24"/>
          <w:lang w:val="en-US"/>
        </w:rPr>
        <w:t xml:space="preserve">. Poster presentation in </w:t>
      </w:r>
      <w:r w:rsidR="005014CA">
        <w:rPr>
          <w:sz w:val="24"/>
          <w:szCs w:val="24"/>
          <w:lang w:val="en-GB"/>
        </w:rPr>
        <w:t>ICN Internationa</w:t>
      </w:r>
      <w:smartTag w:uri="urn:schemas-microsoft-com:office:smarttags" w:element="PersonName">
        <w:smartTagPr>
          <w:attr w:name="ProductID" w:val="La Valeta"/>
        </w:smartTagPr>
        <w:r w:rsidR="005014CA">
          <w:rPr>
            <w:sz w:val="24"/>
            <w:szCs w:val="24"/>
            <w:lang w:val="en-GB"/>
          </w:rPr>
          <w:t>l Confere</w:t>
        </w:r>
      </w:smartTag>
      <w:r w:rsidR="005014CA">
        <w:rPr>
          <w:sz w:val="24"/>
          <w:szCs w:val="24"/>
          <w:lang w:val="en-GB"/>
        </w:rPr>
        <w:t>nc</w:t>
      </w:r>
      <w:smartTag w:uri="urn:schemas-microsoft-com:office:smarttags" w:element="place">
        <w:smartTag w:uri="urn:schemas-microsoft-com:office:smarttags" w:element="country-region">
          <w:r w:rsidR="005014CA">
            <w:rPr>
              <w:sz w:val="24"/>
              <w:szCs w:val="24"/>
              <w:lang w:val="en-GB"/>
            </w:rPr>
            <w:t>e 201</w:t>
          </w:r>
        </w:smartTag>
      </w:smartTag>
      <w:r w:rsidR="005014CA">
        <w:rPr>
          <w:sz w:val="24"/>
          <w:szCs w:val="24"/>
          <w:lang w:val="en-GB"/>
        </w:rPr>
        <w:t>1, La Valeta, Malta, 02-08 May.</w:t>
      </w:r>
    </w:p>
    <w:p w14:paraId="1E432CDD" w14:textId="77777777" w:rsidR="002C69F6" w:rsidRDefault="002C69F6" w:rsidP="005014CA">
      <w:pPr>
        <w:jc w:val="both"/>
        <w:rPr>
          <w:sz w:val="24"/>
          <w:szCs w:val="24"/>
          <w:lang w:val="en-GB"/>
        </w:rPr>
      </w:pPr>
    </w:p>
    <w:p w14:paraId="121CCF6A" w14:textId="77777777" w:rsidR="00CA0A3E" w:rsidRPr="00A37544" w:rsidRDefault="00780087" w:rsidP="00CA0A3E">
      <w:pPr>
        <w:jc w:val="both"/>
        <w:rPr>
          <w:sz w:val="24"/>
          <w:szCs w:val="24"/>
          <w:lang w:val="en-US"/>
        </w:rPr>
      </w:pPr>
      <w:hyperlink r:id="rId306" w:history="1">
        <w:r w:rsidR="00CA0A3E" w:rsidRPr="00A37544">
          <w:rPr>
            <w:rStyle w:val="-"/>
            <w:sz w:val="24"/>
            <w:szCs w:val="24"/>
            <w:lang w:val="en-GB"/>
          </w:rPr>
          <w:t>Γ.3._ Δ.Π.Ξ.Ε.Σ.</w:t>
        </w:r>
        <w:r w:rsidR="00CA0A3E" w:rsidRPr="00A37544">
          <w:rPr>
            <w:rStyle w:val="-"/>
            <w:sz w:val="24"/>
            <w:szCs w:val="24"/>
            <w:lang w:val="en-US"/>
          </w:rPr>
          <w:t>8</w:t>
        </w:r>
        <w:r w:rsidR="00CA0A3E" w:rsidRPr="00A37544">
          <w:rPr>
            <w:rStyle w:val="-"/>
            <w:sz w:val="24"/>
            <w:szCs w:val="24"/>
            <w:lang w:val="en-GB"/>
          </w:rPr>
          <w:t>. _Professional Burnout of Renal Nurses in Greece. Poster presentation in ICN International Conference 2011, La Valeta, Malta</w:t>
        </w:r>
      </w:hyperlink>
    </w:p>
    <w:p w14:paraId="764DC0AA" w14:textId="77777777" w:rsidR="004129D4" w:rsidRPr="00492400" w:rsidRDefault="004129D4" w:rsidP="005014CA">
      <w:pPr>
        <w:jc w:val="both"/>
        <w:rPr>
          <w:color w:val="FF0000"/>
          <w:sz w:val="24"/>
          <w:szCs w:val="24"/>
          <w:lang w:val="en-US"/>
        </w:rPr>
      </w:pPr>
    </w:p>
    <w:p w14:paraId="1FE52B94" w14:textId="77777777" w:rsidR="004129D4" w:rsidRDefault="004129D4" w:rsidP="004129D4">
      <w:pPr>
        <w:jc w:val="center"/>
        <w:rPr>
          <w:b/>
          <w:sz w:val="24"/>
          <w:szCs w:val="24"/>
          <w:lang w:val="en-US"/>
        </w:rPr>
      </w:pPr>
    </w:p>
    <w:p w14:paraId="35C57CF2" w14:textId="77777777" w:rsidR="004129D4" w:rsidRDefault="004129D4" w:rsidP="004129D4">
      <w:pPr>
        <w:jc w:val="center"/>
        <w:rPr>
          <w:b/>
          <w:sz w:val="24"/>
          <w:szCs w:val="24"/>
          <w:lang w:val="en-US"/>
        </w:rPr>
      </w:pPr>
      <w:r>
        <w:rPr>
          <w:b/>
          <w:sz w:val="24"/>
          <w:szCs w:val="24"/>
          <w:lang w:val="en-US"/>
        </w:rPr>
        <w:t>2012 (1)</w:t>
      </w:r>
    </w:p>
    <w:p w14:paraId="745721E2" w14:textId="77777777" w:rsidR="004129D4" w:rsidRDefault="004129D4" w:rsidP="004129D4">
      <w:pPr>
        <w:jc w:val="both"/>
        <w:rPr>
          <w:b/>
          <w:sz w:val="24"/>
          <w:szCs w:val="24"/>
          <w:lang w:val="en-US"/>
        </w:rPr>
      </w:pPr>
    </w:p>
    <w:p w14:paraId="4DBBD05D" w14:textId="77777777" w:rsidR="004129D4" w:rsidRPr="002B4FF9" w:rsidRDefault="004129D4" w:rsidP="004129D4">
      <w:pPr>
        <w:jc w:val="both"/>
        <w:rPr>
          <w:b/>
          <w:sz w:val="24"/>
          <w:szCs w:val="24"/>
          <w:lang w:val="en-US"/>
        </w:rPr>
      </w:pPr>
      <w:r w:rsidRPr="002B4FF9">
        <w:rPr>
          <w:b/>
          <w:sz w:val="24"/>
          <w:szCs w:val="24"/>
        </w:rPr>
        <w:t>Γ</w:t>
      </w:r>
      <w:r w:rsidRPr="002B4FF9">
        <w:rPr>
          <w:b/>
          <w:sz w:val="24"/>
          <w:szCs w:val="24"/>
          <w:lang w:val="en-US"/>
        </w:rPr>
        <w:t xml:space="preserve">.3._ </w:t>
      </w:r>
      <w:r w:rsidRPr="002B4FF9">
        <w:rPr>
          <w:b/>
          <w:sz w:val="24"/>
          <w:szCs w:val="24"/>
        </w:rPr>
        <w:t>Δ</w:t>
      </w:r>
      <w:r w:rsidRPr="002B4FF9">
        <w:rPr>
          <w:b/>
          <w:sz w:val="24"/>
          <w:szCs w:val="24"/>
          <w:lang w:val="en-US"/>
        </w:rPr>
        <w:t>.</w:t>
      </w:r>
      <w:r w:rsidRPr="002B4FF9">
        <w:rPr>
          <w:b/>
          <w:sz w:val="24"/>
          <w:szCs w:val="24"/>
        </w:rPr>
        <w:t>Π</w:t>
      </w:r>
      <w:r w:rsidRPr="002B4FF9">
        <w:rPr>
          <w:b/>
          <w:sz w:val="24"/>
          <w:szCs w:val="24"/>
          <w:lang w:val="en-US"/>
        </w:rPr>
        <w:t>.</w:t>
      </w:r>
      <w:r w:rsidRPr="002B4FF9">
        <w:rPr>
          <w:b/>
          <w:sz w:val="24"/>
          <w:szCs w:val="24"/>
        </w:rPr>
        <w:t>Ξ</w:t>
      </w:r>
      <w:r w:rsidRPr="002B4FF9">
        <w:rPr>
          <w:b/>
          <w:sz w:val="24"/>
          <w:szCs w:val="24"/>
          <w:lang w:val="en-US"/>
        </w:rPr>
        <w:t>.</w:t>
      </w:r>
      <w:r w:rsidRPr="002B4FF9">
        <w:rPr>
          <w:b/>
          <w:sz w:val="24"/>
          <w:szCs w:val="24"/>
        </w:rPr>
        <w:t>Ε</w:t>
      </w:r>
      <w:r w:rsidRPr="002B4FF9">
        <w:rPr>
          <w:b/>
          <w:sz w:val="24"/>
          <w:szCs w:val="24"/>
          <w:lang w:val="en-US"/>
        </w:rPr>
        <w:t>.</w:t>
      </w:r>
      <w:r w:rsidRPr="002B4FF9">
        <w:rPr>
          <w:b/>
          <w:sz w:val="24"/>
          <w:szCs w:val="24"/>
        </w:rPr>
        <w:t>Σ</w:t>
      </w:r>
      <w:r w:rsidRPr="002B4FF9">
        <w:rPr>
          <w:b/>
          <w:sz w:val="24"/>
          <w:szCs w:val="24"/>
          <w:lang w:val="en-US"/>
        </w:rPr>
        <w:t>.9.</w:t>
      </w:r>
    </w:p>
    <w:p w14:paraId="393563F7" w14:textId="77777777" w:rsidR="004129D4" w:rsidRPr="002B4FF9" w:rsidRDefault="004129D4" w:rsidP="004129D4">
      <w:pPr>
        <w:jc w:val="both"/>
        <w:rPr>
          <w:sz w:val="24"/>
          <w:szCs w:val="24"/>
          <w:lang w:val="en-US"/>
        </w:rPr>
      </w:pPr>
      <w:r w:rsidRPr="002B4FF9">
        <w:rPr>
          <w:sz w:val="24"/>
          <w:szCs w:val="24"/>
          <w:lang w:val="en-US"/>
        </w:rPr>
        <w:t xml:space="preserve">Sofia Zyga, </w:t>
      </w:r>
      <w:r w:rsidRPr="002B4FF9">
        <w:rPr>
          <w:sz w:val="24"/>
          <w:szCs w:val="24"/>
          <w:u w:val="single"/>
          <w:lang w:val="en-US"/>
        </w:rPr>
        <w:t>Haralampos Tsiros,</w:t>
      </w:r>
      <w:r w:rsidRPr="002B4FF9">
        <w:rPr>
          <w:sz w:val="24"/>
          <w:szCs w:val="24"/>
          <w:lang w:val="en-US"/>
        </w:rPr>
        <w:t xml:space="preserve"> Maria Malliarou, John Stathoulis Fotoula Babatsikou, Maria Landaniti,Stilliani Tziaferi,Athena Kalokairinou (2012). Intensification of Renal Nurses’’ Self-Esteem: A Pilott Study. International Journal of Caring Scienses, 2012 September- December Vol 5 Issue 3 </w:t>
      </w:r>
    </w:p>
    <w:p w14:paraId="5048CEF3" w14:textId="77777777" w:rsidR="004129D4" w:rsidRPr="00DB4D17" w:rsidRDefault="004129D4" w:rsidP="004129D4">
      <w:pPr>
        <w:jc w:val="both"/>
        <w:rPr>
          <w:color w:val="FF0000"/>
          <w:sz w:val="24"/>
          <w:szCs w:val="24"/>
          <w:lang w:val="en-US"/>
        </w:rPr>
      </w:pPr>
    </w:p>
    <w:p w14:paraId="1438206A" w14:textId="77777777" w:rsidR="00C506DB" w:rsidRPr="00A37544" w:rsidRDefault="00780087" w:rsidP="005014CA">
      <w:pPr>
        <w:jc w:val="both"/>
        <w:rPr>
          <w:sz w:val="24"/>
          <w:szCs w:val="24"/>
          <w:lang w:val="en-US"/>
        </w:rPr>
      </w:pPr>
      <w:hyperlink r:id="rId307" w:history="1">
        <w:r w:rsidR="007D3C13" w:rsidRPr="00CA3956">
          <w:rPr>
            <w:rStyle w:val="-"/>
            <w:sz w:val="24"/>
            <w:szCs w:val="24"/>
            <w:lang w:val="en-US"/>
          </w:rPr>
          <w:t>Γ.3._ Δ.Π.Ξ.Ε.Σ.</w:t>
        </w:r>
        <w:proofErr w:type="gramStart"/>
        <w:r w:rsidR="007D3C13" w:rsidRPr="00CA3956">
          <w:rPr>
            <w:rStyle w:val="-"/>
            <w:sz w:val="24"/>
            <w:szCs w:val="24"/>
            <w:lang w:val="en-US"/>
          </w:rPr>
          <w:t>9._</w:t>
        </w:r>
        <w:proofErr w:type="gramEnd"/>
        <w:r w:rsidR="007D3C13" w:rsidRPr="00CA3956">
          <w:rPr>
            <w:rStyle w:val="-"/>
            <w:sz w:val="24"/>
            <w:szCs w:val="24"/>
            <w:lang w:val="en-US"/>
          </w:rPr>
          <w:t>2012-IJCS Intensification of Renal Nurses’ Self-Esteem</w:t>
        </w:r>
      </w:hyperlink>
    </w:p>
    <w:p w14:paraId="484037B5" w14:textId="77777777" w:rsidR="007D3C13" w:rsidRPr="007D3C13" w:rsidRDefault="007D3C13">
      <w:pPr>
        <w:rPr>
          <w:rFonts w:ascii="Arial" w:hAnsi="Arial" w:cs="Arial"/>
          <w:b/>
          <w:bCs/>
          <w:kern w:val="32"/>
          <w:sz w:val="32"/>
          <w:szCs w:val="32"/>
          <w:lang w:val="en-US"/>
        </w:rPr>
      </w:pPr>
      <w:r w:rsidRPr="007D3C13">
        <w:rPr>
          <w:lang w:val="en-US"/>
        </w:rPr>
        <w:br w:type="page"/>
      </w:r>
    </w:p>
    <w:p w14:paraId="62A5F33E" w14:textId="77777777" w:rsidR="00F36B70" w:rsidRPr="00722AAB" w:rsidRDefault="004E6D26" w:rsidP="00DD584F">
      <w:pPr>
        <w:pStyle w:val="1"/>
        <w:rPr>
          <w:b w:val="0"/>
          <w:sz w:val="24"/>
          <w:szCs w:val="24"/>
        </w:rPr>
      </w:pPr>
      <w:bookmarkStart w:id="390" w:name="_Toc520483280"/>
      <w:r>
        <w:lastRenderedPageBreak/>
        <w:t>Γ.</w:t>
      </w:r>
      <w:r w:rsidR="001F6E5B">
        <w:t>4</w:t>
      </w:r>
      <w:r>
        <w:t>._</w:t>
      </w:r>
      <w:r w:rsidR="002740D0">
        <w:t>ΑΝΑΚΟΙΝΩΣΕΙΣ σ</w:t>
      </w:r>
      <w:r w:rsidR="00DD584F">
        <w:t xml:space="preserve">ε Συνέδρια, Ημερίδες και άλλες Δημοσιεύσεις σε τόμους περιλήψεων </w:t>
      </w:r>
      <w:bookmarkStart w:id="391" w:name="_Toc456027318"/>
      <w:bookmarkStart w:id="392" w:name="_Hlk62659558"/>
      <w:r w:rsidR="006D43D1">
        <w:t>(</w:t>
      </w:r>
      <w:r w:rsidR="006C0EF1">
        <w:t>περισσότερες από</w:t>
      </w:r>
      <w:bookmarkStart w:id="393" w:name="OLE_LINK92"/>
      <w:bookmarkStart w:id="394" w:name="OLE_LINK91"/>
      <w:r w:rsidR="00BE7E18" w:rsidRPr="00177C62">
        <w:t>3</w:t>
      </w:r>
      <w:r w:rsidR="009F7437">
        <w:t>5</w:t>
      </w:r>
      <w:r w:rsidR="00722AAB" w:rsidRPr="00177C62">
        <w:t xml:space="preserve"> ανακοινώσεις</w:t>
      </w:r>
      <w:r w:rsidR="006D43D1">
        <w:t>)</w:t>
      </w:r>
      <w:bookmarkEnd w:id="390"/>
      <w:bookmarkEnd w:id="391"/>
    </w:p>
    <w:bookmarkEnd w:id="392"/>
    <w:p w14:paraId="13717F39" w14:textId="77777777" w:rsidR="00C506DB" w:rsidRPr="005014CA" w:rsidRDefault="00C506DB" w:rsidP="00402943">
      <w:pPr>
        <w:jc w:val="both"/>
        <w:rPr>
          <w:sz w:val="24"/>
          <w:szCs w:val="24"/>
        </w:rPr>
      </w:pPr>
    </w:p>
    <w:bookmarkEnd w:id="393"/>
    <w:bookmarkEnd w:id="394"/>
    <w:p w14:paraId="042A5E31" w14:textId="77777777" w:rsidR="00A32D50" w:rsidRPr="002A19A6" w:rsidRDefault="00A32D50" w:rsidP="00A32D50">
      <w:pPr>
        <w:ind w:left="360" w:right="-364"/>
        <w:jc w:val="both"/>
        <w:rPr>
          <w:sz w:val="24"/>
          <w:szCs w:val="24"/>
        </w:rPr>
      </w:pPr>
      <w:r>
        <w:rPr>
          <w:sz w:val="24"/>
          <w:szCs w:val="24"/>
        </w:rPr>
        <w:t xml:space="preserve">Γ.4._Α.Ξ.Σ. </w:t>
      </w:r>
      <w:r w:rsidRPr="004A1429">
        <w:rPr>
          <w:sz w:val="24"/>
          <w:szCs w:val="24"/>
        </w:rPr>
        <w:t xml:space="preserve">Ανακοινώσεις σε  Ξενόγλωσσα  Επιστημονικά  Συνέδρια  (Α.Ξ.Σ.) </w:t>
      </w:r>
      <w:r w:rsidRPr="002A19A6">
        <w:rPr>
          <w:sz w:val="24"/>
          <w:szCs w:val="24"/>
        </w:rPr>
        <w:t xml:space="preserve">(8) </w:t>
      </w:r>
    </w:p>
    <w:p w14:paraId="686C1EEB" w14:textId="77777777" w:rsidR="00A32D50" w:rsidRPr="004A1429" w:rsidRDefault="00A32D50" w:rsidP="00A32D50">
      <w:pPr>
        <w:ind w:left="360" w:right="-364"/>
        <w:jc w:val="both"/>
        <w:rPr>
          <w:sz w:val="24"/>
          <w:szCs w:val="24"/>
        </w:rPr>
      </w:pPr>
      <w:r>
        <w:rPr>
          <w:sz w:val="24"/>
          <w:szCs w:val="24"/>
        </w:rPr>
        <w:t xml:space="preserve">Γ.4._Α.Ε.Σ. </w:t>
      </w:r>
      <w:r w:rsidRPr="004A1429">
        <w:rPr>
          <w:sz w:val="24"/>
          <w:szCs w:val="24"/>
        </w:rPr>
        <w:t>Ανακοινώσεις σε Ελληνόγλωσσα Επιστημονικά Συνέδρια (Α.Ε.Σ.) (με διαδικασία κρί</w:t>
      </w:r>
      <w:bookmarkStart w:id="395" w:name="OLE_LINK105"/>
      <w:bookmarkStart w:id="396" w:name="OLE_LINK104"/>
      <w:r w:rsidRPr="004A1429">
        <w:rPr>
          <w:sz w:val="24"/>
          <w:szCs w:val="24"/>
        </w:rPr>
        <w:t xml:space="preserve">σης) : </w:t>
      </w:r>
      <w:r>
        <w:rPr>
          <w:sz w:val="24"/>
          <w:szCs w:val="24"/>
        </w:rPr>
        <w:t>35</w:t>
      </w:r>
      <w:r w:rsidRPr="004A1429">
        <w:rPr>
          <w:sz w:val="24"/>
          <w:szCs w:val="24"/>
        </w:rPr>
        <w:t xml:space="preserve"> τίτλοι  </w:t>
      </w:r>
    </w:p>
    <w:bookmarkEnd w:id="395"/>
    <w:bookmarkEnd w:id="396"/>
    <w:p w14:paraId="16EB0227" w14:textId="77777777" w:rsidR="00C506DB" w:rsidRPr="00C506DB" w:rsidRDefault="00C506DB" w:rsidP="00402943">
      <w:pPr>
        <w:jc w:val="both"/>
        <w:rPr>
          <w:sz w:val="24"/>
          <w:szCs w:val="24"/>
        </w:rPr>
      </w:pPr>
    </w:p>
    <w:p w14:paraId="50BE5168" w14:textId="77777777" w:rsidR="008E5E8A" w:rsidRPr="00177C62" w:rsidRDefault="001F6E5B" w:rsidP="006D43D1">
      <w:pPr>
        <w:pStyle w:val="2"/>
      </w:pPr>
      <w:bookmarkStart w:id="397" w:name="_Toc520483281"/>
      <w:r>
        <w:t>Γ.4</w:t>
      </w:r>
      <w:r w:rsidR="004E6D26" w:rsidRPr="004E6D26">
        <w:t xml:space="preserve">._ </w:t>
      </w:r>
      <w:r w:rsidR="004E6D26">
        <w:t>Α.Ξ.Σ._</w:t>
      </w:r>
      <w:r w:rsidR="00492D4A" w:rsidRPr="00492D4A">
        <w:t xml:space="preserve"> </w:t>
      </w:r>
      <w:r w:rsidR="008E5E8A" w:rsidRPr="00177C62">
        <w:t xml:space="preserve">Ανακοινώσεις σε Ξενόγλωσσα Επιστημονικά Συνέδρια: </w:t>
      </w:r>
      <w:r w:rsidR="00075107" w:rsidRPr="00177C62">
        <w:t>8</w:t>
      </w:r>
      <w:r w:rsidR="008E5E8A" w:rsidRPr="00177C62">
        <w:t xml:space="preserve"> τίτλοι</w:t>
      </w:r>
      <w:bookmarkEnd w:id="397"/>
    </w:p>
    <w:p w14:paraId="3045E84F" w14:textId="77777777" w:rsidR="008E5E8A" w:rsidRPr="002A19A6" w:rsidRDefault="008E5E8A" w:rsidP="008E5E8A">
      <w:pPr>
        <w:jc w:val="center"/>
        <w:rPr>
          <w:b/>
          <w:sz w:val="24"/>
          <w:szCs w:val="24"/>
        </w:rPr>
      </w:pPr>
      <w:r>
        <w:rPr>
          <w:b/>
          <w:sz w:val="24"/>
          <w:szCs w:val="24"/>
        </w:rPr>
        <w:t>Παλαιοτέρων</w:t>
      </w:r>
      <w:r w:rsidR="00492D4A" w:rsidRPr="00184DDC">
        <w:rPr>
          <w:b/>
          <w:sz w:val="24"/>
          <w:szCs w:val="24"/>
        </w:rPr>
        <w:t xml:space="preserve"> </w:t>
      </w:r>
      <w:r>
        <w:rPr>
          <w:b/>
          <w:sz w:val="24"/>
          <w:szCs w:val="24"/>
        </w:rPr>
        <w:t>ετών</w:t>
      </w:r>
      <w:r w:rsidRPr="002A19A6">
        <w:rPr>
          <w:b/>
          <w:sz w:val="24"/>
          <w:szCs w:val="24"/>
        </w:rPr>
        <w:t xml:space="preserve"> (5)</w:t>
      </w:r>
    </w:p>
    <w:p w14:paraId="04EDFD43" w14:textId="77777777" w:rsidR="00722AAB" w:rsidRDefault="00722AAB" w:rsidP="008E5E8A">
      <w:pPr>
        <w:jc w:val="both"/>
        <w:rPr>
          <w:b/>
          <w:sz w:val="24"/>
          <w:szCs w:val="24"/>
        </w:rPr>
      </w:pPr>
    </w:p>
    <w:p w14:paraId="3919AFA8" w14:textId="77777777" w:rsidR="008E5E8A" w:rsidRPr="002A19A6" w:rsidRDefault="0017089B" w:rsidP="008E5E8A">
      <w:pPr>
        <w:jc w:val="both"/>
        <w:rPr>
          <w:b/>
          <w:sz w:val="24"/>
          <w:szCs w:val="24"/>
        </w:rPr>
      </w:pPr>
      <w:r>
        <w:rPr>
          <w:b/>
          <w:sz w:val="24"/>
          <w:szCs w:val="24"/>
        </w:rPr>
        <w:t>Γ.4</w:t>
      </w:r>
      <w:r w:rsidR="004E6D26" w:rsidRPr="004E6D26">
        <w:rPr>
          <w:b/>
          <w:sz w:val="24"/>
          <w:szCs w:val="24"/>
        </w:rPr>
        <w:t>._</w:t>
      </w:r>
      <w:r w:rsidR="008E5E8A">
        <w:rPr>
          <w:b/>
          <w:sz w:val="24"/>
          <w:szCs w:val="24"/>
        </w:rPr>
        <w:t>Α</w:t>
      </w:r>
      <w:r w:rsidR="008E5E8A" w:rsidRPr="002A19A6">
        <w:rPr>
          <w:b/>
          <w:sz w:val="24"/>
          <w:szCs w:val="24"/>
        </w:rPr>
        <w:t>.</w:t>
      </w:r>
      <w:r w:rsidR="008E5E8A">
        <w:rPr>
          <w:b/>
          <w:sz w:val="24"/>
          <w:szCs w:val="24"/>
        </w:rPr>
        <w:t>Ξ</w:t>
      </w:r>
      <w:r w:rsidR="008E5E8A" w:rsidRPr="002A19A6">
        <w:rPr>
          <w:b/>
          <w:sz w:val="24"/>
          <w:szCs w:val="24"/>
        </w:rPr>
        <w:t>.</w:t>
      </w:r>
      <w:r w:rsidR="008E5E8A">
        <w:rPr>
          <w:b/>
          <w:sz w:val="24"/>
          <w:szCs w:val="24"/>
        </w:rPr>
        <w:t>Σ</w:t>
      </w:r>
      <w:r w:rsidR="008E5E8A" w:rsidRPr="002A19A6">
        <w:rPr>
          <w:b/>
          <w:sz w:val="24"/>
          <w:szCs w:val="24"/>
        </w:rPr>
        <w:t xml:space="preserve">.1. </w:t>
      </w:r>
    </w:p>
    <w:p w14:paraId="2974A257" w14:textId="77777777" w:rsidR="008E5E8A" w:rsidRDefault="00C05419" w:rsidP="008E5E8A">
      <w:pPr>
        <w:jc w:val="both"/>
        <w:rPr>
          <w:sz w:val="24"/>
          <w:szCs w:val="24"/>
          <w:lang w:val="en-GB"/>
        </w:rPr>
      </w:pPr>
      <w:r>
        <w:rPr>
          <w:sz w:val="24"/>
          <w:szCs w:val="24"/>
          <w:lang w:val="en-US"/>
        </w:rPr>
        <w:t>Tsiros, H.</w:t>
      </w:r>
      <w:r w:rsidRPr="00C05419">
        <w:rPr>
          <w:sz w:val="24"/>
          <w:szCs w:val="24"/>
          <w:lang w:val="en-GB"/>
        </w:rPr>
        <w:t>, (</w:t>
      </w:r>
      <w:r>
        <w:rPr>
          <w:i/>
          <w:sz w:val="24"/>
          <w:szCs w:val="24"/>
          <w:lang w:val="en-US"/>
        </w:rPr>
        <w:t>19</w:t>
      </w:r>
      <w:r w:rsidRPr="00722AAB">
        <w:rPr>
          <w:i/>
          <w:sz w:val="24"/>
          <w:szCs w:val="24"/>
          <w:lang w:val="en-GB"/>
        </w:rPr>
        <w:t>7</w:t>
      </w:r>
      <w:r>
        <w:rPr>
          <w:i/>
          <w:sz w:val="24"/>
          <w:szCs w:val="24"/>
          <w:lang w:val="en-US"/>
        </w:rPr>
        <w:t>8</w:t>
      </w:r>
      <w:r w:rsidRPr="00C05419">
        <w:rPr>
          <w:i/>
          <w:sz w:val="24"/>
          <w:szCs w:val="24"/>
          <w:lang w:val="en-GB"/>
        </w:rPr>
        <w:t>).</w:t>
      </w:r>
      <w:r w:rsidR="008E5E8A">
        <w:rPr>
          <w:i/>
          <w:sz w:val="24"/>
          <w:szCs w:val="24"/>
          <w:lang w:val="en-US"/>
        </w:rPr>
        <w:t>“A process design study for treating a copper dump mine from Ecton Hill, Staffordshire”, Department of Mineral Resources Engineering, Royal School of Mines, Imperial College Of S</w:t>
      </w:r>
      <w:r w:rsidR="00F36B70">
        <w:rPr>
          <w:i/>
          <w:sz w:val="24"/>
          <w:szCs w:val="24"/>
          <w:lang w:val="en-US"/>
        </w:rPr>
        <w:t>cience and Technology, London,</w:t>
      </w:r>
      <w:r w:rsidR="008E5E8A">
        <w:rPr>
          <w:i/>
          <w:sz w:val="24"/>
          <w:szCs w:val="24"/>
          <w:lang w:val="en-US"/>
        </w:rPr>
        <w:t>England.</w:t>
      </w:r>
    </w:p>
    <w:p w14:paraId="7A84A311" w14:textId="77777777" w:rsidR="008E5E8A" w:rsidRDefault="008E5E8A" w:rsidP="008E5E8A">
      <w:pPr>
        <w:rPr>
          <w:sz w:val="24"/>
          <w:szCs w:val="24"/>
          <w:lang w:val="en-US"/>
        </w:rPr>
      </w:pPr>
    </w:p>
    <w:p w14:paraId="4D70BD9C" w14:textId="77777777" w:rsidR="008E5E8A" w:rsidRPr="008E5E8A" w:rsidRDefault="0017089B" w:rsidP="008E5E8A">
      <w:pPr>
        <w:rPr>
          <w:b/>
          <w:sz w:val="24"/>
          <w:szCs w:val="24"/>
          <w:lang w:val="en-GB"/>
        </w:rPr>
      </w:pPr>
      <w:r>
        <w:rPr>
          <w:b/>
          <w:sz w:val="24"/>
          <w:szCs w:val="24"/>
        </w:rPr>
        <w:t>Γ</w:t>
      </w:r>
      <w:r w:rsidRPr="00F9191E">
        <w:rPr>
          <w:b/>
          <w:sz w:val="24"/>
          <w:szCs w:val="24"/>
          <w:lang w:val="en-US"/>
        </w:rPr>
        <w:t>.4._</w:t>
      </w:r>
      <w:r w:rsidR="008E5E8A">
        <w:rPr>
          <w:b/>
          <w:sz w:val="24"/>
          <w:szCs w:val="24"/>
        </w:rPr>
        <w:t>Α</w:t>
      </w:r>
      <w:r w:rsidR="008E5E8A" w:rsidRPr="008E5E8A">
        <w:rPr>
          <w:b/>
          <w:sz w:val="24"/>
          <w:szCs w:val="24"/>
          <w:lang w:val="en-GB"/>
        </w:rPr>
        <w:t>.</w:t>
      </w:r>
      <w:r w:rsidR="008E5E8A">
        <w:rPr>
          <w:b/>
          <w:sz w:val="24"/>
          <w:szCs w:val="24"/>
        </w:rPr>
        <w:t>Ξ</w:t>
      </w:r>
      <w:r w:rsidR="008E5E8A" w:rsidRPr="008E5E8A">
        <w:rPr>
          <w:b/>
          <w:sz w:val="24"/>
          <w:szCs w:val="24"/>
          <w:lang w:val="en-GB"/>
        </w:rPr>
        <w:t>.</w:t>
      </w:r>
      <w:r w:rsidR="008E5E8A">
        <w:rPr>
          <w:b/>
          <w:sz w:val="24"/>
          <w:szCs w:val="24"/>
        </w:rPr>
        <w:t>Σ</w:t>
      </w:r>
      <w:r w:rsidR="008E5E8A" w:rsidRPr="008E5E8A">
        <w:rPr>
          <w:b/>
          <w:sz w:val="24"/>
          <w:szCs w:val="24"/>
          <w:lang w:val="en-GB"/>
        </w:rPr>
        <w:t>.</w:t>
      </w:r>
      <w:r w:rsidR="008E5E8A">
        <w:rPr>
          <w:b/>
          <w:sz w:val="24"/>
          <w:szCs w:val="24"/>
          <w:lang w:val="en-GB"/>
        </w:rPr>
        <w:t xml:space="preserve">2. </w:t>
      </w:r>
    </w:p>
    <w:p w14:paraId="7926DC04" w14:textId="77777777" w:rsidR="008E5E8A" w:rsidRDefault="008E5E8A" w:rsidP="008E5E8A">
      <w:pPr>
        <w:rPr>
          <w:sz w:val="24"/>
          <w:szCs w:val="24"/>
          <w:lang w:val="en-US"/>
        </w:rPr>
      </w:pPr>
      <w:r>
        <w:rPr>
          <w:sz w:val="24"/>
          <w:szCs w:val="24"/>
          <w:lang w:val="en-US"/>
        </w:rPr>
        <w:t xml:space="preserve">Tsiros, H., </w:t>
      </w:r>
      <w:r w:rsidR="00C05419" w:rsidRPr="00C05419">
        <w:rPr>
          <w:sz w:val="24"/>
          <w:szCs w:val="24"/>
          <w:lang w:val="en-GB"/>
        </w:rPr>
        <w:t xml:space="preserve">(1996). </w:t>
      </w:r>
      <w:r>
        <w:rPr>
          <w:sz w:val="24"/>
          <w:szCs w:val="24"/>
          <w:lang w:val="en-US"/>
        </w:rPr>
        <w:t>“</w:t>
      </w:r>
      <w:r>
        <w:rPr>
          <w:i/>
          <w:sz w:val="24"/>
          <w:szCs w:val="24"/>
          <w:lang w:val="en-US"/>
        </w:rPr>
        <w:t>AR.KA.S- A Project for Environmental Education</w:t>
      </w:r>
      <w:r>
        <w:rPr>
          <w:sz w:val="24"/>
          <w:szCs w:val="24"/>
          <w:lang w:val="en-US"/>
        </w:rPr>
        <w:t>”, European program Socrates-</w:t>
      </w:r>
      <w:smartTag w:uri="urn:schemas-microsoft-com:office:smarttags" w:element="place">
        <w:smartTag w:uri="urn:schemas-microsoft-com:office:smarttags" w:element="City">
          <w:r>
            <w:rPr>
              <w:sz w:val="24"/>
              <w:szCs w:val="24"/>
              <w:lang w:val="en-US"/>
            </w:rPr>
            <w:t>Comeniu</w:t>
          </w:r>
        </w:smartTag>
      </w:smartTag>
      <w:r>
        <w:rPr>
          <w:sz w:val="24"/>
          <w:szCs w:val="24"/>
          <w:lang w:val="en-US"/>
        </w:rPr>
        <w:t>s, Sevenum, Holland, May19-26, 1996.</w:t>
      </w:r>
    </w:p>
    <w:p w14:paraId="62D37731" w14:textId="77777777" w:rsidR="008E5E8A" w:rsidRPr="002A19A6" w:rsidRDefault="008E5E8A" w:rsidP="008E5E8A">
      <w:pPr>
        <w:rPr>
          <w:sz w:val="24"/>
          <w:szCs w:val="24"/>
          <w:lang w:val="en-US"/>
        </w:rPr>
      </w:pPr>
    </w:p>
    <w:p w14:paraId="659088D0" w14:textId="77777777" w:rsidR="008E5E8A" w:rsidRPr="008E5E8A" w:rsidRDefault="0017089B" w:rsidP="008E5E8A">
      <w:pPr>
        <w:rPr>
          <w:b/>
          <w:sz w:val="24"/>
          <w:szCs w:val="24"/>
          <w:lang w:val="en-GB"/>
        </w:rPr>
      </w:pPr>
      <w:r>
        <w:rPr>
          <w:b/>
          <w:sz w:val="24"/>
          <w:szCs w:val="24"/>
        </w:rPr>
        <w:t>Γ</w:t>
      </w:r>
      <w:r w:rsidRPr="00F9191E">
        <w:rPr>
          <w:b/>
          <w:sz w:val="24"/>
          <w:szCs w:val="24"/>
          <w:lang w:val="en-US"/>
        </w:rPr>
        <w:t>.4._</w:t>
      </w:r>
      <w:r w:rsidR="008E5E8A">
        <w:rPr>
          <w:b/>
          <w:sz w:val="24"/>
          <w:szCs w:val="24"/>
        </w:rPr>
        <w:t>Α</w:t>
      </w:r>
      <w:r w:rsidR="008E5E8A" w:rsidRPr="008E5E8A">
        <w:rPr>
          <w:b/>
          <w:sz w:val="24"/>
          <w:szCs w:val="24"/>
          <w:lang w:val="en-GB"/>
        </w:rPr>
        <w:t>.</w:t>
      </w:r>
      <w:r w:rsidR="008E5E8A">
        <w:rPr>
          <w:b/>
          <w:sz w:val="24"/>
          <w:szCs w:val="24"/>
        </w:rPr>
        <w:t>Ξ</w:t>
      </w:r>
      <w:r w:rsidR="008E5E8A" w:rsidRPr="008E5E8A">
        <w:rPr>
          <w:b/>
          <w:sz w:val="24"/>
          <w:szCs w:val="24"/>
          <w:lang w:val="en-GB"/>
        </w:rPr>
        <w:t>.</w:t>
      </w:r>
      <w:r w:rsidR="008E5E8A">
        <w:rPr>
          <w:b/>
          <w:sz w:val="24"/>
          <w:szCs w:val="24"/>
        </w:rPr>
        <w:t>Σ</w:t>
      </w:r>
      <w:r w:rsidR="008E5E8A">
        <w:rPr>
          <w:b/>
          <w:sz w:val="24"/>
          <w:szCs w:val="24"/>
          <w:lang w:val="en-GB"/>
        </w:rPr>
        <w:t xml:space="preserve"> 3. </w:t>
      </w:r>
    </w:p>
    <w:p w14:paraId="74DD709F" w14:textId="77777777" w:rsidR="008E5E8A" w:rsidRDefault="008E5E8A" w:rsidP="008E5E8A">
      <w:pPr>
        <w:rPr>
          <w:sz w:val="24"/>
          <w:szCs w:val="24"/>
          <w:lang w:val="en-GB"/>
        </w:rPr>
      </w:pPr>
      <w:r>
        <w:rPr>
          <w:sz w:val="24"/>
          <w:szCs w:val="24"/>
          <w:lang w:val="en-US"/>
        </w:rPr>
        <w:t>Tsiros, H.</w:t>
      </w:r>
      <w:r w:rsidR="00C05419" w:rsidRPr="00C05419">
        <w:rPr>
          <w:sz w:val="24"/>
          <w:szCs w:val="24"/>
          <w:lang w:val="en-GB"/>
        </w:rPr>
        <w:t>,(1998).</w:t>
      </w:r>
      <w:r>
        <w:rPr>
          <w:i/>
          <w:sz w:val="24"/>
          <w:szCs w:val="24"/>
          <w:lang w:val="en-US"/>
        </w:rPr>
        <w:t>“Promotion of Pre-social Behavior in Kindergarten and Primary School</w:t>
      </w:r>
      <w:r>
        <w:rPr>
          <w:i/>
          <w:sz w:val="24"/>
          <w:szCs w:val="24"/>
          <w:lang w:val="en-GB"/>
        </w:rPr>
        <w:t xml:space="preserve">: </w:t>
      </w:r>
      <w:r>
        <w:rPr>
          <w:i/>
          <w:sz w:val="24"/>
          <w:szCs w:val="24"/>
          <w:lang w:val="en-US"/>
        </w:rPr>
        <w:t>The “good practice”  of ARKADEION school in Greece”,</w:t>
      </w:r>
      <w:r>
        <w:rPr>
          <w:sz w:val="24"/>
          <w:szCs w:val="24"/>
          <w:lang w:val="en-US"/>
        </w:rPr>
        <w:t xml:space="preserve"> presented to the Workshop “Prosocial pupil development”, Nijmegen, Institute for Applied Sciences, The Netherlands, June1998</w:t>
      </w:r>
    </w:p>
    <w:p w14:paraId="6E367487" w14:textId="77777777" w:rsidR="001B7B98" w:rsidRPr="002A19A6" w:rsidRDefault="001B7B98" w:rsidP="008E5E8A">
      <w:pPr>
        <w:jc w:val="both"/>
        <w:rPr>
          <w:b/>
          <w:sz w:val="24"/>
          <w:szCs w:val="24"/>
          <w:lang w:val="en-US"/>
        </w:rPr>
      </w:pPr>
    </w:p>
    <w:p w14:paraId="3A21471E" w14:textId="77777777" w:rsidR="008E5E8A" w:rsidRDefault="0017089B" w:rsidP="008E5E8A">
      <w:pPr>
        <w:jc w:val="both"/>
        <w:rPr>
          <w:b/>
          <w:sz w:val="24"/>
          <w:szCs w:val="24"/>
          <w:lang w:val="en-GB"/>
        </w:rPr>
      </w:pPr>
      <w:r>
        <w:rPr>
          <w:b/>
          <w:sz w:val="24"/>
          <w:szCs w:val="24"/>
        </w:rPr>
        <w:t>Γ</w:t>
      </w:r>
      <w:r w:rsidRPr="00F9191E">
        <w:rPr>
          <w:b/>
          <w:sz w:val="24"/>
          <w:szCs w:val="24"/>
          <w:lang w:val="en-US"/>
        </w:rPr>
        <w:t>.4._</w:t>
      </w:r>
      <w:r w:rsidR="008E5E8A">
        <w:rPr>
          <w:b/>
          <w:sz w:val="24"/>
          <w:szCs w:val="24"/>
        </w:rPr>
        <w:t>Α</w:t>
      </w:r>
      <w:r w:rsidR="008E5E8A">
        <w:rPr>
          <w:b/>
          <w:sz w:val="24"/>
          <w:szCs w:val="24"/>
          <w:lang w:val="en-GB"/>
        </w:rPr>
        <w:t>.</w:t>
      </w:r>
      <w:r w:rsidR="008E5E8A">
        <w:rPr>
          <w:b/>
          <w:sz w:val="24"/>
          <w:szCs w:val="24"/>
        </w:rPr>
        <w:t>Ξ</w:t>
      </w:r>
      <w:r w:rsidR="008E5E8A">
        <w:rPr>
          <w:b/>
          <w:sz w:val="24"/>
          <w:szCs w:val="24"/>
          <w:lang w:val="en-GB"/>
        </w:rPr>
        <w:t>.</w:t>
      </w:r>
      <w:r w:rsidR="008E5E8A">
        <w:rPr>
          <w:b/>
          <w:sz w:val="24"/>
          <w:szCs w:val="24"/>
        </w:rPr>
        <w:t>Σ</w:t>
      </w:r>
      <w:r w:rsidR="008E5E8A">
        <w:rPr>
          <w:b/>
          <w:sz w:val="24"/>
          <w:szCs w:val="24"/>
          <w:lang w:val="en-GB"/>
        </w:rPr>
        <w:t xml:space="preserve"> 4.</w:t>
      </w:r>
    </w:p>
    <w:p w14:paraId="29B22F47" w14:textId="77777777" w:rsidR="008E5E8A" w:rsidRDefault="008E5E8A" w:rsidP="008E5E8A">
      <w:pPr>
        <w:jc w:val="both"/>
        <w:rPr>
          <w:sz w:val="24"/>
          <w:szCs w:val="24"/>
          <w:lang w:val="en-GB"/>
        </w:rPr>
      </w:pPr>
      <w:r>
        <w:rPr>
          <w:sz w:val="24"/>
          <w:szCs w:val="24"/>
          <w:lang w:val="en-US"/>
        </w:rPr>
        <w:t>Tsiros, H.</w:t>
      </w:r>
      <w:r w:rsidR="00C05419" w:rsidRPr="00C05419">
        <w:rPr>
          <w:sz w:val="24"/>
          <w:szCs w:val="24"/>
          <w:lang w:val="en-GB"/>
        </w:rPr>
        <w:t>,(1998).</w:t>
      </w:r>
      <w:r>
        <w:rPr>
          <w:i/>
          <w:sz w:val="24"/>
          <w:szCs w:val="24"/>
          <w:lang w:val="en-US"/>
        </w:rPr>
        <w:t>“Promotion of pro-social behavior in kindergarten and primary school: The “good practi</w:t>
      </w:r>
      <w:smartTag w:uri="urn:schemas-microsoft-com:office:smarttags" w:element="country-region">
        <w:smartTag w:uri="urn:schemas-microsoft-com:office:smarttags" w:element="place">
          <w:r>
            <w:rPr>
              <w:i/>
              <w:sz w:val="24"/>
              <w:szCs w:val="24"/>
              <w:lang w:val="en-US"/>
            </w:rPr>
            <w:t xml:space="preserve">ce of </w:t>
          </w:r>
        </w:smartTag>
      </w:smartTag>
      <w:r>
        <w:rPr>
          <w:i/>
          <w:sz w:val="24"/>
          <w:szCs w:val="24"/>
          <w:lang w:val="en-US"/>
        </w:rPr>
        <w:t>Arcadeion in Greece</w:t>
      </w:r>
      <w:r>
        <w:rPr>
          <w:sz w:val="24"/>
          <w:szCs w:val="24"/>
          <w:lang w:val="en-US"/>
        </w:rPr>
        <w:t>”. In the conference: Emotional and Behavioral Difficulties in Schools:  Recent developments in rese</w:t>
      </w:r>
      <w:smartTag w:uri="urn:schemas-microsoft-com:office:smarttags" w:element="place">
        <w:smartTag w:uri="urn:schemas-microsoft-com:office:smarttags" w:element="City">
          <w:r>
            <w:rPr>
              <w:sz w:val="24"/>
              <w:szCs w:val="24"/>
              <w:lang w:val="en-US"/>
            </w:rPr>
            <w:t>arch and pra</w:t>
          </w:r>
        </w:smartTag>
        <w:r>
          <w:rPr>
            <w:sz w:val="24"/>
            <w:szCs w:val="24"/>
            <w:lang w:val="en-US"/>
          </w:rPr>
          <w:t>ct</w:t>
        </w:r>
        <w:smartTag w:uri="urn:schemas-microsoft-com:office:smarttags" w:element="country-region">
          <w:r>
            <w:rPr>
              <w:sz w:val="24"/>
              <w:szCs w:val="24"/>
              <w:lang w:val="en-US"/>
            </w:rPr>
            <w:t>ice, Ci</w:t>
          </w:r>
        </w:smartTag>
      </w:smartTag>
      <w:r>
        <w:rPr>
          <w:sz w:val="24"/>
          <w:szCs w:val="24"/>
          <w:lang w:val="en-US"/>
        </w:rPr>
        <w:t>renscester, England, October 2-3 1998.</w:t>
      </w:r>
    </w:p>
    <w:p w14:paraId="33CC876B" w14:textId="77777777" w:rsidR="002A40D6" w:rsidRPr="002A19A6" w:rsidRDefault="002A40D6" w:rsidP="008E5E8A">
      <w:pPr>
        <w:jc w:val="both"/>
        <w:rPr>
          <w:b/>
          <w:sz w:val="24"/>
          <w:szCs w:val="24"/>
          <w:lang w:val="en-US"/>
        </w:rPr>
      </w:pPr>
    </w:p>
    <w:p w14:paraId="4873D86E" w14:textId="77777777" w:rsidR="008E5E8A" w:rsidRDefault="0017089B" w:rsidP="008E5E8A">
      <w:pPr>
        <w:jc w:val="both"/>
        <w:rPr>
          <w:b/>
          <w:sz w:val="24"/>
          <w:szCs w:val="24"/>
          <w:lang w:val="en-GB"/>
        </w:rPr>
      </w:pPr>
      <w:r>
        <w:rPr>
          <w:b/>
          <w:sz w:val="24"/>
          <w:szCs w:val="24"/>
        </w:rPr>
        <w:t>Γ</w:t>
      </w:r>
      <w:r w:rsidRPr="00F9191E">
        <w:rPr>
          <w:b/>
          <w:sz w:val="24"/>
          <w:szCs w:val="24"/>
          <w:lang w:val="en-US"/>
        </w:rPr>
        <w:t>.4._</w:t>
      </w:r>
      <w:r w:rsidR="008E5E8A">
        <w:rPr>
          <w:b/>
          <w:sz w:val="24"/>
          <w:szCs w:val="24"/>
        </w:rPr>
        <w:t>Α</w:t>
      </w:r>
      <w:r w:rsidR="008E5E8A">
        <w:rPr>
          <w:b/>
          <w:sz w:val="24"/>
          <w:szCs w:val="24"/>
          <w:lang w:val="en-GB"/>
        </w:rPr>
        <w:t>.</w:t>
      </w:r>
      <w:r w:rsidR="008E5E8A">
        <w:rPr>
          <w:b/>
          <w:sz w:val="24"/>
          <w:szCs w:val="24"/>
        </w:rPr>
        <w:t>Ξ</w:t>
      </w:r>
      <w:r w:rsidR="008E5E8A">
        <w:rPr>
          <w:b/>
          <w:sz w:val="24"/>
          <w:szCs w:val="24"/>
          <w:lang w:val="en-GB"/>
        </w:rPr>
        <w:t>.</w:t>
      </w:r>
      <w:r w:rsidR="008E5E8A">
        <w:rPr>
          <w:b/>
          <w:sz w:val="24"/>
          <w:szCs w:val="24"/>
        </w:rPr>
        <w:t>Σ</w:t>
      </w:r>
      <w:r w:rsidR="008E5E8A">
        <w:rPr>
          <w:b/>
          <w:sz w:val="24"/>
          <w:szCs w:val="24"/>
          <w:lang w:val="en-GB"/>
        </w:rPr>
        <w:t xml:space="preserve"> 5. </w:t>
      </w:r>
    </w:p>
    <w:p w14:paraId="1F42D585" w14:textId="77777777" w:rsidR="008E5E8A" w:rsidRDefault="008E5E8A" w:rsidP="008E5E8A">
      <w:pPr>
        <w:jc w:val="both"/>
        <w:rPr>
          <w:sz w:val="24"/>
          <w:szCs w:val="24"/>
          <w:lang w:val="en-GB"/>
        </w:rPr>
      </w:pPr>
      <w:r>
        <w:rPr>
          <w:sz w:val="24"/>
          <w:szCs w:val="24"/>
          <w:lang w:val="en-US"/>
        </w:rPr>
        <w:t>Tsiros, H.</w:t>
      </w:r>
      <w:r w:rsidR="00C05419" w:rsidRPr="00C05419">
        <w:rPr>
          <w:sz w:val="24"/>
          <w:szCs w:val="24"/>
          <w:lang w:val="en-GB"/>
        </w:rPr>
        <w:t>,(1998).</w:t>
      </w:r>
      <w:r>
        <w:rPr>
          <w:sz w:val="24"/>
          <w:szCs w:val="24"/>
          <w:lang w:val="en-US"/>
        </w:rPr>
        <w:t>“Project</w:t>
      </w:r>
      <w:r w:rsidR="00492D4A">
        <w:rPr>
          <w:sz w:val="24"/>
          <w:szCs w:val="24"/>
          <w:lang w:val="en-US"/>
        </w:rPr>
        <w:t xml:space="preserve"> </w:t>
      </w:r>
      <w:r>
        <w:rPr>
          <w:sz w:val="24"/>
          <w:szCs w:val="24"/>
          <w:lang w:val="en-US"/>
        </w:rPr>
        <w:t>for the self evaluation of the educational process”</w:t>
      </w:r>
      <w:r w:rsidR="00C05419" w:rsidRPr="00C05419">
        <w:rPr>
          <w:sz w:val="24"/>
          <w:szCs w:val="24"/>
          <w:lang w:val="en-GB"/>
        </w:rPr>
        <w:t>.</w:t>
      </w:r>
      <w:r w:rsidR="00C05419">
        <w:rPr>
          <w:sz w:val="24"/>
          <w:szCs w:val="24"/>
          <w:lang w:val="en-US"/>
        </w:rPr>
        <w:t>I</w:t>
      </w:r>
      <w:r>
        <w:rPr>
          <w:sz w:val="24"/>
          <w:szCs w:val="24"/>
          <w:lang w:val="en-US"/>
        </w:rPr>
        <w:t xml:space="preserve">n </w:t>
      </w:r>
      <w:r w:rsidR="00F36B70">
        <w:rPr>
          <w:sz w:val="24"/>
          <w:szCs w:val="24"/>
          <w:lang w:val="en-US"/>
        </w:rPr>
        <w:t xml:space="preserve">In the conference: </w:t>
      </w:r>
      <w:r>
        <w:rPr>
          <w:sz w:val="24"/>
          <w:szCs w:val="24"/>
          <w:lang w:val="en-US"/>
        </w:rPr>
        <w:t>School Self-Evaluation in Primary Education</w:t>
      </w:r>
      <w:r>
        <w:rPr>
          <w:sz w:val="24"/>
          <w:szCs w:val="24"/>
          <w:lang w:val="en-GB"/>
        </w:rPr>
        <w:t>.</w:t>
      </w:r>
      <w:r>
        <w:rPr>
          <w:sz w:val="24"/>
          <w:szCs w:val="24"/>
          <w:lang w:val="en-US"/>
        </w:rPr>
        <w:t xml:space="preserve"> Socrates,</w:t>
      </w:r>
      <w:smartTag w:uri="urn:schemas-microsoft-com:office:smarttags" w:element="metricconverter">
        <w:smartTagPr>
          <w:attr w:name="ProductID" w:val="3C"/>
        </w:smartTagPr>
        <w:r>
          <w:rPr>
            <w:sz w:val="24"/>
            <w:szCs w:val="24"/>
            <w:lang w:val="en-US"/>
          </w:rPr>
          <w:t xml:space="preserve"> C</w:t>
        </w:r>
      </w:smartTag>
      <w:r>
        <w:rPr>
          <w:sz w:val="24"/>
          <w:szCs w:val="24"/>
          <w:lang w:val="en-US"/>
        </w:rPr>
        <w:t xml:space="preserve">omenius 3 Action 3C course, n.41080, </w:t>
      </w:r>
      <w:smartTag w:uri="urn:schemas-microsoft-com:office:smarttags" w:element="place">
        <w:smartTag w:uri="urn:schemas-microsoft-com:office:smarttags" w:element="City">
          <w:r>
            <w:rPr>
              <w:sz w:val="24"/>
              <w:szCs w:val="24"/>
              <w:lang w:val="en-US"/>
            </w:rPr>
            <w:t xml:space="preserve">October </w:t>
          </w:r>
        </w:smartTag>
        <w:r>
          <w:rPr>
            <w:sz w:val="24"/>
            <w:szCs w:val="24"/>
            <w:lang w:val="en-US"/>
          </w:rPr>
          <w:t>1-</w:t>
        </w:r>
        <w:smartTag w:uri="urn:schemas-microsoft-com:office:smarttags" w:element="country-region">
          <w:r>
            <w:rPr>
              <w:sz w:val="24"/>
              <w:szCs w:val="24"/>
              <w:lang w:val="en-US"/>
            </w:rPr>
            <w:t>8,</w:t>
          </w:r>
          <w:r>
            <w:rPr>
              <w:sz w:val="24"/>
              <w:szCs w:val="24"/>
              <w:lang w:val="en-GB"/>
            </w:rPr>
            <w:t xml:space="preserve"> 19</w:t>
          </w:r>
        </w:smartTag>
      </w:smartTag>
      <w:r>
        <w:rPr>
          <w:sz w:val="24"/>
          <w:szCs w:val="24"/>
          <w:lang w:val="en-GB"/>
        </w:rPr>
        <w:t>98,</w:t>
      </w:r>
      <w:r>
        <w:rPr>
          <w:sz w:val="24"/>
          <w:szCs w:val="24"/>
          <w:lang w:val="en-US"/>
        </w:rPr>
        <w:t xml:space="preserve"> Viaregio, I</w:t>
      </w:r>
      <w:bookmarkStart w:id="398" w:name="OLE_LINK48"/>
      <w:bookmarkStart w:id="399" w:name="OLE_LINK47"/>
      <w:r>
        <w:rPr>
          <w:sz w:val="24"/>
          <w:szCs w:val="24"/>
          <w:lang w:val="en-US"/>
        </w:rPr>
        <w:t>taly.</w:t>
      </w:r>
    </w:p>
    <w:p w14:paraId="620615D2" w14:textId="77777777" w:rsidR="00CD3666" w:rsidRPr="002A19A6" w:rsidRDefault="00CD3666" w:rsidP="008E5E8A">
      <w:pPr>
        <w:jc w:val="center"/>
        <w:rPr>
          <w:b/>
          <w:sz w:val="24"/>
          <w:szCs w:val="24"/>
          <w:lang w:val="en-US"/>
        </w:rPr>
      </w:pPr>
    </w:p>
    <w:p w14:paraId="1E801692" w14:textId="77777777" w:rsidR="008E5E8A" w:rsidRPr="008E5E8A" w:rsidRDefault="008E5E8A" w:rsidP="008E5E8A">
      <w:pPr>
        <w:jc w:val="center"/>
        <w:rPr>
          <w:b/>
          <w:sz w:val="24"/>
          <w:szCs w:val="24"/>
          <w:lang w:val="en-GB"/>
        </w:rPr>
      </w:pPr>
      <w:r>
        <w:rPr>
          <w:b/>
          <w:sz w:val="24"/>
          <w:szCs w:val="24"/>
          <w:lang w:val="en-GB"/>
        </w:rPr>
        <w:t>2009</w:t>
      </w:r>
      <w:r w:rsidRPr="008E5E8A">
        <w:rPr>
          <w:b/>
          <w:sz w:val="24"/>
          <w:szCs w:val="24"/>
          <w:lang w:val="en-GB"/>
        </w:rPr>
        <w:t xml:space="preserve"> (3)</w:t>
      </w:r>
    </w:p>
    <w:p w14:paraId="32EEAD7D" w14:textId="77777777" w:rsidR="008E5E8A" w:rsidRPr="002A19A6" w:rsidRDefault="0017089B" w:rsidP="008E5E8A">
      <w:pPr>
        <w:jc w:val="both"/>
        <w:rPr>
          <w:b/>
          <w:sz w:val="24"/>
          <w:szCs w:val="24"/>
          <w:lang w:val="en-US"/>
        </w:rPr>
      </w:pPr>
      <w:r>
        <w:rPr>
          <w:b/>
          <w:sz w:val="24"/>
          <w:szCs w:val="24"/>
        </w:rPr>
        <w:t>Γ</w:t>
      </w:r>
      <w:r w:rsidRPr="00F9191E">
        <w:rPr>
          <w:b/>
          <w:sz w:val="24"/>
          <w:szCs w:val="24"/>
          <w:lang w:val="en-US"/>
        </w:rPr>
        <w:t>.4._</w:t>
      </w:r>
      <w:r w:rsidR="008E5E8A">
        <w:rPr>
          <w:b/>
          <w:sz w:val="24"/>
          <w:szCs w:val="24"/>
        </w:rPr>
        <w:t>Α</w:t>
      </w:r>
      <w:r w:rsidR="008E5E8A">
        <w:rPr>
          <w:b/>
          <w:sz w:val="24"/>
          <w:szCs w:val="24"/>
          <w:lang w:val="en-GB"/>
        </w:rPr>
        <w:t>.</w:t>
      </w:r>
      <w:r w:rsidR="008E5E8A">
        <w:rPr>
          <w:b/>
          <w:sz w:val="24"/>
          <w:szCs w:val="24"/>
        </w:rPr>
        <w:t>Ξ</w:t>
      </w:r>
      <w:r w:rsidR="008E5E8A">
        <w:rPr>
          <w:b/>
          <w:sz w:val="24"/>
          <w:szCs w:val="24"/>
          <w:lang w:val="en-GB"/>
        </w:rPr>
        <w:t>.</w:t>
      </w:r>
      <w:r w:rsidR="008E5E8A">
        <w:rPr>
          <w:b/>
          <w:sz w:val="24"/>
          <w:szCs w:val="24"/>
        </w:rPr>
        <w:t>Σ</w:t>
      </w:r>
      <w:r w:rsidR="008E5E8A">
        <w:rPr>
          <w:b/>
          <w:sz w:val="24"/>
          <w:szCs w:val="24"/>
          <w:lang w:val="en-GB"/>
        </w:rPr>
        <w:t xml:space="preserve"> 6.</w:t>
      </w:r>
    </w:p>
    <w:p w14:paraId="09827512" w14:textId="77777777" w:rsidR="00A32D50" w:rsidRDefault="008E5E8A" w:rsidP="008E5E8A">
      <w:pPr>
        <w:jc w:val="both"/>
        <w:rPr>
          <w:sz w:val="24"/>
          <w:szCs w:val="24"/>
          <w:lang w:val="en-GB"/>
        </w:rPr>
      </w:pPr>
      <w:r>
        <w:rPr>
          <w:sz w:val="24"/>
          <w:szCs w:val="24"/>
          <w:lang w:val="en-GB"/>
        </w:rPr>
        <w:t>Tsiros, H., (2009).</w:t>
      </w:r>
      <w:r>
        <w:rPr>
          <w:i/>
          <w:sz w:val="24"/>
          <w:szCs w:val="24"/>
          <w:lang w:val="en-GB"/>
        </w:rPr>
        <w:t>Educating the adult educators: involving the concepts of the individual learning style and the self-esteem in redefining quality in adult education.</w:t>
      </w:r>
      <w:r>
        <w:rPr>
          <w:sz w:val="24"/>
          <w:szCs w:val="24"/>
          <w:lang w:val="en-GB"/>
        </w:rPr>
        <w:t xml:space="preserve"> European Society for Research on the Education of Adults, Inaugural meet</w:t>
      </w:r>
      <w:smartTag w:uri="urn:schemas-microsoft-com:office:smarttags" w:element="PlaceType">
        <w:r>
          <w:rPr>
            <w:sz w:val="24"/>
            <w:szCs w:val="24"/>
            <w:lang w:val="en-GB"/>
          </w:rPr>
          <w:t>ing, 6-8 N</w:t>
        </w:r>
      </w:smartTag>
      <w:r>
        <w:rPr>
          <w:sz w:val="24"/>
          <w:szCs w:val="24"/>
          <w:lang w:val="en-GB"/>
        </w:rPr>
        <w:t>ovem</w:t>
      </w:r>
      <w:smartTag w:uri="urn:schemas-microsoft-com:office:smarttags" w:element="PlaceName">
        <w:r>
          <w:rPr>
            <w:sz w:val="24"/>
            <w:szCs w:val="24"/>
            <w:lang w:val="en-GB"/>
          </w:rPr>
          <w:t>ber, Univ</w:t>
        </w:r>
      </w:smartTag>
      <w:r>
        <w:rPr>
          <w:sz w:val="24"/>
          <w:szCs w:val="24"/>
          <w:lang w:val="en-GB"/>
        </w:rPr>
        <w:t>er</w:t>
      </w:r>
      <w:smartTag w:uri="urn:schemas-microsoft-com:office:smarttags" w:element="place">
        <w:smartTag w:uri="urn:schemas-microsoft-com:office:smarttags" w:element="City">
          <w:r>
            <w:rPr>
              <w:sz w:val="24"/>
              <w:szCs w:val="24"/>
              <w:lang w:val="en-GB"/>
            </w:rPr>
            <w:t>sity of Mace</w:t>
          </w:r>
        </w:smartTag>
        <w:r>
          <w:rPr>
            <w:sz w:val="24"/>
            <w:szCs w:val="24"/>
            <w:lang w:val="en-GB"/>
          </w:rPr>
          <w:t>do</w:t>
        </w:r>
        <w:smartTag w:uri="urn:schemas-microsoft-com:office:smarttags" w:element="country-region">
          <w:r>
            <w:rPr>
              <w:sz w:val="24"/>
              <w:szCs w:val="24"/>
              <w:lang w:val="en-GB"/>
            </w:rPr>
            <w:t>nia, T</w:t>
          </w:r>
        </w:smartTag>
      </w:smartTag>
      <w:r>
        <w:rPr>
          <w:sz w:val="24"/>
          <w:szCs w:val="24"/>
          <w:lang w:val="en-GB"/>
        </w:rPr>
        <w:t>hessaloniki, Greece.</w:t>
      </w:r>
    </w:p>
    <w:p w14:paraId="6CD1F327" w14:textId="77777777" w:rsidR="008E5E8A" w:rsidRDefault="004043AE" w:rsidP="008E5E8A">
      <w:pPr>
        <w:jc w:val="both"/>
        <w:rPr>
          <w:sz w:val="24"/>
          <w:szCs w:val="24"/>
          <w:lang w:val="en-GB"/>
        </w:rPr>
      </w:pPr>
      <w:r>
        <w:rPr>
          <w:sz w:val="24"/>
          <w:szCs w:val="24"/>
          <w:lang w:val="en-GB"/>
        </w:rPr>
        <w:t xml:space="preserve">E-Book: </w:t>
      </w:r>
      <w:hyperlink r:id="rId308" w:history="1">
        <w:r w:rsidR="00584222" w:rsidRPr="002D32CD">
          <w:rPr>
            <w:rStyle w:val="-"/>
            <w:sz w:val="24"/>
            <w:szCs w:val="24"/>
            <w:lang w:val="en-GB"/>
          </w:rPr>
          <w:t>http://www.esrea-renadet.web.auth.gr/</w:t>
        </w:r>
      </w:hyperlink>
      <w:r w:rsidR="00584222">
        <w:rPr>
          <w:sz w:val="24"/>
          <w:szCs w:val="24"/>
          <w:lang w:val="en-GB"/>
        </w:rPr>
        <w:t xml:space="preserve">, Page </w:t>
      </w:r>
      <w:r w:rsidR="00A32D50" w:rsidRPr="00A32D50">
        <w:rPr>
          <w:sz w:val="24"/>
          <w:szCs w:val="24"/>
          <w:lang w:val="en-US"/>
        </w:rPr>
        <w:t>395</w:t>
      </w:r>
      <w:r w:rsidR="00FD735E">
        <w:rPr>
          <w:sz w:val="24"/>
          <w:szCs w:val="24"/>
          <w:lang w:val="en-GB"/>
        </w:rPr>
        <w:t>.</w:t>
      </w:r>
    </w:p>
    <w:p w14:paraId="4D6A012C" w14:textId="77777777" w:rsidR="00A32D50" w:rsidRPr="004043AE" w:rsidRDefault="00A32D50" w:rsidP="008E5E8A">
      <w:pPr>
        <w:jc w:val="both"/>
        <w:rPr>
          <w:sz w:val="24"/>
          <w:szCs w:val="24"/>
          <w:lang w:val="en-GB"/>
        </w:rPr>
      </w:pPr>
    </w:p>
    <w:p w14:paraId="76BBE54D" w14:textId="77777777" w:rsidR="008E5E8A" w:rsidRPr="00327E9D" w:rsidRDefault="00780087" w:rsidP="008E5E8A">
      <w:pPr>
        <w:jc w:val="both"/>
        <w:rPr>
          <w:sz w:val="24"/>
          <w:szCs w:val="24"/>
          <w:lang w:val="en-US"/>
        </w:rPr>
      </w:pPr>
      <w:hyperlink r:id="rId309" w:history="1">
        <w:r w:rsidR="00A32D50" w:rsidRPr="006F1840">
          <w:rPr>
            <w:rStyle w:val="-"/>
            <w:b/>
            <w:sz w:val="24"/>
            <w:szCs w:val="24"/>
          </w:rPr>
          <w:t>Γ</w:t>
        </w:r>
        <w:r w:rsidR="00A32D50" w:rsidRPr="006F1840">
          <w:rPr>
            <w:rStyle w:val="-"/>
            <w:b/>
            <w:sz w:val="24"/>
            <w:szCs w:val="24"/>
            <w:lang w:val="en-US"/>
          </w:rPr>
          <w:t>.4._</w:t>
        </w:r>
        <w:r w:rsidR="00A32D50" w:rsidRPr="006F1840">
          <w:rPr>
            <w:rStyle w:val="-"/>
            <w:b/>
            <w:sz w:val="24"/>
            <w:szCs w:val="24"/>
          </w:rPr>
          <w:t>Α</w:t>
        </w:r>
        <w:r w:rsidR="00A32D50" w:rsidRPr="006F1840">
          <w:rPr>
            <w:rStyle w:val="-"/>
            <w:b/>
            <w:sz w:val="24"/>
            <w:szCs w:val="24"/>
            <w:lang w:val="en-GB"/>
          </w:rPr>
          <w:t>.</w:t>
        </w:r>
        <w:r w:rsidR="00A32D50" w:rsidRPr="006F1840">
          <w:rPr>
            <w:rStyle w:val="-"/>
            <w:b/>
            <w:sz w:val="24"/>
            <w:szCs w:val="24"/>
          </w:rPr>
          <w:t>Ξ</w:t>
        </w:r>
        <w:r w:rsidR="00A32D50" w:rsidRPr="006F1840">
          <w:rPr>
            <w:rStyle w:val="-"/>
            <w:b/>
            <w:sz w:val="24"/>
            <w:szCs w:val="24"/>
            <w:lang w:val="en-GB"/>
          </w:rPr>
          <w:t>.</w:t>
        </w:r>
        <w:r w:rsidR="00A32D50" w:rsidRPr="006F1840">
          <w:rPr>
            <w:rStyle w:val="-"/>
            <w:b/>
            <w:sz w:val="24"/>
            <w:szCs w:val="24"/>
          </w:rPr>
          <w:t>Σ</w:t>
        </w:r>
        <w:r w:rsidR="00A32D50" w:rsidRPr="006F1840">
          <w:rPr>
            <w:rStyle w:val="-"/>
            <w:b/>
            <w:sz w:val="24"/>
            <w:szCs w:val="24"/>
            <w:lang w:val="en-GB"/>
          </w:rPr>
          <w:t xml:space="preserve"> 6.</w:t>
        </w:r>
        <w:r w:rsidR="00A32D50" w:rsidRPr="006F1840">
          <w:rPr>
            <w:rStyle w:val="-"/>
            <w:sz w:val="24"/>
            <w:szCs w:val="24"/>
          </w:rPr>
          <w:t>Πρακτικά</w:t>
        </w:r>
        <w:r w:rsidR="00A32D50" w:rsidRPr="006F1840">
          <w:rPr>
            <w:rStyle w:val="-"/>
            <w:sz w:val="24"/>
            <w:szCs w:val="24"/>
            <w:lang w:val="en-US"/>
          </w:rPr>
          <w:t xml:space="preserve"> ERICK_ED508475.</w:t>
        </w:r>
      </w:hyperlink>
    </w:p>
    <w:p w14:paraId="21589F87" w14:textId="77777777" w:rsidR="00A32D50" w:rsidRPr="00F023AE" w:rsidRDefault="00A32D50" w:rsidP="008E5E8A">
      <w:pPr>
        <w:jc w:val="both"/>
        <w:rPr>
          <w:b/>
          <w:sz w:val="24"/>
          <w:szCs w:val="24"/>
          <w:lang w:val="en-GB"/>
        </w:rPr>
      </w:pPr>
    </w:p>
    <w:p w14:paraId="5FECCEE4" w14:textId="77777777" w:rsidR="008E5E8A" w:rsidRPr="005207FF" w:rsidRDefault="0017089B" w:rsidP="008E5E8A">
      <w:pPr>
        <w:jc w:val="both"/>
        <w:rPr>
          <w:b/>
          <w:sz w:val="24"/>
          <w:szCs w:val="24"/>
          <w:lang w:val="en-GB"/>
        </w:rPr>
      </w:pPr>
      <w:r>
        <w:rPr>
          <w:b/>
          <w:sz w:val="24"/>
          <w:szCs w:val="24"/>
        </w:rPr>
        <w:t>Γ</w:t>
      </w:r>
      <w:r w:rsidRPr="00F9191E">
        <w:rPr>
          <w:b/>
          <w:sz w:val="24"/>
          <w:szCs w:val="24"/>
          <w:lang w:val="en-US"/>
        </w:rPr>
        <w:t>.4._</w:t>
      </w:r>
      <w:r w:rsidR="008E5E8A">
        <w:rPr>
          <w:b/>
          <w:sz w:val="24"/>
          <w:szCs w:val="24"/>
        </w:rPr>
        <w:t>Α</w:t>
      </w:r>
      <w:r w:rsidR="008E5E8A">
        <w:rPr>
          <w:b/>
          <w:sz w:val="24"/>
          <w:szCs w:val="24"/>
          <w:lang w:val="en-GB"/>
        </w:rPr>
        <w:t>.</w:t>
      </w:r>
      <w:r w:rsidR="008E5E8A">
        <w:rPr>
          <w:b/>
          <w:sz w:val="24"/>
          <w:szCs w:val="24"/>
        </w:rPr>
        <w:t>Ξ</w:t>
      </w:r>
      <w:r w:rsidR="008E5E8A">
        <w:rPr>
          <w:b/>
          <w:sz w:val="24"/>
          <w:szCs w:val="24"/>
          <w:lang w:val="en-GB"/>
        </w:rPr>
        <w:t>.</w:t>
      </w:r>
      <w:r w:rsidR="008E5E8A">
        <w:rPr>
          <w:b/>
          <w:sz w:val="24"/>
          <w:szCs w:val="24"/>
        </w:rPr>
        <w:t>Σ</w:t>
      </w:r>
      <w:r w:rsidR="008E5E8A">
        <w:rPr>
          <w:b/>
          <w:sz w:val="24"/>
          <w:szCs w:val="24"/>
          <w:lang w:val="en-GB"/>
        </w:rPr>
        <w:t>.7.</w:t>
      </w:r>
    </w:p>
    <w:p w14:paraId="1AC9DA4C" w14:textId="77777777" w:rsidR="004043AE" w:rsidRPr="00A32D50" w:rsidRDefault="008E5E8A" w:rsidP="004043AE">
      <w:pPr>
        <w:jc w:val="both"/>
        <w:rPr>
          <w:sz w:val="24"/>
          <w:szCs w:val="24"/>
          <w:lang w:val="en-US"/>
        </w:rPr>
      </w:pPr>
      <w:r>
        <w:rPr>
          <w:sz w:val="24"/>
          <w:szCs w:val="24"/>
          <w:lang w:val="en-GB"/>
        </w:rPr>
        <w:t xml:space="preserve">Tsiros, H., Kassimati, K.(2009). </w:t>
      </w:r>
      <w:r>
        <w:rPr>
          <w:i/>
          <w:sz w:val="24"/>
          <w:szCs w:val="24"/>
          <w:lang w:val="en-GB"/>
        </w:rPr>
        <w:t xml:space="preserve">Educating the adult educator: a tool f self-assessment of quality of is educational work and detection of his instructive skills. </w:t>
      </w:r>
      <w:r>
        <w:rPr>
          <w:sz w:val="24"/>
          <w:szCs w:val="24"/>
          <w:lang w:val="en-GB"/>
        </w:rPr>
        <w:t>European Society for Research on the Education of Adults, Inaugural meet</w:t>
      </w:r>
      <w:smartTag w:uri="urn:schemas-microsoft-com:office:smarttags" w:element="PlaceType">
        <w:r>
          <w:rPr>
            <w:sz w:val="24"/>
            <w:szCs w:val="24"/>
            <w:lang w:val="en-GB"/>
          </w:rPr>
          <w:t>ing, 6-8 N</w:t>
        </w:r>
      </w:smartTag>
      <w:r>
        <w:rPr>
          <w:sz w:val="24"/>
          <w:szCs w:val="24"/>
          <w:lang w:val="en-GB"/>
        </w:rPr>
        <w:t>ovem</w:t>
      </w:r>
      <w:smartTag w:uri="urn:schemas-microsoft-com:office:smarttags" w:element="PlaceName">
        <w:r>
          <w:rPr>
            <w:sz w:val="24"/>
            <w:szCs w:val="24"/>
            <w:lang w:val="en-GB"/>
          </w:rPr>
          <w:t>ber, Univ</w:t>
        </w:r>
      </w:smartTag>
      <w:r>
        <w:rPr>
          <w:sz w:val="24"/>
          <w:szCs w:val="24"/>
          <w:lang w:val="en-GB"/>
        </w:rPr>
        <w:t>er</w:t>
      </w:r>
      <w:smartTag w:uri="urn:schemas-microsoft-com:office:smarttags" w:element="place">
        <w:smartTag w:uri="urn:schemas-microsoft-com:office:smarttags" w:element="City">
          <w:r>
            <w:rPr>
              <w:sz w:val="24"/>
              <w:szCs w:val="24"/>
              <w:lang w:val="en-GB"/>
            </w:rPr>
            <w:t>sity of Mace</w:t>
          </w:r>
        </w:smartTag>
        <w:r>
          <w:rPr>
            <w:sz w:val="24"/>
            <w:szCs w:val="24"/>
            <w:lang w:val="en-GB"/>
          </w:rPr>
          <w:t>do</w:t>
        </w:r>
        <w:smartTag w:uri="urn:schemas-microsoft-com:office:smarttags" w:element="country-region">
          <w:r>
            <w:rPr>
              <w:sz w:val="24"/>
              <w:szCs w:val="24"/>
              <w:lang w:val="en-GB"/>
            </w:rPr>
            <w:t>nia, T</w:t>
          </w:r>
        </w:smartTag>
      </w:smartTag>
      <w:r>
        <w:rPr>
          <w:sz w:val="24"/>
          <w:szCs w:val="24"/>
          <w:lang w:val="en-GB"/>
        </w:rPr>
        <w:t>hessaloniki, Greece.</w:t>
      </w:r>
      <w:r w:rsidR="004043AE">
        <w:rPr>
          <w:sz w:val="24"/>
          <w:szCs w:val="24"/>
          <w:lang w:val="en-GB"/>
        </w:rPr>
        <w:t xml:space="preserve"> E-Book: </w:t>
      </w:r>
      <w:hyperlink r:id="rId310" w:history="1">
        <w:r w:rsidR="00584222" w:rsidRPr="002D32CD">
          <w:rPr>
            <w:rStyle w:val="-"/>
            <w:sz w:val="24"/>
            <w:szCs w:val="24"/>
            <w:lang w:val="en-GB"/>
          </w:rPr>
          <w:t>http://www.esrea-renadet.web.auth.gr/</w:t>
        </w:r>
      </w:hyperlink>
      <w:r w:rsidR="004043AE">
        <w:rPr>
          <w:sz w:val="24"/>
          <w:szCs w:val="24"/>
          <w:lang w:val="en-GB"/>
        </w:rPr>
        <w:t>.</w:t>
      </w:r>
      <w:r w:rsidR="00584222">
        <w:rPr>
          <w:sz w:val="24"/>
          <w:szCs w:val="24"/>
          <w:lang w:val="en-GB"/>
        </w:rPr>
        <w:t>, page 102.</w:t>
      </w:r>
      <w:r w:rsidR="00A32D50">
        <w:rPr>
          <w:sz w:val="24"/>
          <w:szCs w:val="24"/>
        </w:rPr>
        <w:t>ή</w:t>
      </w:r>
      <w:r w:rsidR="00A32D50" w:rsidRPr="00A32D50">
        <w:rPr>
          <w:sz w:val="24"/>
          <w:szCs w:val="24"/>
          <w:lang w:val="en-US"/>
        </w:rPr>
        <w:t xml:space="preserve"> 127</w:t>
      </w:r>
    </w:p>
    <w:p w14:paraId="4CC84470" w14:textId="77777777" w:rsidR="008E5E8A" w:rsidRPr="00327E9D" w:rsidRDefault="008E5E8A" w:rsidP="008E5E8A">
      <w:pPr>
        <w:jc w:val="both"/>
        <w:rPr>
          <w:sz w:val="24"/>
          <w:szCs w:val="24"/>
          <w:lang w:val="en-US"/>
        </w:rPr>
      </w:pPr>
    </w:p>
    <w:p w14:paraId="39F66AAF" w14:textId="77777777" w:rsidR="00075107" w:rsidRPr="002A19A6" w:rsidRDefault="0017089B" w:rsidP="00075107">
      <w:pPr>
        <w:jc w:val="both"/>
        <w:rPr>
          <w:b/>
          <w:sz w:val="24"/>
          <w:szCs w:val="24"/>
          <w:lang w:val="en-US"/>
        </w:rPr>
      </w:pPr>
      <w:r>
        <w:rPr>
          <w:b/>
          <w:sz w:val="24"/>
          <w:szCs w:val="24"/>
        </w:rPr>
        <w:t>Γ</w:t>
      </w:r>
      <w:r w:rsidRPr="00F9191E">
        <w:rPr>
          <w:b/>
          <w:sz w:val="24"/>
          <w:szCs w:val="24"/>
          <w:lang w:val="en-US"/>
        </w:rPr>
        <w:t>.4._</w:t>
      </w:r>
      <w:r w:rsidR="00075107">
        <w:rPr>
          <w:b/>
          <w:sz w:val="24"/>
          <w:szCs w:val="24"/>
        </w:rPr>
        <w:t>Α</w:t>
      </w:r>
      <w:r w:rsidR="00075107">
        <w:rPr>
          <w:b/>
          <w:sz w:val="24"/>
          <w:szCs w:val="24"/>
          <w:lang w:val="en-GB"/>
        </w:rPr>
        <w:t>.</w:t>
      </w:r>
      <w:r w:rsidR="00075107">
        <w:rPr>
          <w:b/>
          <w:sz w:val="24"/>
          <w:szCs w:val="24"/>
        </w:rPr>
        <w:t>Ξ</w:t>
      </w:r>
      <w:r w:rsidR="00075107">
        <w:rPr>
          <w:b/>
          <w:sz w:val="24"/>
          <w:szCs w:val="24"/>
          <w:lang w:val="en-GB"/>
        </w:rPr>
        <w:t>.</w:t>
      </w:r>
      <w:r w:rsidR="00075107">
        <w:rPr>
          <w:b/>
          <w:sz w:val="24"/>
          <w:szCs w:val="24"/>
        </w:rPr>
        <w:t>Σ</w:t>
      </w:r>
      <w:r w:rsidR="00075107">
        <w:rPr>
          <w:b/>
          <w:sz w:val="24"/>
          <w:szCs w:val="24"/>
          <w:lang w:val="en-GB"/>
        </w:rPr>
        <w:t>.8.</w:t>
      </w:r>
    </w:p>
    <w:p w14:paraId="3D6787ED" w14:textId="77777777" w:rsidR="00075107" w:rsidRPr="00361CFB" w:rsidRDefault="00075107" w:rsidP="00075107">
      <w:pPr>
        <w:jc w:val="both"/>
        <w:rPr>
          <w:sz w:val="24"/>
          <w:szCs w:val="24"/>
          <w:lang w:val="en-US"/>
        </w:rPr>
      </w:pPr>
      <w:r>
        <w:rPr>
          <w:sz w:val="24"/>
          <w:szCs w:val="24"/>
          <w:lang w:val="en-GB"/>
        </w:rPr>
        <w:t>Tsiros</w:t>
      </w:r>
      <w:r w:rsidRPr="00361CFB">
        <w:rPr>
          <w:sz w:val="24"/>
          <w:szCs w:val="24"/>
          <w:lang w:val="en-GB"/>
        </w:rPr>
        <w:t xml:space="preserve">, </w:t>
      </w:r>
      <w:r>
        <w:rPr>
          <w:sz w:val="24"/>
          <w:szCs w:val="24"/>
          <w:lang w:val="en-GB"/>
        </w:rPr>
        <w:t>H</w:t>
      </w:r>
      <w:r w:rsidRPr="00361CFB">
        <w:rPr>
          <w:sz w:val="24"/>
          <w:szCs w:val="24"/>
          <w:lang w:val="en-GB"/>
        </w:rPr>
        <w:t xml:space="preserve">. (2010). </w:t>
      </w:r>
      <w:r>
        <w:rPr>
          <w:sz w:val="24"/>
          <w:szCs w:val="24"/>
          <w:lang w:val="en-US"/>
        </w:rPr>
        <w:t>Towards Excellence in Education: Academic Achievement and its relationship with the Dominant Representational Type, Academic Self-concept and Intelligence in Greek Primary schools. In the proceedings of Excellence in Education 2010: Research, Strategic planning &amp; Development, Haro</w:t>
      </w:r>
      <w:smartTag w:uri="urn:schemas-microsoft-com:office:smarttags" w:element="place">
        <w:smartTag w:uri="urn:schemas-microsoft-com:office:smarttags" w:element="City">
          <w:r>
            <w:rPr>
              <w:sz w:val="24"/>
              <w:szCs w:val="24"/>
              <w:lang w:val="en-US"/>
            </w:rPr>
            <w:t>kopeio</w:t>
          </w:r>
        </w:smartTag>
        <w:r>
          <w:rPr>
            <w:sz w:val="24"/>
            <w:szCs w:val="24"/>
            <w:lang w:val="en-US"/>
          </w:rPr>
          <w:t xml:space="preserve"> u</w:t>
        </w:r>
        <w:smartTag w:uri="urn:schemas-microsoft-com:office:smarttags" w:element="country-region">
          <w:r>
            <w:rPr>
              <w:sz w:val="24"/>
              <w:szCs w:val="24"/>
              <w:lang w:val="en-US"/>
            </w:rPr>
            <w:t>nivers</w:t>
          </w:r>
        </w:smartTag>
      </w:smartTag>
      <w:r>
        <w:rPr>
          <w:sz w:val="24"/>
          <w:szCs w:val="24"/>
          <w:lang w:val="en-US"/>
        </w:rPr>
        <w:t>ity, Athens, Greece</w:t>
      </w:r>
      <w:bookmarkEnd w:id="398"/>
      <w:bookmarkEnd w:id="399"/>
      <w:r>
        <w:rPr>
          <w:sz w:val="24"/>
          <w:szCs w:val="24"/>
          <w:lang w:val="en-US"/>
        </w:rPr>
        <w:t xml:space="preserve"> June 8-11, 2010.</w:t>
      </w:r>
    </w:p>
    <w:p w14:paraId="47D66C75" w14:textId="77777777" w:rsidR="00075107" w:rsidRPr="002A19A6" w:rsidRDefault="00075107" w:rsidP="00722AAB">
      <w:pPr>
        <w:jc w:val="both"/>
        <w:rPr>
          <w:sz w:val="24"/>
          <w:szCs w:val="24"/>
          <w:lang w:val="en-US"/>
        </w:rPr>
      </w:pPr>
    </w:p>
    <w:p w14:paraId="080BAAC9" w14:textId="77777777" w:rsidR="00054718" w:rsidRPr="002A19A6" w:rsidRDefault="00054718" w:rsidP="00054718">
      <w:pPr>
        <w:jc w:val="both"/>
        <w:rPr>
          <w:b/>
          <w:sz w:val="24"/>
          <w:szCs w:val="24"/>
          <w:lang w:val="en-US"/>
        </w:rPr>
      </w:pPr>
      <w:r>
        <w:rPr>
          <w:b/>
          <w:sz w:val="24"/>
          <w:szCs w:val="24"/>
        </w:rPr>
        <w:t>Γ</w:t>
      </w:r>
      <w:r w:rsidRPr="00054718">
        <w:rPr>
          <w:b/>
          <w:sz w:val="24"/>
          <w:szCs w:val="24"/>
          <w:lang w:val="en-US"/>
        </w:rPr>
        <w:t>.4._</w:t>
      </w:r>
      <w:r>
        <w:rPr>
          <w:b/>
          <w:sz w:val="24"/>
          <w:szCs w:val="24"/>
        </w:rPr>
        <w:t>Α</w:t>
      </w:r>
      <w:r>
        <w:rPr>
          <w:b/>
          <w:sz w:val="24"/>
          <w:szCs w:val="24"/>
          <w:lang w:val="en-GB"/>
        </w:rPr>
        <w:t>.</w:t>
      </w:r>
      <w:r>
        <w:rPr>
          <w:b/>
          <w:sz w:val="24"/>
          <w:szCs w:val="24"/>
        </w:rPr>
        <w:t>Ξ</w:t>
      </w:r>
      <w:r>
        <w:rPr>
          <w:b/>
          <w:sz w:val="24"/>
          <w:szCs w:val="24"/>
          <w:lang w:val="en-GB"/>
        </w:rPr>
        <w:t>.</w:t>
      </w:r>
      <w:r>
        <w:rPr>
          <w:b/>
          <w:sz w:val="24"/>
          <w:szCs w:val="24"/>
        </w:rPr>
        <w:t>Σ</w:t>
      </w:r>
      <w:r>
        <w:rPr>
          <w:b/>
          <w:sz w:val="24"/>
          <w:szCs w:val="24"/>
          <w:lang w:val="en-GB"/>
        </w:rPr>
        <w:t>.</w:t>
      </w:r>
      <w:r w:rsidRPr="00054718">
        <w:rPr>
          <w:b/>
          <w:sz w:val="24"/>
          <w:szCs w:val="24"/>
          <w:lang w:val="en-US"/>
        </w:rPr>
        <w:t>9</w:t>
      </w:r>
      <w:r>
        <w:rPr>
          <w:b/>
          <w:sz w:val="24"/>
          <w:szCs w:val="24"/>
          <w:lang w:val="en-GB"/>
        </w:rPr>
        <w:t>.</w:t>
      </w:r>
    </w:p>
    <w:p w14:paraId="42A3922C" w14:textId="77777777" w:rsidR="00054718" w:rsidRPr="00054718" w:rsidRDefault="00054718" w:rsidP="00054718">
      <w:pPr>
        <w:jc w:val="both"/>
        <w:rPr>
          <w:sz w:val="24"/>
          <w:szCs w:val="24"/>
          <w:lang w:val="en-US"/>
        </w:rPr>
      </w:pPr>
      <w:r>
        <w:rPr>
          <w:sz w:val="24"/>
          <w:szCs w:val="24"/>
          <w:lang w:val="en-GB"/>
        </w:rPr>
        <w:t>Tsiros</w:t>
      </w:r>
      <w:r w:rsidRPr="00361CFB">
        <w:rPr>
          <w:sz w:val="24"/>
          <w:szCs w:val="24"/>
          <w:lang w:val="en-GB"/>
        </w:rPr>
        <w:t xml:space="preserve">, </w:t>
      </w:r>
      <w:r>
        <w:rPr>
          <w:sz w:val="24"/>
          <w:szCs w:val="24"/>
          <w:lang w:val="en-GB"/>
        </w:rPr>
        <w:t>H. (201</w:t>
      </w:r>
      <w:r w:rsidRPr="00F9191E">
        <w:rPr>
          <w:sz w:val="24"/>
          <w:szCs w:val="24"/>
          <w:lang w:val="en-US"/>
        </w:rPr>
        <w:t>1</w:t>
      </w:r>
      <w:r w:rsidRPr="00361CFB">
        <w:rPr>
          <w:sz w:val="24"/>
          <w:szCs w:val="24"/>
          <w:lang w:val="en-GB"/>
        </w:rPr>
        <w:t xml:space="preserve">). </w:t>
      </w:r>
      <w:r w:rsidRPr="00054718">
        <w:rPr>
          <w:sz w:val="24"/>
          <w:szCs w:val="24"/>
          <w:lang w:val="en-US"/>
        </w:rPr>
        <w:t xml:space="preserve">ACHIEVEMENT IN MATHS AND ITS RELATIONSHIP  WITH THE DOMINANT REPRESENTATIONAL TYPE, ACADEMIC SELF-CONCEPT, INTELLIGENCE </w:t>
      </w:r>
    </w:p>
    <w:p w14:paraId="182B81D2" w14:textId="77777777" w:rsidR="00054718" w:rsidRPr="00054718" w:rsidRDefault="00054718" w:rsidP="00054718">
      <w:pPr>
        <w:jc w:val="both"/>
        <w:rPr>
          <w:b/>
          <w:sz w:val="24"/>
          <w:szCs w:val="24"/>
          <w:lang w:val="en-US"/>
        </w:rPr>
      </w:pPr>
      <w:r w:rsidRPr="00054718">
        <w:rPr>
          <w:sz w:val="24"/>
          <w:szCs w:val="24"/>
          <w:lang w:val="en-US"/>
        </w:rPr>
        <w:t>IN GREEK PRIMARY SCHOOLS</w:t>
      </w:r>
    </w:p>
    <w:p w14:paraId="582014FA" w14:textId="77777777" w:rsidR="00CC7BEC" w:rsidRPr="007406CA" w:rsidRDefault="00CC7BEC" w:rsidP="00054718">
      <w:pPr>
        <w:jc w:val="both"/>
        <w:rPr>
          <w:lang w:val="en-US"/>
        </w:rPr>
      </w:pPr>
    </w:p>
    <w:p w14:paraId="61D1A3CB" w14:textId="77777777" w:rsidR="00054718" w:rsidRPr="00C164B3" w:rsidRDefault="00780087" w:rsidP="00054718">
      <w:pPr>
        <w:jc w:val="both"/>
        <w:rPr>
          <w:sz w:val="24"/>
          <w:szCs w:val="24"/>
        </w:rPr>
      </w:pPr>
      <w:hyperlink r:id="rId311" w:history="1">
        <w:r w:rsidR="00054718" w:rsidRPr="00DC6FA5">
          <w:rPr>
            <w:rStyle w:val="-"/>
            <w:sz w:val="24"/>
            <w:szCs w:val="24"/>
            <w:lang w:val="en-US"/>
          </w:rPr>
          <w:t xml:space="preserve">Γ.4._ Α.Ξ.Σ.9. </w:t>
        </w:r>
        <w:r w:rsidR="00054718" w:rsidRPr="00C164B3">
          <w:rPr>
            <w:rStyle w:val="-"/>
            <w:sz w:val="24"/>
            <w:szCs w:val="24"/>
          </w:rPr>
          <w:t>_</w:t>
        </w:r>
        <w:r w:rsidR="00054718" w:rsidRPr="00DC6FA5">
          <w:rPr>
            <w:rStyle w:val="-"/>
            <w:sz w:val="24"/>
            <w:szCs w:val="24"/>
            <w:lang w:val="en-US"/>
          </w:rPr>
          <w:t>ACHIEVEMENT</w:t>
        </w:r>
        <w:r w:rsidR="00682C94" w:rsidRPr="00C164B3">
          <w:rPr>
            <w:rStyle w:val="-"/>
            <w:sz w:val="24"/>
            <w:szCs w:val="24"/>
          </w:rPr>
          <w:t xml:space="preserve"> </w:t>
        </w:r>
        <w:r w:rsidR="00054718" w:rsidRPr="00DC6FA5">
          <w:rPr>
            <w:rStyle w:val="-"/>
            <w:sz w:val="24"/>
            <w:szCs w:val="24"/>
            <w:lang w:val="en-US"/>
          </w:rPr>
          <w:t>IN</w:t>
        </w:r>
        <w:r w:rsidR="00682C94" w:rsidRPr="00C164B3">
          <w:rPr>
            <w:rStyle w:val="-"/>
            <w:sz w:val="24"/>
            <w:szCs w:val="24"/>
          </w:rPr>
          <w:t xml:space="preserve"> </w:t>
        </w:r>
        <w:r w:rsidR="00054718" w:rsidRPr="00DC6FA5">
          <w:rPr>
            <w:rStyle w:val="-"/>
            <w:sz w:val="24"/>
            <w:szCs w:val="24"/>
            <w:lang w:val="en-US"/>
          </w:rPr>
          <w:t>MATHS</w:t>
        </w:r>
      </w:hyperlink>
    </w:p>
    <w:p w14:paraId="42858EF1" w14:textId="77777777" w:rsidR="004A1429" w:rsidRPr="00C164B3" w:rsidRDefault="004A1429" w:rsidP="00054718">
      <w:pPr>
        <w:jc w:val="both"/>
        <w:rPr>
          <w:sz w:val="24"/>
          <w:szCs w:val="24"/>
        </w:rPr>
      </w:pPr>
    </w:p>
    <w:p w14:paraId="18C9987B" w14:textId="77777777" w:rsidR="00054718" w:rsidRPr="00C164B3" w:rsidRDefault="00054718">
      <w:pPr>
        <w:rPr>
          <w:rFonts w:ascii="Arial" w:hAnsi="Arial" w:cs="Arial"/>
          <w:b/>
          <w:bCs/>
          <w:i/>
          <w:iCs/>
          <w:sz w:val="28"/>
          <w:szCs w:val="28"/>
        </w:rPr>
      </w:pPr>
      <w:r w:rsidRPr="00C164B3">
        <w:br w:type="page"/>
      </w:r>
    </w:p>
    <w:p w14:paraId="08EB73DD" w14:textId="77777777" w:rsidR="004A1429" w:rsidRPr="00177C62" w:rsidRDefault="004E6D26" w:rsidP="006D43D1">
      <w:pPr>
        <w:pStyle w:val="2"/>
      </w:pPr>
      <w:bookmarkStart w:id="400" w:name="_Toc520483282"/>
      <w:r>
        <w:lastRenderedPageBreak/>
        <w:t>Γ.</w:t>
      </w:r>
      <w:r w:rsidR="0017089B">
        <w:t>4</w:t>
      </w:r>
      <w:r>
        <w:t>_</w:t>
      </w:r>
      <w:r w:rsidR="008E5E8A" w:rsidRPr="00177C62">
        <w:t xml:space="preserve"> Ανακοινώσεις σε Ελληνόγλωσσ</w:t>
      </w:r>
      <w:r w:rsidR="0019227A" w:rsidRPr="00177C62">
        <w:t>α Επιστημονικά Συνέδρια (Α.Ε.Σ.</w:t>
      </w:r>
      <w:r w:rsidR="008E5E8A" w:rsidRPr="00177C62">
        <w:t xml:space="preserve">) </w:t>
      </w:r>
      <w:r w:rsidR="004979D4" w:rsidRPr="00177C62">
        <w:t>και Δημοσιεύσεις σε Τόμους Περιλήψεων</w:t>
      </w:r>
      <w:r w:rsidR="004A1429" w:rsidRPr="00177C62">
        <w:t xml:space="preserve">: </w:t>
      </w:r>
      <w:r w:rsidR="00A32D50">
        <w:t>36</w:t>
      </w:r>
      <w:r w:rsidR="00C542B9" w:rsidRPr="00177C62">
        <w:t>ανακοινώσεις</w:t>
      </w:r>
      <w:bookmarkEnd w:id="400"/>
    </w:p>
    <w:p w14:paraId="4BC89C35" w14:textId="77777777" w:rsidR="008E5E8A" w:rsidRDefault="008E5E8A" w:rsidP="008E5E8A">
      <w:pPr>
        <w:jc w:val="center"/>
        <w:rPr>
          <w:b/>
          <w:sz w:val="24"/>
          <w:szCs w:val="24"/>
        </w:rPr>
      </w:pPr>
    </w:p>
    <w:p w14:paraId="6A1D7C8F" w14:textId="77777777" w:rsidR="008E5E8A" w:rsidRDefault="008E5E8A" w:rsidP="008E5E8A">
      <w:pPr>
        <w:jc w:val="center"/>
        <w:rPr>
          <w:b/>
          <w:sz w:val="24"/>
          <w:szCs w:val="24"/>
        </w:rPr>
      </w:pPr>
      <w:r>
        <w:rPr>
          <w:b/>
          <w:sz w:val="24"/>
          <w:szCs w:val="24"/>
        </w:rPr>
        <w:t>2006 (2)</w:t>
      </w:r>
    </w:p>
    <w:p w14:paraId="08407BF4" w14:textId="77777777" w:rsidR="00722AAB" w:rsidRDefault="00722AAB" w:rsidP="008E5E8A">
      <w:pPr>
        <w:tabs>
          <w:tab w:val="num" w:pos="900"/>
        </w:tabs>
        <w:jc w:val="both"/>
        <w:rPr>
          <w:b/>
          <w:sz w:val="24"/>
          <w:szCs w:val="24"/>
        </w:rPr>
      </w:pPr>
    </w:p>
    <w:p w14:paraId="2CDFF8BD"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Α.Ε.Σ.1.</w:t>
      </w:r>
    </w:p>
    <w:p w14:paraId="27562DDF" w14:textId="77777777" w:rsidR="00B10C6A" w:rsidRPr="00BB69D6" w:rsidRDefault="00B10C6A" w:rsidP="00B10C6A">
      <w:pPr>
        <w:tabs>
          <w:tab w:val="num" w:pos="900"/>
        </w:tabs>
        <w:jc w:val="both"/>
        <w:rPr>
          <w:i/>
          <w:sz w:val="24"/>
          <w:szCs w:val="24"/>
        </w:rPr>
      </w:pPr>
      <w:r w:rsidRPr="00F972CF">
        <w:rPr>
          <w:sz w:val="24"/>
          <w:szCs w:val="24"/>
        </w:rPr>
        <w:t xml:space="preserve">Τσίρος Χ. (2005). </w:t>
      </w:r>
      <w:r w:rsidRPr="00F972CF">
        <w:rPr>
          <w:i/>
          <w:sz w:val="24"/>
          <w:szCs w:val="24"/>
        </w:rPr>
        <w:t>Σχεδιασμός νοσηλευτικής φροντίδας ηλικιωμένων ασθενών: Ψυχοκοινωνικά προβλήματα (μοναξιά-κατάθλιψη, σύγχυση, άνοια)».</w:t>
      </w:r>
    </w:p>
    <w:p w14:paraId="302A9B3B" w14:textId="77777777" w:rsidR="00B10C6A" w:rsidRPr="00F972CF" w:rsidRDefault="00B10C6A" w:rsidP="00B10C6A">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Pr="00F972CF">
        <w:rPr>
          <w:sz w:val="24"/>
          <w:szCs w:val="24"/>
        </w:rPr>
        <w:t xml:space="preserve"> του 7ου Πανελληνίου Συνεδρίου Φοιτητών Νοσηλευτικής, Εθνικό και Καποδιστριακό Πανεπιστήμιο Αθηνών,  9-10-11 Δεκεμβρίου 2005, Αθήνα. σελ. 19.</w:t>
      </w:r>
    </w:p>
    <w:p w14:paraId="6D91EA64" w14:textId="77777777" w:rsidR="008E5E8A" w:rsidRDefault="008E5E8A" w:rsidP="008E5E8A">
      <w:pPr>
        <w:jc w:val="both"/>
        <w:rPr>
          <w:sz w:val="24"/>
          <w:szCs w:val="24"/>
        </w:rPr>
      </w:pPr>
    </w:p>
    <w:p w14:paraId="11D9F4DE"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Α.Ε.Σ.2.</w:t>
      </w:r>
    </w:p>
    <w:p w14:paraId="7193A9E9" w14:textId="77777777" w:rsidR="00B10C6A" w:rsidRDefault="00B10C6A" w:rsidP="00B10C6A">
      <w:pPr>
        <w:tabs>
          <w:tab w:val="num" w:pos="900"/>
        </w:tabs>
        <w:jc w:val="both"/>
        <w:rPr>
          <w:sz w:val="24"/>
          <w:szCs w:val="24"/>
        </w:rPr>
      </w:pPr>
      <w:r w:rsidRPr="00F972CF">
        <w:rPr>
          <w:sz w:val="24"/>
          <w:szCs w:val="24"/>
        </w:rPr>
        <w:t xml:space="preserve">Τσίρος Χ. </w:t>
      </w:r>
      <w:r>
        <w:rPr>
          <w:sz w:val="24"/>
          <w:szCs w:val="24"/>
        </w:rPr>
        <w:t xml:space="preserve">(2005). </w:t>
      </w:r>
      <w:r w:rsidRPr="00F972CF">
        <w:rPr>
          <w:i/>
          <w:sz w:val="24"/>
          <w:szCs w:val="24"/>
        </w:rPr>
        <w:t>Παρουσίαση ψυχολογικού προφίλ πρωτοετών φοιτητών τμήματος νοσηλευτικής Πανεπιστημίου Πελοποννήσου.</w:t>
      </w:r>
    </w:p>
    <w:p w14:paraId="48EA3180" w14:textId="77777777" w:rsidR="00B10C6A" w:rsidRPr="00F972CF" w:rsidRDefault="00B10C6A" w:rsidP="00B10C6A">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Pr="00F972CF">
        <w:rPr>
          <w:sz w:val="24"/>
          <w:szCs w:val="24"/>
        </w:rPr>
        <w:t xml:space="preserve"> του 7ου Πανελληνίου Συνεδρίου Φοιτητών Νοσηλευτικής, Εθνικό και Καποδιστριακό Πανεπιστήμιο Αθηνών,  9-11 Δεκεμβρίου 2005, Αθήνα.</w:t>
      </w:r>
    </w:p>
    <w:p w14:paraId="5B79DE08" w14:textId="77777777" w:rsidR="00A763F6" w:rsidRDefault="00A763F6" w:rsidP="008E5E8A">
      <w:pPr>
        <w:tabs>
          <w:tab w:val="num" w:pos="900"/>
        </w:tabs>
        <w:jc w:val="both"/>
        <w:rPr>
          <w:sz w:val="24"/>
          <w:szCs w:val="24"/>
        </w:rPr>
      </w:pPr>
    </w:p>
    <w:p w14:paraId="6D47AD46" w14:textId="77777777" w:rsidR="008E5E8A" w:rsidRPr="006820CF" w:rsidRDefault="00780087" w:rsidP="008E5E8A">
      <w:pPr>
        <w:tabs>
          <w:tab w:val="num" w:pos="900"/>
        </w:tabs>
        <w:jc w:val="both"/>
        <w:rPr>
          <w:sz w:val="24"/>
          <w:szCs w:val="24"/>
        </w:rPr>
      </w:pPr>
      <w:hyperlink r:id="rId312" w:history="1">
        <w:r w:rsidR="00A763F6" w:rsidRPr="006820CF">
          <w:rPr>
            <w:rStyle w:val="-"/>
            <w:sz w:val="24"/>
            <w:szCs w:val="24"/>
          </w:rPr>
          <w:t>Γ.4._Α.Ε.Σ.2_Παρουσίαση ψυχολογικού προφίλ πρωτοετών φοιτητών τμήματος νοσηλευτικής Πανεπιστημίου Πελοποννήσου.</w:t>
        </w:r>
      </w:hyperlink>
    </w:p>
    <w:p w14:paraId="71CF447F" w14:textId="77777777" w:rsidR="00A763F6" w:rsidRDefault="00A763F6" w:rsidP="008E5E8A">
      <w:pPr>
        <w:tabs>
          <w:tab w:val="num" w:pos="900"/>
        </w:tabs>
        <w:jc w:val="both"/>
        <w:rPr>
          <w:sz w:val="24"/>
          <w:szCs w:val="24"/>
        </w:rPr>
      </w:pPr>
    </w:p>
    <w:p w14:paraId="3783B5E5" w14:textId="77777777" w:rsidR="008E5E8A" w:rsidRDefault="008E5E8A" w:rsidP="008E5E8A">
      <w:pPr>
        <w:jc w:val="center"/>
        <w:rPr>
          <w:b/>
          <w:sz w:val="24"/>
          <w:szCs w:val="24"/>
        </w:rPr>
      </w:pPr>
      <w:r>
        <w:rPr>
          <w:b/>
          <w:sz w:val="24"/>
          <w:szCs w:val="24"/>
        </w:rPr>
        <w:t>2007 (5)</w:t>
      </w:r>
    </w:p>
    <w:p w14:paraId="52E5F279"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Pr="0017089B">
        <w:rPr>
          <w:b/>
          <w:sz w:val="24"/>
          <w:szCs w:val="24"/>
        </w:rPr>
        <w:t xml:space="preserve"> Α.</w:t>
      </w:r>
      <w:r w:rsidR="008E5E8A">
        <w:rPr>
          <w:b/>
          <w:sz w:val="24"/>
          <w:szCs w:val="24"/>
        </w:rPr>
        <w:t>Ε.Σ.3.</w:t>
      </w:r>
    </w:p>
    <w:p w14:paraId="5A93F574" w14:textId="77777777" w:rsidR="006105F1" w:rsidRPr="002A1D56" w:rsidRDefault="006105F1" w:rsidP="0021339D">
      <w:pPr>
        <w:tabs>
          <w:tab w:val="num" w:pos="900"/>
        </w:tabs>
        <w:jc w:val="both"/>
        <w:rPr>
          <w:sz w:val="24"/>
          <w:szCs w:val="24"/>
        </w:rPr>
      </w:pPr>
      <w:r w:rsidRPr="002A1D56">
        <w:rPr>
          <w:sz w:val="24"/>
          <w:szCs w:val="24"/>
        </w:rPr>
        <w:t xml:space="preserve">Τσίρος Χ (2007). Ο υποστηρικτικός-συμβουλευτικός ρόλος του νοσηλευτή. </w:t>
      </w:r>
      <w:r>
        <w:rPr>
          <w:sz w:val="24"/>
          <w:szCs w:val="24"/>
        </w:rPr>
        <w:t>Ανακοίνωση και Δ</w:t>
      </w:r>
      <w:r w:rsidRPr="00F972CF">
        <w:rPr>
          <w:sz w:val="24"/>
          <w:szCs w:val="24"/>
        </w:rPr>
        <w:t xml:space="preserve">ημοσίευση </w:t>
      </w:r>
      <w:r>
        <w:rPr>
          <w:sz w:val="24"/>
          <w:szCs w:val="24"/>
        </w:rPr>
        <w:t>στον Τόμο Περιλήψεων</w:t>
      </w:r>
      <w:r w:rsidR="00401639">
        <w:rPr>
          <w:sz w:val="24"/>
          <w:szCs w:val="24"/>
        </w:rPr>
        <w:t xml:space="preserve"> </w:t>
      </w:r>
      <w:r w:rsidRPr="002A1D56">
        <w:rPr>
          <w:sz w:val="24"/>
          <w:szCs w:val="24"/>
        </w:rPr>
        <w:t>της  1ης  Επιστημονικής Ημερίδας ΦοιτητώνΝοσηλευτικής, Πανεπιστήμιο Πελοποννήσου, 6 Ιουνίου 2007, Σπάρτη.</w:t>
      </w:r>
    </w:p>
    <w:p w14:paraId="793C59C0" w14:textId="77777777" w:rsidR="00C3343A" w:rsidRPr="006105F1" w:rsidRDefault="00C3343A" w:rsidP="008E5E8A">
      <w:pPr>
        <w:tabs>
          <w:tab w:val="num" w:pos="900"/>
        </w:tabs>
        <w:jc w:val="both"/>
        <w:rPr>
          <w:sz w:val="24"/>
          <w:szCs w:val="24"/>
        </w:rPr>
      </w:pPr>
    </w:p>
    <w:p w14:paraId="1B4C0932"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Α.Ε.Σ.4.</w:t>
      </w:r>
    </w:p>
    <w:p w14:paraId="4F09931D" w14:textId="77777777" w:rsidR="006105F1" w:rsidRDefault="006105F1" w:rsidP="006105F1">
      <w:pPr>
        <w:tabs>
          <w:tab w:val="num" w:pos="900"/>
        </w:tabs>
        <w:jc w:val="both"/>
        <w:rPr>
          <w:sz w:val="24"/>
          <w:szCs w:val="24"/>
        </w:rPr>
      </w:pPr>
      <w:r w:rsidRPr="000B351D">
        <w:rPr>
          <w:sz w:val="24"/>
          <w:szCs w:val="24"/>
        </w:rPr>
        <w:t xml:space="preserve">Τσίρος Χ., Ζυγά Σ., Τσάπαλος Γ. (2007). </w:t>
      </w:r>
      <w:r w:rsidRPr="000B351D">
        <w:rPr>
          <w:i/>
          <w:sz w:val="24"/>
          <w:szCs w:val="24"/>
        </w:rPr>
        <w:t>Επαγγελματική εξουθένωση και  Αυτοεκτίμηση των νοσηλευτών σε δημόσια νοσοκομεία.</w:t>
      </w:r>
    </w:p>
    <w:p w14:paraId="3D5D921B" w14:textId="77777777" w:rsidR="006105F1" w:rsidRPr="000B351D" w:rsidRDefault="006105F1" w:rsidP="006105F1">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0B351D">
        <w:rPr>
          <w:sz w:val="24"/>
          <w:szCs w:val="24"/>
        </w:rPr>
        <w:t>του 34ου Πανελληνίου Νοσηλευτικού Συνεδρίου του Εθνικού Συνδέσμου Νοσηλευτών Ελλάδος, 7-10 Μαΐου, Χανιά. Τόμος Περιλήψεων σελ. 92-93.</w:t>
      </w:r>
    </w:p>
    <w:p w14:paraId="49BAF617" w14:textId="77777777" w:rsidR="008E5E8A" w:rsidRDefault="008E5E8A" w:rsidP="008E5E8A">
      <w:pPr>
        <w:jc w:val="both"/>
        <w:rPr>
          <w:sz w:val="24"/>
          <w:szCs w:val="24"/>
        </w:rPr>
      </w:pPr>
    </w:p>
    <w:p w14:paraId="247FB9DB"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 xml:space="preserve">Α.Ε.Σ.5. </w:t>
      </w:r>
    </w:p>
    <w:p w14:paraId="5309D6CE" w14:textId="77777777" w:rsidR="006105F1" w:rsidRDefault="006105F1" w:rsidP="006105F1">
      <w:pPr>
        <w:tabs>
          <w:tab w:val="num" w:pos="900"/>
        </w:tabs>
        <w:jc w:val="both"/>
        <w:rPr>
          <w:i/>
          <w:sz w:val="24"/>
          <w:szCs w:val="24"/>
        </w:rPr>
      </w:pPr>
      <w:r w:rsidRPr="000B351D">
        <w:rPr>
          <w:sz w:val="24"/>
          <w:szCs w:val="24"/>
        </w:rPr>
        <w:t xml:space="preserve">Τσίρος Χ., Ζαγκανά Ν., Κορλού Β., Ζουρούδη Ε., Σιακουτά Π., Ζυγά Σ.(2007). </w:t>
      </w:r>
      <w:r w:rsidRPr="000B351D">
        <w:rPr>
          <w:i/>
          <w:sz w:val="24"/>
          <w:szCs w:val="24"/>
        </w:rPr>
        <w:t xml:space="preserve">Η αναγκαιότητα της τόνωσης της αυτοεκτίμησης του φοιτητή στο πλαίσιο της ανάδειξης του συμβουλευτικού ρόλου του νοσηλευτή: Η περίπτωση του τμήματος νοσηλευτικής του Πανεπιστημίου Πελοποννήσου. </w:t>
      </w:r>
    </w:p>
    <w:p w14:paraId="3B828B48" w14:textId="77777777" w:rsidR="006105F1" w:rsidRPr="000B351D" w:rsidRDefault="006105F1" w:rsidP="006105F1">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401639">
        <w:rPr>
          <w:sz w:val="24"/>
          <w:szCs w:val="24"/>
        </w:rPr>
        <w:t xml:space="preserve"> </w:t>
      </w:r>
      <w:r w:rsidRPr="000B351D">
        <w:rPr>
          <w:sz w:val="24"/>
          <w:szCs w:val="24"/>
        </w:rPr>
        <w:t>του 34ου Πανελληνίου Νοσηλευτικού Συνεδρίου, 7-10 Μαΐου, Χανιά. Τόμος Περιλήψεων σελ. 94-95.</w:t>
      </w:r>
    </w:p>
    <w:p w14:paraId="1A2618F5" w14:textId="77777777" w:rsidR="008E5E8A" w:rsidRDefault="008E5E8A" w:rsidP="008E5E8A">
      <w:pPr>
        <w:jc w:val="both"/>
        <w:rPr>
          <w:sz w:val="24"/>
          <w:szCs w:val="24"/>
        </w:rPr>
      </w:pPr>
    </w:p>
    <w:p w14:paraId="429833A3"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Α.Ε.Σ.6.</w:t>
      </w:r>
    </w:p>
    <w:p w14:paraId="6401DCBD" w14:textId="77777777" w:rsidR="006105F1" w:rsidRDefault="003F0340" w:rsidP="006105F1">
      <w:pPr>
        <w:tabs>
          <w:tab w:val="num" w:pos="900"/>
        </w:tabs>
        <w:jc w:val="both"/>
        <w:rPr>
          <w:i/>
          <w:sz w:val="24"/>
          <w:szCs w:val="24"/>
        </w:rPr>
      </w:pPr>
      <w:r>
        <w:rPr>
          <w:sz w:val="24"/>
          <w:szCs w:val="24"/>
        </w:rPr>
        <w:t>Τσίρος Χ.</w:t>
      </w:r>
      <w:r w:rsidR="006105F1" w:rsidRPr="00C06768">
        <w:rPr>
          <w:sz w:val="24"/>
          <w:szCs w:val="24"/>
        </w:rPr>
        <w:t xml:space="preserve">, Τσιλαφάκης Κ.,  Παπαγιάννη Α., Λιακοπούλου Π.,  Μπαλτόπουλος Π. (2007). </w:t>
      </w:r>
      <w:r w:rsidR="006105F1" w:rsidRPr="00C06768">
        <w:rPr>
          <w:i/>
          <w:sz w:val="24"/>
          <w:szCs w:val="24"/>
        </w:rPr>
        <w:t>Το ψυχοκοινωνικό προφίλ και οι προσδοκίες των πρωτοετών φοιτητών από τη φοίτησή τους στη Νοσηλευτική.</w:t>
      </w:r>
    </w:p>
    <w:p w14:paraId="367E2769" w14:textId="77777777" w:rsidR="006105F1" w:rsidRPr="00C06768" w:rsidRDefault="006105F1" w:rsidP="006105F1">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C06768">
        <w:rPr>
          <w:sz w:val="24"/>
          <w:szCs w:val="24"/>
        </w:rPr>
        <w:t>του 34ου Πανελληνίου Νοσηλευτικού Συνεδρίου 7-10 Μαΐου 2007, Χανιά. Τόμος (CD ομιλιών-εισηγήσεων), Περιλήψεων σελ. 95-96.</w:t>
      </w:r>
    </w:p>
    <w:p w14:paraId="20BABE70" w14:textId="77777777" w:rsidR="008E5E8A" w:rsidRDefault="008E5E8A" w:rsidP="008E5E8A">
      <w:pPr>
        <w:jc w:val="both"/>
        <w:rPr>
          <w:sz w:val="24"/>
          <w:szCs w:val="24"/>
        </w:rPr>
      </w:pPr>
    </w:p>
    <w:p w14:paraId="3728999E" w14:textId="77777777" w:rsidR="00DD584F" w:rsidRDefault="00DD584F" w:rsidP="008E5E8A">
      <w:pPr>
        <w:tabs>
          <w:tab w:val="num" w:pos="900"/>
        </w:tabs>
        <w:jc w:val="both"/>
        <w:rPr>
          <w:b/>
          <w:sz w:val="24"/>
          <w:szCs w:val="24"/>
        </w:rPr>
      </w:pPr>
    </w:p>
    <w:p w14:paraId="2B9A0E74" w14:textId="77777777" w:rsidR="00DD584F" w:rsidRDefault="00DD584F" w:rsidP="008E5E8A">
      <w:pPr>
        <w:tabs>
          <w:tab w:val="num" w:pos="900"/>
        </w:tabs>
        <w:jc w:val="both"/>
        <w:rPr>
          <w:b/>
          <w:sz w:val="24"/>
          <w:szCs w:val="24"/>
        </w:rPr>
      </w:pPr>
    </w:p>
    <w:p w14:paraId="502939A1"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Α.Ε.Σ.7.</w:t>
      </w:r>
    </w:p>
    <w:p w14:paraId="5894A5E3" w14:textId="77777777" w:rsidR="006105F1" w:rsidRDefault="006105F1" w:rsidP="006105F1">
      <w:pPr>
        <w:tabs>
          <w:tab w:val="num" w:pos="900"/>
        </w:tabs>
        <w:jc w:val="both"/>
        <w:rPr>
          <w:sz w:val="24"/>
          <w:szCs w:val="24"/>
        </w:rPr>
      </w:pPr>
      <w:r>
        <w:rPr>
          <w:sz w:val="24"/>
          <w:szCs w:val="24"/>
        </w:rPr>
        <w:t>Τσίρος Χ.</w:t>
      </w:r>
      <w:r w:rsidRPr="000B351D">
        <w:rPr>
          <w:sz w:val="24"/>
          <w:szCs w:val="24"/>
        </w:rPr>
        <w:t xml:space="preserve">, Ζυγά Σ. (2007). </w:t>
      </w:r>
      <w:r w:rsidRPr="000B351D">
        <w:rPr>
          <w:i/>
          <w:sz w:val="24"/>
          <w:szCs w:val="24"/>
        </w:rPr>
        <w:t>Η αυτογνωσία ως θεμέλιος λίθος στην προσφορά υπηρεσιών υγείας. Η τόνωση της αυτοεκτίμησης.</w:t>
      </w:r>
    </w:p>
    <w:p w14:paraId="59ACCB7B" w14:textId="77777777" w:rsidR="006105F1" w:rsidRPr="000B351D" w:rsidRDefault="006105F1" w:rsidP="006105F1">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0B351D">
        <w:rPr>
          <w:sz w:val="24"/>
          <w:szCs w:val="24"/>
        </w:rPr>
        <w:t>του 8ου Πανελληνίου Συνεδρίου Φοιτητών Νοσηλευτικής, 27-29 Απριλίου, Αθήνα. (Τελικό πρόγραμμα-ηλεκτρονικό αρχείο)</w:t>
      </w:r>
      <w:r w:rsidR="00FF4F71">
        <w:rPr>
          <w:sz w:val="24"/>
          <w:szCs w:val="24"/>
        </w:rPr>
        <w:t>.</w:t>
      </w:r>
    </w:p>
    <w:p w14:paraId="55071B9A" w14:textId="77777777" w:rsidR="006105F1" w:rsidRDefault="006105F1" w:rsidP="008E5E8A">
      <w:pPr>
        <w:jc w:val="center"/>
        <w:rPr>
          <w:b/>
          <w:sz w:val="24"/>
          <w:szCs w:val="24"/>
        </w:rPr>
      </w:pPr>
    </w:p>
    <w:p w14:paraId="0CBACEB2" w14:textId="77777777" w:rsidR="008E5E8A" w:rsidRDefault="008E5E8A" w:rsidP="008E5E8A">
      <w:pPr>
        <w:jc w:val="center"/>
        <w:rPr>
          <w:b/>
          <w:sz w:val="24"/>
          <w:szCs w:val="24"/>
        </w:rPr>
      </w:pPr>
      <w:r>
        <w:rPr>
          <w:b/>
          <w:sz w:val="24"/>
          <w:szCs w:val="24"/>
        </w:rPr>
        <w:t>2008 (6)</w:t>
      </w:r>
    </w:p>
    <w:p w14:paraId="75983DC8" w14:textId="77777777" w:rsidR="006105F1" w:rsidRDefault="0017089B" w:rsidP="006105F1">
      <w:pPr>
        <w:tabs>
          <w:tab w:val="num" w:pos="900"/>
        </w:tabs>
        <w:jc w:val="both"/>
        <w:rPr>
          <w:b/>
          <w:sz w:val="24"/>
          <w:szCs w:val="24"/>
        </w:rPr>
      </w:pPr>
      <w:r>
        <w:rPr>
          <w:b/>
          <w:sz w:val="24"/>
          <w:szCs w:val="24"/>
        </w:rPr>
        <w:t>Γ.4</w:t>
      </w:r>
      <w:r w:rsidRPr="004E6D26">
        <w:rPr>
          <w:b/>
          <w:sz w:val="24"/>
          <w:szCs w:val="24"/>
        </w:rPr>
        <w:t>._</w:t>
      </w:r>
      <w:r w:rsidR="006105F1">
        <w:rPr>
          <w:b/>
          <w:sz w:val="24"/>
          <w:szCs w:val="24"/>
        </w:rPr>
        <w:t xml:space="preserve">Α.Ε.Σ.8.  </w:t>
      </w:r>
    </w:p>
    <w:p w14:paraId="6C87078E" w14:textId="77777777" w:rsidR="006105F1" w:rsidRDefault="006105F1" w:rsidP="006105F1">
      <w:pPr>
        <w:tabs>
          <w:tab w:val="num" w:pos="900"/>
        </w:tabs>
        <w:jc w:val="both"/>
        <w:rPr>
          <w:sz w:val="24"/>
          <w:szCs w:val="24"/>
        </w:rPr>
      </w:pPr>
      <w:r>
        <w:rPr>
          <w:sz w:val="24"/>
          <w:szCs w:val="24"/>
        </w:rPr>
        <w:t xml:space="preserve">Τσίρος Χ. </w:t>
      </w:r>
      <w:r>
        <w:rPr>
          <w:i/>
          <w:sz w:val="24"/>
          <w:szCs w:val="24"/>
        </w:rPr>
        <w:t xml:space="preserve">«Αισθητηριακός τύπος, </w:t>
      </w:r>
      <w:r w:rsidRPr="009163C0">
        <w:rPr>
          <w:i/>
          <w:sz w:val="24"/>
          <w:szCs w:val="24"/>
        </w:rPr>
        <w:t>ακαδημαϊκή</w:t>
      </w:r>
      <w:r>
        <w:rPr>
          <w:i/>
          <w:sz w:val="24"/>
          <w:szCs w:val="24"/>
        </w:rPr>
        <w:t xml:space="preserve"> αυτοαντίληψη και σχολική επίδοση».</w:t>
      </w:r>
      <w:r>
        <w:rPr>
          <w:sz w:val="24"/>
          <w:szCs w:val="24"/>
        </w:rPr>
        <w:t xml:space="preserve"> 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Pr>
          <w:sz w:val="24"/>
          <w:szCs w:val="24"/>
        </w:rPr>
        <w:t>του 6ο Πανελλήνιου Συνεδρίου του Παιδαγωγικού τμήματος Δημοτικής Εκπαίδευσης και της Παιδαγωγικής Εταιρείας Ελλάδος με θέμα : Ελληνική Παιδαγωγική και Εκπαιδευτική Έρευνα, 5,6,7, Δεκεμβρίου 2008.</w:t>
      </w:r>
    </w:p>
    <w:p w14:paraId="1339D3FD" w14:textId="77777777" w:rsidR="008E5E8A" w:rsidRDefault="008E5E8A" w:rsidP="008E5E8A">
      <w:pPr>
        <w:jc w:val="both"/>
        <w:rPr>
          <w:sz w:val="24"/>
          <w:szCs w:val="24"/>
        </w:rPr>
      </w:pPr>
    </w:p>
    <w:p w14:paraId="2C865F10"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Α.Ε.Σ.9.</w:t>
      </w:r>
    </w:p>
    <w:p w14:paraId="39F9AD99" w14:textId="77777777" w:rsidR="008E5E8A" w:rsidRDefault="008E5E8A" w:rsidP="008E5E8A">
      <w:pPr>
        <w:tabs>
          <w:tab w:val="num" w:pos="900"/>
        </w:tabs>
        <w:jc w:val="both"/>
        <w:rPr>
          <w:sz w:val="24"/>
          <w:szCs w:val="24"/>
        </w:rPr>
      </w:pPr>
      <w:r>
        <w:rPr>
          <w:sz w:val="24"/>
          <w:szCs w:val="24"/>
        </w:rPr>
        <w:t xml:space="preserve">Τσίρος Χ. </w:t>
      </w:r>
      <w:r>
        <w:rPr>
          <w:i/>
          <w:sz w:val="24"/>
          <w:szCs w:val="24"/>
        </w:rPr>
        <w:t>«Επαγγελματική εξουθένωση και Αυτοεκτίμηση σε συνάρτηση με την έννοια του Αισθητηριακού τύπου».</w:t>
      </w:r>
      <w:r>
        <w:rPr>
          <w:sz w:val="24"/>
          <w:szCs w:val="24"/>
        </w:rPr>
        <w:t xml:space="preserve"> Διεθνές Συνέδριο του Παιδαγωγικού Ινστιτούτου,19-20 Ιουνίου 2008, Βόλος.</w:t>
      </w:r>
    </w:p>
    <w:p w14:paraId="3A8596AE" w14:textId="77777777" w:rsidR="008E5E8A" w:rsidRDefault="008E5E8A" w:rsidP="008E5E8A">
      <w:pPr>
        <w:jc w:val="both"/>
        <w:rPr>
          <w:sz w:val="24"/>
          <w:szCs w:val="24"/>
        </w:rPr>
      </w:pPr>
    </w:p>
    <w:p w14:paraId="31F271B8"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Α.Ε.Σ.10.</w:t>
      </w:r>
    </w:p>
    <w:p w14:paraId="3D0177E3" w14:textId="77777777" w:rsidR="008E5E8A" w:rsidRDefault="008E5E8A" w:rsidP="008E5E8A">
      <w:pPr>
        <w:tabs>
          <w:tab w:val="num" w:pos="900"/>
        </w:tabs>
        <w:jc w:val="both"/>
        <w:rPr>
          <w:sz w:val="24"/>
          <w:szCs w:val="24"/>
        </w:rPr>
      </w:pPr>
      <w:r>
        <w:rPr>
          <w:sz w:val="24"/>
          <w:szCs w:val="24"/>
        </w:rPr>
        <w:t xml:space="preserve">Τσίρος Χ.,  Ζυγά Σ.,  Σαράφης Π.,  Ανάσης Π., Κολοβός Π. </w:t>
      </w:r>
      <w:r>
        <w:rPr>
          <w:i/>
          <w:sz w:val="24"/>
          <w:szCs w:val="24"/>
        </w:rPr>
        <w:t xml:space="preserve">«Εφαρμογή Λογικοθυμικής Θεωρίας για την τροποποίηση της αυτοαντίληψης Νοσηλευτών Περιφερειακού Νοσοκομείου». </w:t>
      </w:r>
      <w:r>
        <w:rPr>
          <w:sz w:val="24"/>
          <w:szCs w:val="24"/>
        </w:rPr>
        <w:t>6ο Πολυθεματικό Ιατρικό Συνέδριο Λακωνίας, 28 Ιουνίου 2008. Τόμος περιλήψ</w:t>
      </w:r>
      <w:bookmarkStart w:id="401" w:name="OLE_LINK22"/>
      <w:r>
        <w:rPr>
          <w:sz w:val="24"/>
          <w:szCs w:val="24"/>
        </w:rPr>
        <w:t>εων  Ρ11, σελ.26.</w:t>
      </w:r>
      <w:bookmarkEnd w:id="401"/>
    </w:p>
    <w:p w14:paraId="7C610359" w14:textId="77777777" w:rsidR="004A1429" w:rsidRPr="002A19A6" w:rsidRDefault="004A1429" w:rsidP="008E5E8A">
      <w:pPr>
        <w:jc w:val="both"/>
        <w:rPr>
          <w:sz w:val="24"/>
          <w:szCs w:val="24"/>
        </w:rPr>
      </w:pPr>
    </w:p>
    <w:p w14:paraId="30CA5CE7"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8E5E8A">
        <w:rPr>
          <w:b/>
          <w:sz w:val="24"/>
          <w:szCs w:val="24"/>
        </w:rPr>
        <w:t>Α.Ε.Σ.11.</w:t>
      </w:r>
    </w:p>
    <w:p w14:paraId="5E5ACF3A" w14:textId="77777777" w:rsidR="008E5E8A" w:rsidRDefault="008E5E8A" w:rsidP="008E5E8A">
      <w:pPr>
        <w:tabs>
          <w:tab w:val="num" w:pos="900"/>
        </w:tabs>
        <w:jc w:val="both"/>
        <w:rPr>
          <w:sz w:val="24"/>
          <w:szCs w:val="24"/>
        </w:rPr>
      </w:pPr>
      <w:r>
        <w:rPr>
          <w:sz w:val="24"/>
          <w:szCs w:val="24"/>
        </w:rPr>
        <w:t xml:space="preserve">Τσίρος Χ., Ανάσης Π., Ανδρικάκου Κ., Μανιατάκου Ε., Πετροπουλάκη Α., Θεοφιλόπουλος Δ.,  Ζυγά Σ. </w:t>
      </w:r>
      <w:r>
        <w:rPr>
          <w:i/>
          <w:sz w:val="24"/>
          <w:szCs w:val="24"/>
        </w:rPr>
        <w:t>«Αυτοαντίληψη Νοσηλευτών Μονάδας Τεχνητού Νεφρού Περιφερειακού Νοσοκομείου».</w:t>
      </w:r>
      <w:r>
        <w:rPr>
          <w:sz w:val="24"/>
          <w:szCs w:val="24"/>
        </w:rPr>
        <w:t xml:space="preserve"> 8ο Πανελλήνιο Συνέδριο Νοσηλευτών Νεφρολογίας, 29 Μαίου-1 Ιουνίου 2008, Πόρτο Χέλι, ανακοίνωση 18. Τόμος περιλήψεων σελ. 57.</w:t>
      </w:r>
    </w:p>
    <w:p w14:paraId="5CCCBE95" w14:textId="77777777" w:rsidR="008E5E8A" w:rsidRDefault="008E5E8A" w:rsidP="008E5E8A">
      <w:pPr>
        <w:jc w:val="both"/>
        <w:rPr>
          <w:sz w:val="24"/>
          <w:szCs w:val="24"/>
        </w:rPr>
      </w:pPr>
    </w:p>
    <w:p w14:paraId="35B84427" w14:textId="77777777" w:rsidR="006105F1" w:rsidRDefault="006105F1" w:rsidP="008E5E8A">
      <w:pPr>
        <w:jc w:val="both"/>
        <w:rPr>
          <w:sz w:val="24"/>
          <w:szCs w:val="24"/>
        </w:rPr>
      </w:pPr>
    </w:p>
    <w:p w14:paraId="791B66D4" w14:textId="77777777" w:rsidR="006105F1" w:rsidRDefault="0017089B" w:rsidP="006105F1">
      <w:pPr>
        <w:tabs>
          <w:tab w:val="num" w:pos="900"/>
        </w:tabs>
        <w:jc w:val="both"/>
        <w:rPr>
          <w:b/>
          <w:sz w:val="24"/>
          <w:szCs w:val="24"/>
        </w:rPr>
      </w:pPr>
      <w:r>
        <w:rPr>
          <w:b/>
          <w:sz w:val="24"/>
          <w:szCs w:val="24"/>
        </w:rPr>
        <w:t>Γ.4</w:t>
      </w:r>
      <w:r w:rsidRPr="004E6D26">
        <w:rPr>
          <w:b/>
          <w:sz w:val="24"/>
          <w:szCs w:val="24"/>
        </w:rPr>
        <w:t>._</w:t>
      </w:r>
      <w:r w:rsidR="006105F1">
        <w:rPr>
          <w:b/>
          <w:sz w:val="24"/>
          <w:szCs w:val="24"/>
        </w:rPr>
        <w:t xml:space="preserve">Α.Ε.Σ.12.  </w:t>
      </w:r>
    </w:p>
    <w:p w14:paraId="2B44CAFA" w14:textId="77777777" w:rsidR="006105F1" w:rsidRDefault="006105F1" w:rsidP="006105F1">
      <w:pPr>
        <w:tabs>
          <w:tab w:val="num" w:pos="900"/>
        </w:tabs>
        <w:jc w:val="both"/>
        <w:rPr>
          <w:sz w:val="24"/>
          <w:szCs w:val="24"/>
        </w:rPr>
      </w:pPr>
      <w:r>
        <w:rPr>
          <w:sz w:val="24"/>
          <w:szCs w:val="24"/>
        </w:rPr>
        <w:t xml:space="preserve">Τσίρος Χ., Μπακάλης Α., Σταθούλης Ι.,  Ζυγά Σ. </w:t>
      </w:r>
      <w:r>
        <w:rPr>
          <w:i/>
          <w:sz w:val="24"/>
          <w:szCs w:val="24"/>
        </w:rPr>
        <w:t>«Το φαινόμενο της Επαγγελματικής Εξουθένωσης σε νοσηλευτές κλειστών τμημάτων».</w:t>
      </w:r>
    </w:p>
    <w:p w14:paraId="092BAB52" w14:textId="77777777" w:rsidR="006105F1" w:rsidRDefault="006105F1" w:rsidP="006105F1">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 xml:space="preserve">στον Τόμο Περιλήψεωνστο 1ο Πανελλήνιο Επιστημονικό και Επαγγελματικό Συνέδριο Ένωσης Νοσηλευτών Ελλάδος, 12-15 Μαΐου 2008, Λευκάδα. </w:t>
      </w:r>
      <w:r>
        <w:rPr>
          <w:sz w:val="24"/>
          <w:szCs w:val="24"/>
          <w:lang w:val="en-US"/>
        </w:rPr>
        <w:t>CD</w:t>
      </w:r>
      <w:r>
        <w:rPr>
          <w:sz w:val="24"/>
          <w:szCs w:val="24"/>
        </w:rPr>
        <w:t xml:space="preserve"> περιλήψεων.</w:t>
      </w:r>
    </w:p>
    <w:p w14:paraId="6B581BBD" w14:textId="77777777" w:rsidR="002A40D6" w:rsidRDefault="002A40D6" w:rsidP="008E5E8A">
      <w:pPr>
        <w:jc w:val="both"/>
        <w:rPr>
          <w:sz w:val="24"/>
          <w:szCs w:val="24"/>
        </w:rPr>
      </w:pPr>
    </w:p>
    <w:p w14:paraId="2E2D0F48" w14:textId="77777777" w:rsidR="006105F1" w:rsidRDefault="0017089B" w:rsidP="006105F1">
      <w:pPr>
        <w:tabs>
          <w:tab w:val="num" w:pos="900"/>
        </w:tabs>
        <w:jc w:val="both"/>
        <w:rPr>
          <w:b/>
          <w:sz w:val="24"/>
          <w:szCs w:val="24"/>
        </w:rPr>
      </w:pPr>
      <w:r>
        <w:rPr>
          <w:b/>
          <w:sz w:val="24"/>
          <w:szCs w:val="24"/>
        </w:rPr>
        <w:t>Γ.4</w:t>
      </w:r>
      <w:r w:rsidRPr="004E6D26">
        <w:rPr>
          <w:b/>
          <w:sz w:val="24"/>
          <w:szCs w:val="24"/>
        </w:rPr>
        <w:t>._</w:t>
      </w:r>
      <w:r w:rsidR="006105F1">
        <w:rPr>
          <w:b/>
          <w:sz w:val="24"/>
          <w:szCs w:val="24"/>
        </w:rPr>
        <w:t xml:space="preserve">Α.Ε.Σ.13.  </w:t>
      </w:r>
    </w:p>
    <w:p w14:paraId="11B00D1C" w14:textId="77777777" w:rsidR="006105F1" w:rsidRDefault="006105F1" w:rsidP="006105F1">
      <w:pPr>
        <w:tabs>
          <w:tab w:val="num" w:pos="900"/>
        </w:tabs>
        <w:jc w:val="both"/>
        <w:rPr>
          <w:i/>
          <w:sz w:val="24"/>
          <w:szCs w:val="24"/>
        </w:rPr>
      </w:pPr>
      <w:r w:rsidRPr="00A81805">
        <w:rPr>
          <w:sz w:val="24"/>
          <w:szCs w:val="24"/>
        </w:rPr>
        <w:t xml:space="preserve">Τσίρος Χ. (2008). </w:t>
      </w:r>
      <w:r w:rsidRPr="00A81805">
        <w:rPr>
          <w:i/>
          <w:sz w:val="24"/>
          <w:szCs w:val="24"/>
        </w:rPr>
        <w:t>Η Αυτογνωσία ως θεμέλιος λίθος στην προσφορά υπηρεσιών Υγείας: Η τόνωση της Αυτοεκτίμησης</w:t>
      </w:r>
    </w:p>
    <w:p w14:paraId="29F39762" w14:textId="77777777" w:rsidR="006105F1" w:rsidRPr="00A81805" w:rsidRDefault="006105F1" w:rsidP="006105F1">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A81805">
        <w:rPr>
          <w:sz w:val="24"/>
          <w:szCs w:val="24"/>
        </w:rPr>
        <w:t>του 8ου  Πανελληνίου Επιστημονικού Συνεδρίου Φοιτητών Νοσηλευτικής, 8 Μαΐου 2008, Αθήνα.</w:t>
      </w:r>
    </w:p>
    <w:p w14:paraId="01034486" w14:textId="77777777" w:rsidR="008E5E8A" w:rsidRDefault="008E5E8A" w:rsidP="008E5E8A">
      <w:pPr>
        <w:tabs>
          <w:tab w:val="num" w:pos="900"/>
        </w:tabs>
        <w:jc w:val="both"/>
        <w:rPr>
          <w:sz w:val="24"/>
          <w:szCs w:val="24"/>
        </w:rPr>
      </w:pPr>
    </w:p>
    <w:p w14:paraId="75688BD0" w14:textId="77777777" w:rsidR="006105F1" w:rsidRDefault="0017089B" w:rsidP="006105F1">
      <w:pPr>
        <w:tabs>
          <w:tab w:val="num" w:pos="900"/>
        </w:tabs>
        <w:jc w:val="both"/>
        <w:rPr>
          <w:b/>
          <w:sz w:val="24"/>
          <w:szCs w:val="24"/>
        </w:rPr>
      </w:pPr>
      <w:r>
        <w:rPr>
          <w:b/>
          <w:sz w:val="24"/>
          <w:szCs w:val="24"/>
        </w:rPr>
        <w:t>Γ.4</w:t>
      </w:r>
      <w:r w:rsidRPr="004E6D26">
        <w:rPr>
          <w:b/>
          <w:sz w:val="24"/>
          <w:szCs w:val="24"/>
        </w:rPr>
        <w:t>._</w:t>
      </w:r>
      <w:r w:rsidR="006105F1">
        <w:rPr>
          <w:b/>
          <w:sz w:val="24"/>
          <w:szCs w:val="24"/>
        </w:rPr>
        <w:t xml:space="preserve">Α.Ε.Σ.14.  </w:t>
      </w:r>
    </w:p>
    <w:p w14:paraId="46C8A12D" w14:textId="77777777" w:rsidR="006105F1" w:rsidRDefault="006105F1" w:rsidP="006105F1">
      <w:pPr>
        <w:tabs>
          <w:tab w:val="num" w:pos="900"/>
        </w:tabs>
        <w:jc w:val="both"/>
        <w:rPr>
          <w:i/>
          <w:sz w:val="24"/>
          <w:szCs w:val="24"/>
        </w:rPr>
      </w:pPr>
      <w:r w:rsidRPr="00A81805">
        <w:rPr>
          <w:sz w:val="24"/>
          <w:szCs w:val="24"/>
        </w:rPr>
        <w:t xml:space="preserve">Τσίρος Χ.,  Μπακάλης Α., Σταθούλης Ι.,  Ζυγά Σ. </w:t>
      </w:r>
      <w:r>
        <w:rPr>
          <w:sz w:val="24"/>
          <w:szCs w:val="24"/>
        </w:rPr>
        <w:t xml:space="preserve">(2008). </w:t>
      </w:r>
      <w:r w:rsidRPr="00A81805">
        <w:rPr>
          <w:i/>
          <w:sz w:val="24"/>
          <w:szCs w:val="24"/>
        </w:rPr>
        <w:t>Το φαινόμενο της Επαγγελματικής Εξουθένωσης σε νοσηλευτές κλειστών τμημάτων.</w:t>
      </w:r>
    </w:p>
    <w:p w14:paraId="19DC0F0C" w14:textId="77777777" w:rsidR="006105F1" w:rsidRPr="00A81805" w:rsidRDefault="006105F1" w:rsidP="006105F1">
      <w:pPr>
        <w:tabs>
          <w:tab w:val="num" w:pos="900"/>
        </w:tabs>
        <w:jc w:val="both"/>
        <w:rPr>
          <w:sz w:val="24"/>
          <w:szCs w:val="24"/>
        </w:rPr>
      </w:pPr>
      <w:r>
        <w:rPr>
          <w:sz w:val="24"/>
          <w:szCs w:val="24"/>
        </w:rPr>
        <w:lastRenderedPageBreak/>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A81805">
        <w:rPr>
          <w:sz w:val="24"/>
          <w:szCs w:val="24"/>
        </w:rPr>
        <w:t>του 1ου Πανελληνίου Επιστημονικού και Επαγγελματικού Συνεδρίου της Ένωσης Νοσηλευτών Ελλάδος, 12-15 Μαΐου, Λευκάδα. CD περιλήψεων.</w:t>
      </w:r>
    </w:p>
    <w:p w14:paraId="2A39EEB7" w14:textId="77777777" w:rsidR="008E5E8A" w:rsidRDefault="008E5E8A" w:rsidP="008E5E8A">
      <w:pPr>
        <w:jc w:val="center"/>
        <w:rPr>
          <w:b/>
          <w:sz w:val="24"/>
          <w:szCs w:val="24"/>
        </w:rPr>
      </w:pPr>
      <w:r>
        <w:rPr>
          <w:b/>
          <w:sz w:val="24"/>
          <w:szCs w:val="24"/>
        </w:rPr>
        <w:t>2009 (8)</w:t>
      </w:r>
    </w:p>
    <w:p w14:paraId="0B87B488" w14:textId="77777777" w:rsidR="006105F1" w:rsidRDefault="0017089B" w:rsidP="006105F1">
      <w:pPr>
        <w:tabs>
          <w:tab w:val="num" w:pos="900"/>
        </w:tabs>
        <w:jc w:val="both"/>
        <w:rPr>
          <w:b/>
          <w:sz w:val="24"/>
          <w:szCs w:val="24"/>
        </w:rPr>
      </w:pPr>
      <w:r>
        <w:rPr>
          <w:b/>
          <w:sz w:val="24"/>
          <w:szCs w:val="24"/>
        </w:rPr>
        <w:t>Γ.4</w:t>
      </w:r>
      <w:r w:rsidRPr="004E6D26">
        <w:rPr>
          <w:b/>
          <w:sz w:val="24"/>
          <w:szCs w:val="24"/>
        </w:rPr>
        <w:t>._</w:t>
      </w:r>
      <w:r w:rsidR="006105F1">
        <w:rPr>
          <w:b/>
          <w:sz w:val="24"/>
          <w:szCs w:val="24"/>
        </w:rPr>
        <w:t xml:space="preserve">Α.Ε.Σ.15.  </w:t>
      </w:r>
    </w:p>
    <w:p w14:paraId="702574E8" w14:textId="77777777" w:rsidR="006105F1" w:rsidRDefault="006105F1" w:rsidP="006105F1">
      <w:pPr>
        <w:jc w:val="both"/>
        <w:rPr>
          <w:sz w:val="24"/>
          <w:szCs w:val="24"/>
        </w:rPr>
      </w:pPr>
      <w:r w:rsidRPr="00A81805">
        <w:rPr>
          <w:sz w:val="24"/>
          <w:szCs w:val="24"/>
        </w:rPr>
        <w:t>Τσίρος Χ., Τσιλαφάκης Κ., Ζαγκανά Ν., Κορλού Π., Λιακοπούλου Π., Λισάκ Ι., Παπαγιάννη Α. (2009). Τοψυχοκοινωνικό προφίλ και οι προσδοκίες των πρωτοετών φοιτητών από τη φοίτησή τους στη Νοσηλευτική.</w:t>
      </w:r>
    </w:p>
    <w:p w14:paraId="6802EEA0" w14:textId="77777777" w:rsidR="006105F1" w:rsidRDefault="006105F1" w:rsidP="006105F1">
      <w:pPr>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A81805">
        <w:rPr>
          <w:sz w:val="24"/>
          <w:szCs w:val="24"/>
        </w:rPr>
        <w:t>του 2ου Πανελληνίου και Διεθνούς Επιστημονικού και Επαγγελματικού Συνεδρίου της Ελληνικής Εταιρείας Νοσηλευτών Ελλάδος, 22-25 Μαΐου, Ρόδος</w:t>
      </w:r>
    </w:p>
    <w:p w14:paraId="53896430" w14:textId="77777777" w:rsidR="00401639" w:rsidRPr="00A81805" w:rsidRDefault="00401639" w:rsidP="006105F1">
      <w:pPr>
        <w:jc w:val="both"/>
        <w:rPr>
          <w:b/>
          <w:sz w:val="24"/>
          <w:szCs w:val="24"/>
        </w:rPr>
      </w:pPr>
    </w:p>
    <w:p w14:paraId="58D56D23" w14:textId="77777777" w:rsidR="008E5E8A" w:rsidRPr="007E034E" w:rsidRDefault="00B3363D" w:rsidP="008E5E8A">
      <w:pPr>
        <w:jc w:val="both"/>
        <w:rPr>
          <w:rStyle w:val="-"/>
          <w:sz w:val="24"/>
          <w:szCs w:val="24"/>
        </w:rPr>
      </w:pPr>
      <w:r>
        <w:rPr>
          <w:sz w:val="24"/>
          <w:szCs w:val="24"/>
        </w:rPr>
        <w:fldChar w:fldCharType="begin"/>
      </w:r>
      <w:r w:rsidR="00386693">
        <w:rPr>
          <w:sz w:val="24"/>
          <w:szCs w:val="24"/>
        </w:rPr>
        <w:instrText>HYPERLINK "Γ.4._%20Α.Ε.Σ.15._Το%20ψυχοκοινωνικό%20προφίλ%20και%20οι%20προσδοκίες%20των%20πρωτοετών%20φοιτητών%20από%20τη%20φοίτησή%20τους%20στη%20Νοσηλευτική..doc"</w:instrText>
      </w:r>
      <w:r>
        <w:rPr>
          <w:sz w:val="24"/>
          <w:szCs w:val="24"/>
        </w:rPr>
      </w:r>
      <w:r>
        <w:rPr>
          <w:sz w:val="24"/>
          <w:szCs w:val="24"/>
        </w:rPr>
        <w:fldChar w:fldCharType="separate"/>
      </w:r>
      <w:r w:rsidR="0021339D" w:rsidRPr="007E034E">
        <w:rPr>
          <w:rStyle w:val="-"/>
          <w:sz w:val="24"/>
          <w:szCs w:val="24"/>
        </w:rPr>
        <w:t>Γ.4._ Α.Ε.Σ.15._Το ψυχοκοινωνικό προφίλ και οι προσδοκίες των πρωτοετών φοιτητών από τη φοίτησή τους στη Νοσηλευτική</w:t>
      </w:r>
    </w:p>
    <w:p w14:paraId="0EC8C08B" w14:textId="77777777" w:rsidR="0021339D" w:rsidRDefault="00B3363D" w:rsidP="006105F1">
      <w:pPr>
        <w:tabs>
          <w:tab w:val="num" w:pos="900"/>
        </w:tabs>
        <w:jc w:val="both"/>
        <w:rPr>
          <w:b/>
          <w:sz w:val="24"/>
          <w:szCs w:val="24"/>
        </w:rPr>
      </w:pPr>
      <w:r>
        <w:rPr>
          <w:sz w:val="24"/>
          <w:szCs w:val="24"/>
        </w:rPr>
        <w:fldChar w:fldCharType="end"/>
      </w:r>
    </w:p>
    <w:p w14:paraId="468F4C64" w14:textId="77777777" w:rsidR="006105F1" w:rsidRDefault="0017089B" w:rsidP="006105F1">
      <w:pPr>
        <w:tabs>
          <w:tab w:val="num" w:pos="900"/>
        </w:tabs>
        <w:jc w:val="both"/>
        <w:rPr>
          <w:b/>
          <w:sz w:val="24"/>
          <w:szCs w:val="24"/>
        </w:rPr>
      </w:pPr>
      <w:r>
        <w:rPr>
          <w:b/>
          <w:sz w:val="24"/>
          <w:szCs w:val="24"/>
        </w:rPr>
        <w:t>Γ.4</w:t>
      </w:r>
      <w:r w:rsidRPr="004E6D26">
        <w:rPr>
          <w:b/>
          <w:sz w:val="24"/>
          <w:szCs w:val="24"/>
        </w:rPr>
        <w:t>._</w:t>
      </w:r>
      <w:r w:rsidR="006105F1">
        <w:rPr>
          <w:b/>
          <w:sz w:val="24"/>
          <w:szCs w:val="24"/>
        </w:rPr>
        <w:t xml:space="preserve">Α.Ε.Σ.16.  </w:t>
      </w:r>
    </w:p>
    <w:p w14:paraId="02728581" w14:textId="77777777" w:rsidR="006105F1" w:rsidRDefault="006105F1" w:rsidP="006105F1">
      <w:pPr>
        <w:tabs>
          <w:tab w:val="num" w:pos="900"/>
        </w:tabs>
        <w:jc w:val="both"/>
        <w:rPr>
          <w:sz w:val="24"/>
          <w:szCs w:val="24"/>
        </w:rPr>
      </w:pPr>
      <w:r w:rsidRPr="007418E5">
        <w:rPr>
          <w:sz w:val="24"/>
          <w:szCs w:val="24"/>
        </w:rPr>
        <w:t xml:space="preserve">Τσίρος Χ.  (2009). </w:t>
      </w:r>
      <w:r w:rsidRPr="007418E5">
        <w:rPr>
          <w:i/>
          <w:sz w:val="24"/>
          <w:szCs w:val="24"/>
        </w:rPr>
        <w:t>Το αντιληπτικό, γνωσιακό, συναισθηματικό σύστημα του εαυτού ως άξονας υλοποίησης ενός εκπαιδευτικού, επιμορφωτικού «παραδείγματος»</w:t>
      </w:r>
      <w:r w:rsidRPr="007418E5">
        <w:rPr>
          <w:sz w:val="24"/>
          <w:szCs w:val="24"/>
        </w:rPr>
        <w:t xml:space="preserve"> για τους εκπαιδευτικούς. </w:t>
      </w:r>
      <w:r w:rsidRPr="00F1244F">
        <w:rPr>
          <w:b/>
          <w:sz w:val="24"/>
          <w:szCs w:val="24"/>
        </w:rPr>
        <w:t>(διοργάνωση συμποσίου).</w:t>
      </w:r>
    </w:p>
    <w:p w14:paraId="7E784BEC" w14:textId="77777777" w:rsidR="006105F1" w:rsidRPr="007418E5" w:rsidRDefault="006105F1" w:rsidP="006105F1">
      <w:pPr>
        <w:tabs>
          <w:tab w:val="num" w:pos="900"/>
        </w:tabs>
        <w:jc w:val="both"/>
        <w:rPr>
          <w:sz w:val="24"/>
          <w:szCs w:val="24"/>
        </w:rPr>
      </w:pPr>
      <w:r w:rsidRPr="007418E5">
        <w:rPr>
          <w:sz w:val="24"/>
          <w:szCs w:val="24"/>
        </w:rPr>
        <w:t xml:space="preserve"> Ανακοίνωση και δημοσίευση στα πρακτικά του Επιστημονικού Συνεδρίου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Ρέθυμνο. </w:t>
      </w:r>
      <w:r w:rsidRPr="007418E5">
        <w:rPr>
          <w:sz w:val="24"/>
          <w:szCs w:val="24"/>
          <w:lang w:val="en-US"/>
        </w:rPr>
        <w:t>CD</w:t>
      </w:r>
      <w:r w:rsidRPr="007418E5">
        <w:rPr>
          <w:sz w:val="24"/>
          <w:szCs w:val="24"/>
        </w:rPr>
        <w:t>Περιλήψεων σελ. 116-120. Ενότητα 170-173.</w:t>
      </w:r>
    </w:p>
    <w:p w14:paraId="6805A76D" w14:textId="77777777" w:rsidR="008E5E8A" w:rsidRDefault="008E5E8A" w:rsidP="008E5E8A">
      <w:pPr>
        <w:jc w:val="both"/>
        <w:rPr>
          <w:sz w:val="24"/>
          <w:szCs w:val="24"/>
        </w:rPr>
      </w:pPr>
    </w:p>
    <w:p w14:paraId="3BF4F9C2"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F24AE5">
        <w:rPr>
          <w:b/>
          <w:sz w:val="24"/>
          <w:szCs w:val="24"/>
        </w:rPr>
        <w:t>Α.Ε.Σ.17</w:t>
      </w:r>
      <w:r w:rsidR="008E5E8A">
        <w:rPr>
          <w:b/>
          <w:sz w:val="24"/>
          <w:szCs w:val="24"/>
        </w:rPr>
        <w:t>.</w:t>
      </w:r>
    </w:p>
    <w:p w14:paraId="401E564D" w14:textId="77777777" w:rsidR="00F24AE5" w:rsidRDefault="00F24AE5" w:rsidP="00F24AE5">
      <w:pPr>
        <w:tabs>
          <w:tab w:val="num" w:pos="900"/>
        </w:tabs>
        <w:jc w:val="both"/>
        <w:rPr>
          <w:i/>
          <w:sz w:val="24"/>
          <w:szCs w:val="24"/>
        </w:rPr>
      </w:pPr>
      <w:r w:rsidRPr="007418E5">
        <w:rPr>
          <w:sz w:val="24"/>
          <w:szCs w:val="24"/>
        </w:rPr>
        <w:t xml:space="preserve">Τσίρος Χ. (2009). </w:t>
      </w:r>
      <w:r w:rsidRPr="007418E5">
        <w:rPr>
          <w:i/>
          <w:sz w:val="24"/>
          <w:szCs w:val="24"/>
        </w:rPr>
        <w:t xml:space="preserve">Γνωσιακά αντιληπτικά σχήματα, σύστημα του εαυτού και μάθηση: Μία πρόταση εκπαίδευσης και συνεχιζόμενης επαγγελματικής κατάρτισης των εκπαιδευτικών. </w:t>
      </w:r>
    </w:p>
    <w:p w14:paraId="66E1A51B" w14:textId="77777777" w:rsidR="00F24AE5" w:rsidRPr="007418E5" w:rsidRDefault="00F24AE5" w:rsidP="00F24AE5">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7418E5">
        <w:rPr>
          <w:sz w:val="24"/>
          <w:szCs w:val="24"/>
        </w:rPr>
        <w:t>του Επιστημονικού Συνεδρίου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w:t>
      </w:r>
    </w:p>
    <w:p w14:paraId="7987F48A" w14:textId="77777777" w:rsidR="00F24AE5" w:rsidRPr="007418E5" w:rsidRDefault="00F24AE5" w:rsidP="00F24AE5">
      <w:pPr>
        <w:jc w:val="both"/>
      </w:pPr>
      <w:r w:rsidRPr="007418E5">
        <w:rPr>
          <w:sz w:val="24"/>
          <w:szCs w:val="24"/>
          <w:lang w:val="en-US"/>
        </w:rPr>
        <w:t>CD</w:t>
      </w:r>
      <w:r w:rsidRPr="007418E5">
        <w:rPr>
          <w:sz w:val="24"/>
          <w:szCs w:val="24"/>
        </w:rPr>
        <w:t xml:space="preserve"> Περιλήψεων σελ. 116-120. Ενότητα 170-173.</w:t>
      </w:r>
    </w:p>
    <w:p w14:paraId="6FBD5C5F" w14:textId="77777777" w:rsidR="00BA2F44" w:rsidRDefault="00BA2F44" w:rsidP="008E5E8A">
      <w:pPr>
        <w:jc w:val="both"/>
        <w:rPr>
          <w:sz w:val="24"/>
          <w:szCs w:val="24"/>
        </w:rPr>
      </w:pPr>
    </w:p>
    <w:p w14:paraId="4E8DADA9" w14:textId="77777777" w:rsidR="00F24AE5" w:rsidRDefault="0017089B" w:rsidP="00F24AE5">
      <w:pPr>
        <w:tabs>
          <w:tab w:val="num" w:pos="900"/>
        </w:tabs>
        <w:jc w:val="both"/>
        <w:rPr>
          <w:b/>
          <w:sz w:val="24"/>
          <w:szCs w:val="24"/>
        </w:rPr>
      </w:pPr>
      <w:r>
        <w:rPr>
          <w:b/>
          <w:sz w:val="24"/>
          <w:szCs w:val="24"/>
        </w:rPr>
        <w:t>Γ.4</w:t>
      </w:r>
      <w:r w:rsidRPr="004E6D26">
        <w:rPr>
          <w:b/>
          <w:sz w:val="24"/>
          <w:szCs w:val="24"/>
        </w:rPr>
        <w:t>._</w:t>
      </w:r>
      <w:r w:rsidR="00F24AE5">
        <w:rPr>
          <w:b/>
          <w:sz w:val="24"/>
          <w:szCs w:val="24"/>
        </w:rPr>
        <w:t xml:space="preserve">Α.Ε.Σ.18.  </w:t>
      </w:r>
    </w:p>
    <w:p w14:paraId="2C4BFDB1" w14:textId="77777777" w:rsidR="00F24AE5" w:rsidRPr="007418E5" w:rsidRDefault="00F24AE5" w:rsidP="00F24AE5">
      <w:pPr>
        <w:tabs>
          <w:tab w:val="num" w:pos="900"/>
        </w:tabs>
        <w:jc w:val="both"/>
        <w:rPr>
          <w:sz w:val="24"/>
          <w:szCs w:val="24"/>
        </w:rPr>
      </w:pPr>
      <w:r w:rsidRPr="007418E5">
        <w:rPr>
          <w:sz w:val="24"/>
          <w:szCs w:val="24"/>
        </w:rPr>
        <w:t xml:space="preserve">Τσίρος Χ., Καναβούρας Β.,  Ξανθόπουλος Ξ., Παρασκευάς Π., Τεμπρίδου Ν., Σεραφείμ Ε. (2009). </w:t>
      </w:r>
      <w:r w:rsidRPr="007418E5">
        <w:rPr>
          <w:i/>
          <w:sz w:val="24"/>
          <w:szCs w:val="24"/>
        </w:rPr>
        <w:t xml:space="preserve">Κυρίαρχος αισθητηριακός τύπος, αυτοαντίληψη για τις ικανότητες στο σχολείο και η σχέση τους με τη σχολική επίδοση. Ερευνητική μελέτη περίπτωσης. </w:t>
      </w: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7418E5">
        <w:rPr>
          <w:sz w:val="24"/>
          <w:szCs w:val="24"/>
        </w:rPr>
        <w:t>του Επιστημονικού Συνεδρίου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 (</w:t>
      </w:r>
      <w:r w:rsidRPr="007418E5">
        <w:rPr>
          <w:sz w:val="24"/>
          <w:szCs w:val="24"/>
          <w:lang w:val="en-US"/>
        </w:rPr>
        <w:t>CD</w:t>
      </w:r>
      <w:r w:rsidRPr="007418E5">
        <w:rPr>
          <w:sz w:val="24"/>
          <w:szCs w:val="24"/>
        </w:rPr>
        <w:t xml:space="preserve"> Περιλήψεων σελ. 116-120. Ενότητα 170-173).</w:t>
      </w:r>
    </w:p>
    <w:p w14:paraId="7A504C35" w14:textId="77777777" w:rsidR="008E5E8A" w:rsidRDefault="008E5E8A" w:rsidP="008E5E8A">
      <w:pPr>
        <w:jc w:val="both"/>
        <w:rPr>
          <w:sz w:val="24"/>
          <w:szCs w:val="24"/>
        </w:rPr>
      </w:pPr>
    </w:p>
    <w:p w14:paraId="75889672" w14:textId="77777777" w:rsidR="00F24AE5" w:rsidRDefault="0017089B" w:rsidP="00F24AE5">
      <w:pPr>
        <w:tabs>
          <w:tab w:val="num" w:pos="900"/>
        </w:tabs>
        <w:jc w:val="both"/>
        <w:rPr>
          <w:b/>
          <w:sz w:val="24"/>
          <w:szCs w:val="24"/>
        </w:rPr>
      </w:pPr>
      <w:r>
        <w:rPr>
          <w:b/>
          <w:sz w:val="24"/>
          <w:szCs w:val="24"/>
        </w:rPr>
        <w:t>Γ.4</w:t>
      </w:r>
      <w:r w:rsidRPr="004E6D26">
        <w:rPr>
          <w:b/>
          <w:sz w:val="24"/>
          <w:szCs w:val="24"/>
        </w:rPr>
        <w:t>._</w:t>
      </w:r>
      <w:r w:rsidR="00F24AE5">
        <w:rPr>
          <w:b/>
          <w:sz w:val="24"/>
          <w:szCs w:val="24"/>
        </w:rPr>
        <w:t xml:space="preserve">Α.Ε.Σ.19.  </w:t>
      </w:r>
    </w:p>
    <w:p w14:paraId="140083BC" w14:textId="77777777" w:rsidR="00F24AE5" w:rsidRDefault="00F24AE5" w:rsidP="00F24AE5">
      <w:pPr>
        <w:tabs>
          <w:tab w:val="num" w:pos="900"/>
        </w:tabs>
        <w:jc w:val="both"/>
        <w:rPr>
          <w:sz w:val="24"/>
          <w:szCs w:val="24"/>
        </w:rPr>
      </w:pPr>
      <w:r w:rsidRPr="007418E5">
        <w:rPr>
          <w:sz w:val="24"/>
          <w:szCs w:val="24"/>
        </w:rPr>
        <w:t xml:space="preserve">Τσίρος Χ., Παπαπέτρου Σ. (2009). </w:t>
      </w:r>
      <w:r w:rsidRPr="007418E5">
        <w:rPr>
          <w:i/>
          <w:sz w:val="24"/>
          <w:szCs w:val="24"/>
        </w:rPr>
        <w:t>Επαγγελματική εξουθένωση και αυτοεκτίμηση των εκπαιδευτικών σε συνάρτηση με τον κυρίαρχο αισθητηριακό τύπο.</w:t>
      </w:r>
    </w:p>
    <w:p w14:paraId="72CA818F" w14:textId="77777777" w:rsidR="00F24AE5" w:rsidRPr="007418E5" w:rsidRDefault="00F24AE5" w:rsidP="00F24AE5">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7418E5">
        <w:rPr>
          <w:sz w:val="24"/>
          <w:szCs w:val="24"/>
        </w:rPr>
        <w:t>του Επιστημονικού Συνεδρίου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w:t>
      </w:r>
    </w:p>
    <w:p w14:paraId="5DD948FA" w14:textId="77777777" w:rsidR="00F24AE5" w:rsidRPr="007418E5" w:rsidRDefault="00F24AE5" w:rsidP="00F24AE5">
      <w:pPr>
        <w:tabs>
          <w:tab w:val="num" w:pos="900"/>
        </w:tabs>
        <w:jc w:val="both"/>
      </w:pPr>
      <w:r w:rsidRPr="007418E5">
        <w:rPr>
          <w:sz w:val="24"/>
          <w:szCs w:val="24"/>
          <w:lang w:val="en-US"/>
        </w:rPr>
        <w:t>CD</w:t>
      </w:r>
      <w:r w:rsidRPr="007418E5">
        <w:rPr>
          <w:sz w:val="24"/>
          <w:szCs w:val="24"/>
        </w:rPr>
        <w:t xml:space="preserve"> Περιλήψεων σελ. 116-120. Ενότητα 170-173</w:t>
      </w:r>
      <w:r w:rsidRPr="007418E5">
        <w:t>.</w:t>
      </w:r>
    </w:p>
    <w:p w14:paraId="73D18CBD" w14:textId="77777777" w:rsidR="008E5E8A" w:rsidRDefault="008E5E8A" w:rsidP="008E5E8A">
      <w:pPr>
        <w:jc w:val="both"/>
        <w:rPr>
          <w:sz w:val="24"/>
          <w:szCs w:val="24"/>
        </w:rPr>
      </w:pPr>
    </w:p>
    <w:p w14:paraId="49111A68" w14:textId="77777777" w:rsidR="00A763F6" w:rsidRDefault="00A763F6" w:rsidP="00F24AE5">
      <w:pPr>
        <w:tabs>
          <w:tab w:val="num" w:pos="900"/>
        </w:tabs>
        <w:jc w:val="both"/>
        <w:rPr>
          <w:b/>
          <w:sz w:val="24"/>
          <w:szCs w:val="24"/>
        </w:rPr>
      </w:pPr>
    </w:p>
    <w:p w14:paraId="302EE96A" w14:textId="77777777" w:rsidR="00A763F6" w:rsidRDefault="00A763F6" w:rsidP="00F24AE5">
      <w:pPr>
        <w:tabs>
          <w:tab w:val="num" w:pos="900"/>
        </w:tabs>
        <w:jc w:val="both"/>
        <w:rPr>
          <w:b/>
          <w:sz w:val="24"/>
          <w:szCs w:val="24"/>
        </w:rPr>
      </w:pPr>
    </w:p>
    <w:p w14:paraId="12BD54FD" w14:textId="77777777" w:rsidR="00F24AE5" w:rsidRDefault="0017089B" w:rsidP="00F24AE5">
      <w:pPr>
        <w:tabs>
          <w:tab w:val="num" w:pos="900"/>
        </w:tabs>
        <w:jc w:val="both"/>
        <w:rPr>
          <w:b/>
          <w:sz w:val="24"/>
          <w:szCs w:val="24"/>
        </w:rPr>
      </w:pPr>
      <w:r>
        <w:rPr>
          <w:b/>
          <w:sz w:val="24"/>
          <w:szCs w:val="24"/>
        </w:rPr>
        <w:t>Γ.4</w:t>
      </w:r>
      <w:r w:rsidRPr="004E6D26">
        <w:rPr>
          <w:b/>
          <w:sz w:val="24"/>
          <w:szCs w:val="24"/>
        </w:rPr>
        <w:t>._</w:t>
      </w:r>
      <w:r w:rsidR="00F24AE5">
        <w:rPr>
          <w:b/>
          <w:sz w:val="24"/>
          <w:szCs w:val="24"/>
        </w:rPr>
        <w:t xml:space="preserve">Α.Ε.Σ.20.  </w:t>
      </w:r>
    </w:p>
    <w:p w14:paraId="04721A59" w14:textId="77777777" w:rsidR="00F24AE5" w:rsidRDefault="00F24AE5" w:rsidP="00F24AE5">
      <w:pPr>
        <w:tabs>
          <w:tab w:val="num" w:pos="900"/>
        </w:tabs>
        <w:jc w:val="both"/>
        <w:rPr>
          <w:i/>
          <w:sz w:val="24"/>
          <w:szCs w:val="24"/>
        </w:rPr>
      </w:pPr>
      <w:r w:rsidRPr="007418E5">
        <w:rPr>
          <w:sz w:val="24"/>
          <w:szCs w:val="24"/>
        </w:rPr>
        <w:t xml:space="preserve">Τσίρος Χ.,  Δρυμούρα Β., Καταρτζής Ι., Μερμίγκη Π., Νομικού Μ. (2009). </w:t>
      </w:r>
      <w:r w:rsidRPr="007418E5">
        <w:rPr>
          <w:i/>
          <w:sz w:val="24"/>
          <w:szCs w:val="24"/>
        </w:rPr>
        <w:t>Η ανάπτυξη του συστήματος του εαυτού, των γνωσιακών αντιληπτικών σχημάτων και συναισθηματικών δεξιοτήτων ως ένα «παράδειγμα» στην εκπαίδευση και επιμόρφωση των εκπαιδευτικών.</w:t>
      </w:r>
    </w:p>
    <w:p w14:paraId="286970CC" w14:textId="77777777" w:rsidR="00F24AE5" w:rsidRPr="007418E5" w:rsidRDefault="00F24AE5" w:rsidP="00F24AE5">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7418E5">
        <w:rPr>
          <w:sz w:val="24"/>
          <w:szCs w:val="24"/>
        </w:rPr>
        <w:t>του Επιστημονικού Συνεδρίου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w:t>
      </w:r>
      <w:r w:rsidRPr="007418E5">
        <w:rPr>
          <w:sz w:val="24"/>
          <w:szCs w:val="24"/>
          <w:lang w:val="en-US"/>
        </w:rPr>
        <w:t>CD</w:t>
      </w:r>
      <w:r w:rsidRPr="007418E5">
        <w:rPr>
          <w:sz w:val="24"/>
          <w:szCs w:val="24"/>
        </w:rPr>
        <w:t xml:space="preserve"> Περιλήψεων σελ. 116-120. Ενότητα 170-173.</w:t>
      </w:r>
    </w:p>
    <w:p w14:paraId="7018F8E1" w14:textId="77777777" w:rsidR="00A02C2E" w:rsidRDefault="00A02C2E" w:rsidP="00F24AE5">
      <w:pPr>
        <w:tabs>
          <w:tab w:val="num" w:pos="900"/>
        </w:tabs>
        <w:jc w:val="both"/>
        <w:rPr>
          <w:b/>
          <w:sz w:val="24"/>
          <w:szCs w:val="24"/>
        </w:rPr>
      </w:pPr>
    </w:p>
    <w:p w14:paraId="0910C77A" w14:textId="77777777" w:rsidR="00F24AE5" w:rsidRDefault="0017089B" w:rsidP="00F24AE5">
      <w:pPr>
        <w:tabs>
          <w:tab w:val="num" w:pos="900"/>
        </w:tabs>
        <w:jc w:val="both"/>
        <w:rPr>
          <w:b/>
          <w:sz w:val="24"/>
          <w:szCs w:val="24"/>
        </w:rPr>
      </w:pPr>
      <w:r>
        <w:rPr>
          <w:b/>
          <w:sz w:val="24"/>
          <w:szCs w:val="24"/>
        </w:rPr>
        <w:t>Γ.4</w:t>
      </w:r>
      <w:r w:rsidRPr="004E6D26">
        <w:rPr>
          <w:b/>
          <w:sz w:val="24"/>
          <w:szCs w:val="24"/>
        </w:rPr>
        <w:t>._</w:t>
      </w:r>
      <w:r w:rsidR="00F24AE5">
        <w:rPr>
          <w:b/>
          <w:sz w:val="24"/>
          <w:szCs w:val="24"/>
        </w:rPr>
        <w:t xml:space="preserve">Α.Ε.Σ.21.  </w:t>
      </w:r>
    </w:p>
    <w:p w14:paraId="63C150FC" w14:textId="77777777" w:rsidR="00F24AE5" w:rsidRDefault="00F24AE5" w:rsidP="00F24AE5">
      <w:pPr>
        <w:tabs>
          <w:tab w:val="num" w:pos="900"/>
        </w:tabs>
        <w:jc w:val="both"/>
        <w:rPr>
          <w:sz w:val="24"/>
          <w:szCs w:val="24"/>
        </w:rPr>
      </w:pPr>
      <w:r w:rsidRPr="007418E5">
        <w:rPr>
          <w:sz w:val="24"/>
          <w:szCs w:val="24"/>
        </w:rPr>
        <w:t xml:space="preserve">Τσίρος Χ., Μερμίγκη Π. (2009). </w:t>
      </w:r>
      <w:r w:rsidRPr="007418E5">
        <w:rPr>
          <w:i/>
          <w:sz w:val="24"/>
          <w:szCs w:val="24"/>
        </w:rPr>
        <w:t>Επαγγελματική εξουθένωση, αυτοεκτίμηση και κυρίαρχος αισθητηριακός τύπος εκπαιδευτικών ειδικής αγωγής.</w:t>
      </w:r>
    </w:p>
    <w:p w14:paraId="0A4CC032" w14:textId="77777777" w:rsidR="00F24AE5" w:rsidRPr="007418E5" w:rsidRDefault="00F24AE5" w:rsidP="00F24AE5">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7418E5">
        <w:rPr>
          <w:sz w:val="24"/>
          <w:szCs w:val="24"/>
        </w:rPr>
        <w:t xml:space="preserve">του Επιστημονικού Συνεδρίου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 </w:t>
      </w:r>
      <w:r w:rsidRPr="007418E5">
        <w:rPr>
          <w:sz w:val="24"/>
          <w:szCs w:val="24"/>
          <w:lang w:val="en-US"/>
        </w:rPr>
        <w:t>CD</w:t>
      </w:r>
      <w:r w:rsidRPr="007418E5">
        <w:rPr>
          <w:sz w:val="24"/>
          <w:szCs w:val="24"/>
        </w:rPr>
        <w:t>Περιλήψεων σελ. 116-120. Ενότητα 170-173.</w:t>
      </w:r>
    </w:p>
    <w:p w14:paraId="3D76002D" w14:textId="77777777" w:rsidR="00F24AE5" w:rsidRDefault="00F24AE5" w:rsidP="00F24AE5">
      <w:pPr>
        <w:tabs>
          <w:tab w:val="num" w:pos="900"/>
        </w:tabs>
        <w:jc w:val="both"/>
        <w:rPr>
          <w:b/>
          <w:sz w:val="24"/>
          <w:szCs w:val="24"/>
        </w:rPr>
      </w:pPr>
    </w:p>
    <w:p w14:paraId="72F19928" w14:textId="77777777" w:rsidR="00BA2F44" w:rsidRDefault="00BA2F44" w:rsidP="00F24AE5">
      <w:pPr>
        <w:tabs>
          <w:tab w:val="num" w:pos="900"/>
        </w:tabs>
        <w:jc w:val="both"/>
        <w:rPr>
          <w:b/>
          <w:sz w:val="24"/>
          <w:szCs w:val="24"/>
        </w:rPr>
      </w:pPr>
    </w:p>
    <w:p w14:paraId="398D996E" w14:textId="77777777" w:rsidR="00F24AE5" w:rsidRDefault="0017089B" w:rsidP="00F24AE5">
      <w:pPr>
        <w:tabs>
          <w:tab w:val="num" w:pos="900"/>
        </w:tabs>
        <w:jc w:val="both"/>
        <w:rPr>
          <w:b/>
          <w:sz w:val="24"/>
          <w:szCs w:val="24"/>
        </w:rPr>
      </w:pPr>
      <w:r>
        <w:rPr>
          <w:b/>
          <w:sz w:val="24"/>
          <w:szCs w:val="24"/>
        </w:rPr>
        <w:t>Γ.4</w:t>
      </w:r>
      <w:r w:rsidRPr="004E6D26">
        <w:rPr>
          <w:b/>
          <w:sz w:val="24"/>
          <w:szCs w:val="24"/>
        </w:rPr>
        <w:t>._</w:t>
      </w:r>
      <w:r w:rsidR="00F24AE5">
        <w:rPr>
          <w:b/>
          <w:sz w:val="24"/>
          <w:szCs w:val="24"/>
        </w:rPr>
        <w:t xml:space="preserve">Α.Ε.Σ.22.  </w:t>
      </w:r>
    </w:p>
    <w:p w14:paraId="0843DB38" w14:textId="77777777" w:rsidR="00F24AE5" w:rsidRDefault="00F24AE5" w:rsidP="00F24AE5">
      <w:pPr>
        <w:tabs>
          <w:tab w:val="num" w:pos="900"/>
        </w:tabs>
        <w:jc w:val="both"/>
        <w:rPr>
          <w:sz w:val="24"/>
          <w:szCs w:val="24"/>
        </w:rPr>
      </w:pPr>
      <w:r w:rsidRPr="009163C0">
        <w:rPr>
          <w:sz w:val="24"/>
          <w:szCs w:val="24"/>
        </w:rPr>
        <w:t xml:space="preserve">Τσίρος Χ. (2009). Η ομοιότητα στον τρόπο προτιμώμενης αισθητηριακής πρόσληψης της πληροφορίας διδάσκοντος και διδασκομένου και η σχέση της με τη σχολική επίδοση. Μελέτη περίπτωσης. </w:t>
      </w:r>
    </w:p>
    <w:p w14:paraId="2E3DA70C" w14:textId="77777777" w:rsidR="00F24AE5" w:rsidRPr="009163C0" w:rsidRDefault="00F24AE5" w:rsidP="00F24AE5">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9163C0">
        <w:rPr>
          <w:sz w:val="24"/>
          <w:szCs w:val="24"/>
        </w:rPr>
        <w:t>του Επιστημονικού Συνεδρίου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w:t>
      </w:r>
    </w:p>
    <w:p w14:paraId="0E3E3794" w14:textId="77777777" w:rsidR="008E5E8A" w:rsidRDefault="008E5E8A" w:rsidP="008E5E8A">
      <w:pPr>
        <w:jc w:val="both"/>
        <w:rPr>
          <w:sz w:val="24"/>
          <w:szCs w:val="24"/>
        </w:rPr>
      </w:pPr>
    </w:p>
    <w:p w14:paraId="03E6CF6F" w14:textId="77777777" w:rsidR="003F0340" w:rsidRDefault="003F0340" w:rsidP="008E5E8A">
      <w:pPr>
        <w:tabs>
          <w:tab w:val="num" w:pos="900"/>
        </w:tabs>
        <w:jc w:val="both"/>
        <w:rPr>
          <w:b/>
          <w:sz w:val="24"/>
          <w:szCs w:val="24"/>
        </w:rPr>
      </w:pPr>
    </w:p>
    <w:p w14:paraId="48B07E4F" w14:textId="77777777" w:rsidR="008E5E8A" w:rsidRDefault="0017089B" w:rsidP="008E5E8A">
      <w:pPr>
        <w:tabs>
          <w:tab w:val="num" w:pos="900"/>
        </w:tabs>
        <w:jc w:val="both"/>
        <w:rPr>
          <w:b/>
          <w:sz w:val="24"/>
          <w:szCs w:val="24"/>
        </w:rPr>
      </w:pPr>
      <w:r>
        <w:rPr>
          <w:b/>
          <w:sz w:val="24"/>
          <w:szCs w:val="24"/>
        </w:rPr>
        <w:t>Γ.4</w:t>
      </w:r>
      <w:r w:rsidRPr="004E6D26">
        <w:rPr>
          <w:b/>
          <w:sz w:val="24"/>
          <w:szCs w:val="24"/>
        </w:rPr>
        <w:t>._</w:t>
      </w:r>
      <w:r w:rsidR="00F24AE5">
        <w:rPr>
          <w:b/>
          <w:sz w:val="24"/>
          <w:szCs w:val="24"/>
        </w:rPr>
        <w:t>Α.Ε.Σ.23</w:t>
      </w:r>
      <w:r w:rsidR="008E5E8A">
        <w:rPr>
          <w:b/>
          <w:sz w:val="24"/>
          <w:szCs w:val="24"/>
        </w:rPr>
        <w:t>.</w:t>
      </w:r>
    </w:p>
    <w:p w14:paraId="35EA8440" w14:textId="77777777" w:rsidR="00F24AE5" w:rsidRDefault="00F24AE5" w:rsidP="00F24AE5">
      <w:pPr>
        <w:tabs>
          <w:tab w:val="num" w:pos="900"/>
        </w:tabs>
        <w:jc w:val="both"/>
        <w:rPr>
          <w:sz w:val="24"/>
          <w:szCs w:val="24"/>
        </w:rPr>
      </w:pPr>
      <w:r w:rsidRPr="007418E5">
        <w:rPr>
          <w:sz w:val="24"/>
          <w:szCs w:val="24"/>
        </w:rPr>
        <w:t xml:space="preserve">Τσίρος Χ. (2009). </w:t>
      </w:r>
      <w:r w:rsidRPr="007418E5">
        <w:rPr>
          <w:i/>
          <w:sz w:val="24"/>
          <w:szCs w:val="24"/>
        </w:rPr>
        <w:t>Η ψυχολογική εξάρτηση.</w:t>
      </w:r>
    </w:p>
    <w:p w14:paraId="00E06624" w14:textId="77777777" w:rsidR="00F24AE5" w:rsidRDefault="00F24AE5" w:rsidP="00F24AE5">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7418E5">
        <w:rPr>
          <w:sz w:val="24"/>
          <w:szCs w:val="24"/>
        </w:rPr>
        <w:t>της 2ης Επιστημονικής Ημερίδας Φοιτητών Νοσηλευτικής, 7 Μαρτίου, Σπάρτη.</w:t>
      </w:r>
    </w:p>
    <w:p w14:paraId="3BBB3338" w14:textId="77777777" w:rsidR="00D63DAC" w:rsidRDefault="00D63DAC" w:rsidP="00F24AE5">
      <w:pPr>
        <w:tabs>
          <w:tab w:val="num" w:pos="900"/>
        </w:tabs>
        <w:jc w:val="both"/>
        <w:rPr>
          <w:sz w:val="24"/>
          <w:szCs w:val="24"/>
        </w:rPr>
      </w:pPr>
    </w:p>
    <w:p w14:paraId="17A8B168" w14:textId="77777777" w:rsidR="00D63DAC" w:rsidRPr="007418E5" w:rsidRDefault="00780087" w:rsidP="00F24AE5">
      <w:pPr>
        <w:tabs>
          <w:tab w:val="num" w:pos="900"/>
        </w:tabs>
        <w:jc w:val="both"/>
        <w:rPr>
          <w:sz w:val="24"/>
          <w:szCs w:val="24"/>
        </w:rPr>
      </w:pPr>
      <w:hyperlink r:id="rId313" w:history="1">
        <w:r w:rsidR="00D63DAC" w:rsidRPr="000F34BB">
          <w:rPr>
            <w:rStyle w:val="-"/>
            <w:sz w:val="24"/>
            <w:szCs w:val="24"/>
          </w:rPr>
          <w:t>Γ.4._ Α.Ε.Σ.23.  _Η ψυχολογική εξάρτηση.</w:t>
        </w:r>
      </w:hyperlink>
    </w:p>
    <w:p w14:paraId="3DAA9B5A" w14:textId="77777777" w:rsidR="00722AAB" w:rsidRDefault="00722AAB" w:rsidP="008E5E8A">
      <w:pPr>
        <w:jc w:val="center"/>
        <w:rPr>
          <w:b/>
          <w:sz w:val="24"/>
          <w:szCs w:val="24"/>
        </w:rPr>
      </w:pPr>
    </w:p>
    <w:p w14:paraId="5516AADA" w14:textId="77777777" w:rsidR="004A1429" w:rsidRPr="00B303A8" w:rsidRDefault="004A1429" w:rsidP="004A1429">
      <w:pPr>
        <w:tabs>
          <w:tab w:val="num" w:pos="900"/>
        </w:tabs>
        <w:jc w:val="center"/>
        <w:rPr>
          <w:b/>
          <w:sz w:val="24"/>
          <w:szCs w:val="24"/>
        </w:rPr>
      </w:pPr>
      <w:r w:rsidRPr="00B303A8">
        <w:rPr>
          <w:b/>
          <w:sz w:val="24"/>
          <w:szCs w:val="24"/>
        </w:rPr>
        <w:t>2010</w:t>
      </w:r>
      <w:r>
        <w:rPr>
          <w:b/>
          <w:sz w:val="24"/>
          <w:szCs w:val="24"/>
        </w:rPr>
        <w:t xml:space="preserve"> (2)</w:t>
      </w:r>
    </w:p>
    <w:p w14:paraId="61A56142" w14:textId="77777777" w:rsidR="00F24AE5" w:rsidRDefault="0017089B" w:rsidP="00F24AE5">
      <w:pPr>
        <w:tabs>
          <w:tab w:val="num" w:pos="900"/>
        </w:tabs>
        <w:jc w:val="both"/>
        <w:rPr>
          <w:b/>
          <w:sz w:val="24"/>
          <w:szCs w:val="24"/>
        </w:rPr>
      </w:pPr>
      <w:r>
        <w:rPr>
          <w:b/>
          <w:sz w:val="24"/>
          <w:szCs w:val="24"/>
        </w:rPr>
        <w:t>Γ.4</w:t>
      </w:r>
      <w:r w:rsidRPr="004E6D26">
        <w:rPr>
          <w:b/>
          <w:sz w:val="24"/>
          <w:szCs w:val="24"/>
        </w:rPr>
        <w:t>._</w:t>
      </w:r>
      <w:r w:rsidR="00F24AE5">
        <w:rPr>
          <w:b/>
          <w:sz w:val="24"/>
          <w:szCs w:val="24"/>
        </w:rPr>
        <w:t xml:space="preserve">Α.Ε.Σ.24.  </w:t>
      </w:r>
    </w:p>
    <w:p w14:paraId="209108AE" w14:textId="77777777" w:rsidR="00F24AE5" w:rsidRDefault="00F24AE5" w:rsidP="00F24AE5">
      <w:pPr>
        <w:tabs>
          <w:tab w:val="num" w:pos="900"/>
        </w:tabs>
        <w:jc w:val="both"/>
        <w:rPr>
          <w:sz w:val="24"/>
          <w:szCs w:val="24"/>
        </w:rPr>
      </w:pPr>
      <w:r w:rsidRPr="009163C0">
        <w:rPr>
          <w:sz w:val="24"/>
          <w:szCs w:val="24"/>
        </w:rPr>
        <w:t xml:space="preserve">Τσίρος Χ. (2009). Μάθηση, μία ευχάριστη διαδικασία. </w:t>
      </w:r>
    </w:p>
    <w:p w14:paraId="7706BDAB" w14:textId="77777777" w:rsidR="00F24AE5" w:rsidRDefault="00F24AE5" w:rsidP="00F24AE5">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Pr="009163C0">
        <w:rPr>
          <w:sz w:val="24"/>
          <w:szCs w:val="24"/>
        </w:rPr>
        <w:t xml:space="preserve">του τριήμερου επιστημονικού συμποσίου του 3ου Γραφείου της Δ Διεύθυνσης Δευτεροβάθμιας Εκπαίδευσης Αθήνας με θέμα : Το Δευτεροβάθμιο Σχολείο ως Ζωντανός Εκπαιδευτικός Οργανισμός, 16-17-18 Απριλίου 2010, Ευγενίδειο Ίδρυμα, Αθήνα. </w:t>
      </w:r>
    </w:p>
    <w:p w14:paraId="58A74DBE" w14:textId="77777777" w:rsidR="00F24AE5" w:rsidRPr="009163C0" w:rsidRDefault="00F24AE5" w:rsidP="00F24AE5">
      <w:pPr>
        <w:tabs>
          <w:tab w:val="num" w:pos="900"/>
        </w:tabs>
        <w:jc w:val="both"/>
        <w:rPr>
          <w:sz w:val="24"/>
          <w:szCs w:val="24"/>
        </w:rPr>
      </w:pPr>
      <w:r w:rsidRPr="009163C0">
        <w:rPr>
          <w:sz w:val="24"/>
          <w:szCs w:val="24"/>
        </w:rPr>
        <w:t xml:space="preserve">Αναφορά γίνεται επίσης στην ιστοσελίδα </w:t>
      </w:r>
      <w:hyperlink r:id="rId314" w:history="1">
        <w:r w:rsidRPr="009163C0">
          <w:rPr>
            <w:rStyle w:val="-"/>
            <w:sz w:val="24"/>
            <w:szCs w:val="24"/>
            <w:lang w:val="en-US"/>
          </w:rPr>
          <w:t>http</w:t>
        </w:r>
        <w:r w:rsidRPr="009163C0">
          <w:rPr>
            <w:rStyle w:val="-"/>
            <w:sz w:val="24"/>
            <w:szCs w:val="24"/>
          </w:rPr>
          <w:t>://3</w:t>
        </w:r>
        <w:r w:rsidRPr="009163C0">
          <w:rPr>
            <w:rStyle w:val="-"/>
            <w:sz w:val="24"/>
            <w:szCs w:val="24"/>
            <w:lang w:val="en-US"/>
          </w:rPr>
          <w:t>grade</w:t>
        </w:r>
        <w:r w:rsidRPr="009163C0">
          <w:rPr>
            <w:rStyle w:val="-"/>
            <w:sz w:val="24"/>
            <w:szCs w:val="24"/>
          </w:rPr>
          <w:t>-</w:t>
        </w:r>
        <w:r w:rsidRPr="009163C0">
          <w:rPr>
            <w:rStyle w:val="-"/>
            <w:sz w:val="24"/>
            <w:szCs w:val="24"/>
            <w:lang w:val="en-US"/>
          </w:rPr>
          <w:t>d</w:t>
        </w:r>
        <w:r w:rsidRPr="009163C0">
          <w:rPr>
            <w:rStyle w:val="-"/>
            <w:sz w:val="24"/>
            <w:szCs w:val="24"/>
          </w:rPr>
          <w:t>-</w:t>
        </w:r>
        <w:r w:rsidRPr="009163C0">
          <w:rPr>
            <w:rStyle w:val="-"/>
            <w:sz w:val="24"/>
            <w:szCs w:val="24"/>
            <w:lang w:val="en-US"/>
          </w:rPr>
          <w:t>ath</w:t>
        </w:r>
        <w:r w:rsidRPr="009163C0">
          <w:rPr>
            <w:rStyle w:val="-"/>
            <w:sz w:val="24"/>
            <w:szCs w:val="24"/>
          </w:rPr>
          <w:t>.</w:t>
        </w:r>
        <w:r w:rsidRPr="009163C0">
          <w:rPr>
            <w:rStyle w:val="-"/>
            <w:sz w:val="24"/>
            <w:szCs w:val="24"/>
            <w:lang w:val="en-US"/>
          </w:rPr>
          <w:t>att</w:t>
        </w:r>
        <w:r w:rsidRPr="009163C0">
          <w:rPr>
            <w:rStyle w:val="-"/>
            <w:sz w:val="24"/>
            <w:szCs w:val="24"/>
          </w:rPr>
          <w:t>.</w:t>
        </w:r>
        <w:r w:rsidRPr="009163C0">
          <w:rPr>
            <w:rStyle w:val="-"/>
            <w:sz w:val="24"/>
            <w:szCs w:val="24"/>
            <w:lang w:val="en-US"/>
          </w:rPr>
          <w:t>sch</w:t>
        </w:r>
        <w:r w:rsidRPr="009163C0">
          <w:rPr>
            <w:rStyle w:val="-"/>
            <w:sz w:val="24"/>
            <w:szCs w:val="24"/>
          </w:rPr>
          <w:t>.</w:t>
        </w:r>
        <w:r w:rsidRPr="009163C0">
          <w:rPr>
            <w:rStyle w:val="-"/>
            <w:sz w:val="24"/>
            <w:szCs w:val="24"/>
            <w:lang w:val="en-US"/>
          </w:rPr>
          <w:t>gr</w:t>
        </w:r>
      </w:hyperlink>
      <w:r w:rsidRPr="009163C0">
        <w:rPr>
          <w:sz w:val="24"/>
          <w:szCs w:val="24"/>
        </w:rPr>
        <w:t xml:space="preserve"> καθώς και στην ιστοσελίδα του Πανελλήνιου Σχολικού δικτύου </w:t>
      </w:r>
      <w:hyperlink r:id="rId315" w:history="1">
        <w:r w:rsidRPr="009163C0">
          <w:rPr>
            <w:rStyle w:val="-"/>
            <w:sz w:val="24"/>
            <w:szCs w:val="24"/>
            <w:lang w:val="en-US"/>
          </w:rPr>
          <w:t>http</w:t>
        </w:r>
        <w:r w:rsidRPr="009163C0">
          <w:rPr>
            <w:rStyle w:val="-"/>
            <w:sz w:val="24"/>
            <w:szCs w:val="24"/>
          </w:rPr>
          <w:t>://</w:t>
        </w:r>
        <w:r w:rsidRPr="009163C0">
          <w:rPr>
            <w:rStyle w:val="-"/>
            <w:sz w:val="24"/>
            <w:szCs w:val="24"/>
            <w:lang w:val="en-US"/>
          </w:rPr>
          <w:t>vod</w:t>
        </w:r>
        <w:r w:rsidRPr="009163C0">
          <w:rPr>
            <w:rStyle w:val="-"/>
            <w:sz w:val="24"/>
            <w:szCs w:val="24"/>
          </w:rPr>
          <w:t>.sch.gr</w:t>
        </w:r>
      </w:hyperlink>
      <w:r w:rsidRPr="009163C0">
        <w:rPr>
          <w:sz w:val="24"/>
          <w:szCs w:val="24"/>
        </w:rPr>
        <w:t xml:space="preserve"> όπου υπάρχει μαγνητοσκοπημένη η εισήγηση.</w:t>
      </w:r>
    </w:p>
    <w:p w14:paraId="255E5F59" w14:textId="77777777" w:rsidR="004A1429" w:rsidRDefault="004A1429" w:rsidP="004A1429">
      <w:pPr>
        <w:tabs>
          <w:tab w:val="num" w:pos="900"/>
        </w:tabs>
        <w:jc w:val="both"/>
        <w:rPr>
          <w:sz w:val="24"/>
          <w:szCs w:val="24"/>
        </w:rPr>
      </w:pPr>
    </w:p>
    <w:p w14:paraId="307C8D55" w14:textId="77777777" w:rsidR="00075107" w:rsidRDefault="0017089B" w:rsidP="00075107">
      <w:pPr>
        <w:tabs>
          <w:tab w:val="num" w:pos="900"/>
        </w:tabs>
        <w:jc w:val="both"/>
        <w:rPr>
          <w:b/>
          <w:sz w:val="24"/>
          <w:szCs w:val="24"/>
        </w:rPr>
      </w:pPr>
      <w:r>
        <w:rPr>
          <w:b/>
          <w:sz w:val="24"/>
          <w:szCs w:val="24"/>
        </w:rPr>
        <w:t>Γ.4</w:t>
      </w:r>
      <w:r w:rsidRPr="004E6D26">
        <w:rPr>
          <w:b/>
          <w:sz w:val="24"/>
          <w:szCs w:val="24"/>
        </w:rPr>
        <w:t>._</w:t>
      </w:r>
      <w:r w:rsidR="00075107">
        <w:rPr>
          <w:b/>
          <w:sz w:val="24"/>
          <w:szCs w:val="24"/>
        </w:rPr>
        <w:t>Α.Ε.Σ.2</w:t>
      </w:r>
      <w:r w:rsidR="00F24AE5">
        <w:rPr>
          <w:b/>
          <w:sz w:val="24"/>
          <w:szCs w:val="24"/>
        </w:rPr>
        <w:t>5</w:t>
      </w:r>
      <w:r w:rsidR="00075107">
        <w:rPr>
          <w:b/>
          <w:sz w:val="24"/>
          <w:szCs w:val="24"/>
        </w:rPr>
        <w:t>.</w:t>
      </w:r>
    </w:p>
    <w:p w14:paraId="3546D1F7" w14:textId="77777777" w:rsidR="00F24AE5" w:rsidRDefault="00AB0405" w:rsidP="004A1429">
      <w:pPr>
        <w:tabs>
          <w:tab w:val="num" w:pos="900"/>
        </w:tabs>
        <w:jc w:val="both"/>
        <w:rPr>
          <w:sz w:val="24"/>
          <w:szCs w:val="24"/>
        </w:rPr>
      </w:pPr>
      <w:r>
        <w:rPr>
          <w:sz w:val="24"/>
          <w:szCs w:val="24"/>
        </w:rPr>
        <w:t>Τσίρος Χ. (2010). «</w:t>
      </w:r>
      <w:r w:rsidR="004A1429">
        <w:rPr>
          <w:sz w:val="24"/>
          <w:szCs w:val="24"/>
        </w:rPr>
        <w:t xml:space="preserve">Μαθαίνω πώς να μαθαίνω ευχάριστα: η αξιοποίηση του αντιληπτικού, γνωσιακού και συναισθηματικού συστήματος διδάσκοντος και διδασκομένου». </w:t>
      </w:r>
    </w:p>
    <w:p w14:paraId="78F1D3A2" w14:textId="77777777" w:rsidR="004A1429" w:rsidRDefault="00F24AE5" w:rsidP="004A1429">
      <w:pPr>
        <w:tabs>
          <w:tab w:val="num" w:pos="900"/>
        </w:tabs>
        <w:jc w:val="both"/>
        <w:rPr>
          <w:sz w:val="24"/>
          <w:szCs w:val="24"/>
        </w:rPr>
      </w:pPr>
      <w:r>
        <w:rPr>
          <w:sz w:val="24"/>
          <w:szCs w:val="24"/>
        </w:rPr>
        <w:t>Ανακοίνωση και Δ</w:t>
      </w:r>
      <w:r w:rsidRPr="00F972CF">
        <w:rPr>
          <w:sz w:val="24"/>
          <w:szCs w:val="24"/>
        </w:rPr>
        <w:t xml:space="preserve">ημοσίευση </w:t>
      </w:r>
      <w:r>
        <w:rPr>
          <w:sz w:val="24"/>
          <w:szCs w:val="24"/>
        </w:rPr>
        <w:t>στον Τόμο Περιλήψεων</w:t>
      </w:r>
      <w:r w:rsidR="00A230A7" w:rsidRPr="00A230A7">
        <w:rPr>
          <w:sz w:val="24"/>
          <w:szCs w:val="24"/>
        </w:rPr>
        <w:t xml:space="preserve"> </w:t>
      </w:r>
      <w:r w:rsidR="004A1429">
        <w:rPr>
          <w:sz w:val="24"/>
          <w:szCs w:val="24"/>
        </w:rPr>
        <w:t>του 5</w:t>
      </w:r>
      <w:r w:rsidR="004A1429" w:rsidRPr="00402943">
        <w:rPr>
          <w:sz w:val="24"/>
          <w:szCs w:val="24"/>
          <w:vertAlign w:val="superscript"/>
        </w:rPr>
        <w:t>ου</w:t>
      </w:r>
      <w:r w:rsidR="004A1429">
        <w:rPr>
          <w:sz w:val="24"/>
          <w:szCs w:val="24"/>
        </w:rPr>
        <w:t xml:space="preserve"> Πανελλήνιου Συνεδρίου του Ελληνικού Ινστιτούτου Εφαρμοσμένης Παιδαγωγικής και Εκπαίδευσης με διεθνή συμμετοχή με θέμα : Μαθαίνω Πώς να Μαθαίνω, 7-8-9 Μαΐου 2010,αμφιθέατρο Μαρασλείου Διδασκαλείου Δημοτικής Εκπαίδευσης Πανεπιστημίου Αθηνών.</w:t>
      </w:r>
    </w:p>
    <w:p w14:paraId="7050E50F" w14:textId="77777777" w:rsidR="00BA2F44" w:rsidRDefault="00BA2F44" w:rsidP="008E5E8A">
      <w:pPr>
        <w:ind w:left="360"/>
        <w:jc w:val="both"/>
        <w:rPr>
          <w:b/>
          <w:color w:val="FF0000"/>
          <w:sz w:val="24"/>
          <w:szCs w:val="24"/>
        </w:rPr>
      </w:pPr>
    </w:p>
    <w:p w14:paraId="6A707059" w14:textId="77777777" w:rsidR="005F380A" w:rsidRPr="009163C0" w:rsidRDefault="005F380A" w:rsidP="005F380A">
      <w:pPr>
        <w:tabs>
          <w:tab w:val="num" w:pos="900"/>
        </w:tabs>
        <w:jc w:val="center"/>
        <w:rPr>
          <w:b/>
          <w:sz w:val="24"/>
          <w:szCs w:val="24"/>
        </w:rPr>
      </w:pPr>
      <w:r>
        <w:rPr>
          <w:b/>
          <w:sz w:val="24"/>
          <w:szCs w:val="24"/>
        </w:rPr>
        <w:t>2011 (1</w:t>
      </w:r>
      <w:r w:rsidRPr="009163C0">
        <w:rPr>
          <w:b/>
          <w:sz w:val="24"/>
          <w:szCs w:val="24"/>
        </w:rPr>
        <w:t>)</w:t>
      </w:r>
    </w:p>
    <w:p w14:paraId="769308EE" w14:textId="77777777" w:rsidR="00F24AE5" w:rsidRDefault="0017089B" w:rsidP="00F24AE5">
      <w:pPr>
        <w:tabs>
          <w:tab w:val="num" w:pos="900"/>
        </w:tabs>
        <w:jc w:val="both"/>
        <w:rPr>
          <w:b/>
          <w:sz w:val="24"/>
          <w:szCs w:val="24"/>
        </w:rPr>
      </w:pPr>
      <w:r>
        <w:rPr>
          <w:b/>
          <w:sz w:val="24"/>
          <w:szCs w:val="24"/>
        </w:rPr>
        <w:t>Γ.4</w:t>
      </w:r>
      <w:r w:rsidRPr="004E6D26">
        <w:rPr>
          <w:b/>
          <w:sz w:val="24"/>
          <w:szCs w:val="24"/>
        </w:rPr>
        <w:t>._</w:t>
      </w:r>
      <w:r w:rsidR="00F24AE5">
        <w:rPr>
          <w:b/>
          <w:sz w:val="24"/>
          <w:szCs w:val="24"/>
        </w:rPr>
        <w:t xml:space="preserve">Α.Ε.Σ.26.  </w:t>
      </w:r>
    </w:p>
    <w:p w14:paraId="01CA834F" w14:textId="77777777" w:rsidR="00F24AE5" w:rsidRDefault="005F380A" w:rsidP="005F380A">
      <w:pPr>
        <w:tabs>
          <w:tab w:val="num" w:pos="900"/>
        </w:tabs>
        <w:jc w:val="both"/>
        <w:rPr>
          <w:sz w:val="24"/>
          <w:szCs w:val="24"/>
        </w:rPr>
      </w:pPr>
      <w:r w:rsidRPr="00C542B9">
        <w:rPr>
          <w:sz w:val="24"/>
          <w:szCs w:val="24"/>
        </w:rPr>
        <w:t>Παρασκευάς Π</w:t>
      </w:r>
      <w:r w:rsidR="00F36B70" w:rsidRPr="00C542B9">
        <w:rPr>
          <w:sz w:val="24"/>
          <w:szCs w:val="24"/>
        </w:rPr>
        <w:t>.</w:t>
      </w:r>
      <w:r w:rsidRPr="00C542B9">
        <w:rPr>
          <w:sz w:val="24"/>
          <w:szCs w:val="24"/>
        </w:rPr>
        <w:t xml:space="preserve"> Τσίρος Χ</w:t>
      </w:r>
      <w:r w:rsidR="00F36B70" w:rsidRPr="00C542B9">
        <w:rPr>
          <w:sz w:val="24"/>
          <w:szCs w:val="24"/>
        </w:rPr>
        <w:t xml:space="preserve">. </w:t>
      </w:r>
      <w:r w:rsidRPr="00C542B9">
        <w:rPr>
          <w:sz w:val="24"/>
          <w:szCs w:val="24"/>
        </w:rPr>
        <w:t>(2011). Αντιλήψεις, στάσεις και απόψεις των εκπαιδευτικών Πρωτοβάθμιας Εκπαίδευσης για το πείραμα στη διδασκαλία του μαθήματος των Φυσικών Επιστημών. Μελέτη περίπτωσης.</w:t>
      </w:r>
    </w:p>
    <w:p w14:paraId="511C1017" w14:textId="77777777" w:rsidR="005F380A" w:rsidRPr="00734C04" w:rsidRDefault="005F380A" w:rsidP="005F380A">
      <w:pPr>
        <w:tabs>
          <w:tab w:val="num" w:pos="900"/>
        </w:tabs>
        <w:jc w:val="both"/>
        <w:rPr>
          <w:color w:val="FF0000"/>
          <w:sz w:val="24"/>
          <w:szCs w:val="24"/>
        </w:rPr>
      </w:pPr>
      <w:r w:rsidRPr="00C542B9">
        <w:rPr>
          <w:sz w:val="24"/>
          <w:szCs w:val="24"/>
        </w:rPr>
        <w:t xml:space="preserve"> Ανακοίνωση και Δημοσίευση στο </w:t>
      </w:r>
      <w:r w:rsidR="00F36B70" w:rsidRPr="00C542B9">
        <w:rPr>
          <w:sz w:val="24"/>
          <w:szCs w:val="24"/>
        </w:rPr>
        <w:t>7</w:t>
      </w:r>
      <w:r w:rsidR="00F36B70" w:rsidRPr="00C542B9">
        <w:rPr>
          <w:sz w:val="24"/>
          <w:szCs w:val="24"/>
          <w:vertAlign w:val="superscript"/>
        </w:rPr>
        <w:t>ο</w:t>
      </w:r>
      <w:r w:rsidR="00C542B9" w:rsidRPr="00C542B9">
        <w:rPr>
          <w:sz w:val="24"/>
          <w:szCs w:val="24"/>
        </w:rPr>
        <w:t xml:space="preserve"> Πανελλήνιο </w:t>
      </w:r>
      <w:r w:rsidR="00F36B70" w:rsidRPr="00C542B9">
        <w:rPr>
          <w:sz w:val="24"/>
          <w:szCs w:val="24"/>
        </w:rPr>
        <w:t>Συνέδριο Διδακτικής των Φυσικών Επιστημών και</w:t>
      </w:r>
      <w:r w:rsidR="00C542B9" w:rsidRPr="00C542B9">
        <w:rPr>
          <w:sz w:val="24"/>
          <w:szCs w:val="24"/>
        </w:rPr>
        <w:t xml:space="preserve"> Νέων Τεχνολογιών, Αλεξανδρούπολη, 15-18 Απριλίου 2011</w:t>
      </w:r>
      <w:r w:rsidR="00C542B9">
        <w:rPr>
          <w:color w:val="FF0000"/>
          <w:sz w:val="24"/>
          <w:szCs w:val="24"/>
        </w:rPr>
        <w:t>.</w:t>
      </w:r>
    </w:p>
    <w:p w14:paraId="3CA22A82" w14:textId="77777777" w:rsidR="000749BC" w:rsidRDefault="000749BC" w:rsidP="000749BC">
      <w:pPr>
        <w:tabs>
          <w:tab w:val="num" w:pos="900"/>
        </w:tabs>
        <w:rPr>
          <w:sz w:val="24"/>
          <w:szCs w:val="24"/>
        </w:rPr>
      </w:pPr>
    </w:p>
    <w:p w14:paraId="34459A24" w14:textId="77777777" w:rsidR="003F0340" w:rsidRPr="00D91F25" w:rsidRDefault="00780087" w:rsidP="000749BC">
      <w:pPr>
        <w:tabs>
          <w:tab w:val="num" w:pos="900"/>
        </w:tabs>
        <w:rPr>
          <w:sz w:val="24"/>
          <w:szCs w:val="24"/>
        </w:rPr>
      </w:pPr>
      <w:hyperlink r:id="rId316" w:history="1">
        <w:r w:rsidR="000749BC" w:rsidRPr="00D91F25">
          <w:rPr>
            <w:rStyle w:val="-"/>
            <w:sz w:val="24"/>
            <w:szCs w:val="24"/>
          </w:rPr>
          <w:t>Γ.4._Α.Ε.Σ.26._ Αντιλήψεις, στάσεις και απόψεις των εκπαιδευτικών Πρωτοβάθμιας Εκπαίδευσης για το πείραμα στη διδασκαλία του μαθήματος των Φυσικών</w:t>
        </w:r>
      </w:hyperlink>
    </w:p>
    <w:p w14:paraId="6D37138B" w14:textId="77777777" w:rsidR="000749BC" w:rsidRDefault="000749BC" w:rsidP="00BE205F">
      <w:pPr>
        <w:tabs>
          <w:tab w:val="num" w:pos="900"/>
        </w:tabs>
        <w:jc w:val="center"/>
        <w:rPr>
          <w:b/>
          <w:sz w:val="24"/>
          <w:szCs w:val="24"/>
        </w:rPr>
      </w:pPr>
    </w:p>
    <w:p w14:paraId="74F5ABBC" w14:textId="77777777" w:rsidR="00BE205F" w:rsidRPr="009163C0" w:rsidRDefault="00BE205F" w:rsidP="00BE205F">
      <w:pPr>
        <w:tabs>
          <w:tab w:val="num" w:pos="900"/>
        </w:tabs>
        <w:jc w:val="center"/>
        <w:rPr>
          <w:b/>
          <w:sz w:val="24"/>
          <w:szCs w:val="24"/>
        </w:rPr>
      </w:pPr>
      <w:r>
        <w:rPr>
          <w:b/>
          <w:sz w:val="24"/>
          <w:szCs w:val="24"/>
        </w:rPr>
        <w:t>2012 (1</w:t>
      </w:r>
      <w:r w:rsidRPr="009163C0">
        <w:rPr>
          <w:b/>
          <w:sz w:val="24"/>
          <w:szCs w:val="24"/>
        </w:rPr>
        <w:t>)</w:t>
      </w:r>
    </w:p>
    <w:p w14:paraId="0FCA4F66" w14:textId="77777777" w:rsidR="00BE205F" w:rsidRDefault="0017089B" w:rsidP="00BE205F">
      <w:pPr>
        <w:tabs>
          <w:tab w:val="num" w:pos="900"/>
        </w:tabs>
        <w:jc w:val="both"/>
        <w:rPr>
          <w:b/>
          <w:sz w:val="24"/>
          <w:szCs w:val="24"/>
        </w:rPr>
      </w:pPr>
      <w:r>
        <w:rPr>
          <w:b/>
          <w:sz w:val="24"/>
          <w:szCs w:val="24"/>
        </w:rPr>
        <w:t>Γ.4</w:t>
      </w:r>
      <w:r w:rsidRPr="004E6D26">
        <w:rPr>
          <w:b/>
          <w:sz w:val="24"/>
          <w:szCs w:val="24"/>
        </w:rPr>
        <w:t>._</w:t>
      </w:r>
      <w:r w:rsidR="00BE205F">
        <w:rPr>
          <w:b/>
          <w:sz w:val="24"/>
          <w:szCs w:val="24"/>
        </w:rPr>
        <w:t xml:space="preserve">Α.Ε.Σ.27.  </w:t>
      </w:r>
    </w:p>
    <w:p w14:paraId="5F54B885" w14:textId="77777777" w:rsidR="00BE205F" w:rsidRDefault="00BE205F" w:rsidP="00BE205F">
      <w:pPr>
        <w:tabs>
          <w:tab w:val="num" w:pos="900"/>
        </w:tabs>
        <w:jc w:val="both"/>
        <w:rPr>
          <w:i/>
          <w:sz w:val="24"/>
          <w:szCs w:val="24"/>
        </w:rPr>
      </w:pPr>
      <w:r w:rsidRPr="004A72B8">
        <w:rPr>
          <w:sz w:val="24"/>
          <w:szCs w:val="24"/>
        </w:rPr>
        <w:t>Τσίρος Χ.</w:t>
      </w:r>
      <w:r>
        <w:rPr>
          <w:sz w:val="24"/>
          <w:szCs w:val="24"/>
        </w:rPr>
        <w:t xml:space="preserve">(2012). </w:t>
      </w:r>
      <w:r>
        <w:rPr>
          <w:i/>
          <w:sz w:val="24"/>
          <w:szCs w:val="24"/>
        </w:rPr>
        <w:t>Συμβουλευτική Γονέων Παιδιών με ειδικές ανάγκες : Ο ρόλος των Δεξιοτήτων Μάθησης  και Επικοινωνίας</w:t>
      </w:r>
    </w:p>
    <w:p w14:paraId="5037B68F" w14:textId="77777777" w:rsidR="00BE205F" w:rsidRDefault="00BE205F" w:rsidP="00BE205F">
      <w:pPr>
        <w:tabs>
          <w:tab w:val="num" w:pos="900"/>
        </w:tabs>
        <w:jc w:val="both"/>
        <w:rPr>
          <w:sz w:val="24"/>
          <w:szCs w:val="24"/>
        </w:rPr>
      </w:pPr>
    </w:p>
    <w:p w14:paraId="0463698A" w14:textId="77777777" w:rsidR="00BE205F" w:rsidRDefault="00BE205F" w:rsidP="00BE205F">
      <w:pPr>
        <w:tabs>
          <w:tab w:val="num" w:pos="900"/>
        </w:tabs>
        <w:jc w:val="both"/>
        <w:rPr>
          <w:sz w:val="24"/>
          <w:szCs w:val="24"/>
        </w:rPr>
      </w:pPr>
      <w:r w:rsidRPr="004A72B8">
        <w:rPr>
          <w:sz w:val="24"/>
          <w:szCs w:val="24"/>
        </w:rPr>
        <w:t xml:space="preserve">Ανακοίνωση </w:t>
      </w:r>
      <w:r>
        <w:rPr>
          <w:sz w:val="24"/>
          <w:szCs w:val="24"/>
        </w:rPr>
        <w:t xml:space="preserve">και Δημοσίευση </w:t>
      </w:r>
      <w:r w:rsidRPr="004A72B8">
        <w:rPr>
          <w:sz w:val="24"/>
          <w:szCs w:val="24"/>
        </w:rPr>
        <w:t>στα πρακτικά</w:t>
      </w:r>
      <w:r>
        <w:rPr>
          <w:sz w:val="24"/>
          <w:szCs w:val="24"/>
        </w:rPr>
        <w:t xml:space="preserve"> του</w:t>
      </w:r>
      <w:r w:rsidR="00A230A7" w:rsidRPr="00A230A7">
        <w:rPr>
          <w:sz w:val="24"/>
          <w:szCs w:val="24"/>
        </w:rPr>
        <w:t xml:space="preserve"> </w:t>
      </w:r>
      <w:r>
        <w:rPr>
          <w:sz w:val="24"/>
          <w:szCs w:val="24"/>
        </w:rPr>
        <w:t>2ου</w:t>
      </w:r>
      <w:r w:rsidR="00A230A7" w:rsidRPr="00A230A7">
        <w:rPr>
          <w:sz w:val="24"/>
          <w:szCs w:val="24"/>
        </w:rPr>
        <w:t xml:space="preserve"> </w:t>
      </w:r>
      <w:r>
        <w:rPr>
          <w:sz w:val="24"/>
          <w:szCs w:val="24"/>
        </w:rPr>
        <w:t xml:space="preserve">Πανελληνίου </w:t>
      </w:r>
      <w:r w:rsidRPr="004A72B8">
        <w:rPr>
          <w:sz w:val="24"/>
          <w:szCs w:val="24"/>
        </w:rPr>
        <w:t>Συνεδρίου</w:t>
      </w:r>
      <w:r>
        <w:rPr>
          <w:sz w:val="24"/>
          <w:szCs w:val="24"/>
        </w:rPr>
        <w:t xml:space="preserve"> ΣΧΟΛΕΣ ΓΟΝΕΩΝ του Ιδρύματος Νεολαίας και Δια Βίου Μάθησης της Γενικής Γραμματείας Δια Βίου Μάθησης του Υπουργείου Παιδείας, Θρησκευμάτων Πολιτισμού και Αθλητισμού</w:t>
      </w:r>
      <w:r w:rsidR="00423A83">
        <w:rPr>
          <w:sz w:val="24"/>
          <w:szCs w:val="24"/>
        </w:rPr>
        <w:t>,</w:t>
      </w:r>
      <w:r>
        <w:rPr>
          <w:sz w:val="24"/>
          <w:szCs w:val="24"/>
        </w:rPr>
        <w:t>8-10 Νοεμβρίου, Αθήνα Ξενοδοχείο Μετροπόλιταν</w:t>
      </w:r>
    </w:p>
    <w:p w14:paraId="74D48196" w14:textId="77777777" w:rsidR="00BE205F" w:rsidRDefault="00BE205F" w:rsidP="00BE205F">
      <w:pPr>
        <w:tabs>
          <w:tab w:val="num" w:pos="900"/>
        </w:tabs>
        <w:jc w:val="both"/>
        <w:rPr>
          <w:sz w:val="24"/>
          <w:szCs w:val="24"/>
        </w:rPr>
      </w:pPr>
    </w:p>
    <w:p w14:paraId="177C4903" w14:textId="77777777" w:rsidR="00BE205F" w:rsidRPr="00A76A60" w:rsidRDefault="00BE205F" w:rsidP="00BE205F">
      <w:pPr>
        <w:tabs>
          <w:tab w:val="num" w:pos="900"/>
        </w:tabs>
        <w:jc w:val="both"/>
        <w:rPr>
          <w:sz w:val="24"/>
          <w:szCs w:val="24"/>
        </w:rPr>
      </w:pPr>
      <w:r>
        <w:rPr>
          <w:sz w:val="24"/>
          <w:szCs w:val="24"/>
        </w:rPr>
        <w:t>Δ</w:t>
      </w:r>
      <w:r w:rsidRPr="004A72B8">
        <w:rPr>
          <w:sz w:val="24"/>
          <w:szCs w:val="24"/>
        </w:rPr>
        <w:t>ημοσίευση</w:t>
      </w:r>
      <w:r>
        <w:rPr>
          <w:sz w:val="24"/>
          <w:szCs w:val="24"/>
        </w:rPr>
        <w:t xml:space="preserve"> στα Πρακτικά του Συνεδρίου, σελ. : </w:t>
      </w:r>
      <w:r w:rsidRPr="00A76A60">
        <w:rPr>
          <w:sz w:val="24"/>
          <w:szCs w:val="24"/>
        </w:rPr>
        <w:t xml:space="preserve">550-558. </w:t>
      </w:r>
      <w:r>
        <w:rPr>
          <w:sz w:val="24"/>
          <w:szCs w:val="24"/>
        </w:rPr>
        <w:t xml:space="preserve">(Ηλεκτρονικός δίσκος δεδομένων με </w:t>
      </w:r>
      <w:r>
        <w:rPr>
          <w:sz w:val="24"/>
          <w:szCs w:val="24"/>
          <w:lang w:val="en-US"/>
        </w:rPr>
        <w:t>ISBN</w:t>
      </w:r>
      <w:r>
        <w:rPr>
          <w:sz w:val="24"/>
          <w:szCs w:val="24"/>
        </w:rPr>
        <w:t xml:space="preserve">: </w:t>
      </w:r>
      <w:r w:rsidRPr="00B71CB1">
        <w:rPr>
          <w:sz w:val="24"/>
          <w:szCs w:val="24"/>
        </w:rPr>
        <w:t>978-960-9719-03-2</w:t>
      </w:r>
      <w:r w:rsidRPr="00A76A60">
        <w:rPr>
          <w:sz w:val="24"/>
          <w:szCs w:val="24"/>
        </w:rPr>
        <w:t>).</w:t>
      </w:r>
    </w:p>
    <w:p w14:paraId="1609B2C3" w14:textId="77777777" w:rsidR="00C84B66" w:rsidRDefault="00C84B66" w:rsidP="00C84B66">
      <w:pPr>
        <w:tabs>
          <w:tab w:val="num" w:pos="900"/>
        </w:tabs>
        <w:jc w:val="center"/>
        <w:rPr>
          <w:b/>
          <w:sz w:val="24"/>
          <w:szCs w:val="24"/>
        </w:rPr>
      </w:pPr>
    </w:p>
    <w:p w14:paraId="0D1B9EF0" w14:textId="77777777" w:rsidR="00C84B66" w:rsidRPr="009163C0" w:rsidRDefault="00C84B66" w:rsidP="00C84B66">
      <w:pPr>
        <w:tabs>
          <w:tab w:val="num" w:pos="900"/>
        </w:tabs>
        <w:jc w:val="center"/>
        <w:rPr>
          <w:b/>
          <w:sz w:val="24"/>
          <w:szCs w:val="24"/>
        </w:rPr>
      </w:pPr>
      <w:r>
        <w:rPr>
          <w:b/>
          <w:sz w:val="24"/>
          <w:szCs w:val="24"/>
        </w:rPr>
        <w:t>2016 (1</w:t>
      </w:r>
      <w:r w:rsidRPr="009163C0">
        <w:rPr>
          <w:b/>
          <w:sz w:val="24"/>
          <w:szCs w:val="24"/>
        </w:rPr>
        <w:t>)</w:t>
      </w:r>
    </w:p>
    <w:p w14:paraId="77AD0439" w14:textId="77777777" w:rsidR="00C84B66" w:rsidRPr="00A13E34" w:rsidRDefault="00C84B66" w:rsidP="00C84B66">
      <w:pPr>
        <w:tabs>
          <w:tab w:val="num" w:pos="900"/>
        </w:tabs>
        <w:jc w:val="both"/>
        <w:rPr>
          <w:b/>
          <w:sz w:val="24"/>
          <w:szCs w:val="24"/>
        </w:rPr>
      </w:pPr>
      <w:r w:rsidRPr="00A13E34">
        <w:rPr>
          <w:b/>
          <w:sz w:val="24"/>
          <w:szCs w:val="24"/>
        </w:rPr>
        <w:t xml:space="preserve">Γ.4._Α.Ε.Σ.28.  </w:t>
      </w:r>
    </w:p>
    <w:p w14:paraId="4387F0E6" w14:textId="77777777" w:rsidR="00C84B66" w:rsidRPr="00A13E34" w:rsidRDefault="00C84B66" w:rsidP="00C84B66">
      <w:pPr>
        <w:tabs>
          <w:tab w:val="num" w:pos="900"/>
        </w:tabs>
        <w:jc w:val="both"/>
        <w:rPr>
          <w:i/>
          <w:sz w:val="24"/>
          <w:szCs w:val="24"/>
        </w:rPr>
      </w:pPr>
      <w:r w:rsidRPr="00A13E34">
        <w:rPr>
          <w:sz w:val="24"/>
          <w:szCs w:val="24"/>
        </w:rPr>
        <w:t xml:space="preserve">Τσίρος Χ. (2016). </w:t>
      </w:r>
      <w:r w:rsidRPr="00A13E34">
        <w:rPr>
          <w:i/>
          <w:sz w:val="24"/>
          <w:szCs w:val="24"/>
        </w:rPr>
        <w:t>Ατομικό ύφος μάθησης και Σχολική επίδοση</w:t>
      </w:r>
    </w:p>
    <w:p w14:paraId="51317A80" w14:textId="77777777" w:rsidR="00C84B66" w:rsidRDefault="00C84B66" w:rsidP="00C84B66">
      <w:pPr>
        <w:tabs>
          <w:tab w:val="num" w:pos="900"/>
        </w:tabs>
        <w:jc w:val="both"/>
        <w:rPr>
          <w:sz w:val="24"/>
          <w:szCs w:val="24"/>
        </w:rPr>
      </w:pPr>
    </w:p>
    <w:p w14:paraId="72355D42" w14:textId="77777777" w:rsidR="00C84B66" w:rsidRDefault="00C84B66" w:rsidP="00C84B66">
      <w:pPr>
        <w:tabs>
          <w:tab w:val="num" w:pos="900"/>
        </w:tabs>
        <w:jc w:val="both"/>
        <w:rPr>
          <w:sz w:val="24"/>
          <w:szCs w:val="24"/>
        </w:rPr>
      </w:pPr>
      <w:r w:rsidRPr="004A72B8">
        <w:rPr>
          <w:sz w:val="24"/>
          <w:szCs w:val="24"/>
        </w:rPr>
        <w:t xml:space="preserve">Ανακοίνωση </w:t>
      </w:r>
      <w:r>
        <w:rPr>
          <w:sz w:val="24"/>
          <w:szCs w:val="24"/>
        </w:rPr>
        <w:t xml:space="preserve">και Δημοσίευση </w:t>
      </w:r>
      <w:r w:rsidRPr="004A72B8">
        <w:rPr>
          <w:sz w:val="24"/>
          <w:szCs w:val="24"/>
        </w:rPr>
        <w:t>στα πρακτικά</w:t>
      </w:r>
      <w:r>
        <w:rPr>
          <w:sz w:val="24"/>
          <w:szCs w:val="24"/>
        </w:rPr>
        <w:t xml:space="preserve"> στην Ημερίδα παρουσίασης πτυχιακών εργασιών της ΑΠΑΙΤΕ, Αργος, Αίθουσα τέχνης και Πολιτισμού «Μέγας Αλέξανδρος», 16 Ιουλίου 2016</w:t>
      </w:r>
    </w:p>
    <w:p w14:paraId="0447A83D" w14:textId="77777777" w:rsidR="003C34AE" w:rsidRDefault="003C34AE" w:rsidP="00C84B66">
      <w:pPr>
        <w:tabs>
          <w:tab w:val="num" w:pos="900"/>
        </w:tabs>
        <w:jc w:val="both"/>
        <w:rPr>
          <w:sz w:val="24"/>
          <w:szCs w:val="24"/>
        </w:rPr>
      </w:pPr>
    </w:p>
    <w:p w14:paraId="4C0DD7FE" w14:textId="77777777" w:rsidR="00C84B66" w:rsidRDefault="003C34AE" w:rsidP="00C84B66">
      <w:pPr>
        <w:tabs>
          <w:tab w:val="num" w:pos="900"/>
        </w:tabs>
        <w:jc w:val="both"/>
        <w:rPr>
          <w:sz w:val="24"/>
          <w:szCs w:val="24"/>
        </w:rPr>
      </w:pPr>
      <w:r w:rsidRPr="003C34AE">
        <w:rPr>
          <w:sz w:val="24"/>
          <w:szCs w:val="24"/>
        </w:rPr>
        <w:t>Γ.2.7._Δ.Π.Ε.Ε.Σ.9A._Ατομικό Ύφος Μάθησης και Σχολική Επίδοση. Πρακτικά Ημερίδας 2016</w:t>
      </w:r>
    </w:p>
    <w:p w14:paraId="4A240F14" w14:textId="77777777" w:rsidR="00C84B66" w:rsidRPr="00FB5CC7" w:rsidRDefault="00780087" w:rsidP="00C84B66">
      <w:pPr>
        <w:tabs>
          <w:tab w:val="left" w:pos="580"/>
        </w:tabs>
        <w:rPr>
          <w:sz w:val="24"/>
          <w:szCs w:val="24"/>
        </w:rPr>
      </w:pPr>
      <w:hyperlink r:id="rId317" w:history="1">
        <w:r w:rsidR="00C84B66" w:rsidRPr="003C34AE">
          <w:rPr>
            <w:rStyle w:val="-"/>
            <w:sz w:val="24"/>
            <w:szCs w:val="24"/>
          </w:rPr>
          <w:t xml:space="preserve">Δημοσίευση στα Πρακτικά της Ημερίδας,  σελ.:  57-64, σελίδες 7, </w:t>
        </w:r>
        <w:r w:rsidR="00C84B66" w:rsidRPr="003C34AE">
          <w:rPr>
            <w:rStyle w:val="-"/>
            <w:sz w:val="24"/>
            <w:szCs w:val="24"/>
            <w:lang w:val="en-US"/>
          </w:rPr>
          <w:t>ISBN</w:t>
        </w:r>
        <w:r w:rsidR="00C84B66" w:rsidRPr="003C34AE">
          <w:rPr>
            <w:rStyle w:val="-"/>
            <w:sz w:val="24"/>
            <w:szCs w:val="24"/>
          </w:rPr>
          <w:t>: 978-618-82742-0-4</w:t>
        </w:r>
      </w:hyperlink>
    </w:p>
    <w:p w14:paraId="64634A01" w14:textId="77777777" w:rsidR="00C84B66" w:rsidRDefault="00C84B66" w:rsidP="00C84B66">
      <w:pPr>
        <w:tabs>
          <w:tab w:val="left" w:pos="580"/>
        </w:tabs>
        <w:rPr>
          <w:sz w:val="24"/>
          <w:szCs w:val="24"/>
        </w:rPr>
      </w:pPr>
    </w:p>
    <w:p w14:paraId="501AFD1A" w14:textId="77777777" w:rsidR="00C84B66" w:rsidRPr="00A13E34" w:rsidRDefault="00780087" w:rsidP="00C84B66">
      <w:pPr>
        <w:rPr>
          <w:rFonts w:ascii="Arial" w:hAnsi="Arial" w:cs="Arial"/>
          <w:b/>
          <w:bCs/>
          <w:i/>
          <w:iCs/>
          <w:sz w:val="28"/>
          <w:szCs w:val="28"/>
        </w:rPr>
      </w:pPr>
      <w:hyperlink r:id="rId318" w:history="1">
        <w:r w:rsidR="00C84B66" w:rsidRPr="003C34AE">
          <w:rPr>
            <w:rStyle w:val="-"/>
            <w:sz w:val="24"/>
            <w:szCs w:val="24"/>
          </w:rPr>
          <w:t>Γ.2.7._Δ.Π.Ε.Ε.Σ.9._Ατομικό Ύφος Μάθησης και Σχολική Επίδοση. Πτυχιακή.</w:t>
        </w:r>
      </w:hyperlink>
    </w:p>
    <w:p w14:paraId="366CA823" w14:textId="77777777" w:rsidR="0068348A" w:rsidRDefault="0068348A" w:rsidP="0068348A">
      <w:pPr>
        <w:tabs>
          <w:tab w:val="num" w:pos="900"/>
        </w:tabs>
        <w:jc w:val="center"/>
        <w:rPr>
          <w:b/>
          <w:sz w:val="24"/>
          <w:szCs w:val="24"/>
        </w:rPr>
      </w:pPr>
    </w:p>
    <w:p w14:paraId="017B0A74" w14:textId="77777777" w:rsidR="00423A83" w:rsidRDefault="00423A83" w:rsidP="0068348A">
      <w:pPr>
        <w:tabs>
          <w:tab w:val="num" w:pos="900"/>
        </w:tabs>
        <w:jc w:val="center"/>
        <w:rPr>
          <w:b/>
          <w:color w:val="FF0000"/>
          <w:sz w:val="24"/>
          <w:szCs w:val="24"/>
        </w:rPr>
      </w:pPr>
    </w:p>
    <w:p w14:paraId="684CBF68" w14:textId="77777777" w:rsidR="00423A83" w:rsidRDefault="00423A83" w:rsidP="0068348A">
      <w:pPr>
        <w:tabs>
          <w:tab w:val="num" w:pos="900"/>
        </w:tabs>
        <w:jc w:val="center"/>
        <w:rPr>
          <w:b/>
          <w:color w:val="FF0000"/>
          <w:sz w:val="24"/>
          <w:szCs w:val="24"/>
        </w:rPr>
      </w:pPr>
    </w:p>
    <w:p w14:paraId="6357EC9F" w14:textId="77777777" w:rsidR="00423A83" w:rsidRDefault="00423A83" w:rsidP="0068348A">
      <w:pPr>
        <w:tabs>
          <w:tab w:val="num" w:pos="900"/>
        </w:tabs>
        <w:jc w:val="center"/>
        <w:rPr>
          <w:b/>
          <w:color w:val="FF0000"/>
          <w:sz w:val="24"/>
          <w:szCs w:val="24"/>
        </w:rPr>
      </w:pPr>
    </w:p>
    <w:p w14:paraId="3F1D6E06" w14:textId="77777777" w:rsidR="00423A83" w:rsidRDefault="00423A83" w:rsidP="0068348A">
      <w:pPr>
        <w:tabs>
          <w:tab w:val="num" w:pos="900"/>
        </w:tabs>
        <w:jc w:val="center"/>
        <w:rPr>
          <w:b/>
          <w:color w:val="FF0000"/>
          <w:sz w:val="24"/>
          <w:szCs w:val="24"/>
        </w:rPr>
      </w:pPr>
    </w:p>
    <w:p w14:paraId="6712A2FC" w14:textId="77777777" w:rsidR="00A32D50" w:rsidRPr="006E67B0" w:rsidRDefault="00BD7E9B" w:rsidP="00A32D50">
      <w:pPr>
        <w:tabs>
          <w:tab w:val="num" w:pos="900"/>
        </w:tabs>
        <w:jc w:val="center"/>
        <w:rPr>
          <w:b/>
          <w:sz w:val="24"/>
          <w:szCs w:val="24"/>
        </w:rPr>
      </w:pPr>
      <w:r>
        <w:rPr>
          <w:b/>
          <w:sz w:val="24"/>
          <w:szCs w:val="24"/>
        </w:rPr>
        <w:t>2018 (</w:t>
      </w:r>
      <w:r w:rsidR="00A32D50" w:rsidRPr="006E67B0">
        <w:rPr>
          <w:b/>
          <w:sz w:val="24"/>
          <w:szCs w:val="24"/>
        </w:rPr>
        <w:t>7)</w:t>
      </w:r>
    </w:p>
    <w:p w14:paraId="51039056" w14:textId="77777777" w:rsidR="00A32D50" w:rsidRPr="00423A83" w:rsidRDefault="00A32D50" w:rsidP="00A32D50">
      <w:pPr>
        <w:rPr>
          <w:color w:val="FF0000"/>
        </w:rPr>
      </w:pPr>
    </w:p>
    <w:p w14:paraId="10C51793" w14:textId="77777777" w:rsidR="00A32D50" w:rsidRPr="00423A83" w:rsidRDefault="00A32D50" w:rsidP="00A32D50">
      <w:pPr>
        <w:rPr>
          <w:rFonts w:ascii="Arial" w:hAnsi="Arial" w:cs="Arial"/>
          <w:b/>
          <w:bCs/>
          <w:i/>
          <w:iCs/>
          <w:color w:val="FF0000"/>
          <w:sz w:val="28"/>
          <w:szCs w:val="28"/>
        </w:rPr>
      </w:pPr>
    </w:p>
    <w:p w14:paraId="74261E31" w14:textId="77777777" w:rsidR="00A32D50" w:rsidRPr="00B94946" w:rsidRDefault="00A32D50" w:rsidP="00A32D50">
      <w:pPr>
        <w:tabs>
          <w:tab w:val="num" w:pos="900"/>
        </w:tabs>
        <w:jc w:val="both"/>
        <w:rPr>
          <w:b/>
          <w:color w:val="FF0000"/>
          <w:sz w:val="24"/>
          <w:szCs w:val="24"/>
        </w:rPr>
      </w:pPr>
      <w:r w:rsidRPr="00B94946">
        <w:rPr>
          <w:b/>
          <w:color w:val="FF0000"/>
          <w:sz w:val="24"/>
          <w:szCs w:val="24"/>
        </w:rPr>
        <w:t xml:space="preserve">Γ.4._Α.Ε.Σ.29.  </w:t>
      </w:r>
    </w:p>
    <w:p w14:paraId="75613C0D" w14:textId="77777777" w:rsidR="00A32D50" w:rsidRPr="00B94946" w:rsidRDefault="00A32D50" w:rsidP="00A32D50">
      <w:pPr>
        <w:rPr>
          <w:i/>
          <w:color w:val="FF0000"/>
          <w:sz w:val="24"/>
          <w:szCs w:val="24"/>
        </w:rPr>
      </w:pPr>
      <w:r w:rsidRPr="00B94946">
        <w:rPr>
          <w:color w:val="FF0000"/>
          <w:sz w:val="24"/>
          <w:szCs w:val="24"/>
        </w:rPr>
        <w:t xml:space="preserve">Τσίρος Χ., Τσόλη-Αντωνοπούλου, (2018). </w:t>
      </w:r>
      <w:r w:rsidRPr="00B94946">
        <w:rPr>
          <w:i/>
          <w:color w:val="FF0000"/>
          <w:sz w:val="24"/>
          <w:szCs w:val="24"/>
        </w:rPr>
        <w:t xml:space="preserve">Αξιολόγηση διδάσκοντος και διδασκομένου, Μελέτη περίπτωσης. </w:t>
      </w:r>
    </w:p>
    <w:p w14:paraId="2E49C179" w14:textId="77777777" w:rsidR="00A32D50" w:rsidRPr="00871E40" w:rsidRDefault="00A32D50" w:rsidP="00A32D50">
      <w:pPr>
        <w:rPr>
          <w:sz w:val="24"/>
          <w:szCs w:val="24"/>
        </w:rPr>
      </w:pPr>
      <w:bookmarkStart w:id="402" w:name="_Hlk57650534"/>
      <w:r w:rsidRPr="00B94946">
        <w:rPr>
          <w:color w:val="FF0000"/>
          <w:sz w:val="24"/>
          <w:szCs w:val="24"/>
        </w:rPr>
        <w:t>Ανακοίνωση και Δημοσίευση</w:t>
      </w:r>
      <w:r w:rsidRPr="00871E40">
        <w:rPr>
          <w:sz w:val="24"/>
          <w:szCs w:val="24"/>
        </w:rPr>
        <w:t xml:space="preserve"> στα πρακτικά στο 2</w:t>
      </w:r>
      <w:r w:rsidRPr="00871E40">
        <w:rPr>
          <w:sz w:val="24"/>
          <w:szCs w:val="24"/>
          <w:vertAlign w:val="superscript"/>
        </w:rPr>
        <w:t>ο</w:t>
      </w:r>
      <w:r w:rsidRPr="00871E40">
        <w:rPr>
          <w:sz w:val="24"/>
          <w:szCs w:val="24"/>
        </w:rPr>
        <w:t xml:space="preserve"> επιστημονικό συνέδριο της Ελληνικής Εταιρείας Εκπαιδευτικής Αξιολόγησης, με θέμα </w:t>
      </w:r>
      <w:bookmarkEnd w:id="402"/>
      <w:r w:rsidRPr="00871E40">
        <w:rPr>
          <w:sz w:val="24"/>
          <w:szCs w:val="24"/>
        </w:rPr>
        <w:t>: «Εκπαιδευτική αξιολόγηση: σύγχρονες τάσεις και προοπτικές», Αθήνα, Χαροκόπειο Πανεπιστήμιο, 11-13 Μαίου 2018.</w:t>
      </w:r>
    </w:p>
    <w:p w14:paraId="5E901772" w14:textId="77777777" w:rsidR="00A32D50" w:rsidRDefault="00A32D50" w:rsidP="00A32D50">
      <w:pPr>
        <w:rPr>
          <w:color w:val="FF0000"/>
          <w:sz w:val="24"/>
          <w:szCs w:val="24"/>
        </w:rPr>
      </w:pPr>
    </w:p>
    <w:p w14:paraId="58E05E1C" w14:textId="77777777" w:rsidR="00A32D50" w:rsidRDefault="00A32D50" w:rsidP="00A32D50">
      <w:pPr>
        <w:rPr>
          <w:color w:val="FF0000"/>
          <w:sz w:val="24"/>
          <w:szCs w:val="24"/>
        </w:rPr>
      </w:pPr>
    </w:p>
    <w:p w14:paraId="32872F04" w14:textId="77777777" w:rsidR="00A32D50" w:rsidRPr="00BD7E9B" w:rsidRDefault="00780087" w:rsidP="00A32D50">
      <w:pPr>
        <w:rPr>
          <w:sz w:val="24"/>
          <w:szCs w:val="24"/>
        </w:rPr>
      </w:pPr>
      <w:hyperlink r:id="rId319" w:history="1">
        <w:r w:rsidR="00A32D50" w:rsidRPr="00BD7E9B">
          <w:rPr>
            <w:rStyle w:val="-"/>
            <w:sz w:val="24"/>
            <w:szCs w:val="24"/>
          </w:rPr>
          <w:t>Γ.4._ Α.Ε.Σ.29._Τσίρος Χ., Τσόλη-Αντωνοπούλου, (2018). Αξιολόγηση διδάσκοντος και διδασκομένου, Μελέτη περίπτωσης.</w:t>
        </w:r>
      </w:hyperlink>
    </w:p>
    <w:p w14:paraId="072373F0" w14:textId="77777777" w:rsidR="00A32D50" w:rsidRDefault="00A32D50" w:rsidP="00A32D50">
      <w:pPr>
        <w:rPr>
          <w:sz w:val="24"/>
          <w:szCs w:val="24"/>
        </w:rPr>
      </w:pPr>
    </w:p>
    <w:p w14:paraId="76237C9A" w14:textId="77777777" w:rsidR="00A32D50" w:rsidRDefault="00A32D50" w:rsidP="00A32D50">
      <w:pPr>
        <w:tabs>
          <w:tab w:val="num" w:pos="900"/>
        </w:tabs>
        <w:jc w:val="both"/>
        <w:rPr>
          <w:b/>
          <w:sz w:val="24"/>
          <w:szCs w:val="24"/>
        </w:rPr>
      </w:pPr>
      <w:bookmarkStart w:id="403" w:name="_Hlk57651229"/>
    </w:p>
    <w:p w14:paraId="4A70058C" w14:textId="77777777" w:rsidR="00A32D50" w:rsidRPr="00B94946" w:rsidRDefault="00A32D50" w:rsidP="00A32D50">
      <w:pPr>
        <w:tabs>
          <w:tab w:val="num" w:pos="900"/>
        </w:tabs>
        <w:jc w:val="both"/>
        <w:rPr>
          <w:b/>
          <w:color w:val="FF0000"/>
          <w:sz w:val="24"/>
          <w:szCs w:val="24"/>
        </w:rPr>
      </w:pPr>
      <w:r w:rsidRPr="00B94946">
        <w:rPr>
          <w:b/>
          <w:color w:val="FF0000"/>
          <w:sz w:val="24"/>
          <w:szCs w:val="24"/>
        </w:rPr>
        <w:t xml:space="preserve">Γ.4._Α.Ε.Σ.30.  </w:t>
      </w:r>
    </w:p>
    <w:bookmarkEnd w:id="403"/>
    <w:p w14:paraId="4691B163" w14:textId="77777777" w:rsidR="00A32D50" w:rsidRPr="00B94946" w:rsidRDefault="00A32D50" w:rsidP="00A32D50">
      <w:pPr>
        <w:rPr>
          <w:color w:val="FF0000"/>
          <w:sz w:val="24"/>
          <w:szCs w:val="24"/>
        </w:rPr>
      </w:pPr>
      <w:r w:rsidRPr="00B94946">
        <w:rPr>
          <w:color w:val="FF0000"/>
          <w:sz w:val="24"/>
          <w:szCs w:val="24"/>
        </w:rPr>
        <w:t xml:space="preserve">Τσίρος Χ., Αντωνοπούλου-Τσόλη (2018). Εκπαιδευτική Αξιολόγηση Για τη Μάθηση στην Διδασκαλία της Συμβουλευτικής στην Τριτοβάθμια Εκπαίδευση : Μελέτη περίπτωσης (ΠΕΣΥΠ Άργους) </w:t>
      </w:r>
    </w:p>
    <w:p w14:paraId="5E4F0186" w14:textId="77777777" w:rsidR="00A32D50" w:rsidRPr="00871E40" w:rsidRDefault="00A32D50" w:rsidP="00A32D50">
      <w:pPr>
        <w:rPr>
          <w:sz w:val="24"/>
          <w:szCs w:val="24"/>
        </w:rPr>
      </w:pPr>
    </w:p>
    <w:p w14:paraId="17FA545D" w14:textId="77777777" w:rsidR="00A32D50" w:rsidRPr="00871E40" w:rsidRDefault="00A32D50" w:rsidP="00A32D50">
      <w:pPr>
        <w:rPr>
          <w:sz w:val="24"/>
          <w:szCs w:val="24"/>
        </w:rPr>
      </w:pPr>
      <w:bookmarkStart w:id="404" w:name="_Hlk57651386"/>
      <w:r w:rsidRPr="00871E40">
        <w:rPr>
          <w:sz w:val="24"/>
          <w:szCs w:val="24"/>
        </w:rPr>
        <w:t>Ανακοίνωση και Δημοσίευση στα πρακτικά στην Διημερίδα της ΑΣΠΑΙΤΕ με θέμα : «Συμβουλευτική και Επαγγελματικός Προσανατολισμός στην Εκπαίδευση του 21 ου αιώνα», Αθήνα, Χαροκόπειο Πανεπιστήμιο, 19 και 20 Μαΐου 2018.</w:t>
      </w:r>
    </w:p>
    <w:bookmarkEnd w:id="404"/>
    <w:p w14:paraId="79832FB9" w14:textId="77777777" w:rsidR="00A32D50" w:rsidRDefault="00A32D50" w:rsidP="00A32D50">
      <w:pPr>
        <w:rPr>
          <w:color w:val="FF0000"/>
          <w:sz w:val="24"/>
          <w:szCs w:val="24"/>
        </w:rPr>
      </w:pPr>
    </w:p>
    <w:p w14:paraId="38CAD866" w14:textId="77777777" w:rsidR="00A32D50" w:rsidRDefault="00780087" w:rsidP="00A32D50">
      <w:pPr>
        <w:rPr>
          <w:color w:val="FF0000"/>
          <w:sz w:val="24"/>
          <w:szCs w:val="24"/>
        </w:rPr>
      </w:pPr>
      <w:hyperlink r:id="rId320" w:history="1">
        <w:r w:rsidR="00A32D50" w:rsidRPr="000A235A">
          <w:rPr>
            <w:rStyle w:val="-"/>
            <w:sz w:val="24"/>
            <w:szCs w:val="24"/>
          </w:rPr>
          <w:t xml:space="preserve"> Γ.4._ Α.Ε.Σ.30.  _ΤΣΙΡΟΣ,ΤΣΟΛΗ ΔΙΗΜΕΡΙΔΑ ΠΕΣΥΠ 2018</w:t>
        </w:r>
      </w:hyperlink>
    </w:p>
    <w:p w14:paraId="58DC9533" w14:textId="77777777" w:rsidR="004D5A69" w:rsidRDefault="004D5A69" w:rsidP="00A32D50">
      <w:pPr>
        <w:rPr>
          <w:sz w:val="24"/>
          <w:szCs w:val="24"/>
        </w:rPr>
      </w:pPr>
    </w:p>
    <w:p w14:paraId="21549EB2" w14:textId="77777777" w:rsidR="004D5A69" w:rsidRDefault="004D5A69" w:rsidP="00A32D50">
      <w:pPr>
        <w:rPr>
          <w:sz w:val="24"/>
          <w:szCs w:val="24"/>
        </w:rPr>
      </w:pPr>
    </w:p>
    <w:p w14:paraId="4658CBFC" w14:textId="77777777" w:rsidR="00A32D50" w:rsidRPr="000A235A" w:rsidRDefault="00780087" w:rsidP="00A32D50">
      <w:pPr>
        <w:rPr>
          <w:sz w:val="24"/>
          <w:szCs w:val="24"/>
        </w:rPr>
      </w:pPr>
      <w:hyperlink r:id="rId321" w:history="1">
        <w:r w:rsidR="00A32D50" w:rsidRPr="000A235A">
          <w:rPr>
            <w:rStyle w:val="-"/>
            <w:sz w:val="24"/>
            <w:szCs w:val="24"/>
          </w:rPr>
          <w:t>Γ.4._ Α.Ε.Σ.30</w:t>
        </w:r>
        <w:r w:rsidR="004D5A69">
          <w:rPr>
            <w:rStyle w:val="-"/>
            <w:sz w:val="24"/>
            <w:szCs w:val="24"/>
          </w:rPr>
          <w:t>Β</w:t>
        </w:r>
        <w:r w:rsidR="00A32D50" w:rsidRPr="000A235A">
          <w:rPr>
            <w:rStyle w:val="-"/>
            <w:sz w:val="24"/>
            <w:szCs w:val="24"/>
          </w:rPr>
          <w:t>.  _Βεβαίωση ΠΕΣΥΠ Αντωνοπούλου-Τσόλη-Τσίρος, 2018</w:t>
        </w:r>
      </w:hyperlink>
    </w:p>
    <w:p w14:paraId="57965AA9" w14:textId="77777777" w:rsidR="00A32D50" w:rsidRDefault="00A32D50" w:rsidP="00A32D50">
      <w:pPr>
        <w:rPr>
          <w:sz w:val="24"/>
          <w:szCs w:val="24"/>
        </w:rPr>
      </w:pPr>
    </w:p>
    <w:p w14:paraId="3E20F69D" w14:textId="77777777" w:rsidR="008E5CCC" w:rsidRDefault="008E5CCC" w:rsidP="00A32D50">
      <w:pPr>
        <w:rPr>
          <w:sz w:val="24"/>
          <w:szCs w:val="24"/>
        </w:rPr>
      </w:pPr>
    </w:p>
    <w:p w14:paraId="11A1AA1F" w14:textId="77777777" w:rsidR="00A32D50" w:rsidRDefault="00A32D50" w:rsidP="00A32D50">
      <w:pPr>
        <w:tabs>
          <w:tab w:val="num" w:pos="900"/>
        </w:tabs>
        <w:jc w:val="both"/>
        <w:rPr>
          <w:b/>
          <w:sz w:val="24"/>
          <w:szCs w:val="24"/>
        </w:rPr>
      </w:pPr>
    </w:p>
    <w:p w14:paraId="02082CE0" w14:textId="77777777" w:rsidR="00A32D50" w:rsidRDefault="00A32D50" w:rsidP="00A32D50">
      <w:pPr>
        <w:tabs>
          <w:tab w:val="num" w:pos="900"/>
        </w:tabs>
        <w:jc w:val="both"/>
        <w:rPr>
          <w:b/>
          <w:sz w:val="24"/>
          <w:szCs w:val="24"/>
        </w:rPr>
      </w:pPr>
      <w:r>
        <w:rPr>
          <w:b/>
          <w:sz w:val="24"/>
          <w:szCs w:val="24"/>
        </w:rPr>
        <w:t>Γ.4</w:t>
      </w:r>
      <w:r w:rsidRPr="004E6D26">
        <w:rPr>
          <w:b/>
          <w:sz w:val="24"/>
          <w:szCs w:val="24"/>
        </w:rPr>
        <w:t>._</w:t>
      </w:r>
      <w:r>
        <w:rPr>
          <w:b/>
          <w:sz w:val="24"/>
          <w:szCs w:val="24"/>
        </w:rPr>
        <w:t xml:space="preserve">Α.Ε.Σ.31.  </w:t>
      </w:r>
    </w:p>
    <w:p w14:paraId="0EAE370A" w14:textId="77777777" w:rsidR="00A32D50" w:rsidRDefault="00A32D50" w:rsidP="00A32D50">
      <w:pPr>
        <w:rPr>
          <w:sz w:val="24"/>
          <w:szCs w:val="24"/>
        </w:rPr>
      </w:pPr>
    </w:p>
    <w:p w14:paraId="4C822DD0" w14:textId="77777777" w:rsidR="00A32D50" w:rsidRPr="00B94946" w:rsidRDefault="00A32D50" w:rsidP="00A32D50">
      <w:pPr>
        <w:rPr>
          <w:color w:val="FF0000"/>
          <w:sz w:val="24"/>
          <w:szCs w:val="24"/>
        </w:rPr>
      </w:pPr>
      <w:r w:rsidRPr="00B94946">
        <w:rPr>
          <w:color w:val="FF0000"/>
          <w:sz w:val="24"/>
          <w:szCs w:val="24"/>
        </w:rPr>
        <w:t>Τσίρος Χ., Κουτσούκου Μ.(2018).  Η ΣΩΜΑΤΙΚΗ ΠΡΟΣΕΓΓΙΣΗ ΣΤΗΝ  ΣΥΜΒΟΥΛΕΥΤΙΚΗ : Μελέτη περίπτωσης.</w:t>
      </w:r>
    </w:p>
    <w:p w14:paraId="3924515D" w14:textId="77777777" w:rsidR="00A32D50" w:rsidRDefault="00A32D50" w:rsidP="00A32D50">
      <w:pPr>
        <w:rPr>
          <w:b/>
        </w:rPr>
      </w:pPr>
    </w:p>
    <w:p w14:paraId="41523D98" w14:textId="77777777" w:rsidR="00A32D50" w:rsidRPr="00A230A7" w:rsidRDefault="00A32D50" w:rsidP="00A32D50">
      <w:pPr>
        <w:rPr>
          <w:sz w:val="24"/>
          <w:szCs w:val="24"/>
        </w:rPr>
      </w:pPr>
      <w:r w:rsidRPr="00A230A7">
        <w:rPr>
          <w:sz w:val="24"/>
          <w:szCs w:val="24"/>
        </w:rPr>
        <w:t>Ανακοίνωση και Δημοσίευση στα πρακτικά στην Διημερίδα της ΑΣΠΑΙΤΕ με θέμα : «Συμβουλευτική και Επαγγελματικός Προσανατολισμός στην Εκπαίδευση του 21 ου αιώνα», Αθήνα, Χαροκόπειο Πανεπιστήμιο, 19 και 20 Μαΐου 2018.</w:t>
      </w:r>
    </w:p>
    <w:p w14:paraId="0B11BDC6" w14:textId="77777777" w:rsidR="00A32D50" w:rsidRPr="00D74823" w:rsidRDefault="00A32D50" w:rsidP="00A32D50">
      <w:pPr>
        <w:rPr>
          <w:b/>
        </w:rPr>
      </w:pPr>
    </w:p>
    <w:p w14:paraId="42AA0855" w14:textId="77777777" w:rsidR="00A32D50" w:rsidRDefault="00780087" w:rsidP="00A32D50">
      <w:pPr>
        <w:rPr>
          <w:sz w:val="24"/>
          <w:szCs w:val="24"/>
        </w:rPr>
      </w:pPr>
      <w:hyperlink r:id="rId322" w:history="1">
        <w:r w:rsidR="004D5A69" w:rsidRPr="00D92CF1">
          <w:rPr>
            <w:rStyle w:val="-"/>
            <w:sz w:val="24"/>
            <w:szCs w:val="24"/>
          </w:rPr>
          <w:t>Γ.4._ Α.Ε.Σ.31._Κουτσουκου_διημερίδα ΑΣΠΑΙΤΕ κείμενο</w:t>
        </w:r>
      </w:hyperlink>
    </w:p>
    <w:p w14:paraId="100E6F96" w14:textId="77777777" w:rsidR="004D5A69" w:rsidRDefault="004D5A69" w:rsidP="00A32D50">
      <w:pPr>
        <w:rPr>
          <w:sz w:val="24"/>
          <w:szCs w:val="24"/>
        </w:rPr>
      </w:pPr>
    </w:p>
    <w:p w14:paraId="14DB84A4" w14:textId="77777777" w:rsidR="004D5A69" w:rsidRDefault="00780087" w:rsidP="00A32D50">
      <w:pPr>
        <w:rPr>
          <w:sz w:val="24"/>
          <w:szCs w:val="24"/>
        </w:rPr>
      </w:pPr>
      <w:hyperlink r:id="rId323" w:history="1">
        <w:r w:rsidR="004D5A69" w:rsidRPr="004D5A69">
          <w:rPr>
            <w:rStyle w:val="-"/>
            <w:sz w:val="24"/>
            <w:szCs w:val="24"/>
          </w:rPr>
          <w:t>Γ.4._ Α.Ε.Σ.31.Α_Κουτσούκου_Παρουσίαση στην ημερίδα ΑΣΠΑΙΤΕ</w:t>
        </w:r>
      </w:hyperlink>
    </w:p>
    <w:p w14:paraId="447C556E" w14:textId="77777777" w:rsidR="004D5A69" w:rsidRDefault="004D5A69" w:rsidP="00A32D50">
      <w:pPr>
        <w:rPr>
          <w:sz w:val="24"/>
          <w:szCs w:val="24"/>
        </w:rPr>
      </w:pPr>
    </w:p>
    <w:p w14:paraId="70E62C3B" w14:textId="77777777" w:rsidR="00A32D50" w:rsidRPr="008E5CCC" w:rsidRDefault="00B3363D" w:rsidP="00A32D50">
      <w:pPr>
        <w:rPr>
          <w:rStyle w:val="-"/>
          <w:sz w:val="24"/>
          <w:szCs w:val="24"/>
          <w:lang w:val="en-US"/>
        </w:rPr>
      </w:pPr>
      <w:r>
        <w:rPr>
          <w:sz w:val="24"/>
          <w:szCs w:val="24"/>
        </w:rPr>
        <w:fldChar w:fldCharType="begin"/>
      </w:r>
      <w:r w:rsidR="004D5A69" w:rsidRPr="00A27EC6">
        <w:rPr>
          <w:sz w:val="24"/>
          <w:szCs w:val="24"/>
          <w:lang w:val="en-US"/>
        </w:rPr>
        <w:instrText>HYPERLINK "</w:instrText>
      </w:r>
      <w:r w:rsidR="004D5A69">
        <w:rPr>
          <w:sz w:val="24"/>
          <w:szCs w:val="24"/>
        </w:rPr>
        <w:instrText>Γ</w:instrText>
      </w:r>
      <w:r w:rsidR="004D5A69" w:rsidRPr="00A27EC6">
        <w:rPr>
          <w:sz w:val="24"/>
          <w:szCs w:val="24"/>
          <w:lang w:val="en-US"/>
        </w:rPr>
        <w:instrText>.2.8.28_%20SOMATIC%20APPROACH.docx"</w:instrText>
      </w:r>
      <w:r>
        <w:rPr>
          <w:sz w:val="24"/>
          <w:szCs w:val="24"/>
        </w:rPr>
      </w:r>
      <w:r>
        <w:rPr>
          <w:sz w:val="24"/>
          <w:szCs w:val="24"/>
        </w:rPr>
        <w:fldChar w:fldCharType="separate"/>
      </w:r>
      <w:r w:rsidR="00A32D50" w:rsidRPr="008E5CCC">
        <w:rPr>
          <w:rStyle w:val="-"/>
          <w:sz w:val="24"/>
          <w:szCs w:val="24"/>
        </w:rPr>
        <w:t>Γ</w:t>
      </w:r>
      <w:r w:rsidR="00A32D50" w:rsidRPr="008E5CCC">
        <w:rPr>
          <w:rStyle w:val="-"/>
          <w:sz w:val="24"/>
          <w:szCs w:val="24"/>
          <w:lang w:val="en-US"/>
        </w:rPr>
        <w:t>.2.8.28_ SOMATIC APPROACH</w:t>
      </w:r>
    </w:p>
    <w:p w14:paraId="493BDA61" w14:textId="77777777" w:rsidR="00A27EC6" w:rsidRPr="00C164B3" w:rsidRDefault="00B3363D" w:rsidP="00A27EC6">
      <w:pPr>
        <w:rPr>
          <w:sz w:val="24"/>
          <w:szCs w:val="24"/>
          <w:lang w:val="en-US"/>
        </w:rPr>
      </w:pPr>
      <w:r>
        <w:rPr>
          <w:sz w:val="24"/>
          <w:szCs w:val="24"/>
        </w:rPr>
        <w:fldChar w:fldCharType="end"/>
      </w:r>
    </w:p>
    <w:p w14:paraId="18359A53" w14:textId="77777777" w:rsidR="00A27EC6" w:rsidRPr="00C164B3" w:rsidRDefault="00A27EC6" w:rsidP="00A27EC6">
      <w:pPr>
        <w:rPr>
          <w:b/>
          <w:color w:val="FF0000"/>
          <w:sz w:val="24"/>
          <w:szCs w:val="24"/>
          <w:lang w:val="en-US"/>
        </w:rPr>
      </w:pPr>
    </w:p>
    <w:p w14:paraId="5B6E28E2" w14:textId="77777777" w:rsidR="00A27EC6" w:rsidRPr="00C164B3" w:rsidRDefault="00A27EC6" w:rsidP="00A27EC6">
      <w:pPr>
        <w:rPr>
          <w:b/>
          <w:color w:val="FF0000"/>
          <w:sz w:val="24"/>
          <w:szCs w:val="24"/>
          <w:lang w:val="en-US"/>
        </w:rPr>
      </w:pPr>
    </w:p>
    <w:p w14:paraId="2C2351ED" w14:textId="77777777" w:rsidR="00A27EC6" w:rsidRPr="00C164B3" w:rsidRDefault="00A27EC6" w:rsidP="00A27EC6">
      <w:pPr>
        <w:rPr>
          <w:b/>
          <w:color w:val="FF0000"/>
          <w:sz w:val="24"/>
          <w:szCs w:val="24"/>
          <w:lang w:val="en-US"/>
        </w:rPr>
      </w:pPr>
    </w:p>
    <w:p w14:paraId="620AB32F" w14:textId="77777777" w:rsidR="00A32D50" w:rsidRPr="00B52C75" w:rsidRDefault="00A32D50" w:rsidP="00A27EC6">
      <w:pPr>
        <w:rPr>
          <w:b/>
          <w:color w:val="FF0000"/>
          <w:sz w:val="24"/>
          <w:szCs w:val="24"/>
          <w:lang w:val="en-US"/>
        </w:rPr>
      </w:pPr>
      <w:r w:rsidRPr="00B52C75">
        <w:rPr>
          <w:b/>
          <w:color w:val="FF0000"/>
          <w:sz w:val="24"/>
          <w:szCs w:val="24"/>
        </w:rPr>
        <w:lastRenderedPageBreak/>
        <w:t>Γ</w:t>
      </w:r>
      <w:r w:rsidRPr="00B52C75">
        <w:rPr>
          <w:b/>
          <w:color w:val="FF0000"/>
          <w:sz w:val="24"/>
          <w:szCs w:val="24"/>
          <w:lang w:val="en-US"/>
        </w:rPr>
        <w:t>.4._</w:t>
      </w:r>
      <w:r w:rsidRPr="00B52C75">
        <w:rPr>
          <w:b/>
          <w:color w:val="FF0000"/>
          <w:sz w:val="24"/>
          <w:szCs w:val="24"/>
        </w:rPr>
        <w:t>Α</w:t>
      </w:r>
      <w:r w:rsidRPr="00B52C75">
        <w:rPr>
          <w:b/>
          <w:color w:val="FF0000"/>
          <w:sz w:val="24"/>
          <w:szCs w:val="24"/>
          <w:lang w:val="en-US"/>
        </w:rPr>
        <w:t>.</w:t>
      </w:r>
      <w:r w:rsidRPr="00B52C75">
        <w:rPr>
          <w:b/>
          <w:color w:val="FF0000"/>
          <w:sz w:val="24"/>
          <w:szCs w:val="24"/>
        </w:rPr>
        <w:t>Ε</w:t>
      </w:r>
      <w:r w:rsidRPr="00B52C75">
        <w:rPr>
          <w:b/>
          <w:color w:val="FF0000"/>
          <w:sz w:val="24"/>
          <w:szCs w:val="24"/>
          <w:lang w:val="en-US"/>
        </w:rPr>
        <w:t>.</w:t>
      </w:r>
      <w:r w:rsidRPr="00B52C75">
        <w:rPr>
          <w:b/>
          <w:color w:val="FF0000"/>
          <w:sz w:val="24"/>
          <w:szCs w:val="24"/>
        </w:rPr>
        <w:t>Σ</w:t>
      </w:r>
      <w:r w:rsidRPr="00B52C75">
        <w:rPr>
          <w:b/>
          <w:color w:val="FF0000"/>
          <w:sz w:val="24"/>
          <w:szCs w:val="24"/>
          <w:lang w:val="en-US"/>
        </w:rPr>
        <w:t xml:space="preserve">.32.  </w:t>
      </w:r>
    </w:p>
    <w:p w14:paraId="4F88F3DB" w14:textId="77777777" w:rsidR="00A32D50" w:rsidRPr="00B52C75" w:rsidRDefault="00A32D50" w:rsidP="00A32D50">
      <w:pPr>
        <w:rPr>
          <w:color w:val="FF0000"/>
          <w:sz w:val="24"/>
          <w:szCs w:val="24"/>
          <w:lang w:val="en-US"/>
        </w:rPr>
      </w:pPr>
    </w:p>
    <w:p w14:paraId="53FFF3F8" w14:textId="77777777" w:rsidR="00A32D50" w:rsidRPr="00B52C75" w:rsidRDefault="00A32D50" w:rsidP="00A32D50">
      <w:pPr>
        <w:rPr>
          <w:color w:val="FF0000"/>
          <w:sz w:val="24"/>
          <w:szCs w:val="24"/>
        </w:rPr>
      </w:pPr>
      <w:r w:rsidRPr="00B52C75">
        <w:rPr>
          <w:color w:val="FF0000"/>
          <w:sz w:val="24"/>
          <w:szCs w:val="24"/>
        </w:rPr>
        <w:t>Τσίρος Χ., Κουτσούκου Μ. (2018).  Η ΣΩΜΑΤΙΚΗ ΠΡΟΣΕΓΓΙΣΗ ΣΤΗΝ  ΣΥΜΒΟΥΛΕΥΤΙΚΗ : ΜΕΛΕΤΗ ΠΕΡΙΠΤΩΣΗΣ, ΠΕΣΥΠ ΤΗΣ ΑΣΠΑΙΤΕ ΑΡΓΟΥΣ</w:t>
      </w:r>
    </w:p>
    <w:p w14:paraId="1D3F6203" w14:textId="77777777" w:rsidR="00A32D50" w:rsidRPr="0052170C" w:rsidRDefault="00A32D50" w:rsidP="00A32D50">
      <w:pPr>
        <w:rPr>
          <w:sz w:val="24"/>
          <w:szCs w:val="24"/>
        </w:rPr>
      </w:pPr>
    </w:p>
    <w:p w14:paraId="239FDCAA" w14:textId="77777777" w:rsidR="00A32D50" w:rsidRDefault="00A32D50" w:rsidP="00A32D50">
      <w:pPr>
        <w:tabs>
          <w:tab w:val="num" w:pos="900"/>
        </w:tabs>
        <w:jc w:val="both"/>
        <w:rPr>
          <w:sz w:val="24"/>
          <w:szCs w:val="24"/>
        </w:rPr>
      </w:pPr>
      <w:bookmarkStart w:id="405" w:name="_Hlk57653614"/>
      <w:r w:rsidRPr="004A72B8">
        <w:rPr>
          <w:sz w:val="24"/>
          <w:szCs w:val="24"/>
        </w:rPr>
        <w:t xml:space="preserve">Ανακοίνωση </w:t>
      </w:r>
      <w:r>
        <w:rPr>
          <w:sz w:val="24"/>
          <w:szCs w:val="24"/>
        </w:rPr>
        <w:t xml:space="preserve">και Δημοσίευση </w:t>
      </w:r>
      <w:r w:rsidRPr="004A72B8">
        <w:rPr>
          <w:sz w:val="24"/>
          <w:szCs w:val="24"/>
        </w:rPr>
        <w:t>στα πρακτικά</w:t>
      </w:r>
      <w:bookmarkEnd w:id="405"/>
      <w:r w:rsidR="00D6322D" w:rsidRPr="00D6322D">
        <w:rPr>
          <w:sz w:val="24"/>
          <w:szCs w:val="24"/>
        </w:rPr>
        <w:t xml:space="preserve"> </w:t>
      </w:r>
      <w:r>
        <w:rPr>
          <w:sz w:val="24"/>
          <w:szCs w:val="24"/>
        </w:rPr>
        <w:t>στην Ημερίδα παρουσίασης πτυχιακών εργασιών της ΑΣΠΑΙΤΕ, Άργος, Αίθουσα τέχνης και Πολιτισμού «Μέγας Αλέξανδρος», 2018</w:t>
      </w:r>
    </w:p>
    <w:p w14:paraId="46E13BDA" w14:textId="77777777" w:rsidR="00A32D50" w:rsidRDefault="00A32D50" w:rsidP="00A32D50">
      <w:pPr>
        <w:tabs>
          <w:tab w:val="num" w:pos="900"/>
        </w:tabs>
        <w:jc w:val="both"/>
        <w:rPr>
          <w:sz w:val="24"/>
          <w:szCs w:val="24"/>
        </w:rPr>
      </w:pPr>
    </w:p>
    <w:p w14:paraId="49C1E8B8" w14:textId="77777777" w:rsidR="00A32D50" w:rsidRDefault="00780087" w:rsidP="00A32D50">
      <w:pPr>
        <w:rPr>
          <w:rStyle w:val="-"/>
          <w:sz w:val="24"/>
          <w:szCs w:val="24"/>
        </w:rPr>
      </w:pPr>
      <w:hyperlink r:id="rId324" w:history="1">
        <w:r w:rsidR="00A27EC6" w:rsidRPr="00A27EC6">
          <w:rPr>
            <w:rStyle w:val="-"/>
            <w:sz w:val="24"/>
            <w:szCs w:val="24"/>
          </w:rPr>
          <w:t>Γ.4._ Α.Ε.Σ.32Α._Κουτσουκου_διημερίδα ΑΣΠΑΙΤΕ κείμενο</w:t>
        </w:r>
      </w:hyperlink>
    </w:p>
    <w:p w14:paraId="2F09C279" w14:textId="77777777" w:rsidR="00A32D50" w:rsidRDefault="00A32D50" w:rsidP="00A32D50">
      <w:pPr>
        <w:rPr>
          <w:rStyle w:val="-"/>
          <w:sz w:val="24"/>
          <w:szCs w:val="24"/>
        </w:rPr>
      </w:pPr>
    </w:p>
    <w:bookmarkStart w:id="406" w:name="_Hlk57653262"/>
    <w:p w14:paraId="24765774" w14:textId="77777777" w:rsidR="00A32D50" w:rsidRPr="00A27EC6" w:rsidRDefault="00B3363D" w:rsidP="00A32D50">
      <w:pPr>
        <w:tabs>
          <w:tab w:val="num" w:pos="900"/>
        </w:tabs>
        <w:jc w:val="both"/>
        <w:rPr>
          <w:sz w:val="24"/>
          <w:szCs w:val="24"/>
        </w:rPr>
      </w:pPr>
      <w:r>
        <w:rPr>
          <w:sz w:val="24"/>
          <w:szCs w:val="24"/>
        </w:rPr>
        <w:fldChar w:fldCharType="begin"/>
      </w:r>
      <w:r w:rsidR="00A27EC6">
        <w:rPr>
          <w:sz w:val="24"/>
          <w:szCs w:val="24"/>
        </w:rPr>
        <w:instrText xml:space="preserve"> HYPERLINK "Γ.4._%20Α.Ε.Σ.32Β._Βεβαίωση%20ΠΕΣΥΠ%20Κουτσούκου-Τσίρος.pdf" </w:instrText>
      </w:r>
      <w:r>
        <w:rPr>
          <w:sz w:val="24"/>
          <w:szCs w:val="24"/>
        </w:rPr>
      </w:r>
      <w:r>
        <w:rPr>
          <w:sz w:val="24"/>
          <w:szCs w:val="24"/>
        </w:rPr>
        <w:fldChar w:fldCharType="separate"/>
      </w:r>
      <w:r w:rsidR="00A27EC6" w:rsidRPr="00A27EC6">
        <w:rPr>
          <w:rStyle w:val="-"/>
          <w:sz w:val="24"/>
          <w:szCs w:val="24"/>
        </w:rPr>
        <w:t>Γ.4._ Α.Ε.Σ.32Β._Βεβαίωση ΠΕΣΥΠ Κουτσούκου-Τσίρος</w:t>
      </w:r>
      <w:r>
        <w:rPr>
          <w:sz w:val="24"/>
          <w:szCs w:val="24"/>
        </w:rPr>
        <w:fldChar w:fldCharType="end"/>
      </w:r>
    </w:p>
    <w:p w14:paraId="6B05B928" w14:textId="77777777" w:rsidR="00A27EC6" w:rsidRDefault="00A27EC6" w:rsidP="00A32D50">
      <w:pPr>
        <w:tabs>
          <w:tab w:val="num" w:pos="900"/>
        </w:tabs>
        <w:jc w:val="both"/>
        <w:rPr>
          <w:b/>
          <w:sz w:val="24"/>
          <w:szCs w:val="24"/>
        </w:rPr>
      </w:pPr>
    </w:p>
    <w:p w14:paraId="559D2053" w14:textId="77777777" w:rsidR="00A27EC6" w:rsidRDefault="00A27EC6" w:rsidP="00A32D50">
      <w:pPr>
        <w:tabs>
          <w:tab w:val="num" w:pos="900"/>
        </w:tabs>
        <w:jc w:val="both"/>
        <w:rPr>
          <w:b/>
          <w:sz w:val="24"/>
          <w:szCs w:val="24"/>
        </w:rPr>
      </w:pPr>
    </w:p>
    <w:p w14:paraId="07EE0678" w14:textId="77777777" w:rsidR="00A27EC6" w:rsidRDefault="00A27EC6" w:rsidP="00A32D50">
      <w:pPr>
        <w:tabs>
          <w:tab w:val="num" w:pos="900"/>
        </w:tabs>
        <w:jc w:val="both"/>
        <w:rPr>
          <w:b/>
          <w:sz w:val="24"/>
          <w:szCs w:val="24"/>
        </w:rPr>
      </w:pPr>
    </w:p>
    <w:p w14:paraId="517AD5CD" w14:textId="77777777" w:rsidR="00A32D50" w:rsidRDefault="00A32D50" w:rsidP="00A32D50">
      <w:pPr>
        <w:tabs>
          <w:tab w:val="num" w:pos="900"/>
        </w:tabs>
        <w:jc w:val="both"/>
        <w:rPr>
          <w:b/>
          <w:sz w:val="24"/>
          <w:szCs w:val="24"/>
        </w:rPr>
      </w:pPr>
      <w:r>
        <w:rPr>
          <w:b/>
          <w:sz w:val="24"/>
          <w:szCs w:val="24"/>
        </w:rPr>
        <w:t>Γ.4</w:t>
      </w:r>
      <w:r w:rsidRPr="004E6D26">
        <w:rPr>
          <w:b/>
          <w:sz w:val="24"/>
          <w:szCs w:val="24"/>
        </w:rPr>
        <w:t>._</w:t>
      </w:r>
      <w:r>
        <w:rPr>
          <w:b/>
          <w:sz w:val="24"/>
          <w:szCs w:val="24"/>
        </w:rPr>
        <w:t xml:space="preserve">Α.Ε.Σ.33.  </w:t>
      </w:r>
    </w:p>
    <w:bookmarkEnd w:id="406"/>
    <w:p w14:paraId="7068F9C1" w14:textId="77777777" w:rsidR="00A32D50" w:rsidRDefault="00A32D50" w:rsidP="00A32D50">
      <w:pPr>
        <w:tabs>
          <w:tab w:val="num" w:pos="900"/>
        </w:tabs>
        <w:jc w:val="both"/>
        <w:rPr>
          <w:b/>
          <w:sz w:val="24"/>
          <w:szCs w:val="24"/>
        </w:rPr>
      </w:pPr>
    </w:p>
    <w:p w14:paraId="06424A9E" w14:textId="77777777" w:rsidR="00A32D50" w:rsidRPr="00EF2FB6" w:rsidRDefault="00A32D50" w:rsidP="00A32D50">
      <w:pPr>
        <w:tabs>
          <w:tab w:val="num" w:pos="900"/>
        </w:tabs>
        <w:jc w:val="both"/>
        <w:rPr>
          <w:color w:val="FF0000"/>
          <w:sz w:val="24"/>
          <w:szCs w:val="24"/>
        </w:rPr>
      </w:pPr>
      <w:r w:rsidRPr="00EF2FB6">
        <w:rPr>
          <w:color w:val="FF0000"/>
          <w:sz w:val="24"/>
          <w:szCs w:val="24"/>
        </w:rPr>
        <w:t xml:space="preserve">Τσίρος Χ., Αγγελοπούλου Ε. (2018). ΤΟ ΕΠΑΓΓΕΛΜΑΤΙΚΟ ΠΡΟΦΙΛ (κατά </w:t>
      </w:r>
      <w:r w:rsidRPr="00EF2FB6">
        <w:rPr>
          <w:color w:val="FF0000"/>
          <w:sz w:val="24"/>
          <w:szCs w:val="24"/>
          <w:lang w:val="en-US"/>
        </w:rPr>
        <w:t>HOLLAND</w:t>
      </w:r>
      <w:r w:rsidRPr="00EF2FB6">
        <w:rPr>
          <w:color w:val="FF0000"/>
          <w:sz w:val="24"/>
          <w:szCs w:val="24"/>
        </w:rPr>
        <w:t xml:space="preserve">) ΚΑΤΑΡΤΙΖΟΜΕΝΩΝ ΥΠΟΨΗΦΙΩΝ ΕΚΠΑΙΔΕΥΤΙΚΩΝ: Μελέτη περίπτωσης (ΠΕΣΥΠ Άργους) </w:t>
      </w:r>
    </w:p>
    <w:p w14:paraId="38353949" w14:textId="77777777" w:rsidR="00A32D50" w:rsidRDefault="00A32D50" w:rsidP="00A32D50">
      <w:pPr>
        <w:rPr>
          <w:sz w:val="24"/>
          <w:szCs w:val="24"/>
        </w:rPr>
      </w:pPr>
    </w:p>
    <w:p w14:paraId="6CE36D99" w14:textId="77777777" w:rsidR="00A32D50" w:rsidRPr="000C40EA" w:rsidRDefault="00A32D50" w:rsidP="00A32D50">
      <w:pPr>
        <w:jc w:val="both"/>
        <w:rPr>
          <w:sz w:val="24"/>
          <w:szCs w:val="24"/>
        </w:rPr>
      </w:pPr>
      <w:r w:rsidRPr="004A72B8">
        <w:rPr>
          <w:sz w:val="24"/>
          <w:szCs w:val="24"/>
        </w:rPr>
        <w:t xml:space="preserve">Ανακοίνωση </w:t>
      </w:r>
      <w:r>
        <w:rPr>
          <w:sz w:val="24"/>
          <w:szCs w:val="24"/>
        </w:rPr>
        <w:t xml:space="preserve">και Δημοσίευση </w:t>
      </w:r>
      <w:r w:rsidRPr="004A72B8">
        <w:rPr>
          <w:sz w:val="24"/>
          <w:szCs w:val="24"/>
        </w:rPr>
        <w:t>στα πρακτικά</w:t>
      </w:r>
      <w:r>
        <w:rPr>
          <w:sz w:val="24"/>
          <w:szCs w:val="24"/>
        </w:rPr>
        <w:t xml:space="preserve"> στην </w:t>
      </w:r>
      <w:r w:rsidRPr="000C40EA">
        <w:rPr>
          <w:sz w:val="24"/>
          <w:szCs w:val="24"/>
        </w:rPr>
        <w:t>Διημερίδα του ΠΕΣΥΠ της ΑΣΠΑΙΤΕ με θέμα: «Συμβουλευτική και Επαγγελματικός Προσανατολισμός στην Εκπαίδευση του 21 ου αιώνα», ΑΣΠΑΙΤΕ, Αθήνα 19-20 Οκτωβρίου 2018.</w:t>
      </w:r>
    </w:p>
    <w:p w14:paraId="6BF07CBE" w14:textId="77777777" w:rsidR="00A32D50" w:rsidRDefault="00A32D50" w:rsidP="00A32D50">
      <w:pPr>
        <w:rPr>
          <w:sz w:val="24"/>
          <w:szCs w:val="24"/>
        </w:rPr>
      </w:pPr>
    </w:p>
    <w:p w14:paraId="03EE701A" w14:textId="77777777" w:rsidR="00A32D50" w:rsidRPr="00A27EC6" w:rsidRDefault="00780087" w:rsidP="00A32D50">
      <w:pPr>
        <w:rPr>
          <w:sz w:val="24"/>
          <w:szCs w:val="24"/>
        </w:rPr>
      </w:pPr>
      <w:hyperlink r:id="rId325" w:history="1">
        <w:r w:rsidR="00A27EC6" w:rsidRPr="0012406E">
          <w:rPr>
            <w:rStyle w:val="-"/>
            <w:sz w:val="24"/>
            <w:szCs w:val="24"/>
          </w:rPr>
          <w:t>Γ.4._ Α.Ε.Σ.33. _Α</w:t>
        </w:r>
        <w:r w:rsidR="00A32D50" w:rsidRPr="0012406E">
          <w:rPr>
            <w:rStyle w:val="-"/>
            <w:sz w:val="24"/>
            <w:szCs w:val="24"/>
          </w:rPr>
          <w:t>γ</w:t>
        </w:r>
        <w:r w:rsidR="00A27EC6" w:rsidRPr="0012406E">
          <w:rPr>
            <w:rStyle w:val="-"/>
            <w:sz w:val="24"/>
            <w:szCs w:val="24"/>
          </w:rPr>
          <w:t>γελοπούλου_περί</w:t>
        </w:r>
        <w:r w:rsidR="00A32D50" w:rsidRPr="0012406E">
          <w:rPr>
            <w:rStyle w:val="-"/>
            <w:sz w:val="24"/>
            <w:szCs w:val="24"/>
          </w:rPr>
          <w:t>ληψη διημερίδας πεσυπ 2018</w:t>
        </w:r>
      </w:hyperlink>
    </w:p>
    <w:p w14:paraId="6D4F3849" w14:textId="77777777" w:rsidR="00A32D50" w:rsidRDefault="00A32D50" w:rsidP="00A32D50">
      <w:pPr>
        <w:rPr>
          <w:sz w:val="24"/>
          <w:szCs w:val="24"/>
        </w:rPr>
      </w:pPr>
    </w:p>
    <w:p w14:paraId="132F341F" w14:textId="77777777" w:rsidR="00A32D50" w:rsidRDefault="00A32D50" w:rsidP="00A32D50">
      <w:pPr>
        <w:rPr>
          <w:sz w:val="24"/>
          <w:szCs w:val="24"/>
        </w:rPr>
      </w:pPr>
      <w:r w:rsidRPr="00A27EC6">
        <w:rPr>
          <w:sz w:val="24"/>
          <w:szCs w:val="24"/>
        </w:rPr>
        <w:t>Γ.4._Α.Ε.Σ.33_Βεβαίωση ΠΕΣΥΠ Αγγελοπούλου-Τσίρος</w:t>
      </w:r>
    </w:p>
    <w:p w14:paraId="14EF3672" w14:textId="77777777" w:rsidR="00A32D50" w:rsidRDefault="00A32D50" w:rsidP="00A32D50">
      <w:pPr>
        <w:rPr>
          <w:sz w:val="24"/>
          <w:szCs w:val="24"/>
        </w:rPr>
      </w:pPr>
    </w:p>
    <w:p w14:paraId="38087B32" w14:textId="77777777" w:rsidR="00A32D50" w:rsidRDefault="00A32D50" w:rsidP="00A32D50">
      <w:pPr>
        <w:rPr>
          <w:sz w:val="24"/>
          <w:szCs w:val="24"/>
        </w:rPr>
      </w:pPr>
    </w:p>
    <w:p w14:paraId="386B0774" w14:textId="77777777" w:rsidR="00A32D50" w:rsidRDefault="00A32D50" w:rsidP="00A32D50">
      <w:pPr>
        <w:rPr>
          <w:sz w:val="24"/>
          <w:szCs w:val="24"/>
        </w:rPr>
      </w:pPr>
    </w:p>
    <w:p w14:paraId="7D09C241" w14:textId="77777777" w:rsidR="00A32D50" w:rsidRDefault="00A32D50" w:rsidP="00A32D50">
      <w:pPr>
        <w:tabs>
          <w:tab w:val="num" w:pos="900"/>
        </w:tabs>
        <w:jc w:val="both"/>
        <w:rPr>
          <w:b/>
          <w:sz w:val="24"/>
          <w:szCs w:val="24"/>
        </w:rPr>
      </w:pPr>
      <w:r>
        <w:rPr>
          <w:b/>
          <w:sz w:val="24"/>
          <w:szCs w:val="24"/>
        </w:rPr>
        <w:t>Γ.4</w:t>
      </w:r>
      <w:r w:rsidRPr="004E6D26">
        <w:rPr>
          <w:b/>
          <w:sz w:val="24"/>
          <w:szCs w:val="24"/>
        </w:rPr>
        <w:t>._</w:t>
      </w:r>
      <w:r>
        <w:rPr>
          <w:b/>
          <w:sz w:val="24"/>
          <w:szCs w:val="24"/>
        </w:rPr>
        <w:t xml:space="preserve">Α.Ε.Σ.34.  </w:t>
      </w:r>
    </w:p>
    <w:p w14:paraId="7A6E4500" w14:textId="77777777" w:rsidR="00A32D50" w:rsidRDefault="00A32D50" w:rsidP="00A32D50">
      <w:pPr>
        <w:rPr>
          <w:sz w:val="24"/>
          <w:szCs w:val="24"/>
        </w:rPr>
      </w:pPr>
    </w:p>
    <w:p w14:paraId="735A07E9" w14:textId="77777777" w:rsidR="00A32D50" w:rsidRPr="00153438" w:rsidRDefault="00A32D50" w:rsidP="00A32D50">
      <w:pPr>
        <w:jc w:val="both"/>
        <w:rPr>
          <w:color w:val="FF0000"/>
          <w:sz w:val="24"/>
          <w:szCs w:val="24"/>
        </w:rPr>
      </w:pPr>
      <w:r w:rsidRPr="00153438">
        <w:rPr>
          <w:color w:val="FF0000"/>
          <w:sz w:val="24"/>
          <w:szCs w:val="24"/>
        </w:rPr>
        <w:t>Τσίρος Χ., Χρυσανθακόπουλος Α., Αλεξόπουλος Α. (2018). «Επαγγελματικός Προσανατολισμός Σύμφωνα με τη Θεωρία Holland: Μελέτη Περίπτωσης Μαθητικού Πληθυσμού στο Μάθημα Θεωρίες Επαγγελματικής Ανάπτυξης»</w:t>
      </w:r>
    </w:p>
    <w:p w14:paraId="5FEE59AC" w14:textId="77777777" w:rsidR="00A32D50" w:rsidRDefault="00A32D50" w:rsidP="00A32D50">
      <w:pPr>
        <w:rPr>
          <w:sz w:val="24"/>
          <w:szCs w:val="24"/>
        </w:rPr>
      </w:pPr>
    </w:p>
    <w:p w14:paraId="55F30834" w14:textId="77777777" w:rsidR="00A32D50" w:rsidRDefault="00A32D50" w:rsidP="00A32D50">
      <w:pPr>
        <w:rPr>
          <w:sz w:val="24"/>
          <w:szCs w:val="24"/>
        </w:rPr>
      </w:pPr>
    </w:p>
    <w:p w14:paraId="678EA23B" w14:textId="77777777" w:rsidR="00A32D50" w:rsidRPr="000C40EA" w:rsidRDefault="00A32D50" w:rsidP="00A32D50">
      <w:pPr>
        <w:jc w:val="both"/>
        <w:rPr>
          <w:sz w:val="24"/>
          <w:szCs w:val="24"/>
        </w:rPr>
      </w:pPr>
      <w:r w:rsidRPr="004A72B8">
        <w:rPr>
          <w:sz w:val="24"/>
          <w:szCs w:val="24"/>
        </w:rPr>
        <w:t xml:space="preserve">Ανακοίνωση </w:t>
      </w:r>
      <w:r>
        <w:rPr>
          <w:sz w:val="24"/>
          <w:szCs w:val="24"/>
        </w:rPr>
        <w:t xml:space="preserve">και Δημοσίευση </w:t>
      </w:r>
      <w:r w:rsidRPr="004A72B8">
        <w:rPr>
          <w:sz w:val="24"/>
          <w:szCs w:val="24"/>
        </w:rPr>
        <w:t>στα πρακτικά</w:t>
      </w:r>
      <w:r>
        <w:rPr>
          <w:sz w:val="24"/>
          <w:szCs w:val="24"/>
        </w:rPr>
        <w:t xml:space="preserve">  στην </w:t>
      </w:r>
      <w:r w:rsidRPr="000C40EA">
        <w:rPr>
          <w:sz w:val="24"/>
          <w:szCs w:val="24"/>
        </w:rPr>
        <w:t>Διημερίδα του ΠΕΣΥΠ της ΑΣΠΑΙΤΕ με θέμα: «Συμβουλευτική και Επαγγελματικός Προσανατολισμός στην Εκπαίδευση του 21 ου αιώνα», ΑΣΠΑΙΤΕ, Αθήνα 19-20 Οκτωβρίου 2018.</w:t>
      </w:r>
    </w:p>
    <w:p w14:paraId="65F2AE7D" w14:textId="77777777" w:rsidR="00A32D50" w:rsidRDefault="00A32D50" w:rsidP="00A32D50">
      <w:pPr>
        <w:rPr>
          <w:sz w:val="24"/>
          <w:szCs w:val="24"/>
        </w:rPr>
      </w:pPr>
    </w:p>
    <w:p w14:paraId="2A1CD152" w14:textId="77777777" w:rsidR="00A32D50" w:rsidRDefault="00A32D50" w:rsidP="00A32D50">
      <w:pPr>
        <w:rPr>
          <w:sz w:val="24"/>
          <w:szCs w:val="24"/>
        </w:rPr>
      </w:pPr>
    </w:p>
    <w:p w14:paraId="2E96FD73" w14:textId="77777777" w:rsidR="00A32D50" w:rsidRPr="001361DE" w:rsidRDefault="00B3363D" w:rsidP="00A32D50">
      <w:pPr>
        <w:rPr>
          <w:rStyle w:val="-"/>
          <w:sz w:val="24"/>
          <w:szCs w:val="24"/>
        </w:rPr>
      </w:pPr>
      <w:r>
        <w:rPr>
          <w:sz w:val="24"/>
          <w:szCs w:val="24"/>
        </w:rPr>
        <w:fldChar w:fldCharType="begin"/>
      </w:r>
      <w:r w:rsidR="0012406E">
        <w:rPr>
          <w:sz w:val="24"/>
          <w:szCs w:val="24"/>
        </w:rPr>
        <w:instrText>HYPERLINK "Γ.4._Α.Ε.Σ.34Β_Βεβαίωση%20ΠΕΣΥΠ%20Χρυσαναθακόπουλος-Αλεξόπουλος.pdf"</w:instrText>
      </w:r>
      <w:r>
        <w:rPr>
          <w:sz w:val="24"/>
          <w:szCs w:val="24"/>
        </w:rPr>
      </w:r>
      <w:r>
        <w:rPr>
          <w:sz w:val="24"/>
          <w:szCs w:val="24"/>
        </w:rPr>
        <w:fldChar w:fldCharType="separate"/>
      </w:r>
      <w:r w:rsidR="00A32D50" w:rsidRPr="001361DE">
        <w:rPr>
          <w:rStyle w:val="-"/>
          <w:sz w:val="24"/>
          <w:szCs w:val="24"/>
        </w:rPr>
        <w:t xml:space="preserve">Γ.4._Α.Ε.Σ.34_Βεβαίωση </w:t>
      </w:r>
      <w:r w:rsidR="0012406E">
        <w:rPr>
          <w:rStyle w:val="-"/>
          <w:sz w:val="24"/>
          <w:szCs w:val="24"/>
        </w:rPr>
        <w:t xml:space="preserve"> </w:t>
      </w:r>
      <w:r w:rsidR="00A32D50" w:rsidRPr="001361DE">
        <w:rPr>
          <w:rStyle w:val="-"/>
          <w:sz w:val="24"/>
          <w:szCs w:val="24"/>
        </w:rPr>
        <w:t xml:space="preserve">ΠΕΣΥΠ </w:t>
      </w:r>
      <w:r w:rsidR="0012406E">
        <w:rPr>
          <w:rStyle w:val="-"/>
          <w:sz w:val="24"/>
          <w:szCs w:val="24"/>
        </w:rPr>
        <w:t xml:space="preserve"> </w:t>
      </w:r>
      <w:r w:rsidR="00A32D50" w:rsidRPr="001361DE">
        <w:rPr>
          <w:rStyle w:val="-"/>
          <w:sz w:val="24"/>
          <w:szCs w:val="24"/>
        </w:rPr>
        <w:t>Χρυσαναθακόπουλος-Αλεξόπουλος-Τσίρος</w:t>
      </w:r>
    </w:p>
    <w:p w14:paraId="7185E344" w14:textId="77777777" w:rsidR="00A32D50" w:rsidRDefault="00B3363D" w:rsidP="00A32D50">
      <w:pPr>
        <w:rPr>
          <w:sz w:val="24"/>
          <w:szCs w:val="24"/>
        </w:rPr>
      </w:pPr>
      <w:r>
        <w:rPr>
          <w:sz w:val="24"/>
          <w:szCs w:val="24"/>
        </w:rPr>
        <w:fldChar w:fldCharType="end"/>
      </w:r>
    </w:p>
    <w:p w14:paraId="386C9446" w14:textId="77777777" w:rsidR="00083756" w:rsidRDefault="00083756" w:rsidP="00A32D50">
      <w:pPr>
        <w:rPr>
          <w:sz w:val="24"/>
          <w:szCs w:val="24"/>
        </w:rPr>
      </w:pPr>
    </w:p>
    <w:p w14:paraId="388122EA" w14:textId="77777777" w:rsidR="00A32D50" w:rsidRDefault="00780087" w:rsidP="00A32D50">
      <w:pPr>
        <w:rPr>
          <w:sz w:val="24"/>
          <w:szCs w:val="24"/>
        </w:rPr>
      </w:pPr>
      <w:hyperlink r:id="rId326" w:history="1">
        <w:r w:rsidR="00083756" w:rsidRPr="00083756">
          <w:rPr>
            <w:rStyle w:val="-"/>
            <w:sz w:val="24"/>
            <w:szCs w:val="24"/>
          </w:rPr>
          <w:t>Γ.2.8.26_χρυσανθακόπουλος Ανδρέας Επαγγελματικός Προσανατολισμός</w:t>
        </w:r>
      </w:hyperlink>
    </w:p>
    <w:p w14:paraId="4D252A8C" w14:textId="77777777" w:rsidR="001361DE" w:rsidRDefault="001361DE" w:rsidP="00A32D50">
      <w:pPr>
        <w:rPr>
          <w:sz w:val="24"/>
          <w:szCs w:val="24"/>
        </w:rPr>
      </w:pPr>
    </w:p>
    <w:p w14:paraId="25DE17E6" w14:textId="77777777" w:rsidR="001361DE" w:rsidRDefault="001361DE" w:rsidP="00A32D50">
      <w:pPr>
        <w:rPr>
          <w:sz w:val="24"/>
          <w:szCs w:val="24"/>
        </w:rPr>
      </w:pPr>
    </w:p>
    <w:p w14:paraId="5447A0A1" w14:textId="77777777" w:rsidR="008C0181" w:rsidRDefault="008C0181" w:rsidP="00A32D50">
      <w:pPr>
        <w:rPr>
          <w:sz w:val="24"/>
          <w:szCs w:val="24"/>
        </w:rPr>
      </w:pPr>
    </w:p>
    <w:p w14:paraId="5AEA24AB" w14:textId="77777777" w:rsidR="00A32D50" w:rsidRPr="00153438" w:rsidRDefault="00A32D50" w:rsidP="00A32D50">
      <w:pPr>
        <w:tabs>
          <w:tab w:val="num" w:pos="900"/>
        </w:tabs>
        <w:jc w:val="both"/>
        <w:rPr>
          <w:b/>
          <w:color w:val="FF0000"/>
          <w:sz w:val="24"/>
          <w:szCs w:val="24"/>
        </w:rPr>
      </w:pPr>
      <w:bookmarkStart w:id="407" w:name="_Hlk58177554"/>
      <w:r w:rsidRPr="00153438">
        <w:rPr>
          <w:b/>
          <w:color w:val="FF0000"/>
          <w:sz w:val="24"/>
          <w:szCs w:val="24"/>
        </w:rPr>
        <w:lastRenderedPageBreak/>
        <w:t xml:space="preserve">Γ.4._Α.Ε.Σ.35.  </w:t>
      </w:r>
      <w:bookmarkEnd w:id="407"/>
    </w:p>
    <w:p w14:paraId="638D8857" w14:textId="77777777" w:rsidR="00A32D50" w:rsidRPr="00153438" w:rsidRDefault="00A32D50" w:rsidP="00A32D50">
      <w:pPr>
        <w:rPr>
          <w:color w:val="FF0000"/>
          <w:sz w:val="24"/>
          <w:szCs w:val="24"/>
        </w:rPr>
      </w:pPr>
    </w:p>
    <w:p w14:paraId="47B451BD" w14:textId="77777777" w:rsidR="00A32D50" w:rsidRPr="008C0181" w:rsidRDefault="00A32D50" w:rsidP="00A32D50">
      <w:pPr>
        <w:rPr>
          <w:color w:val="FF0000"/>
          <w:sz w:val="24"/>
          <w:szCs w:val="24"/>
        </w:rPr>
      </w:pPr>
      <w:r w:rsidRPr="008C0181">
        <w:rPr>
          <w:color w:val="FF0000"/>
          <w:sz w:val="24"/>
          <w:szCs w:val="24"/>
        </w:rPr>
        <w:t>Τσίρος Χ., Τσόλη-Αντωνοπούλου, (2018). Εκπαιδευτική Αξιολόγηση Για τη Μάθηση</w:t>
      </w:r>
      <w:r w:rsidRPr="008C0181">
        <w:rPr>
          <w:color w:val="FF0000"/>
          <w:sz w:val="24"/>
          <w:szCs w:val="24"/>
        </w:rPr>
        <w:br/>
        <w:t>στην Τριτοβάθμια Εκπαίδευση</w:t>
      </w:r>
      <w:r w:rsidRPr="008C0181">
        <w:rPr>
          <w:rFonts w:eastAsiaTheme="majorEastAsia"/>
          <w:bCs/>
          <w:color w:val="FF0000"/>
          <w:kern w:val="24"/>
          <w:sz w:val="24"/>
          <w:szCs w:val="24"/>
        </w:rPr>
        <w:t xml:space="preserve">. </w:t>
      </w:r>
      <w:r w:rsidRPr="008C0181">
        <w:rPr>
          <w:color w:val="FF0000"/>
          <w:sz w:val="24"/>
          <w:szCs w:val="24"/>
        </w:rPr>
        <w:t>Μελέτη περίπτωσης.</w:t>
      </w:r>
    </w:p>
    <w:p w14:paraId="6BB09B38" w14:textId="77777777" w:rsidR="00A32D50" w:rsidRPr="008C0181" w:rsidRDefault="00A32D50" w:rsidP="00A32D50">
      <w:pPr>
        <w:rPr>
          <w:color w:val="FF0000"/>
          <w:sz w:val="24"/>
          <w:szCs w:val="24"/>
        </w:rPr>
      </w:pPr>
      <w:bookmarkStart w:id="408" w:name="_Hlk58177781"/>
      <w:r w:rsidRPr="008C0181">
        <w:rPr>
          <w:color w:val="FF0000"/>
          <w:sz w:val="24"/>
          <w:szCs w:val="24"/>
        </w:rPr>
        <w:t xml:space="preserve">Ανακοίνωση και Δημοσίευση στα πρακτικά </w:t>
      </w:r>
      <w:bookmarkEnd w:id="408"/>
      <w:r w:rsidRPr="008C0181">
        <w:rPr>
          <w:color w:val="FF0000"/>
          <w:sz w:val="24"/>
          <w:szCs w:val="24"/>
        </w:rPr>
        <w:t>στο 2</w:t>
      </w:r>
      <w:r w:rsidRPr="008C0181">
        <w:rPr>
          <w:color w:val="FF0000"/>
          <w:sz w:val="24"/>
          <w:szCs w:val="24"/>
          <w:vertAlign w:val="superscript"/>
        </w:rPr>
        <w:t>ο</w:t>
      </w:r>
      <w:r w:rsidRPr="008C0181">
        <w:rPr>
          <w:color w:val="FF0000"/>
          <w:sz w:val="24"/>
          <w:szCs w:val="24"/>
        </w:rPr>
        <w:t xml:space="preserve"> επιστημονικό συνέδριο της Ελληνικής Εταιρείας Εκπαιδευτικής Αξιολόγησης, με θέμα : «Εκπαιδευτική αξιολόγηση: σύγχρονες τάσεις και προοπτικές», Αθήνα, Χαροκόπειο Πανεπιστήμιο, 11-13 Μαίου 2018.</w:t>
      </w:r>
    </w:p>
    <w:p w14:paraId="713FB232" w14:textId="77777777" w:rsidR="00A32D50" w:rsidRDefault="00A32D50" w:rsidP="00A32D50">
      <w:pPr>
        <w:rPr>
          <w:sz w:val="24"/>
          <w:szCs w:val="24"/>
        </w:rPr>
      </w:pPr>
    </w:p>
    <w:p w14:paraId="33A415EF" w14:textId="77777777" w:rsidR="001361DE" w:rsidRPr="001361DE" w:rsidRDefault="001361DE" w:rsidP="001361DE">
      <w:pPr>
        <w:rPr>
          <w:sz w:val="22"/>
          <w:szCs w:val="22"/>
        </w:rPr>
      </w:pPr>
      <w:r w:rsidRPr="008C0181">
        <w:rPr>
          <w:sz w:val="22"/>
          <w:szCs w:val="22"/>
        </w:rPr>
        <w:t>Γ.4._ Α.Ε.Σ.30.  _Βεβαίωση ΠΕΣΥΠ Αντωνοπούλου-Τσόλη-Τσίρος, 2018</w:t>
      </w:r>
    </w:p>
    <w:p w14:paraId="38EA4FB6" w14:textId="77777777" w:rsidR="00A32D50" w:rsidRDefault="00A32D50" w:rsidP="00A32D50">
      <w:pPr>
        <w:rPr>
          <w:sz w:val="24"/>
          <w:szCs w:val="24"/>
        </w:rPr>
      </w:pPr>
    </w:p>
    <w:p w14:paraId="1000C373" w14:textId="77777777" w:rsidR="00A32D50" w:rsidRDefault="00A32D50" w:rsidP="00A32D50">
      <w:pPr>
        <w:rPr>
          <w:sz w:val="24"/>
          <w:szCs w:val="24"/>
        </w:rPr>
      </w:pPr>
    </w:p>
    <w:p w14:paraId="0856CD73" w14:textId="77777777" w:rsidR="00A32D50" w:rsidRPr="00792E54" w:rsidRDefault="00A32D50" w:rsidP="00A32D50">
      <w:pPr>
        <w:pStyle w:val="2"/>
        <w:rPr>
          <w:color w:val="FF0000"/>
          <w:sz w:val="24"/>
          <w:szCs w:val="24"/>
        </w:rPr>
      </w:pPr>
      <w:r w:rsidRPr="00792E54">
        <w:rPr>
          <w:color w:val="FF0000"/>
          <w:sz w:val="24"/>
          <w:szCs w:val="24"/>
        </w:rPr>
        <w:t>Γ.4._Α.Ε.Σ.36.</w:t>
      </w:r>
    </w:p>
    <w:p w14:paraId="051470E0" w14:textId="77777777" w:rsidR="00A32D50" w:rsidRPr="009C0D19" w:rsidRDefault="00A32D50" w:rsidP="009C0D19">
      <w:pPr>
        <w:rPr>
          <w:color w:val="FF0000"/>
          <w:sz w:val="24"/>
          <w:szCs w:val="24"/>
        </w:rPr>
      </w:pPr>
      <w:r w:rsidRPr="009C0D19">
        <w:rPr>
          <w:color w:val="FF0000"/>
          <w:sz w:val="24"/>
          <w:szCs w:val="24"/>
        </w:rPr>
        <w:t>Τσίρος Χ. (2020).   Γνωρίζοντας τον Εαυτό μου και Το Άλλο (με την Επιστημονική Συμβουλευτική.</w:t>
      </w:r>
    </w:p>
    <w:p w14:paraId="7C3AE869" w14:textId="77777777" w:rsidR="00A32D50" w:rsidRPr="001C47BA" w:rsidRDefault="00A32D50" w:rsidP="00A32D50"/>
    <w:p w14:paraId="7AF2F655" w14:textId="77777777" w:rsidR="00A32D50" w:rsidRPr="009C0D19" w:rsidRDefault="00A32D50" w:rsidP="00A32D50">
      <w:pPr>
        <w:pStyle w:val="2"/>
        <w:rPr>
          <w:rFonts w:ascii="Times New Roman" w:hAnsi="Times New Roman" w:cs="Times New Roman"/>
          <w:b w:val="0"/>
          <w:i w:val="0"/>
          <w:sz w:val="24"/>
          <w:szCs w:val="24"/>
        </w:rPr>
      </w:pPr>
      <w:r w:rsidRPr="009C0D19">
        <w:rPr>
          <w:rFonts w:ascii="Times New Roman" w:hAnsi="Times New Roman" w:cs="Times New Roman"/>
          <w:b w:val="0"/>
          <w:i w:val="0"/>
          <w:sz w:val="24"/>
          <w:szCs w:val="24"/>
        </w:rPr>
        <w:t xml:space="preserve">Ανακοίνωση και Δημοσίευση στα πρακτικά του Ψηφιακού Επιστημονικού Συνεδρίου του Πανεπιστημίου Αιγαίου με θέμα: «Σύγχρονη Κοινωνία, Εκπαίδευση και Ψυχική Υγεία», Πλατφόρμα τηλεκπαίδευσης </w:t>
      </w:r>
      <w:r w:rsidRPr="009C0D19">
        <w:rPr>
          <w:rFonts w:ascii="Times New Roman" w:hAnsi="Times New Roman" w:cs="Times New Roman"/>
          <w:b w:val="0"/>
          <w:i w:val="0"/>
          <w:sz w:val="24"/>
          <w:szCs w:val="24"/>
          <w:lang w:val="en-US"/>
        </w:rPr>
        <w:t>Zoom</w:t>
      </w:r>
      <w:r w:rsidRPr="009C0D19">
        <w:rPr>
          <w:rFonts w:ascii="Times New Roman" w:hAnsi="Times New Roman" w:cs="Times New Roman"/>
          <w:b w:val="0"/>
          <w:i w:val="0"/>
          <w:sz w:val="24"/>
          <w:szCs w:val="24"/>
        </w:rPr>
        <w:t>, 3-5 Ιουλίου 2020.</w:t>
      </w:r>
    </w:p>
    <w:p w14:paraId="55E11430" w14:textId="77777777" w:rsidR="00A32D50" w:rsidRPr="00235D1A" w:rsidRDefault="00A32D50" w:rsidP="00A32D50"/>
    <w:p w14:paraId="36D05246" w14:textId="77777777" w:rsidR="00A32D50" w:rsidRPr="00836F23" w:rsidRDefault="00780087" w:rsidP="00A32D50">
      <w:hyperlink r:id="rId327" w:history="1">
        <w:r w:rsidR="00A32D50" w:rsidRPr="00836F23">
          <w:rPr>
            <w:rStyle w:val="-"/>
            <w:sz w:val="24"/>
            <w:szCs w:val="24"/>
          </w:rPr>
          <w:t>Γ.4._Α.Ε.Σ.36_ Ψηφιακό Συνέδριο Παν Αιγαίου 2020</w:t>
        </w:r>
      </w:hyperlink>
    </w:p>
    <w:p w14:paraId="70F1234A" w14:textId="77777777" w:rsidR="00A32D50" w:rsidRDefault="00A32D50" w:rsidP="00A32D50">
      <w:pPr>
        <w:tabs>
          <w:tab w:val="num" w:pos="900"/>
        </w:tabs>
        <w:jc w:val="center"/>
        <w:rPr>
          <w:b/>
          <w:sz w:val="24"/>
          <w:szCs w:val="24"/>
        </w:rPr>
      </w:pPr>
    </w:p>
    <w:p w14:paraId="6DE3C23E" w14:textId="77777777" w:rsidR="00A32D50" w:rsidRDefault="00A32D50">
      <w:pPr>
        <w:rPr>
          <w:rFonts w:ascii="Arial" w:hAnsi="Arial" w:cs="Arial"/>
          <w:b/>
          <w:bCs/>
          <w:i/>
          <w:iCs/>
          <w:sz w:val="28"/>
          <w:szCs w:val="28"/>
        </w:rPr>
      </w:pPr>
    </w:p>
    <w:p w14:paraId="559FC82C" w14:textId="77777777" w:rsidR="008E5E8A" w:rsidRPr="0023678F" w:rsidRDefault="0017089B" w:rsidP="006D43D1">
      <w:pPr>
        <w:pStyle w:val="2"/>
      </w:pPr>
      <w:bookmarkStart w:id="409" w:name="_Toc520483283"/>
      <w:r>
        <w:t>Γ.5</w:t>
      </w:r>
      <w:r w:rsidR="004E6D26" w:rsidRPr="004E6D26">
        <w:t xml:space="preserve">._ </w:t>
      </w:r>
      <w:r w:rsidR="004E6D26">
        <w:t xml:space="preserve">Π.Ε.Υ. </w:t>
      </w:r>
      <w:r w:rsidR="00611186" w:rsidRPr="00611186">
        <w:t xml:space="preserve"> Παραγωγή Εκπαιδευτικού Υλικού</w:t>
      </w:r>
      <w:r w:rsidR="00D6322D" w:rsidRPr="00D6322D">
        <w:t xml:space="preserve"> </w:t>
      </w:r>
      <w:r w:rsidR="004E6D26">
        <w:t xml:space="preserve">(Π.Ε.Υ.) </w:t>
      </w:r>
      <w:r w:rsidR="008E5E8A" w:rsidRPr="0023678F">
        <w:t xml:space="preserve">: </w:t>
      </w:r>
      <w:r w:rsidR="00B511DC">
        <w:t>1</w:t>
      </w:r>
      <w:r w:rsidR="00495985">
        <w:t>3</w:t>
      </w:r>
      <w:bookmarkEnd w:id="409"/>
      <w:r w:rsidR="00747920">
        <w:t xml:space="preserve"> (ενδεικτική παρουσίαση)</w:t>
      </w:r>
    </w:p>
    <w:p w14:paraId="6DCF1F5E" w14:textId="77777777" w:rsidR="008E5E8A" w:rsidRDefault="008E5E8A" w:rsidP="008E5E8A">
      <w:pPr>
        <w:jc w:val="both"/>
        <w:rPr>
          <w:b/>
          <w:sz w:val="24"/>
          <w:szCs w:val="24"/>
        </w:rPr>
      </w:pPr>
    </w:p>
    <w:p w14:paraId="3DF33BC1" w14:textId="77777777" w:rsidR="00611186" w:rsidRDefault="00611186" w:rsidP="008E5E8A">
      <w:pPr>
        <w:tabs>
          <w:tab w:val="num" w:pos="900"/>
        </w:tabs>
        <w:jc w:val="both"/>
        <w:rPr>
          <w:b/>
          <w:sz w:val="24"/>
          <w:szCs w:val="24"/>
        </w:rPr>
      </w:pPr>
    </w:p>
    <w:p w14:paraId="37483674" w14:textId="77777777" w:rsidR="008E5E8A" w:rsidRPr="009571EF" w:rsidRDefault="0017089B" w:rsidP="008E5E8A">
      <w:pPr>
        <w:tabs>
          <w:tab w:val="num" w:pos="900"/>
        </w:tabs>
        <w:jc w:val="both"/>
        <w:rPr>
          <w:b/>
          <w:sz w:val="24"/>
          <w:szCs w:val="24"/>
        </w:rPr>
      </w:pPr>
      <w:r>
        <w:rPr>
          <w:b/>
          <w:sz w:val="24"/>
          <w:szCs w:val="24"/>
        </w:rPr>
        <w:t>Γ.5</w:t>
      </w:r>
      <w:r w:rsidR="004E6D26" w:rsidRPr="004E6D26">
        <w:rPr>
          <w:b/>
          <w:sz w:val="24"/>
          <w:szCs w:val="24"/>
        </w:rPr>
        <w:t>._</w:t>
      </w:r>
      <w:r w:rsidR="00611186">
        <w:rPr>
          <w:b/>
          <w:sz w:val="24"/>
          <w:szCs w:val="24"/>
        </w:rPr>
        <w:t>Π.Ε.Υ.</w:t>
      </w:r>
      <w:r w:rsidR="008E5E8A" w:rsidRPr="009571EF">
        <w:rPr>
          <w:b/>
          <w:sz w:val="24"/>
          <w:szCs w:val="24"/>
        </w:rPr>
        <w:t xml:space="preserve"> 1.</w:t>
      </w:r>
    </w:p>
    <w:p w14:paraId="685DC3B9" w14:textId="77777777" w:rsidR="008E5E8A" w:rsidRDefault="005C1937" w:rsidP="008E5E8A">
      <w:pPr>
        <w:tabs>
          <w:tab w:val="num" w:pos="900"/>
        </w:tabs>
        <w:jc w:val="both"/>
        <w:rPr>
          <w:sz w:val="24"/>
          <w:szCs w:val="24"/>
        </w:rPr>
      </w:pPr>
      <w:r>
        <w:rPr>
          <w:sz w:val="24"/>
          <w:szCs w:val="24"/>
        </w:rPr>
        <w:t>Τσίρος Χ.</w:t>
      </w:r>
      <w:r w:rsidR="00DA19BE">
        <w:rPr>
          <w:sz w:val="24"/>
          <w:szCs w:val="24"/>
        </w:rPr>
        <w:t xml:space="preserve"> (2006</w:t>
      </w:r>
      <w:r w:rsidR="004A1429" w:rsidRPr="004A1429">
        <w:rPr>
          <w:sz w:val="24"/>
          <w:szCs w:val="24"/>
        </w:rPr>
        <w:t>).</w:t>
      </w:r>
      <w:r w:rsidR="00611186">
        <w:rPr>
          <w:sz w:val="24"/>
          <w:szCs w:val="24"/>
        </w:rPr>
        <w:t xml:space="preserve">Κατάρτιση Εκπαιδευτικού Σχεδίου στην Εκπαίδευση Ενηλίκων: ένας οδηγός. Υπουργείο Απασχόλησης και Κοινωνικής Προστασίας, Ε.ΚΕ.ΠΙΣ., Πρόγραμμα Κατάρτισης Εκπαιδευτών, ΚΕΚ ΙΝΕ/ΓΕΣΕΕ, Τρίπολη, </w:t>
      </w:r>
      <w:r w:rsidR="0042471D">
        <w:rPr>
          <w:sz w:val="24"/>
          <w:szCs w:val="24"/>
        </w:rPr>
        <w:t xml:space="preserve">Νοέμβριος </w:t>
      </w:r>
      <w:r w:rsidR="00611186">
        <w:rPr>
          <w:sz w:val="24"/>
          <w:szCs w:val="24"/>
        </w:rPr>
        <w:t>2006.</w:t>
      </w:r>
    </w:p>
    <w:p w14:paraId="702A8A43" w14:textId="77777777" w:rsidR="00DA19BE" w:rsidRDefault="00DA19BE" w:rsidP="00DA19BE">
      <w:pPr>
        <w:tabs>
          <w:tab w:val="num" w:pos="900"/>
        </w:tabs>
        <w:jc w:val="both"/>
        <w:rPr>
          <w:b/>
          <w:sz w:val="24"/>
          <w:szCs w:val="24"/>
        </w:rPr>
      </w:pPr>
    </w:p>
    <w:p w14:paraId="2B07286C" w14:textId="77777777" w:rsidR="00FF4A03" w:rsidRPr="009571EF" w:rsidRDefault="0017089B" w:rsidP="00FF4A03">
      <w:pPr>
        <w:tabs>
          <w:tab w:val="num" w:pos="900"/>
        </w:tabs>
        <w:jc w:val="both"/>
        <w:rPr>
          <w:b/>
          <w:sz w:val="24"/>
          <w:szCs w:val="24"/>
        </w:rPr>
      </w:pPr>
      <w:r>
        <w:rPr>
          <w:b/>
          <w:sz w:val="24"/>
          <w:szCs w:val="24"/>
        </w:rPr>
        <w:t>Γ.5</w:t>
      </w:r>
      <w:r w:rsidRPr="004E6D26">
        <w:rPr>
          <w:b/>
          <w:sz w:val="24"/>
          <w:szCs w:val="24"/>
        </w:rPr>
        <w:t>._</w:t>
      </w:r>
      <w:r w:rsidR="00FF4A03">
        <w:rPr>
          <w:b/>
          <w:sz w:val="24"/>
          <w:szCs w:val="24"/>
        </w:rPr>
        <w:t>Π.Ε.Υ.2</w:t>
      </w:r>
      <w:r w:rsidR="00FF4A03" w:rsidRPr="009571EF">
        <w:rPr>
          <w:b/>
          <w:sz w:val="24"/>
          <w:szCs w:val="24"/>
        </w:rPr>
        <w:t>.</w:t>
      </w:r>
    </w:p>
    <w:p w14:paraId="4CA68948" w14:textId="77777777" w:rsidR="00FF4A03" w:rsidRDefault="00FF4A03" w:rsidP="00FF4A03">
      <w:pPr>
        <w:tabs>
          <w:tab w:val="num" w:pos="900"/>
        </w:tabs>
        <w:jc w:val="both"/>
        <w:rPr>
          <w:sz w:val="24"/>
          <w:szCs w:val="24"/>
        </w:rPr>
      </w:pPr>
      <w:r>
        <w:rPr>
          <w:sz w:val="24"/>
          <w:szCs w:val="24"/>
        </w:rPr>
        <w:t>Τσίρος Χ. (2006</w:t>
      </w:r>
      <w:r w:rsidRPr="004A1429">
        <w:rPr>
          <w:sz w:val="24"/>
          <w:szCs w:val="24"/>
        </w:rPr>
        <w:t>).</w:t>
      </w:r>
      <w:r>
        <w:rPr>
          <w:sz w:val="24"/>
          <w:szCs w:val="24"/>
        </w:rPr>
        <w:t xml:space="preserve"> Κατάρτιση Εκπαιδευτικού Σχεδίου για τη διδασκαλία της Ελληνικής.</w:t>
      </w:r>
      <w:r w:rsidR="00D6322D" w:rsidRPr="00D6322D">
        <w:rPr>
          <w:sz w:val="24"/>
          <w:szCs w:val="24"/>
        </w:rPr>
        <w:t xml:space="preserve"> </w:t>
      </w:r>
      <w:r>
        <w:rPr>
          <w:sz w:val="24"/>
          <w:szCs w:val="24"/>
        </w:rPr>
        <w:t xml:space="preserve">Υπουργείο Εθνικής Παιδείας και Θρησκευμάτων, Γενική Γραμματεία Δια Βίου Μάθησης, Ι.Δ.ΕΚ.Ε.,  </w:t>
      </w:r>
      <w:r w:rsidRPr="00332D34">
        <w:rPr>
          <w:sz w:val="24"/>
          <w:szCs w:val="24"/>
        </w:rPr>
        <w:t>Προγράμματα «Εκμάθηση της Ελληνικής Γλώσσας ως Δεύτερης σε εργαζόμενους Μετανάστες ΙΙ &amp; ΙΙΙ</w:t>
      </w:r>
      <w:r>
        <w:rPr>
          <w:sz w:val="24"/>
          <w:szCs w:val="24"/>
        </w:rPr>
        <w:t>», Υπεύθυνος Νομού Λακωνίας, Σπάρτη Δεκέμβριος 2006.</w:t>
      </w:r>
    </w:p>
    <w:p w14:paraId="2BED6507" w14:textId="77777777" w:rsidR="0042471D" w:rsidRDefault="0042471D" w:rsidP="0042471D">
      <w:pPr>
        <w:tabs>
          <w:tab w:val="num" w:pos="900"/>
        </w:tabs>
        <w:jc w:val="both"/>
        <w:rPr>
          <w:b/>
          <w:sz w:val="24"/>
          <w:szCs w:val="24"/>
        </w:rPr>
      </w:pPr>
    </w:p>
    <w:p w14:paraId="4D49772A" w14:textId="77777777" w:rsidR="0042471D" w:rsidRPr="009571EF" w:rsidRDefault="0017089B" w:rsidP="0042471D">
      <w:pPr>
        <w:tabs>
          <w:tab w:val="num" w:pos="900"/>
        </w:tabs>
        <w:jc w:val="both"/>
        <w:rPr>
          <w:b/>
          <w:sz w:val="24"/>
          <w:szCs w:val="24"/>
        </w:rPr>
      </w:pPr>
      <w:r>
        <w:rPr>
          <w:b/>
          <w:sz w:val="24"/>
          <w:szCs w:val="24"/>
        </w:rPr>
        <w:t>Γ.5</w:t>
      </w:r>
      <w:r w:rsidRPr="004E6D26">
        <w:rPr>
          <w:b/>
          <w:sz w:val="24"/>
          <w:szCs w:val="24"/>
        </w:rPr>
        <w:t>._</w:t>
      </w:r>
      <w:r w:rsidR="0042471D">
        <w:rPr>
          <w:b/>
          <w:sz w:val="24"/>
          <w:szCs w:val="24"/>
        </w:rPr>
        <w:t>Π.Ε.Υ.3</w:t>
      </w:r>
      <w:r w:rsidR="0042471D" w:rsidRPr="009571EF">
        <w:rPr>
          <w:b/>
          <w:sz w:val="24"/>
          <w:szCs w:val="24"/>
        </w:rPr>
        <w:t>.</w:t>
      </w:r>
    </w:p>
    <w:p w14:paraId="166D53E3" w14:textId="77777777" w:rsidR="0042471D" w:rsidRDefault="0042471D" w:rsidP="0042471D">
      <w:pPr>
        <w:tabs>
          <w:tab w:val="num" w:pos="900"/>
        </w:tabs>
        <w:jc w:val="both"/>
        <w:rPr>
          <w:sz w:val="24"/>
          <w:szCs w:val="24"/>
        </w:rPr>
      </w:pPr>
      <w:r>
        <w:rPr>
          <w:sz w:val="24"/>
          <w:szCs w:val="24"/>
        </w:rPr>
        <w:t>Τσίρος Χ. (2008</w:t>
      </w:r>
      <w:r w:rsidRPr="004A1429">
        <w:rPr>
          <w:sz w:val="24"/>
          <w:szCs w:val="24"/>
        </w:rPr>
        <w:t>).</w:t>
      </w:r>
      <w:r>
        <w:rPr>
          <w:sz w:val="24"/>
          <w:szCs w:val="24"/>
        </w:rPr>
        <w:t xml:space="preserve"> Κατάρτιση Εκπαιδευτικού Σχεδίου στη Συνεχιζόμενη Εκπαίδευση και Κατάρτιση Προσωπικού Υγείας, Παναρκαδικό Νοσοκομείο Τρίπολης, Θέμα: Η Τόνωση της Αυτοεκτίμησης, Τρίπολη, Δεκέμβριος 2006.</w:t>
      </w:r>
    </w:p>
    <w:p w14:paraId="7B37E5D5" w14:textId="77777777" w:rsidR="0042471D" w:rsidRDefault="0042471D" w:rsidP="0042471D">
      <w:pPr>
        <w:tabs>
          <w:tab w:val="num" w:pos="900"/>
        </w:tabs>
        <w:jc w:val="both"/>
        <w:rPr>
          <w:sz w:val="24"/>
          <w:szCs w:val="24"/>
        </w:rPr>
      </w:pPr>
    </w:p>
    <w:p w14:paraId="2A790954" w14:textId="77777777" w:rsidR="0042471D" w:rsidRPr="009571EF" w:rsidRDefault="0017089B" w:rsidP="0042471D">
      <w:pPr>
        <w:tabs>
          <w:tab w:val="num" w:pos="900"/>
        </w:tabs>
        <w:jc w:val="both"/>
        <w:rPr>
          <w:b/>
          <w:sz w:val="24"/>
          <w:szCs w:val="24"/>
        </w:rPr>
      </w:pPr>
      <w:r>
        <w:rPr>
          <w:b/>
          <w:sz w:val="24"/>
          <w:szCs w:val="24"/>
        </w:rPr>
        <w:t>Γ.5</w:t>
      </w:r>
      <w:r w:rsidRPr="004E6D26">
        <w:rPr>
          <w:b/>
          <w:sz w:val="24"/>
          <w:szCs w:val="24"/>
        </w:rPr>
        <w:t>._</w:t>
      </w:r>
      <w:r w:rsidR="0042471D">
        <w:rPr>
          <w:b/>
          <w:sz w:val="24"/>
          <w:szCs w:val="24"/>
        </w:rPr>
        <w:t>Π.Ε.Υ.4</w:t>
      </w:r>
      <w:r w:rsidR="0042471D" w:rsidRPr="009571EF">
        <w:rPr>
          <w:b/>
          <w:sz w:val="24"/>
          <w:szCs w:val="24"/>
        </w:rPr>
        <w:t>.</w:t>
      </w:r>
    </w:p>
    <w:p w14:paraId="00679331" w14:textId="77777777" w:rsidR="0042471D" w:rsidRDefault="0042471D" w:rsidP="0042471D">
      <w:pPr>
        <w:tabs>
          <w:tab w:val="num" w:pos="900"/>
        </w:tabs>
        <w:jc w:val="both"/>
        <w:rPr>
          <w:sz w:val="24"/>
          <w:szCs w:val="24"/>
        </w:rPr>
      </w:pPr>
      <w:r>
        <w:rPr>
          <w:sz w:val="24"/>
          <w:szCs w:val="24"/>
        </w:rPr>
        <w:t>Τσίρος Χ. (2007</w:t>
      </w:r>
      <w:r w:rsidRPr="004A1429">
        <w:rPr>
          <w:sz w:val="24"/>
          <w:szCs w:val="24"/>
        </w:rPr>
        <w:t>).</w:t>
      </w:r>
      <w:r>
        <w:rPr>
          <w:sz w:val="24"/>
          <w:szCs w:val="24"/>
        </w:rPr>
        <w:t xml:space="preserve"> Κατάρτιση Εκπαιδευτικού Σχεδίου Κατάρτισης των Επιμορφωτών των Υπευθύνων ΣΕΠ του Προγράμματος  </w:t>
      </w:r>
      <w:r>
        <w:rPr>
          <w:sz w:val="24"/>
          <w:szCs w:val="24"/>
          <w:lang w:val="en-US"/>
        </w:rPr>
        <w:t>SOS</w:t>
      </w:r>
      <w:r w:rsidRPr="00DA19BE">
        <w:rPr>
          <w:sz w:val="24"/>
          <w:szCs w:val="24"/>
        </w:rPr>
        <w:t>-</w:t>
      </w:r>
      <w:r>
        <w:rPr>
          <w:sz w:val="24"/>
          <w:szCs w:val="24"/>
        </w:rPr>
        <w:t>ΠΡΟΣΑΝΑΤΟΛΙΣΜΟΣ, Πάντειο Πανεπιστήμιο, Αθήνα 2007</w:t>
      </w:r>
    </w:p>
    <w:p w14:paraId="208670B5" w14:textId="77777777" w:rsidR="0042471D" w:rsidRPr="009571EF" w:rsidRDefault="0017089B" w:rsidP="0042471D">
      <w:pPr>
        <w:tabs>
          <w:tab w:val="num" w:pos="900"/>
        </w:tabs>
        <w:jc w:val="both"/>
        <w:rPr>
          <w:b/>
          <w:sz w:val="24"/>
          <w:szCs w:val="24"/>
        </w:rPr>
      </w:pPr>
      <w:r>
        <w:rPr>
          <w:b/>
          <w:sz w:val="24"/>
          <w:szCs w:val="24"/>
        </w:rPr>
        <w:lastRenderedPageBreak/>
        <w:t>Γ.5</w:t>
      </w:r>
      <w:r w:rsidRPr="004E6D26">
        <w:rPr>
          <w:b/>
          <w:sz w:val="24"/>
          <w:szCs w:val="24"/>
        </w:rPr>
        <w:t>._</w:t>
      </w:r>
      <w:r w:rsidR="0042471D">
        <w:rPr>
          <w:b/>
          <w:sz w:val="24"/>
          <w:szCs w:val="24"/>
        </w:rPr>
        <w:t>Π.Ε.Υ.5</w:t>
      </w:r>
      <w:r w:rsidR="0042471D" w:rsidRPr="009571EF">
        <w:rPr>
          <w:b/>
          <w:sz w:val="24"/>
          <w:szCs w:val="24"/>
        </w:rPr>
        <w:t>.</w:t>
      </w:r>
    </w:p>
    <w:p w14:paraId="609E822E" w14:textId="77777777" w:rsidR="0042471D" w:rsidRDefault="0042471D" w:rsidP="0042471D">
      <w:pPr>
        <w:tabs>
          <w:tab w:val="num" w:pos="900"/>
        </w:tabs>
        <w:jc w:val="both"/>
        <w:rPr>
          <w:sz w:val="24"/>
          <w:szCs w:val="24"/>
        </w:rPr>
      </w:pPr>
      <w:r>
        <w:rPr>
          <w:sz w:val="24"/>
          <w:szCs w:val="24"/>
        </w:rPr>
        <w:t>Τσίρος Χ. (2007</w:t>
      </w:r>
      <w:r w:rsidRPr="004A1429">
        <w:rPr>
          <w:sz w:val="24"/>
          <w:szCs w:val="24"/>
        </w:rPr>
        <w:t>).</w:t>
      </w:r>
      <w:r>
        <w:rPr>
          <w:sz w:val="24"/>
          <w:szCs w:val="24"/>
        </w:rPr>
        <w:t xml:space="preserve"> Κατάρτιση Εκπαιδευτικού Σχεδίου Συνεχιζόμενης Κατάρτισης Εκπαιδευτικών και Επιμόρφωσης Γονέων με θέμα: Η Συμβουλευτική Διάσταση του Γονέα και του Εκπαιδευτικού, Αριστοτέλειο Πανεπιστήμιο Θεσσαλονίκης, Ζάκυνθος Μάιος 2007</w:t>
      </w:r>
    </w:p>
    <w:p w14:paraId="3BF5104E" w14:textId="77777777" w:rsidR="00332D34" w:rsidRDefault="00332D34" w:rsidP="00332D34">
      <w:pPr>
        <w:tabs>
          <w:tab w:val="num" w:pos="900"/>
        </w:tabs>
        <w:jc w:val="both"/>
        <w:rPr>
          <w:sz w:val="24"/>
          <w:szCs w:val="24"/>
        </w:rPr>
      </w:pPr>
    </w:p>
    <w:p w14:paraId="437F41E6" w14:textId="77777777" w:rsidR="00DA19BE" w:rsidRPr="009571EF" w:rsidRDefault="0017089B" w:rsidP="00DA19BE">
      <w:pPr>
        <w:tabs>
          <w:tab w:val="num" w:pos="900"/>
        </w:tabs>
        <w:jc w:val="both"/>
        <w:rPr>
          <w:b/>
          <w:sz w:val="24"/>
          <w:szCs w:val="24"/>
        </w:rPr>
      </w:pPr>
      <w:r>
        <w:rPr>
          <w:b/>
          <w:sz w:val="24"/>
          <w:szCs w:val="24"/>
        </w:rPr>
        <w:t>Γ.5</w:t>
      </w:r>
      <w:r w:rsidRPr="004E6D26">
        <w:rPr>
          <w:b/>
          <w:sz w:val="24"/>
          <w:szCs w:val="24"/>
        </w:rPr>
        <w:t>._</w:t>
      </w:r>
      <w:r w:rsidR="00DA19BE">
        <w:rPr>
          <w:b/>
          <w:sz w:val="24"/>
          <w:szCs w:val="24"/>
        </w:rPr>
        <w:t>Π.Ε.Υ.</w:t>
      </w:r>
      <w:r w:rsidR="0042471D">
        <w:rPr>
          <w:b/>
          <w:sz w:val="24"/>
          <w:szCs w:val="24"/>
        </w:rPr>
        <w:t>6</w:t>
      </w:r>
      <w:r w:rsidR="00DA19BE" w:rsidRPr="009571EF">
        <w:rPr>
          <w:b/>
          <w:sz w:val="24"/>
          <w:szCs w:val="24"/>
        </w:rPr>
        <w:t>.</w:t>
      </w:r>
    </w:p>
    <w:p w14:paraId="040FEBED" w14:textId="77777777" w:rsidR="00DA19BE" w:rsidRDefault="00DA19BE" w:rsidP="00DA19BE">
      <w:pPr>
        <w:tabs>
          <w:tab w:val="num" w:pos="900"/>
        </w:tabs>
        <w:jc w:val="both"/>
        <w:rPr>
          <w:sz w:val="24"/>
          <w:szCs w:val="24"/>
        </w:rPr>
      </w:pPr>
      <w:r>
        <w:rPr>
          <w:sz w:val="24"/>
          <w:szCs w:val="24"/>
        </w:rPr>
        <w:t>Τσίρος Χ. (2008</w:t>
      </w:r>
      <w:r w:rsidRPr="004A1429">
        <w:rPr>
          <w:sz w:val="24"/>
          <w:szCs w:val="24"/>
        </w:rPr>
        <w:t>).</w:t>
      </w:r>
      <w:r>
        <w:rPr>
          <w:sz w:val="24"/>
          <w:szCs w:val="24"/>
        </w:rPr>
        <w:t xml:space="preserve"> Κατάρτιση Εκπαιδευτικού Σχεδίου στη Διαχείριση Κρίσεων- Αντιμετώπιση Προβλημάτων, Υπουργείο Εθνικής Παιδείας και Θρησκευμάτων, Παιδαγωγικό Ινστιτούτο, Τμήμα Αξιολόγησης και Επιμόρφωσης, Πράξη Επιμόρφωση Στελεχών Διοίκησης της Εκπαίδευσης,  Αθήνα 2008</w:t>
      </w:r>
    </w:p>
    <w:p w14:paraId="71DA8EA1" w14:textId="77777777" w:rsidR="00DA19BE" w:rsidRDefault="00DA19BE" w:rsidP="008E5E8A">
      <w:pPr>
        <w:tabs>
          <w:tab w:val="num" w:pos="900"/>
        </w:tabs>
        <w:jc w:val="both"/>
        <w:rPr>
          <w:sz w:val="24"/>
          <w:szCs w:val="24"/>
        </w:rPr>
      </w:pPr>
    </w:p>
    <w:p w14:paraId="689EA4C8" w14:textId="77777777" w:rsidR="0042471D" w:rsidRPr="009571EF" w:rsidRDefault="0017089B" w:rsidP="0042471D">
      <w:pPr>
        <w:tabs>
          <w:tab w:val="num" w:pos="900"/>
        </w:tabs>
        <w:jc w:val="both"/>
        <w:rPr>
          <w:b/>
          <w:sz w:val="24"/>
          <w:szCs w:val="24"/>
        </w:rPr>
      </w:pPr>
      <w:r>
        <w:rPr>
          <w:b/>
          <w:sz w:val="24"/>
          <w:szCs w:val="24"/>
        </w:rPr>
        <w:t>Γ.5</w:t>
      </w:r>
      <w:r w:rsidRPr="004E6D26">
        <w:rPr>
          <w:b/>
          <w:sz w:val="24"/>
          <w:szCs w:val="24"/>
        </w:rPr>
        <w:t>._</w:t>
      </w:r>
      <w:r w:rsidR="0042471D">
        <w:rPr>
          <w:b/>
          <w:sz w:val="24"/>
          <w:szCs w:val="24"/>
        </w:rPr>
        <w:t>Π.Ε.Υ.7</w:t>
      </w:r>
      <w:r w:rsidR="0042471D" w:rsidRPr="009571EF">
        <w:rPr>
          <w:b/>
          <w:sz w:val="24"/>
          <w:szCs w:val="24"/>
        </w:rPr>
        <w:t>.</w:t>
      </w:r>
    </w:p>
    <w:p w14:paraId="292474E2" w14:textId="77777777" w:rsidR="0042471D" w:rsidRDefault="0042471D" w:rsidP="0042471D">
      <w:pPr>
        <w:tabs>
          <w:tab w:val="num" w:pos="900"/>
        </w:tabs>
        <w:jc w:val="both"/>
        <w:rPr>
          <w:sz w:val="24"/>
          <w:szCs w:val="24"/>
        </w:rPr>
      </w:pPr>
      <w:r>
        <w:rPr>
          <w:sz w:val="24"/>
          <w:szCs w:val="24"/>
        </w:rPr>
        <w:t>Τσίρος Χ. (2009</w:t>
      </w:r>
      <w:r w:rsidRPr="004A1429">
        <w:rPr>
          <w:sz w:val="24"/>
          <w:szCs w:val="24"/>
        </w:rPr>
        <w:t>).</w:t>
      </w:r>
      <w:r>
        <w:rPr>
          <w:sz w:val="24"/>
          <w:szCs w:val="24"/>
        </w:rPr>
        <w:t xml:space="preserve"> Κατάρτιση Εκπαιδευτικού Σχεδίου Διδασκαλίας Μαθήματος Ψυχολογίας, Πανεπιστήμιο Πελοποννήσου, Τρίπολη Ιανουάριος 2009</w:t>
      </w:r>
    </w:p>
    <w:p w14:paraId="76A4CEFA" w14:textId="77777777" w:rsidR="00DD584F" w:rsidRDefault="00DD584F" w:rsidP="00BE6B17">
      <w:pPr>
        <w:tabs>
          <w:tab w:val="num" w:pos="900"/>
        </w:tabs>
        <w:jc w:val="both"/>
        <w:rPr>
          <w:sz w:val="24"/>
          <w:szCs w:val="24"/>
        </w:rPr>
      </w:pPr>
    </w:p>
    <w:p w14:paraId="2BA53499" w14:textId="77777777" w:rsidR="00BE6B17" w:rsidRPr="009571EF" w:rsidRDefault="0017089B" w:rsidP="00BE6B17">
      <w:pPr>
        <w:tabs>
          <w:tab w:val="num" w:pos="900"/>
        </w:tabs>
        <w:jc w:val="both"/>
        <w:rPr>
          <w:b/>
          <w:sz w:val="24"/>
          <w:szCs w:val="24"/>
        </w:rPr>
      </w:pPr>
      <w:r>
        <w:rPr>
          <w:b/>
          <w:sz w:val="24"/>
          <w:szCs w:val="24"/>
        </w:rPr>
        <w:t>Γ.5</w:t>
      </w:r>
      <w:r w:rsidRPr="004E6D26">
        <w:rPr>
          <w:b/>
          <w:sz w:val="24"/>
          <w:szCs w:val="24"/>
        </w:rPr>
        <w:t>._</w:t>
      </w:r>
      <w:r w:rsidR="00BE6B17">
        <w:rPr>
          <w:b/>
          <w:sz w:val="24"/>
          <w:szCs w:val="24"/>
        </w:rPr>
        <w:t>Π.Ε.Υ.8</w:t>
      </w:r>
      <w:r w:rsidR="00BE6B17" w:rsidRPr="009571EF">
        <w:rPr>
          <w:b/>
          <w:sz w:val="24"/>
          <w:szCs w:val="24"/>
        </w:rPr>
        <w:t>.</w:t>
      </w:r>
    </w:p>
    <w:p w14:paraId="7BDF9B15" w14:textId="77777777" w:rsidR="008E5E8A" w:rsidRDefault="005C1937" w:rsidP="008E5E8A">
      <w:pPr>
        <w:tabs>
          <w:tab w:val="num" w:pos="900"/>
        </w:tabs>
        <w:jc w:val="both"/>
        <w:rPr>
          <w:sz w:val="24"/>
          <w:szCs w:val="24"/>
        </w:rPr>
      </w:pPr>
      <w:r>
        <w:rPr>
          <w:sz w:val="24"/>
          <w:szCs w:val="24"/>
        </w:rPr>
        <w:t xml:space="preserve">Τσίρος Χ. (2009). </w:t>
      </w:r>
      <w:r w:rsidR="008E5E8A" w:rsidRPr="005C1937">
        <w:rPr>
          <w:i/>
          <w:sz w:val="24"/>
          <w:szCs w:val="24"/>
        </w:rPr>
        <w:t>«Το αντιληπτικό, γνωσιακό, συναισθηματικό σύστημα του εαυτού ως άξονας υλοποίησης ενός εκπαιδευτικού, επιμορφωτικού «παρ</w:t>
      </w:r>
      <w:r w:rsidRPr="005C1937">
        <w:rPr>
          <w:i/>
          <w:sz w:val="24"/>
          <w:szCs w:val="24"/>
        </w:rPr>
        <w:t xml:space="preserve">αδείγματος» στην ειδική αγωγή». </w:t>
      </w:r>
      <w:r w:rsidR="008E5E8A">
        <w:rPr>
          <w:sz w:val="24"/>
          <w:szCs w:val="24"/>
        </w:rPr>
        <w:t>Ετήσιο Επιμορφωτικό Σεμινάριο Ειδικής Αγωγής (400 ωρών) για Εκπαιδευτικούς Πρωτοβάθμιας και Δευτεροβάθμιας Εκπαίδευσης, Μονάδα Εφηβικής Υγείας, Β Παιδιατρική Κλινική, Εθνικό και Καποδιστριακό Πανεπιστήμιο Αθηνών και Κέντρο Εκπαίδευσης και Αποκατάστασης Τυφλών (ΚΕΑΤ), 21 Απριλίου, Κιλκίς και 5-6 Σεπτεμβρίου 2009. CD εκπαιδευτικού υλικού και ανάρτηση στην ιστοσελίδα του Κ.Ε.Α.Τ..</w:t>
      </w:r>
    </w:p>
    <w:p w14:paraId="4C4D7C19" w14:textId="77777777" w:rsidR="008E5E8A" w:rsidRDefault="008E5E8A" w:rsidP="008E5E8A">
      <w:pPr>
        <w:jc w:val="both"/>
        <w:rPr>
          <w:sz w:val="24"/>
          <w:szCs w:val="24"/>
        </w:rPr>
      </w:pPr>
    </w:p>
    <w:p w14:paraId="539EB481" w14:textId="77777777" w:rsidR="00BE6B17" w:rsidRPr="009571EF" w:rsidRDefault="0017089B" w:rsidP="00BE6B17">
      <w:pPr>
        <w:tabs>
          <w:tab w:val="num" w:pos="900"/>
        </w:tabs>
        <w:jc w:val="both"/>
        <w:rPr>
          <w:b/>
          <w:sz w:val="24"/>
          <w:szCs w:val="24"/>
        </w:rPr>
      </w:pPr>
      <w:r>
        <w:rPr>
          <w:b/>
          <w:sz w:val="24"/>
          <w:szCs w:val="24"/>
        </w:rPr>
        <w:t>Γ.5</w:t>
      </w:r>
      <w:r w:rsidRPr="004E6D26">
        <w:rPr>
          <w:b/>
          <w:sz w:val="24"/>
          <w:szCs w:val="24"/>
        </w:rPr>
        <w:t>._</w:t>
      </w:r>
      <w:r w:rsidR="00BE6B17">
        <w:rPr>
          <w:b/>
          <w:sz w:val="24"/>
          <w:szCs w:val="24"/>
        </w:rPr>
        <w:t>Π.Ε.Υ.9</w:t>
      </w:r>
      <w:r w:rsidR="00BE6B17" w:rsidRPr="009571EF">
        <w:rPr>
          <w:b/>
          <w:sz w:val="24"/>
          <w:szCs w:val="24"/>
        </w:rPr>
        <w:t>.</w:t>
      </w:r>
    </w:p>
    <w:p w14:paraId="0A7FA883" w14:textId="77777777" w:rsidR="008E5E8A" w:rsidRDefault="005C1937" w:rsidP="008E5E8A">
      <w:pPr>
        <w:ind w:right="-154"/>
        <w:jc w:val="both"/>
        <w:rPr>
          <w:sz w:val="24"/>
          <w:szCs w:val="24"/>
        </w:rPr>
      </w:pPr>
      <w:r>
        <w:rPr>
          <w:sz w:val="24"/>
          <w:szCs w:val="24"/>
        </w:rPr>
        <w:t xml:space="preserve">Τσίρος Χ. (2009). </w:t>
      </w:r>
      <w:r w:rsidR="008E5E8A" w:rsidRPr="005C1937">
        <w:rPr>
          <w:i/>
          <w:sz w:val="24"/>
          <w:szCs w:val="24"/>
        </w:rPr>
        <w:t>«</w:t>
      </w:r>
      <w:r w:rsidR="008E5E8A" w:rsidRPr="005C1937">
        <w:rPr>
          <w:bCs/>
          <w:i/>
          <w:sz w:val="24"/>
          <w:szCs w:val="24"/>
        </w:rPr>
        <w:t>Σύγχρονοι Μέθοδοι Διδασκαλίας συνεισφορά των εννοιών του αισθητηριακού τύπου ως μαθησιακού στιλ, του συστήματος του εαυτού και των δεξιοτήτων διαπροσωπικής επικοινωνίας στην αποτελεσματικότητα της μάθησης</w:t>
      </w:r>
      <w:r w:rsidRPr="005C1937">
        <w:rPr>
          <w:i/>
          <w:sz w:val="24"/>
          <w:szCs w:val="24"/>
        </w:rPr>
        <w:t>».</w:t>
      </w:r>
      <w:r w:rsidR="008E5E8A">
        <w:rPr>
          <w:sz w:val="24"/>
          <w:szCs w:val="24"/>
        </w:rPr>
        <w:t xml:space="preserve">Αρχική Επιμόρφωση Νεοδιορισθέντων Εκπαιδευτικών </w:t>
      </w:r>
      <w:r w:rsidR="00341443">
        <w:rPr>
          <w:sz w:val="24"/>
          <w:szCs w:val="24"/>
        </w:rPr>
        <w:t xml:space="preserve">2008-9 και </w:t>
      </w:r>
      <w:r w:rsidR="008E5E8A">
        <w:rPr>
          <w:sz w:val="24"/>
          <w:szCs w:val="24"/>
        </w:rPr>
        <w:t xml:space="preserve">2009-10, </w:t>
      </w:r>
      <w:r w:rsidR="008E5E8A">
        <w:rPr>
          <w:sz w:val="24"/>
          <w:szCs w:val="24"/>
          <w:lang w:val="en-US"/>
        </w:rPr>
        <w:t>CD</w:t>
      </w:r>
      <w:r w:rsidR="008E5E8A">
        <w:rPr>
          <w:sz w:val="24"/>
          <w:szCs w:val="24"/>
        </w:rPr>
        <w:t>εκπαιδευτικού υλικού και ανάρτηση στην ιστοσελίδα του Π.Ε.Κ. Τρίπολης. (σελίδες 19).</w:t>
      </w:r>
    </w:p>
    <w:p w14:paraId="5E704F6D" w14:textId="77777777" w:rsidR="0040343A" w:rsidRDefault="0040343A" w:rsidP="0040343A">
      <w:pPr>
        <w:rPr>
          <w:sz w:val="24"/>
          <w:szCs w:val="24"/>
        </w:rPr>
      </w:pPr>
    </w:p>
    <w:p w14:paraId="15A3FE63" w14:textId="77777777" w:rsidR="0040343A" w:rsidRPr="006A4C8B" w:rsidRDefault="00B3363D" w:rsidP="0040343A">
      <w:pPr>
        <w:rPr>
          <w:rStyle w:val="-"/>
          <w:sz w:val="24"/>
          <w:szCs w:val="24"/>
        </w:rPr>
      </w:pPr>
      <w:r>
        <w:rPr>
          <w:sz w:val="24"/>
          <w:szCs w:val="24"/>
        </w:rPr>
        <w:fldChar w:fldCharType="begin"/>
      </w:r>
      <w:r w:rsidR="001615E4">
        <w:rPr>
          <w:sz w:val="24"/>
          <w:szCs w:val="24"/>
        </w:rPr>
        <w:instrText>HYPERLINK "C:\\Users\\PC\\AppData\\Roaming\\Microsoft\\Word\\Γ.5._ Π.Ε.Υ. 10.  Η Αξιολόγηση ως Παιδαγωγική Πράξη Διαδικασία Αξιολόγησης Διδακτικής Πράξης.doc"</w:instrText>
      </w:r>
      <w:r>
        <w:rPr>
          <w:sz w:val="24"/>
          <w:szCs w:val="24"/>
        </w:rPr>
      </w:r>
      <w:r>
        <w:rPr>
          <w:sz w:val="24"/>
          <w:szCs w:val="24"/>
        </w:rPr>
        <w:fldChar w:fldCharType="separate"/>
      </w:r>
      <w:r w:rsidR="0040343A" w:rsidRPr="006A4C8B">
        <w:rPr>
          <w:rStyle w:val="-"/>
          <w:sz w:val="24"/>
          <w:szCs w:val="24"/>
        </w:rPr>
        <w:t>Γ.5._Π.Ε.Υ.9_Σύγχρονοι Μέθοδοι Διδασκαλίας συνεισφορά των εννοιών του αισθητηριακού τύπου ως μαθησιακού στιλ, του συστήματος του εαυτού και των δεξιοτήτων διαπροσωπικής επικοινωνίας</w:t>
      </w:r>
    </w:p>
    <w:p w14:paraId="4F62E41F" w14:textId="77777777" w:rsidR="0040343A" w:rsidRDefault="00B3363D" w:rsidP="008E5E8A">
      <w:pPr>
        <w:rPr>
          <w:sz w:val="24"/>
          <w:szCs w:val="24"/>
        </w:rPr>
      </w:pPr>
      <w:r>
        <w:rPr>
          <w:sz w:val="24"/>
          <w:szCs w:val="24"/>
        </w:rPr>
        <w:fldChar w:fldCharType="end"/>
      </w:r>
    </w:p>
    <w:p w14:paraId="1FD65008" w14:textId="77777777" w:rsidR="00BE6B17" w:rsidRPr="009571EF" w:rsidRDefault="0017089B" w:rsidP="00BE6B17">
      <w:pPr>
        <w:tabs>
          <w:tab w:val="num" w:pos="900"/>
        </w:tabs>
        <w:jc w:val="both"/>
        <w:rPr>
          <w:b/>
          <w:sz w:val="24"/>
          <w:szCs w:val="24"/>
        </w:rPr>
      </w:pPr>
      <w:r>
        <w:rPr>
          <w:b/>
          <w:sz w:val="24"/>
          <w:szCs w:val="24"/>
        </w:rPr>
        <w:t>Γ.5</w:t>
      </w:r>
      <w:r w:rsidRPr="004E6D26">
        <w:rPr>
          <w:b/>
          <w:sz w:val="24"/>
          <w:szCs w:val="24"/>
        </w:rPr>
        <w:t>._</w:t>
      </w:r>
      <w:r w:rsidR="00BE6B17">
        <w:rPr>
          <w:b/>
          <w:sz w:val="24"/>
          <w:szCs w:val="24"/>
        </w:rPr>
        <w:t>Π.Ε.Υ.10</w:t>
      </w:r>
      <w:r w:rsidR="00BE6B17" w:rsidRPr="009571EF">
        <w:rPr>
          <w:b/>
          <w:sz w:val="24"/>
          <w:szCs w:val="24"/>
        </w:rPr>
        <w:t>.</w:t>
      </w:r>
    </w:p>
    <w:p w14:paraId="7BC9036B" w14:textId="77777777" w:rsidR="008E5E8A" w:rsidRDefault="005C1937" w:rsidP="008E5E8A">
      <w:pPr>
        <w:ind w:right="-154"/>
        <w:jc w:val="both"/>
        <w:rPr>
          <w:sz w:val="24"/>
          <w:szCs w:val="24"/>
        </w:rPr>
      </w:pPr>
      <w:r>
        <w:rPr>
          <w:sz w:val="24"/>
          <w:szCs w:val="24"/>
        </w:rPr>
        <w:t xml:space="preserve">Τσίρος Χ. (2009). </w:t>
      </w:r>
      <w:r w:rsidR="008E5E8A" w:rsidRPr="005C1937">
        <w:rPr>
          <w:i/>
          <w:sz w:val="24"/>
          <w:szCs w:val="24"/>
        </w:rPr>
        <w:t>«</w:t>
      </w:r>
      <w:r w:rsidR="008E5E8A" w:rsidRPr="005C1937">
        <w:rPr>
          <w:bCs/>
          <w:i/>
          <w:sz w:val="24"/>
          <w:szCs w:val="24"/>
        </w:rPr>
        <w:t>Η Αξιολόγηση ως Παιδαγωγική Πράξη: Διαδικασία Αξιολόγησης Διδακτικής Πράξης</w:t>
      </w:r>
      <w:r w:rsidR="008E5E8A" w:rsidRPr="005C1937">
        <w:rPr>
          <w:i/>
          <w:sz w:val="24"/>
          <w:szCs w:val="24"/>
        </w:rPr>
        <w:t>»</w:t>
      </w:r>
      <w:r w:rsidRPr="005C1937">
        <w:rPr>
          <w:i/>
          <w:sz w:val="24"/>
          <w:szCs w:val="24"/>
        </w:rPr>
        <w:t>.</w:t>
      </w:r>
      <w:r w:rsidR="008E5E8A">
        <w:rPr>
          <w:sz w:val="24"/>
          <w:szCs w:val="24"/>
        </w:rPr>
        <w:t xml:space="preserve"> Αρχική Επιμόρφωση Νεοδιορισθέντων Εκπαιδευτικών 2009-10, </w:t>
      </w:r>
      <w:r w:rsidR="008E5E8A">
        <w:rPr>
          <w:sz w:val="24"/>
          <w:szCs w:val="24"/>
          <w:lang w:val="en-US"/>
        </w:rPr>
        <w:t>CD</w:t>
      </w:r>
      <w:r w:rsidR="008E5E8A">
        <w:rPr>
          <w:sz w:val="24"/>
          <w:szCs w:val="24"/>
        </w:rPr>
        <w:t>εκπαιδευτικού υλικού και ανάρτηση στην ιστοσελίδα του Π.Ε.Κ. Τρίπολης. (σελίδες 7)</w:t>
      </w:r>
    </w:p>
    <w:p w14:paraId="699508C5" w14:textId="77777777" w:rsidR="0040343A" w:rsidRDefault="0040343A" w:rsidP="00BE6B17">
      <w:pPr>
        <w:tabs>
          <w:tab w:val="num" w:pos="900"/>
        </w:tabs>
        <w:jc w:val="both"/>
        <w:rPr>
          <w:b/>
          <w:sz w:val="24"/>
          <w:szCs w:val="24"/>
        </w:rPr>
      </w:pPr>
    </w:p>
    <w:p w14:paraId="157E52CC" w14:textId="77777777" w:rsidR="00A763F6" w:rsidRPr="0080079D" w:rsidRDefault="00780087" w:rsidP="0040343A">
      <w:pPr>
        <w:tabs>
          <w:tab w:val="num" w:pos="900"/>
        </w:tabs>
        <w:rPr>
          <w:sz w:val="24"/>
          <w:szCs w:val="24"/>
        </w:rPr>
      </w:pPr>
      <w:hyperlink r:id="rId328" w:history="1">
        <w:r w:rsidR="0040343A" w:rsidRPr="0080079D">
          <w:rPr>
            <w:rStyle w:val="-"/>
            <w:sz w:val="24"/>
            <w:szCs w:val="24"/>
          </w:rPr>
          <w:t>Γ.5._ Π.Ε.Υ. 10.  Η Αξιολόγηση ως Παιδαγωγική Πράξη Διαδικασία Αξιολόγησης Διδακτικής Πράξης</w:t>
        </w:r>
      </w:hyperlink>
    </w:p>
    <w:p w14:paraId="2A3B1ECC" w14:textId="77777777" w:rsidR="0040343A" w:rsidRDefault="0040343A" w:rsidP="00BE6B17">
      <w:pPr>
        <w:tabs>
          <w:tab w:val="num" w:pos="900"/>
        </w:tabs>
        <w:jc w:val="both"/>
        <w:rPr>
          <w:b/>
          <w:sz w:val="24"/>
          <w:szCs w:val="24"/>
        </w:rPr>
      </w:pPr>
    </w:p>
    <w:p w14:paraId="391944E9" w14:textId="77777777" w:rsidR="001361DE" w:rsidRDefault="001361DE" w:rsidP="00BE6B17">
      <w:pPr>
        <w:tabs>
          <w:tab w:val="num" w:pos="900"/>
        </w:tabs>
        <w:jc w:val="both"/>
        <w:rPr>
          <w:b/>
          <w:sz w:val="24"/>
          <w:szCs w:val="24"/>
        </w:rPr>
      </w:pPr>
    </w:p>
    <w:p w14:paraId="19757F74" w14:textId="77777777" w:rsidR="00BE6B17" w:rsidRPr="009571EF" w:rsidRDefault="0017089B" w:rsidP="00BE6B17">
      <w:pPr>
        <w:tabs>
          <w:tab w:val="num" w:pos="900"/>
        </w:tabs>
        <w:jc w:val="both"/>
        <w:rPr>
          <w:b/>
          <w:sz w:val="24"/>
          <w:szCs w:val="24"/>
        </w:rPr>
      </w:pPr>
      <w:r>
        <w:rPr>
          <w:b/>
          <w:sz w:val="24"/>
          <w:szCs w:val="24"/>
        </w:rPr>
        <w:t>Γ.5</w:t>
      </w:r>
      <w:r w:rsidRPr="004E6D26">
        <w:rPr>
          <w:b/>
          <w:sz w:val="24"/>
          <w:szCs w:val="24"/>
        </w:rPr>
        <w:t>._</w:t>
      </w:r>
      <w:r w:rsidR="00BE6B17">
        <w:rPr>
          <w:b/>
          <w:sz w:val="24"/>
          <w:szCs w:val="24"/>
        </w:rPr>
        <w:t>Π.Ε.Υ.11</w:t>
      </w:r>
      <w:r w:rsidR="00BE6B17" w:rsidRPr="009571EF">
        <w:rPr>
          <w:b/>
          <w:sz w:val="24"/>
          <w:szCs w:val="24"/>
        </w:rPr>
        <w:t>.</w:t>
      </w:r>
    </w:p>
    <w:p w14:paraId="4BA752B1" w14:textId="77777777" w:rsidR="008E5E8A" w:rsidRDefault="005C1937" w:rsidP="008E5E8A">
      <w:pPr>
        <w:ind w:right="-154"/>
        <w:jc w:val="both"/>
        <w:rPr>
          <w:sz w:val="24"/>
          <w:szCs w:val="24"/>
        </w:rPr>
      </w:pPr>
      <w:r>
        <w:rPr>
          <w:sz w:val="24"/>
          <w:szCs w:val="24"/>
        </w:rPr>
        <w:t>Τσίρος Χ. (2009).</w:t>
      </w:r>
      <w:r w:rsidR="008E5E8A" w:rsidRPr="005C1937">
        <w:rPr>
          <w:i/>
          <w:sz w:val="24"/>
          <w:szCs w:val="24"/>
        </w:rPr>
        <w:t>«</w:t>
      </w:r>
      <w:r w:rsidR="008E5E8A" w:rsidRPr="005C1937">
        <w:rPr>
          <w:bCs/>
          <w:i/>
          <w:sz w:val="24"/>
          <w:szCs w:val="24"/>
        </w:rPr>
        <w:t>Η Αξιολόγηση ως Παιδαγωγική Πράξη: Αξιολόγηση Επίδοσης Μαθητή</w:t>
      </w:r>
      <w:r w:rsidRPr="005C1937">
        <w:rPr>
          <w:i/>
          <w:sz w:val="24"/>
          <w:szCs w:val="24"/>
        </w:rPr>
        <w:t>».</w:t>
      </w:r>
      <w:r w:rsidR="00D6322D" w:rsidRPr="00D6322D">
        <w:rPr>
          <w:i/>
          <w:sz w:val="24"/>
          <w:szCs w:val="24"/>
        </w:rPr>
        <w:t xml:space="preserve"> </w:t>
      </w:r>
      <w:r w:rsidR="008E5E8A">
        <w:rPr>
          <w:sz w:val="24"/>
          <w:szCs w:val="24"/>
        </w:rPr>
        <w:t xml:space="preserve">Αρχική Επιμόρφωση Νεοδιορισθέντων Εκπαιδευτικών 2009-10, </w:t>
      </w:r>
      <w:r w:rsidR="008E5E8A">
        <w:rPr>
          <w:sz w:val="24"/>
          <w:szCs w:val="24"/>
          <w:lang w:val="en-US"/>
        </w:rPr>
        <w:t>CD</w:t>
      </w:r>
      <w:r w:rsidR="008E5E8A">
        <w:rPr>
          <w:sz w:val="24"/>
          <w:szCs w:val="24"/>
        </w:rPr>
        <w:t>εκπαιδευτικού υλικού και ανάρτηση στην ιστοσελίδα του Π.Ε.Κ. Τρίπολης. (σελίδες 8)</w:t>
      </w:r>
    </w:p>
    <w:p w14:paraId="6D1C2A10" w14:textId="77777777" w:rsidR="00A763F6" w:rsidRDefault="00A763F6" w:rsidP="008868EB">
      <w:pPr>
        <w:jc w:val="both"/>
        <w:outlineLvl w:val="0"/>
        <w:rPr>
          <w:sz w:val="24"/>
          <w:szCs w:val="24"/>
        </w:rPr>
      </w:pPr>
    </w:p>
    <w:p w14:paraId="6C8698E0" w14:textId="77777777" w:rsidR="008868EB" w:rsidRPr="00517A7C" w:rsidRDefault="00780087" w:rsidP="00E152A5">
      <w:pPr>
        <w:rPr>
          <w:sz w:val="24"/>
          <w:szCs w:val="24"/>
        </w:rPr>
      </w:pPr>
      <w:hyperlink r:id="rId329" w:history="1">
        <w:r w:rsidR="00A763F6" w:rsidRPr="00517A7C">
          <w:rPr>
            <w:rStyle w:val="-"/>
            <w:sz w:val="24"/>
            <w:szCs w:val="24"/>
          </w:rPr>
          <w:t>Γ.5._ Π.Ε.Υ. 11. Αξιολόγηση Επίδοσης Μαθητή</w:t>
        </w:r>
      </w:hyperlink>
    </w:p>
    <w:p w14:paraId="02A3CD54" w14:textId="77777777" w:rsidR="00BE6B17" w:rsidRPr="009571EF" w:rsidRDefault="0017089B" w:rsidP="00517A7C">
      <w:pPr>
        <w:jc w:val="both"/>
        <w:rPr>
          <w:b/>
          <w:sz w:val="24"/>
          <w:szCs w:val="24"/>
        </w:rPr>
      </w:pPr>
      <w:r>
        <w:rPr>
          <w:b/>
          <w:sz w:val="24"/>
          <w:szCs w:val="24"/>
        </w:rPr>
        <w:lastRenderedPageBreak/>
        <w:t>Γ.5</w:t>
      </w:r>
      <w:r w:rsidRPr="004E6D26">
        <w:rPr>
          <w:b/>
          <w:sz w:val="24"/>
          <w:szCs w:val="24"/>
        </w:rPr>
        <w:t>._</w:t>
      </w:r>
      <w:r w:rsidR="00BE6B17">
        <w:rPr>
          <w:b/>
          <w:sz w:val="24"/>
          <w:szCs w:val="24"/>
        </w:rPr>
        <w:t>Π.Ε.Υ.12</w:t>
      </w:r>
      <w:r w:rsidR="00BE6B17" w:rsidRPr="009571EF">
        <w:rPr>
          <w:b/>
          <w:sz w:val="24"/>
          <w:szCs w:val="24"/>
        </w:rPr>
        <w:t>.</w:t>
      </w:r>
    </w:p>
    <w:p w14:paraId="6108BE0B" w14:textId="77777777" w:rsidR="00324713" w:rsidRPr="004A1429" w:rsidRDefault="00324713" w:rsidP="00324713">
      <w:pPr>
        <w:pStyle w:val="a3"/>
        <w:jc w:val="both"/>
        <w:rPr>
          <w:sz w:val="24"/>
          <w:szCs w:val="24"/>
        </w:rPr>
      </w:pPr>
      <w:r w:rsidRPr="004A1429">
        <w:rPr>
          <w:sz w:val="24"/>
          <w:szCs w:val="24"/>
        </w:rPr>
        <w:t xml:space="preserve">Τσίρος Χ. (2009). «Το αντιληπτικό, γνωσιακό, συναισθηματικό σύστημα του εαυτού ως άξονας υλοποίησης ενός εκπαιδευτικού, επιμορφωτικού «παραδείγματος» στην ειδική αγωγή». Στο </w:t>
      </w:r>
      <w:r w:rsidRPr="004A1429">
        <w:rPr>
          <w:sz w:val="24"/>
          <w:szCs w:val="24"/>
          <w:lang w:val="en-US"/>
        </w:rPr>
        <w:t>CD</w:t>
      </w:r>
      <w:r w:rsidRPr="004A1429">
        <w:rPr>
          <w:sz w:val="24"/>
          <w:szCs w:val="24"/>
        </w:rPr>
        <w:t xml:space="preserve"> εκπαιδευτικού υλικού και ανάρτηση στην ιστοσελίδα Ετήσιου Επιμορφωτικού Σεμιναρίου Ειδικής Αγωγής (400 ωρών)  για Εκπαιδευτικούς Πρωτοβάθμιας και Δευτεροβάθμιας Εκπαίδευσης που διοργάνωσε η Μονάδα Εφηβικής Υγείας (Μ.Ε.Υ.) της Β΄ Παιδιατρικής Κλινικής του Εθνικό και </w:t>
      </w:r>
      <w:r w:rsidR="00495985" w:rsidRPr="004A1429">
        <w:rPr>
          <w:sz w:val="24"/>
          <w:szCs w:val="24"/>
        </w:rPr>
        <w:t>Καποδιστριακού</w:t>
      </w:r>
      <w:r w:rsidRPr="004A1429">
        <w:rPr>
          <w:sz w:val="24"/>
          <w:szCs w:val="24"/>
        </w:rPr>
        <w:t xml:space="preserve"> Πανεπιστημίου Αθηνών (2008-9).</w:t>
      </w:r>
    </w:p>
    <w:p w14:paraId="276FA47C" w14:textId="77777777" w:rsidR="008868EB" w:rsidRDefault="008868EB" w:rsidP="008868EB">
      <w:pPr>
        <w:jc w:val="both"/>
        <w:outlineLvl w:val="0"/>
        <w:rPr>
          <w:b/>
          <w:sz w:val="24"/>
          <w:szCs w:val="24"/>
        </w:rPr>
      </w:pPr>
    </w:p>
    <w:p w14:paraId="0105F687" w14:textId="77777777" w:rsidR="00B511DC" w:rsidRDefault="00B511DC" w:rsidP="00C542B9">
      <w:pPr>
        <w:jc w:val="both"/>
        <w:rPr>
          <w:sz w:val="24"/>
          <w:szCs w:val="24"/>
        </w:rPr>
      </w:pPr>
    </w:p>
    <w:p w14:paraId="5CCF4579" w14:textId="77777777" w:rsidR="00495985" w:rsidRDefault="00495985" w:rsidP="00C542B9">
      <w:pPr>
        <w:jc w:val="both"/>
        <w:rPr>
          <w:b/>
          <w:sz w:val="24"/>
          <w:szCs w:val="24"/>
        </w:rPr>
      </w:pPr>
      <w:r>
        <w:rPr>
          <w:b/>
          <w:sz w:val="24"/>
          <w:szCs w:val="24"/>
        </w:rPr>
        <w:t>Γ.5</w:t>
      </w:r>
      <w:r w:rsidRPr="004E6D26">
        <w:rPr>
          <w:b/>
          <w:sz w:val="24"/>
          <w:szCs w:val="24"/>
        </w:rPr>
        <w:t>._</w:t>
      </w:r>
      <w:r w:rsidR="00517A7C">
        <w:rPr>
          <w:b/>
          <w:sz w:val="24"/>
          <w:szCs w:val="24"/>
        </w:rPr>
        <w:t>Π.Ε.Υ.13</w:t>
      </w:r>
    </w:p>
    <w:p w14:paraId="16A92826" w14:textId="77777777" w:rsidR="00495985" w:rsidRDefault="00495985" w:rsidP="00C542B9">
      <w:pPr>
        <w:jc w:val="both"/>
        <w:rPr>
          <w:sz w:val="24"/>
          <w:szCs w:val="24"/>
        </w:rPr>
      </w:pPr>
      <w:r>
        <w:rPr>
          <w:sz w:val="24"/>
          <w:szCs w:val="24"/>
        </w:rPr>
        <w:t>Τσίρος Χ. (2010</w:t>
      </w:r>
      <w:r w:rsidRPr="004A1429">
        <w:rPr>
          <w:sz w:val="24"/>
          <w:szCs w:val="24"/>
        </w:rPr>
        <w:t xml:space="preserve">). </w:t>
      </w:r>
      <w:r>
        <w:rPr>
          <w:sz w:val="24"/>
          <w:szCs w:val="24"/>
        </w:rPr>
        <w:t>«Μαθαίνω Πώς να Μαθαίνω». Μείζον Πρόγραμμα Επιμόρφωσης Εκπαιδευτικών, Παιδαγωγικό Ινστιτούτο, 2010.</w:t>
      </w:r>
    </w:p>
    <w:p w14:paraId="7275FC0A" w14:textId="77777777" w:rsidR="00495985" w:rsidRDefault="00495985" w:rsidP="00C542B9">
      <w:pPr>
        <w:jc w:val="both"/>
        <w:rPr>
          <w:sz w:val="24"/>
          <w:szCs w:val="24"/>
        </w:rPr>
      </w:pPr>
    </w:p>
    <w:p w14:paraId="3352FB5A" w14:textId="77777777" w:rsidR="004A1429" w:rsidRPr="00517A7C" w:rsidRDefault="00780087" w:rsidP="00C542B9">
      <w:pPr>
        <w:jc w:val="both"/>
        <w:rPr>
          <w:b/>
          <w:sz w:val="24"/>
          <w:szCs w:val="24"/>
        </w:rPr>
      </w:pPr>
      <w:hyperlink r:id="rId330" w:history="1">
        <w:r w:rsidR="00517A7C" w:rsidRPr="00517A7C">
          <w:rPr>
            <w:rStyle w:val="-"/>
            <w:sz w:val="24"/>
            <w:szCs w:val="24"/>
          </w:rPr>
          <w:t>Γ.5._ Π.Ε.Υ. 13</w:t>
        </w:r>
        <w:r w:rsidR="00843F6E" w:rsidRPr="00517A7C">
          <w:rPr>
            <w:rStyle w:val="-"/>
            <w:sz w:val="24"/>
            <w:szCs w:val="24"/>
          </w:rPr>
          <w:t>. «Μαθαίνω Πώς να Μαθαίνω». Μείζον Πρόγραμμα Επιμόρφωσης Εκπαιδευτικών, Παιδαγωγικό Ινστιτούτο, 2010</w:t>
        </w:r>
      </w:hyperlink>
    </w:p>
    <w:p w14:paraId="11817EF2" w14:textId="77777777" w:rsidR="00843F6E" w:rsidRPr="00517A7C" w:rsidRDefault="00843F6E">
      <w:pPr>
        <w:rPr>
          <w:rFonts w:ascii="Arial" w:hAnsi="Arial" w:cs="Arial"/>
          <w:b/>
          <w:bCs/>
          <w:i/>
          <w:iCs/>
          <w:sz w:val="28"/>
          <w:szCs w:val="28"/>
        </w:rPr>
      </w:pPr>
      <w:r w:rsidRPr="00517A7C">
        <w:br w:type="page"/>
      </w:r>
    </w:p>
    <w:p w14:paraId="2FEFB5D3" w14:textId="77777777" w:rsidR="008E5E8A" w:rsidRPr="00DD584F" w:rsidRDefault="0017089B" w:rsidP="00DD584F">
      <w:pPr>
        <w:pStyle w:val="2"/>
      </w:pPr>
      <w:bookmarkStart w:id="410" w:name="_Toc520483284"/>
      <w:r>
        <w:lastRenderedPageBreak/>
        <w:t>Γ.6</w:t>
      </w:r>
      <w:r w:rsidR="004E6D26" w:rsidRPr="004E6D26">
        <w:t xml:space="preserve">._ </w:t>
      </w:r>
      <w:r w:rsidR="009F7437">
        <w:t>Ο.Σ.Σ.Η.</w:t>
      </w:r>
      <w:r w:rsidR="00D6322D" w:rsidRPr="00D6322D">
        <w:t xml:space="preserve"> </w:t>
      </w:r>
      <w:r w:rsidR="008E5E8A" w:rsidRPr="00DD584F">
        <w:t>Οργάνωση Συμποσίων, Συνεδρίων, Ημερίδων : 4</w:t>
      </w:r>
      <w:bookmarkEnd w:id="410"/>
      <w:r w:rsidR="003B719D">
        <w:t xml:space="preserve"> (ενδεικτική παρουσίαση)</w:t>
      </w:r>
    </w:p>
    <w:p w14:paraId="1A1F2411" w14:textId="77777777" w:rsidR="008E5E8A" w:rsidRDefault="008E5E8A" w:rsidP="008E5E8A">
      <w:pPr>
        <w:jc w:val="both"/>
        <w:rPr>
          <w:b/>
          <w:sz w:val="24"/>
          <w:szCs w:val="24"/>
        </w:rPr>
      </w:pPr>
    </w:p>
    <w:p w14:paraId="37B74D6F" w14:textId="77777777" w:rsidR="008E5E8A" w:rsidRPr="009571EF" w:rsidRDefault="0017089B" w:rsidP="008E5E8A">
      <w:pPr>
        <w:tabs>
          <w:tab w:val="num" w:pos="900"/>
        </w:tabs>
        <w:jc w:val="both"/>
        <w:rPr>
          <w:b/>
          <w:sz w:val="24"/>
          <w:szCs w:val="24"/>
        </w:rPr>
      </w:pPr>
      <w:r>
        <w:rPr>
          <w:b/>
          <w:sz w:val="24"/>
          <w:szCs w:val="24"/>
        </w:rPr>
        <w:t>Γ.6</w:t>
      </w:r>
      <w:r w:rsidR="004E6D26" w:rsidRPr="004E6D26">
        <w:rPr>
          <w:b/>
          <w:sz w:val="24"/>
          <w:szCs w:val="24"/>
        </w:rPr>
        <w:t>._</w:t>
      </w:r>
      <w:r w:rsidR="008E5E8A" w:rsidRPr="009571EF">
        <w:rPr>
          <w:b/>
          <w:sz w:val="24"/>
          <w:szCs w:val="24"/>
        </w:rPr>
        <w:t>Ο.Σ.Σ.Η. 1.</w:t>
      </w:r>
    </w:p>
    <w:p w14:paraId="0E226A14" w14:textId="77777777" w:rsidR="00FF4A03" w:rsidRDefault="004A1429" w:rsidP="004A1429">
      <w:pPr>
        <w:tabs>
          <w:tab w:val="num" w:pos="900"/>
        </w:tabs>
        <w:jc w:val="both"/>
        <w:rPr>
          <w:sz w:val="24"/>
          <w:szCs w:val="24"/>
        </w:rPr>
      </w:pPr>
      <w:r>
        <w:rPr>
          <w:sz w:val="24"/>
          <w:szCs w:val="24"/>
        </w:rPr>
        <w:t>Ιδρυτής του Κέντρου Εκπαιδευτικής Συμβουλευτικής και Συμβουλευτικής Ψυχολογίας, στη Σχολή Επιστημών Ανθρώπινης Κίνησης και Ποιότητας Ζωής, Τμήμα Νοσηλευτικής, 2005- 2006, Σπάρτη.</w:t>
      </w:r>
    </w:p>
    <w:p w14:paraId="594C3112" w14:textId="77777777" w:rsidR="004A1429" w:rsidRDefault="004A1429" w:rsidP="004A1429">
      <w:pPr>
        <w:tabs>
          <w:tab w:val="num" w:pos="900"/>
        </w:tabs>
        <w:jc w:val="both"/>
        <w:rPr>
          <w:sz w:val="24"/>
          <w:szCs w:val="24"/>
        </w:rPr>
      </w:pPr>
      <w:r>
        <w:rPr>
          <w:sz w:val="24"/>
          <w:szCs w:val="24"/>
        </w:rPr>
        <w:t>(βλ. επιστολή Προέδρου Διοικούσας Επιτροπής Πανεπιστημίου).</w:t>
      </w:r>
    </w:p>
    <w:p w14:paraId="5B035508" w14:textId="77777777" w:rsidR="00A02C2E" w:rsidRDefault="00A02C2E" w:rsidP="008E5E8A">
      <w:pPr>
        <w:tabs>
          <w:tab w:val="num" w:pos="900"/>
        </w:tabs>
        <w:jc w:val="both"/>
        <w:rPr>
          <w:b/>
          <w:sz w:val="24"/>
          <w:szCs w:val="24"/>
        </w:rPr>
      </w:pPr>
    </w:p>
    <w:p w14:paraId="29E1F76A" w14:textId="77777777" w:rsidR="008E5E8A" w:rsidRPr="009571EF" w:rsidRDefault="0017089B" w:rsidP="008E5E8A">
      <w:pPr>
        <w:tabs>
          <w:tab w:val="num" w:pos="900"/>
        </w:tabs>
        <w:jc w:val="both"/>
        <w:rPr>
          <w:b/>
          <w:sz w:val="24"/>
          <w:szCs w:val="24"/>
        </w:rPr>
      </w:pPr>
      <w:r>
        <w:rPr>
          <w:b/>
          <w:sz w:val="24"/>
          <w:szCs w:val="24"/>
        </w:rPr>
        <w:t>Γ.6</w:t>
      </w:r>
      <w:r w:rsidRPr="004E6D26">
        <w:rPr>
          <w:b/>
          <w:sz w:val="24"/>
          <w:szCs w:val="24"/>
        </w:rPr>
        <w:t>._</w:t>
      </w:r>
      <w:r w:rsidR="008E5E8A" w:rsidRPr="009571EF">
        <w:rPr>
          <w:b/>
          <w:sz w:val="24"/>
          <w:szCs w:val="24"/>
        </w:rPr>
        <w:t>Ο.Σ.Σ.Η. 2.</w:t>
      </w:r>
    </w:p>
    <w:p w14:paraId="5CDD5960" w14:textId="77777777" w:rsidR="00FF4A03" w:rsidRDefault="008E5E8A" w:rsidP="008E5E8A">
      <w:pPr>
        <w:tabs>
          <w:tab w:val="num" w:pos="900"/>
        </w:tabs>
        <w:jc w:val="both"/>
        <w:rPr>
          <w:sz w:val="24"/>
          <w:szCs w:val="24"/>
        </w:rPr>
      </w:pPr>
      <w:r>
        <w:rPr>
          <w:sz w:val="24"/>
          <w:szCs w:val="24"/>
        </w:rPr>
        <w:t>Οργάνωση Ημερίδας με θέμα: «Βιοεπιστήμες και Ψυχολογία: η συμβολή των νέων δεδομένων στην ποιότητα ζωής», Σχολή Επιστημών Ανθρώπινης Κίνησης και Ποιότητας Ζωής, Τμήμα Νοσηλευτικής, 19 Μαΐου 2006, Σπάρτη.</w:t>
      </w:r>
    </w:p>
    <w:p w14:paraId="32BA96BC" w14:textId="77777777" w:rsidR="008E5E8A" w:rsidRDefault="008E5E8A" w:rsidP="008E5E8A">
      <w:pPr>
        <w:tabs>
          <w:tab w:val="num" w:pos="900"/>
        </w:tabs>
        <w:jc w:val="both"/>
        <w:rPr>
          <w:sz w:val="24"/>
          <w:szCs w:val="24"/>
        </w:rPr>
      </w:pPr>
      <w:r>
        <w:rPr>
          <w:sz w:val="24"/>
          <w:szCs w:val="24"/>
        </w:rPr>
        <w:t>(βλ. σχετική ανακοίνωση).</w:t>
      </w:r>
    </w:p>
    <w:p w14:paraId="3B35827D" w14:textId="77777777" w:rsidR="008E5E8A" w:rsidRDefault="008E5E8A" w:rsidP="008E5E8A">
      <w:pPr>
        <w:jc w:val="both"/>
        <w:rPr>
          <w:sz w:val="24"/>
          <w:szCs w:val="24"/>
        </w:rPr>
      </w:pPr>
    </w:p>
    <w:p w14:paraId="0EDBC73C" w14:textId="77777777" w:rsidR="00A32D50" w:rsidRDefault="00780087" w:rsidP="00A32D50">
      <w:pPr>
        <w:jc w:val="both"/>
        <w:rPr>
          <w:sz w:val="24"/>
          <w:szCs w:val="24"/>
        </w:rPr>
      </w:pPr>
      <w:hyperlink r:id="rId331" w:history="1">
        <w:r w:rsidR="00A32D50" w:rsidRPr="00911770">
          <w:rPr>
            <w:rStyle w:val="-"/>
            <w:sz w:val="24"/>
            <w:szCs w:val="24"/>
          </w:rPr>
          <w:t>Γ.6._Ο.Σ.Σ.Η.2_POSTER ΗΜΕΡΙΔΑΣ</w:t>
        </w:r>
      </w:hyperlink>
    </w:p>
    <w:p w14:paraId="207709C3" w14:textId="77777777" w:rsidR="00A32D50" w:rsidRDefault="00A32D50" w:rsidP="00A32D50">
      <w:pPr>
        <w:jc w:val="both"/>
        <w:rPr>
          <w:sz w:val="24"/>
          <w:szCs w:val="24"/>
        </w:rPr>
      </w:pPr>
    </w:p>
    <w:p w14:paraId="11BE43D3" w14:textId="77777777" w:rsidR="00A32D50" w:rsidRDefault="00780087" w:rsidP="00A32D50">
      <w:pPr>
        <w:jc w:val="both"/>
        <w:rPr>
          <w:sz w:val="24"/>
          <w:szCs w:val="24"/>
        </w:rPr>
      </w:pPr>
      <w:hyperlink r:id="rId332" w:history="1">
        <w:r w:rsidR="00A32D50" w:rsidRPr="00911770">
          <w:rPr>
            <w:rStyle w:val="-"/>
            <w:sz w:val="24"/>
            <w:szCs w:val="24"/>
          </w:rPr>
          <w:t>Γ.6._Ο.Σ.Σ.Η.2_ΗΜΕΡΙΔΑ-19-5-2006</w:t>
        </w:r>
      </w:hyperlink>
    </w:p>
    <w:p w14:paraId="4B3CC227" w14:textId="77777777" w:rsidR="00A32D50" w:rsidRDefault="00A32D50" w:rsidP="008E5E8A">
      <w:pPr>
        <w:tabs>
          <w:tab w:val="num" w:pos="900"/>
        </w:tabs>
        <w:jc w:val="both"/>
        <w:rPr>
          <w:b/>
          <w:sz w:val="24"/>
          <w:szCs w:val="24"/>
        </w:rPr>
      </w:pPr>
    </w:p>
    <w:p w14:paraId="74F13D76" w14:textId="77777777" w:rsidR="00FF4A03" w:rsidRDefault="0017089B" w:rsidP="008E5E8A">
      <w:pPr>
        <w:tabs>
          <w:tab w:val="num" w:pos="900"/>
        </w:tabs>
        <w:jc w:val="both"/>
        <w:rPr>
          <w:sz w:val="24"/>
          <w:szCs w:val="24"/>
        </w:rPr>
      </w:pPr>
      <w:r>
        <w:rPr>
          <w:b/>
          <w:sz w:val="24"/>
          <w:szCs w:val="24"/>
        </w:rPr>
        <w:t>Γ.6</w:t>
      </w:r>
      <w:r w:rsidRPr="004E6D26">
        <w:rPr>
          <w:b/>
          <w:sz w:val="24"/>
          <w:szCs w:val="24"/>
        </w:rPr>
        <w:t>._</w:t>
      </w:r>
      <w:r w:rsidR="008E5E8A" w:rsidRPr="009571EF">
        <w:rPr>
          <w:b/>
          <w:sz w:val="24"/>
          <w:szCs w:val="24"/>
        </w:rPr>
        <w:t>Ο.Σ.Σ.Η. 3.</w:t>
      </w:r>
      <w:r w:rsidR="008E5E8A">
        <w:rPr>
          <w:sz w:val="24"/>
          <w:szCs w:val="24"/>
        </w:rPr>
        <w:t>Σχεδιασμός και παρουσίαση Ραδιοφωνικής εκπομπής με θέμα : «Η συμβολή της ψυχολογίας στην καθημερινή ζωή», στο ραδιοφωνικό σταθμός της Ιεράς Μητροπόλεως  Μονεμβασίας και Σπάρτης, κατά το ακαδημαϊκό έτος 2005-6.</w:t>
      </w:r>
    </w:p>
    <w:p w14:paraId="65CFDC43" w14:textId="77777777" w:rsidR="008E5E8A" w:rsidRDefault="008E5E8A" w:rsidP="008E5E8A">
      <w:pPr>
        <w:tabs>
          <w:tab w:val="num" w:pos="900"/>
        </w:tabs>
        <w:jc w:val="both"/>
        <w:rPr>
          <w:sz w:val="24"/>
          <w:szCs w:val="24"/>
        </w:rPr>
      </w:pPr>
      <w:r>
        <w:rPr>
          <w:sz w:val="24"/>
          <w:szCs w:val="24"/>
        </w:rPr>
        <w:t xml:space="preserve"> (βλ. σχετική βεβαίωση).</w:t>
      </w:r>
    </w:p>
    <w:p w14:paraId="7241F50A" w14:textId="77777777" w:rsidR="008E5E8A" w:rsidRDefault="008E5E8A" w:rsidP="008E5E8A">
      <w:pPr>
        <w:jc w:val="both"/>
        <w:rPr>
          <w:sz w:val="24"/>
          <w:szCs w:val="24"/>
        </w:rPr>
      </w:pPr>
    </w:p>
    <w:p w14:paraId="676286C1" w14:textId="77777777" w:rsidR="00FF4A03" w:rsidRPr="009571EF" w:rsidRDefault="0017089B" w:rsidP="00FF4A03">
      <w:pPr>
        <w:tabs>
          <w:tab w:val="num" w:pos="900"/>
        </w:tabs>
        <w:jc w:val="both"/>
        <w:rPr>
          <w:b/>
          <w:sz w:val="24"/>
          <w:szCs w:val="24"/>
        </w:rPr>
      </w:pPr>
      <w:r>
        <w:rPr>
          <w:b/>
          <w:sz w:val="24"/>
          <w:szCs w:val="24"/>
        </w:rPr>
        <w:t>Γ.6</w:t>
      </w:r>
      <w:r w:rsidRPr="004E6D26">
        <w:rPr>
          <w:b/>
          <w:sz w:val="24"/>
          <w:szCs w:val="24"/>
        </w:rPr>
        <w:t>._</w:t>
      </w:r>
      <w:r w:rsidR="00FF4A03" w:rsidRPr="009571EF">
        <w:rPr>
          <w:b/>
          <w:sz w:val="24"/>
          <w:szCs w:val="24"/>
        </w:rPr>
        <w:t>Ο.Σ.Σ.Η. 4.</w:t>
      </w:r>
    </w:p>
    <w:p w14:paraId="49D87959" w14:textId="77777777" w:rsidR="00FF4A03" w:rsidRDefault="00FF4A03" w:rsidP="00FF4A03">
      <w:pPr>
        <w:tabs>
          <w:tab w:val="num" w:pos="900"/>
        </w:tabs>
        <w:jc w:val="both"/>
        <w:rPr>
          <w:sz w:val="24"/>
          <w:szCs w:val="24"/>
        </w:rPr>
      </w:pPr>
      <w:r>
        <w:rPr>
          <w:sz w:val="24"/>
          <w:szCs w:val="24"/>
        </w:rPr>
        <w:t xml:space="preserve">Οργάνωση, μετά από διπλή «τυφλή» κρίση, Συμποσίου με θέμα: «Το αντιληπτικό, γνωσιακό, συναισθηματικό σύστημα του εαυτού ως άξονας υλοποίησης ενός εκπαιδευτικού, επιμορφωτικού «παραδείγματος» για τους εκπαιδευτικούς», στο Επιστημονικό Συνέδριο του Παιδαγωγικού Τμήματος Προσχολικής Εκπαίδευσης του Πανεπιστημίου Κρήτης και της Παιδαγωγικής Εταιρείας Ελλάδος με θέμα: Εκπαίδευση και Επιμόρφωση του Εκπαιδευτικού, 22-23 Μαΐου 2009, Ρέθυμνο. </w:t>
      </w:r>
    </w:p>
    <w:p w14:paraId="10B42001" w14:textId="77777777" w:rsidR="00FF4A03" w:rsidRDefault="00FF4A03" w:rsidP="00FF4A03">
      <w:pPr>
        <w:tabs>
          <w:tab w:val="num" w:pos="900"/>
        </w:tabs>
        <w:jc w:val="both"/>
        <w:rPr>
          <w:sz w:val="24"/>
          <w:szCs w:val="24"/>
        </w:rPr>
      </w:pPr>
      <w:r>
        <w:rPr>
          <w:sz w:val="24"/>
          <w:szCs w:val="24"/>
        </w:rPr>
        <w:t>(βλ. σχετική επιστολή).</w:t>
      </w:r>
    </w:p>
    <w:p w14:paraId="693C8394" w14:textId="77777777" w:rsidR="008868EB" w:rsidRPr="00371298" w:rsidRDefault="00FF4A03" w:rsidP="00FF4A03">
      <w:pPr>
        <w:tabs>
          <w:tab w:val="left" w:pos="4771"/>
        </w:tabs>
        <w:jc w:val="both"/>
        <w:outlineLvl w:val="0"/>
        <w:rPr>
          <w:sz w:val="24"/>
          <w:szCs w:val="24"/>
        </w:rPr>
      </w:pPr>
      <w:r>
        <w:rPr>
          <w:sz w:val="24"/>
          <w:szCs w:val="24"/>
        </w:rPr>
        <w:tab/>
      </w:r>
    </w:p>
    <w:p w14:paraId="5190ADF7" w14:textId="77777777" w:rsidR="00FF4A03" w:rsidRPr="006A4C8B" w:rsidRDefault="00B3363D" w:rsidP="00B33108">
      <w:pPr>
        <w:ind w:firstLine="720"/>
        <w:jc w:val="both"/>
        <w:rPr>
          <w:rStyle w:val="-"/>
          <w:sz w:val="24"/>
          <w:szCs w:val="24"/>
        </w:rPr>
      </w:pPr>
      <w:r>
        <w:rPr>
          <w:sz w:val="24"/>
          <w:szCs w:val="24"/>
        </w:rPr>
        <w:fldChar w:fldCharType="begin"/>
      </w:r>
      <w:r w:rsidR="001615E4">
        <w:rPr>
          <w:sz w:val="24"/>
          <w:szCs w:val="24"/>
        </w:rPr>
        <w:instrText>HYPERLINK "C:\\Users\\PC\\AppData\\Roaming\\Microsoft\\Word\\Γ.6._ Ο.Σ.Σ.Η. 4. _Α ΠΕΡΙΛΗΨΗ ΣΥΜΠΟΣΙΟΥ.doc"</w:instrText>
      </w:r>
      <w:r>
        <w:rPr>
          <w:sz w:val="24"/>
          <w:szCs w:val="24"/>
        </w:rPr>
      </w:r>
      <w:r>
        <w:rPr>
          <w:sz w:val="24"/>
          <w:szCs w:val="24"/>
        </w:rPr>
        <w:fldChar w:fldCharType="separate"/>
      </w:r>
      <w:r w:rsidR="00CC51CC" w:rsidRPr="006A4C8B">
        <w:rPr>
          <w:rStyle w:val="-"/>
          <w:sz w:val="24"/>
          <w:szCs w:val="24"/>
        </w:rPr>
        <w:t>Γ.6._ Ο.Σ.Σ.Η. 4. _Α ΠΕΡΙΛΗΨΗ ΣΥΜΠΟΣΙΟΥ</w:t>
      </w:r>
    </w:p>
    <w:p w14:paraId="366EB778" w14:textId="77777777" w:rsidR="00FF4A03" w:rsidRDefault="00B3363D" w:rsidP="00B33108">
      <w:pPr>
        <w:ind w:firstLine="720"/>
        <w:jc w:val="both"/>
        <w:rPr>
          <w:sz w:val="24"/>
          <w:szCs w:val="24"/>
        </w:rPr>
      </w:pPr>
      <w:r>
        <w:rPr>
          <w:sz w:val="24"/>
          <w:szCs w:val="24"/>
        </w:rPr>
        <w:fldChar w:fldCharType="end"/>
      </w:r>
    </w:p>
    <w:p w14:paraId="50814F29" w14:textId="77777777" w:rsidR="00FF4A03" w:rsidRPr="006A4C8B" w:rsidRDefault="00B3363D" w:rsidP="00B33108">
      <w:pPr>
        <w:ind w:firstLine="720"/>
        <w:jc w:val="both"/>
        <w:rPr>
          <w:rStyle w:val="-"/>
          <w:sz w:val="24"/>
          <w:szCs w:val="24"/>
        </w:rPr>
      </w:pPr>
      <w:r>
        <w:rPr>
          <w:sz w:val="24"/>
          <w:szCs w:val="24"/>
        </w:rPr>
        <w:fldChar w:fldCharType="begin"/>
      </w:r>
      <w:r w:rsidR="001615E4">
        <w:rPr>
          <w:sz w:val="24"/>
          <w:szCs w:val="24"/>
        </w:rPr>
        <w:instrText>HYPERLINK "C:\\Users\\PC\\AppData\\Roaming\\Microsoft\\Word\\Γ.6._ Ο.Σ.Σ.Η. 4. _Β ΤΟΜΟΣ ΠΕΡΙΛΗΨΕΩΝ  ΣΥΝΕΔΡΙΟΥ.doc"</w:instrText>
      </w:r>
      <w:r>
        <w:rPr>
          <w:sz w:val="24"/>
          <w:szCs w:val="24"/>
        </w:rPr>
      </w:r>
      <w:r>
        <w:rPr>
          <w:sz w:val="24"/>
          <w:szCs w:val="24"/>
        </w:rPr>
        <w:fldChar w:fldCharType="separate"/>
      </w:r>
      <w:r w:rsidR="00CC51CC" w:rsidRPr="006A4C8B">
        <w:rPr>
          <w:rStyle w:val="-"/>
          <w:sz w:val="24"/>
          <w:szCs w:val="24"/>
        </w:rPr>
        <w:t>Γ.6._ Ο.Σ.Σ.Η. 4. _Β ΤΟΜΟΣ ΠΕΡΙΛΗΨΕΩΝ  ΣΥΝΕΔΡΙΟΥ</w:t>
      </w:r>
    </w:p>
    <w:p w14:paraId="0BC6A633" w14:textId="77777777" w:rsidR="00FF4A03" w:rsidRDefault="00B3363D" w:rsidP="00B33108">
      <w:pPr>
        <w:ind w:firstLine="720"/>
        <w:jc w:val="both"/>
        <w:rPr>
          <w:sz w:val="24"/>
          <w:szCs w:val="24"/>
        </w:rPr>
      </w:pPr>
      <w:r>
        <w:rPr>
          <w:sz w:val="24"/>
          <w:szCs w:val="24"/>
        </w:rPr>
        <w:fldChar w:fldCharType="end"/>
      </w:r>
    </w:p>
    <w:p w14:paraId="5EE29EE2" w14:textId="77777777" w:rsidR="00FF4A03" w:rsidRPr="006A4C8B" w:rsidRDefault="00B3363D" w:rsidP="00B33108">
      <w:pPr>
        <w:ind w:firstLine="720"/>
        <w:jc w:val="both"/>
        <w:rPr>
          <w:rStyle w:val="-"/>
          <w:sz w:val="24"/>
          <w:szCs w:val="24"/>
        </w:rPr>
      </w:pPr>
      <w:r>
        <w:rPr>
          <w:sz w:val="24"/>
          <w:szCs w:val="24"/>
        </w:rPr>
        <w:fldChar w:fldCharType="begin"/>
      </w:r>
      <w:r w:rsidR="001615E4">
        <w:rPr>
          <w:sz w:val="24"/>
          <w:szCs w:val="24"/>
        </w:rPr>
        <w:instrText>HYPERLINK "C:\\Users\\PC\\AppData\\Roaming\\Microsoft\\Word\\Γ.6._ Ο.Σ.Σ.Η. 4._Γ ΕΠΙΜΟΡΦΩΤΙΚΗ ΠΡΟΤΑΣΗ.ppt"</w:instrText>
      </w:r>
      <w:r>
        <w:rPr>
          <w:sz w:val="24"/>
          <w:szCs w:val="24"/>
        </w:rPr>
      </w:r>
      <w:r>
        <w:rPr>
          <w:sz w:val="24"/>
          <w:szCs w:val="24"/>
        </w:rPr>
        <w:fldChar w:fldCharType="separate"/>
      </w:r>
      <w:r w:rsidR="00CC51CC" w:rsidRPr="006A4C8B">
        <w:rPr>
          <w:rStyle w:val="-"/>
          <w:sz w:val="24"/>
          <w:szCs w:val="24"/>
        </w:rPr>
        <w:t>Γ.6._ Ο.Σ.Σ.Η. 4._Γ ΕΠΙΜΟΡΦΩΤΙΚΗ ΠΡΟΤΑΣΗ</w:t>
      </w:r>
    </w:p>
    <w:p w14:paraId="36F63252" w14:textId="77777777" w:rsidR="00FF4A03" w:rsidRDefault="00B3363D" w:rsidP="00B33108">
      <w:pPr>
        <w:ind w:firstLine="720"/>
        <w:jc w:val="both"/>
        <w:rPr>
          <w:sz w:val="24"/>
          <w:szCs w:val="24"/>
        </w:rPr>
      </w:pPr>
      <w:r>
        <w:rPr>
          <w:sz w:val="24"/>
          <w:szCs w:val="24"/>
        </w:rPr>
        <w:fldChar w:fldCharType="end"/>
      </w:r>
    </w:p>
    <w:p w14:paraId="1DF5550C" w14:textId="77777777" w:rsidR="00FF4A03" w:rsidRPr="006A4C8B" w:rsidRDefault="00B3363D" w:rsidP="00B33108">
      <w:pPr>
        <w:ind w:firstLine="720"/>
        <w:jc w:val="both"/>
        <w:rPr>
          <w:rStyle w:val="-"/>
          <w:sz w:val="24"/>
          <w:szCs w:val="24"/>
        </w:rPr>
      </w:pPr>
      <w:r>
        <w:rPr>
          <w:sz w:val="24"/>
          <w:szCs w:val="24"/>
        </w:rPr>
        <w:fldChar w:fldCharType="begin"/>
      </w:r>
      <w:r w:rsidR="001615E4">
        <w:rPr>
          <w:sz w:val="24"/>
          <w:szCs w:val="24"/>
        </w:rPr>
        <w:instrText>HYPERLINK "C:\\Users\\PC\\AppData\\Roaming\\Microsoft\\Word\\Γ.6._ Ο.Σ.Σ.Η. 4. _Δ Η ΟΜΟΙΟΤΗΤΑ ΣΤΟΝ ΤΡΟΠΟ ΑΙΣΘΗΤΗΡΙΑΚΗΣ ΠΡΟΣΒΑΣΗΣ.ppt"</w:instrText>
      </w:r>
      <w:r>
        <w:rPr>
          <w:sz w:val="24"/>
          <w:szCs w:val="24"/>
        </w:rPr>
      </w:r>
      <w:r>
        <w:rPr>
          <w:sz w:val="24"/>
          <w:szCs w:val="24"/>
        </w:rPr>
        <w:fldChar w:fldCharType="separate"/>
      </w:r>
      <w:r w:rsidR="00CC51CC" w:rsidRPr="006A4C8B">
        <w:rPr>
          <w:rStyle w:val="-"/>
          <w:sz w:val="24"/>
          <w:szCs w:val="24"/>
        </w:rPr>
        <w:t>Γ.6._ Ο.Σ.Σ.Η. 4. _Δ Η ΟΜΟΙΟΤΗΤΑ ΣΤΟΝ ΤΡΟΠΟ ΑΙΣΘΗΤΗΡΙΑΚΗΣ ΠΡΟΣΒΑΣΗΣ</w:t>
      </w:r>
    </w:p>
    <w:p w14:paraId="67CC7E5B" w14:textId="77777777" w:rsidR="00FF4A03" w:rsidRDefault="00B3363D" w:rsidP="00B33108">
      <w:pPr>
        <w:ind w:firstLine="720"/>
        <w:jc w:val="both"/>
        <w:rPr>
          <w:sz w:val="24"/>
          <w:szCs w:val="24"/>
        </w:rPr>
      </w:pPr>
      <w:r>
        <w:rPr>
          <w:sz w:val="24"/>
          <w:szCs w:val="24"/>
        </w:rPr>
        <w:fldChar w:fldCharType="end"/>
      </w:r>
    </w:p>
    <w:p w14:paraId="2B185076" w14:textId="77777777" w:rsidR="00FF4A03" w:rsidRPr="006A4C8B" w:rsidRDefault="00B3363D" w:rsidP="00B33108">
      <w:pPr>
        <w:ind w:firstLine="720"/>
        <w:jc w:val="both"/>
        <w:rPr>
          <w:rStyle w:val="-"/>
          <w:sz w:val="24"/>
          <w:szCs w:val="24"/>
        </w:rPr>
      </w:pPr>
      <w:r>
        <w:rPr>
          <w:sz w:val="24"/>
          <w:szCs w:val="24"/>
        </w:rPr>
        <w:fldChar w:fldCharType="begin"/>
      </w:r>
      <w:r w:rsidR="001615E4">
        <w:rPr>
          <w:sz w:val="24"/>
          <w:szCs w:val="24"/>
        </w:rPr>
        <w:instrText>HYPERLINK "C:\\Users\\PC\\AppData\\Roaming\\Microsoft\\Word\\Γ.6._ Ο.Σ.Σ.Η. 4. _Ε ΓΝΩΣΗ ΚΑΙ ΑΙΣΘΗΤΗΡΙΑΚΗ ΠΡΟΣΒΑΣΗ.ppt"</w:instrText>
      </w:r>
      <w:r>
        <w:rPr>
          <w:sz w:val="24"/>
          <w:szCs w:val="24"/>
        </w:rPr>
      </w:r>
      <w:r>
        <w:rPr>
          <w:sz w:val="24"/>
          <w:szCs w:val="24"/>
        </w:rPr>
        <w:fldChar w:fldCharType="separate"/>
      </w:r>
      <w:r w:rsidR="00CC51CC" w:rsidRPr="006A4C8B">
        <w:rPr>
          <w:rStyle w:val="-"/>
          <w:sz w:val="24"/>
          <w:szCs w:val="24"/>
        </w:rPr>
        <w:t>Γ.6._ Ο.Σ.Σ.Η. 4. _Ε ΓΝΩΣΗ ΚΑΙ ΑΙΣΘΗΤΗΡΙΑΚΗ ΠΡΟΣΒΑΣΗ</w:t>
      </w:r>
    </w:p>
    <w:p w14:paraId="5ED38BD1" w14:textId="77777777" w:rsidR="00CC51CC" w:rsidRPr="00CC51CC" w:rsidRDefault="00B3363D" w:rsidP="00B33108">
      <w:pPr>
        <w:ind w:firstLine="720"/>
        <w:jc w:val="both"/>
        <w:rPr>
          <w:sz w:val="24"/>
          <w:szCs w:val="24"/>
        </w:rPr>
      </w:pPr>
      <w:r>
        <w:rPr>
          <w:sz w:val="24"/>
          <w:szCs w:val="24"/>
        </w:rPr>
        <w:fldChar w:fldCharType="end"/>
      </w:r>
    </w:p>
    <w:p w14:paraId="74A7BFAB" w14:textId="77777777" w:rsidR="00CC51CC" w:rsidRPr="006A4C8B" w:rsidRDefault="00B3363D" w:rsidP="00B33108">
      <w:pPr>
        <w:ind w:firstLine="720"/>
        <w:jc w:val="both"/>
        <w:rPr>
          <w:rStyle w:val="-"/>
          <w:sz w:val="24"/>
          <w:szCs w:val="24"/>
        </w:rPr>
      </w:pPr>
      <w:r>
        <w:rPr>
          <w:sz w:val="24"/>
          <w:szCs w:val="24"/>
        </w:rPr>
        <w:fldChar w:fldCharType="begin"/>
      </w:r>
      <w:r w:rsidR="001615E4">
        <w:rPr>
          <w:sz w:val="24"/>
          <w:szCs w:val="24"/>
        </w:rPr>
        <w:instrText>HYPERLINK "C:\\Users\\PC\\AppData\\Roaming\\Microsoft\\Word\\Γ.6._ Ο.Σ.Σ.Η. 4. _Ζ ΞΕΝΕΣ ΓΛΩΣΣΕΣ.ppt"</w:instrText>
      </w:r>
      <w:r>
        <w:rPr>
          <w:sz w:val="24"/>
          <w:szCs w:val="24"/>
        </w:rPr>
      </w:r>
      <w:r>
        <w:rPr>
          <w:sz w:val="24"/>
          <w:szCs w:val="24"/>
        </w:rPr>
        <w:fldChar w:fldCharType="separate"/>
      </w:r>
      <w:r w:rsidR="00CC51CC" w:rsidRPr="006A4C8B">
        <w:rPr>
          <w:rStyle w:val="-"/>
          <w:sz w:val="24"/>
          <w:szCs w:val="24"/>
        </w:rPr>
        <w:t>Γ.6._ Ο.Σ.Σ.Η. 4. _Ζ ΞΕΝΕΣ ΓΛΩΣΣΕΣ</w:t>
      </w:r>
    </w:p>
    <w:p w14:paraId="6270EECB" w14:textId="77777777" w:rsidR="00CC51CC" w:rsidRPr="00CC51CC" w:rsidRDefault="00B3363D" w:rsidP="00B33108">
      <w:pPr>
        <w:ind w:firstLine="720"/>
        <w:jc w:val="both"/>
        <w:rPr>
          <w:sz w:val="24"/>
          <w:szCs w:val="24"/>
        </w:rPr>
      </w:pPr>
      <w:r>
        <w:rPr>
          <w:sz w:val="24"/>
          <w:szCs w:val="24"/>
        </w:rPr>
        <w:fldChar w:fldCharType="end"/>
      </w:r>
    </w:p>
    <w:p w14:paraId="2185BC56" w14:textId="77777777" w:rsidR="00B33108" w:rsidRPr="006A4C8B" w:rsidRDefault="00B3363D" w:rsidP="00B33108">
      <w:pPr>
        <w:ind w:firstLine="720"/>
        <w:jc w:val="both"/>
        <w:rPr>
          <w:rStyle w:val="-"/>
          <w:sz w:val="24"/>
          <w:szCs w:val="24"/>
        </w:rPr>
      </w:pPr>
      <w:r>
        <w:rPr>
          <w:sz w:val="24"/>
          <w:szCs w:val="24"/>
        </w:rPr>
        <w:fldChar w:fldCharType="begin"/>
      </w:r>
      <w:r w:rsidR="001615E4">
        <w:rPr>
          <w:sz w:val="24"/>
          <w:szCs w:val="24"/>
        </w:rPr>
        <w:instrText>HYPERLINK "C:\\Users\\PC\\AppData\\Roaming\\Microsoft\\Word\\Γ.6._ Ο.Σ.Σ.Η. 4. _Η ΕΚΠΑΙΔΕΥΤΙΚΟΙ ΕΙΔΙΚΗΣ AΓΩΓΗΣ.ppt"</w:instrText>
      </w:r>
      <w:r>
        <w:rPr>
          <w:sz w:val="24"/>
          <w:szCs w:val="24"/>
        </w:rPr>
      </w:r>
      <w:r>
        <w:rPr>
          <w:sz w:val="24"/>
          <w:szCs w:val="24"/>
        </w:rPr>
        <w:fldChar w:fldCharType="separate"/>
      </w:r>
      <w:r w:rsidR="00CC51CC" w:rsidRPr="006A4C8B">
        <w:rPr>
          <w:rStyle w:val="-"/>
          <w:sz w:val="24"/>
          <w:szCs w:val="24"/>
        </w:rPr>
        <w:t>Γ.6._ Ο.Σ.Σ.Η. 4. _Η ΕΚΠΑΙΔΕΥΤΙΚΟΙ ΕΙΔΙΚΗΣ AΓΩΓΗΣ</w:t>
      </w:r>
    </w:p>
    <w:p w14:paraId="2296F9DF" w14:textId="77777777" w:rsidR="0017089B" w:rsidRDefault="00B3363D" w:rsidP="00B33108">
      <w:pPr>
        <w:ind w:firstLine="720"/>
        <w:jc w:val="both"/>
        <w:rPr>
          <w:b/>
          <w:sz w:val="24"/>
          <w:szCs w:val="24"/>
        </w:rPr>
      </w:pPr>
      <w:r>
        <w:rPr>
          <w:sz w:val="24"/>
          <w:szCs w:val="24"/>
        </w:rPr>
        <w:fldChar w:fldCharType="end"/>
      </w:r>
    </w:p>
    <w:p w14:paraId="14FCB68F" w14:textId="77777777" w:rsidR="009F7437" w:rsidRDefault="009F7437" w:rsidP="00B33108">
      <w:pPr>
        <w:ind w:firstLine="720"/>
        <w:jc w:val="both"/>
        <w:rPr>
          <w:b/>
          <w:sz w:val="24"/>
          <w:szCs w:val="24"/>
        </w:rPr>
      </w:pPr>
    </w:p>
    <w:p w14:paraId="3DF4378F" w14:textId="77777777" w:rsidR="00CC51CC" w:rsidRDefault="00CC51CC">
      <w:pPr>
        <w:rPr>
          <w:b/>
          <w:sz w:val="24"/>
          <w:szCs w:val="24"/>
        </w:rPr>
      </w:pPr>
      <w:r>
        <w:rPr>
          <w:b/>
          <w:sz w:val="24"/>
          <w:szCs w:val="24"/>
        </w:rPr>
        <w:br w:type="page"/>
      </w:r>
    </w:p>
    <w:p w14:paraId="5D0437D9" w14:textId="77777777" w:rsidR="000C603B" w:rsidRDefault="000C603B" w:rsidP="00B33108">
      <w:pPr>
        <w:ind w:firstLine="720"/>
        <w:jc w:val="both"/>
        <w:rPr>
          <w:sz w:val="24"/>
          <w:szCs w:val="24"/>
        </w:rPr>
      </w:pPr>
      <w:r w:rsidRPr="00155DB6">
        <w:rPr>
          <w:b/>
          <w:sz w:val="24"/>
          <w:szCs w:val="24"/>
        </w:rPr>
        <w:lastRenderedPageBreak/>
        <w:t>Σημείωση</w:t>
      </w:r>
      <w:r>
        <w:rPr>
          <w:sz w:val="24"/>
          <w:szCs w:val="24"/>
        </w:rPr>
        <w:t xml:space="preserve"> για την εγκυρότητα των συνημμένων εγγράφων: </w:t>
      </w:r>
    </w:p>
    <w:p w14:paraId="05DF63F1" w14:textId="77777777" w:rsidR="00EE4D5C" w:rsidRPr="009F7437" w:rsidRDefault="00B33108" w:rsidP="00B33108">
      <w:pPr>
        <w:ind w:firstLine="720"/>
        <w:jc w:val="both"/>
        <w:rPr>
          <w:b/>
          <w:i/>
          <w:sz w:val="24"/>
          <w:szCs w:val="24"/>
        </w:rPr>
      </w:pPr>
      <w:r>
        <w:rPr>
          <w:sz w:val="24"/>
          <w:szCs w:val="24"/>
        </w:rPr>
        <w:t>Αναφορικά με την αυθεντικότητα των εγγράφων υπενθυμίζεται ότι σύμφωνα με τ</w:t>
      </w:r>
      <w:r w:rsidR="00423B2C">
        <w:rPr>
          <w:sz w:val="24"/>
          <w:szCs w:val="24"/>
        </w:rPr>
        <w:t>ην κείμενη νομοθεσία (Ν 2690/99</w:t>
      </w:r>
      <w:r>
        <w:rPr>
          <w:sz w:val="24"/>
          <w:szCs w:val="24"/>
        </w:rPr>
        <w:t xml:space="preserve">,παρ. 2 του άρθρου 11, όπως αυτές τροποποιήθηκαν με τις διατάξεις της παρ. 5 του άρθρου 16 του Ν3345/2005) : </w:t>
      </w:r>
      <w:r w:rsidR="00423B2C" w:rsidRPr="009F7437">
        <w:rPr>
          <w:b/>
          <w:i/>
          <w:sz w:val="24"/>
          <w:szCs w:val="24"/>
        </w:rPr>
        <w:t>«</w:t>
      </w:r>
      <w:r w:rsidRPr="009F7437">
        <w:rPr>
          <w:b/>
          <w:i/>
          <w:sz w:val="24"/>
          <w:szCs w:val="24"/>
        </w:rPr>
        <w:t>τα ιδιωτικά έγγραφα δεν επικυρώνονται</w:t>
      </w:r>
      <w:r w:rsidR="00423B2C" w:rsidRPr="009F7437">
        <w:rPr>
          <w:b/>
          <w:i/>
          <w:sz w:val="24"/>
          <w:szCs w:val="24"/>
        </w:rPr>
        <w:t>».</w:t>
      </w:r>
    </w:p>
    <w:p w14:paraId="6609BB70" w14:textId="77777777" w:rsidR="00B33108" w:rsidRDefault="00B33108" w:rsidP="008E5E8A">
      <w:pPr>
        <w:jc w:val="both"/>
        <w:rPr>
          <w:sz w:val="24"/>
          <w:szCs w:val="24"/>
        </w:rPr>
      </w:pPr>
    </w:p>
    <w:p w14:paraId="1E689BF2" w14:textId="77777777" w:rsidR="000466D4" w:rsidRDefault="000466D4" w:rsidP="008E5E8A">
      <w:pPr>
        <w:jc w:val="both"/>
        <w:rPr>
          <w:sz w:val="24"/>
          <w:szCs w:val="24"/>
        </w:rPr>
      </w:pPr>
    </w:p>
    <w:p w14:paraId="2E3347BD" w14:textId="77777777" w:rsidR="000466D4" w:rsidRDefault="000466D4" w:rsidP="008E5E8A">
      <w:pPr>
        <w:jc w:val="both"/>
        <w:rPr>
          <w:sz w:val="24"/>
          <w:szCs w:val="24"/>
        </w:rPr>
      </w:pPr>
    </w:p>
    <w:p w14:paraId="0053F9AD" w14:textId="77777777" w:rsidR="000466D4" w:rsidRDefault="000466D4" w:rsidP="008E5E8A">
      <w:pPr>
        <w:jc w:val="both"/>
        <w:rPr>
          <w:sz w:val="24"/>
          <w:szCs w:val="24"/>
        </w:rPr>
      </w:pPr>
    </w:p>
    <w:p w14:paraId="309E176C" w14:textId="77777777" w:rsidR="008E5E8A" w:rsidRDefault="008E5E8A" w:rsidP="008E5E8A">
      <w:pPr>
        <w:jc w:val="both"/>
        <w:rPr>
          <w:sz w:val="24"/>
          <w:szCs w:val="24"/>
        </w:rPr>
      </w:pPr>
      <w:r>
        <w:rPr>
          <w:sz w:val="24"/>
          <w:szCs w:val="24"/>
        </w:rPr>
        <w:t xml:space="preserve">Στο </w:t>
      </w:r>
      <w:r>
        <w:rPr>
          <w:b/>
          <w:sz w:val="24"/>
          <w:szCs w:val="24"/>
        </w:rPr>
        <w:t>Αναλυτικό Υπόμνημα</w:t>
      </w:r>
      <w:hyperlink r:id="rId333" w:history="1">
        <w:r w:rsidR="000466D4" w:rsidRPr="000466D4">
          <w:rPr>
            <w:rStyle w:val="-"/>
            <w:sz w:val="24"/>
            <w:szCs w:val="24"/>
          </w:rPr>
          <w:t>(αρχείο 002_Αναλυτικό Υπόμνημα)</w:t>
        </w:r>
        <w:r w:rsidRPr="000466D4">
          <w:rPr>
            <w:rStyle w:val="-"/>
            <w:sz w:val="24"/>
            <w:szCs w:val="24"/>
          </w:rPr>
          <w:t>,</w:t>
        </w:r>
      </w:hyperlink>
      <w:r w:rsidR="000C603B">
        <w:rPr>
          <w:sz w:val="24"/>
          <w:szCs w:val="24"/>
        </w:rPr>
        <w:t>που αποτελεί ανεξάρτητο κείμενο</w:t>
      </w:r>
      <w:r w:rsidR="00D932C2">
        <w:rPr>
          <w:sz w:val="24"/>
          <w:szCs w:val="24"/>
        </w:rPr>
        <w:t xml:space="preserve"> και περιέχεται στον συνημμένο δίσκο ηλεκτρονικών δεδομένων (</w:t>
      </w:r>
      <w:r w:rsidR="00D932C2">
        <w:rPr>
          <w:sz w:val="24"/>
          <w:szCs w:val="24"/>
          <w:lang w:val="en-US"/>
        </w:rPr>
        <w:t>CD</w:t>
      </w:r>
      <w:r w:rsidR="00D932C2" w:rsidRPr="00D932C2">
        <w:rPr>
          <w:sz w:val="24"/>
          <w:szCs w:val="24"/>
        </w:rPr>
        <w:t>)</w:t>
      </w:r>
      <w:r w:rsidR="000C603B">
        <w:rPr>
          <w:sz w:val="24"/>
          <w:szCs w:val="24"/>
        </w:rPr>
        <w:t xml:space="preserve">, </w:t>
      </w:r>
      <w:r>
        <w:rPr>
          <w:sz w:val="24"/>
          <w:szCs w:val="24"/>
        </w:rPr>
        <w:t>περιέχονται:</w:t>
      </w:r>
    </w:p>
    <w:p w14:paraId="3BF55F35" w14:textId="77777777" w:rsidR="008E5E8A" w:rsidRDefault="008E5E8A" w:rsidP="004E05F9">
      <w:pPr>
        <w:numPr>
          <w:ilvl w:val="0"/>
          <w:numId w:val="4"/>
        </w:numPr>
        <w:jc w:val="both"/>
        <w:rPr>
          <w:sz w:val="24"/>
          <w:szCs w:val="24"/>
        </w:rPr>
      </w:pPr>
      <w:r>
        <w:rPr>
          <w:sz w:val="24"/>
          <w:szCs w:val="24"/>
        </w:rPr>
        <w:t>α) τα αναλυτικά στοιχεία των ανωτέρω Δημοσιεύσεων,</w:t>
      </w:r>
    </w:p>
    <w:p w14:paraId="4F52355E" w14:textId="77777777" w:rsidR="008E5E8A" w:rsidRDefault="008E5E8A" w:rsidP="004E05F9">
      <w:pPr>
        <w:numPr>
          <w:ilvl w:val="0"/>
          <w:numId w:val="4"/>
        </w:numPr>
        <w:jc w:val="both"/>
        <w:rPr>
          <w:sz w:val="24"/>
          <w:szCs w:val="24"/>
        </w:rPr>
      </w:pPr>
      <w:r>
        <w:rPr>
          <w:sz w:val="24"/>
          <w:szCs w:val="24"/>
        </w:rPr>
        <w:t xml:space="preserve">β) ενδεικτική κατάσταση των σεμιναρίων που έχω παρακολουθήσει, </w:t>
      </w:r>
    </w:p>
    <w:p w14:paraId="1FD62B12" w14:textId="77777777" w:rsidR="008E5E8A" w:rsidRDefault="008E5E8A" w:rsidP="004E05F9">
      <w:pPr>
        <w:numPr>
          <w:ilvl w:val="0"/>
          <w:numId w:val="4"/>
        </w:numPr>
        <w:jc w:val="both"/>
        <w:rPr>
          <w:sz w:val="24"/>
          <w:szCs w:val="24"/>
        </w:rPr>
      </w:pPr>
      <w:r>
        <w:rPr>
          <w:sz w:val="24"/>
          <w:szCs w:val="24"/>
        </w:rPr>
        <w:t xml:space="preserve">γ) αναλυτική κατάσταση με τις εισηγήσεις σε επιμορφωτικά προγράμματα στην εκπαίδευση των ενηλίκων και </w:t>
      </w:r>
    </w:p>
    <w:p w14:paraId="763F15CC" w14:textId="77777777" w:rsidR="008E5E8A" w:rsidRDefault="00710ABC" w:rsidP="004E05F9">
      <w:pPr>
        <w:numPr>
          <w:ilvl w:val="0"/>
          <w:numId w:val="4"/>
        </w:numPr>
        <w:jc w:val="both"/>
        <w:rPr>
          <w:sz w:val="24"/>
          <w:szCs w:val="24"/>
        </w:rPr>
      </w:pPr>
      <w:r>
        <w:rPr>
          <w:sz w:val="24"/>
          <w:szCs w:val="24"/>
        </w:rPr>
        <w:t>δ) π</w:t>
      </w:r>
      <w:r w:rsidR="002F328F">
        <w:rPr>
          <w:sz w:val="24"/>
          <w:szCs w:val="24"/>
        </w:rPr>
        <w:t>αρ</w:t>
      </w:r>
      <w:r w:rsidR="00324713">
        <w:rPr>
          <w:sz w:val="24"/>
          <w:szCs w:val="24"/>
        </w:rPr>
        <w:t>α</w:t>
      </w:r>
      <w:r w:rsidR="000C603B">
        <w:rPr>
          <w:sz w:val="24"/>
          <w:szCs w:val="24"/>
        </w:rPr>
        <w:t>ρ</w:t>
      </w:r>
      <w:r w:rsidR="002F328F">
        <w:rPr>
          <w:sz w:val="24"/>
          <w:szCs w:val="24"/>
        </w:rPr>
        <w:t>τήματα</w:t>
      </w:r>
      <w:r w:rsidR="008E5E8A">
        <w:rPr>
          <w:sz w:val="24"/>
          <w:szCs w:val="24"/>
        </w:rPr>
        <w:t xml:space="preserve"> με συμπληρωματικά στοιχεία του Βιογραφικού Σημειώματος</w:t>
      </w:r>
      <w:r w:rsidR="000C603B">
        <w:rPr>
          <w:sz w:val="24"/>
          <w:szCs w:val="24"/>
        </w:rPr>
        <w:t>, όπως αναφέρονται στον Πρόλογο του ανά χείρας κειμένου</w:t>
      </w:r>
      <w:r w:rsidR="008E5E8A">
        <w:rPr>
          <w:sz w:val="24"/>
          <w:szCs w:val="24"/>
        </w:rPr>
        <w:t xml:space="preserve">. </w:t>
      </w:r>
    </w:p>
    <w:p w14:paraId="6D341F27" w14:textId="77777777" w:rsidR="001E4508" w:rsidRDefault="001E4508" w:rsidP="001E4508">
      <w:pPr>
        <w:ind w:left="-539" w:right="-516" w:firstLine="720"/>
        <w:jc w:val="center"/>
        <w:rPr>
          <w:b/>
          <w:sz w:val="24"/>
          <w:szCs w:val="24"/>
        </w:rPr>
      </w:pPr>
    </w:p>
    <w:p w14:paraId="039C18AD" w14:textId="77777777" w:rsidR="001E4508" w:rsidRDefault="001E4508" w:rsidP="001E4508">
      <w:pPr>
        <w:ind w:left="-539" w:right="-516" w:firstLine="720"/>
        <w:jc w:val="center"/>
        <w:rPr>
          <w:b/>
          <w:sz w:val="24"/>
          <w:szCs w:val="24"/>
        </w:rPr>
      </w:pPr>
    </w:p>
    <w:p w14:paraId="166B61EB" w14:textId="77777777" w:rsidR="001E4508" w:rsidRDefault="001E4508" w:rsidP="001E4508">
      <w:pPr>
        <w:ind w:left="-539" w:right="-516" w:firstLine="720"/>
        <w:jc w:val="center"/>
        <w:rPr>
          <w:b/>
          <w:sz w:val="24"/>
          <w:szCs w:val="24"/>
        </w:rPr>
      </w:pPr>
    </w:p>
    <w:p w14:paraId="30982946" w14:textId="77777777" w:rsidR="001E4508" w:rsidRDefault="001E4508" w:rsidP="001E4508">
      <w:pPr>
        <w:ind w:left="-539" w:right="-516" w:firstLine="720"/>
        <w:jc w:val="center"/>
        <w:rPr>
          <w:b/>
          <w:sz w:val="24"/>
          <w:szCs w:val="24"/>
        </w:rPr>
      </w:pPr>
    </w:p>
    <w:p w14:paraId="58741F0C" w14:textId="77777777" w:rsidR="001E4508" w:rsidRDefault="001E4508" w:rsidP="001E4508">
      <w:pPr>
        <w:ind w:left="-539" w:right="-516" w:firstLine="720"/>
        <w:jc w:val="center"/>
        <w:rPr>
          <w:b/>
          <w:sz w:val="24"/>
          <w:szCs w:val="24"/>
        </w:rPr>
      </w:pPr>
      <w:r w:rsidRPr="00722AAB">
        <w:rPr>
          <w:b/>
          <w:sz w:val="24"/>
          <w:szCs w:val="24"/>
        </w:rPr>
        <w:t>Σας ευχαριστώ.</w:t>
      </w:r>
    </w:p>
    <w:p w14:paraId="79D7E72C" w14:textId="77777777" w:rsidR="001E4508" w:rsidRDefault="001E4508" w:rsidP="001E4508">
      <w:pPr>
        <w:ind w:left="-539" w:right="-516" w:firstLine="720"/>
        <w:jc w:val="right"/>
        <w:rPr>
          <w:b/>
          <w:sz w:val="24"/>
          <w:szCs w:val="24"/>
        </w:rPr>
      </w:pPr>
    </w:p>
    <w:p w14:paraId="6ACC7EB0" w14:textId="77777777" w:rsidR="001E4508" w:rsidRDefault="001E4508" w:rsidP="001E4508">
      <w:pPr>
        <w:ind w:left="-539" w:right="-516" w:firstLine="720"/>
        <w:jc w:val="right"/>
        <w:rPr>
          <w:b/>
          <w:sz w:val="24"/>
          <w:szCs w:val="24"/>
        </w:rPr>
      </w:pPr>
    </w:p>
    <w:p w14:paraId="422521F2" w14:textId="77777777" w:rsidR="001E4508" w:rsidRDefault="00F74D39" w:rsidP="001E4508">
      <w:pPr>
        <w:ind w:left="-539" w:right="-516" w:firstLine="720"/>
        <w:jc w:val="right"/>
        <w:rPr>
          <w:b/>
          <w:sz w:val="24"/>
          <w:szCs w:val="24"/>
        </w:rPr>
      </w:pPr>
      <w:r>
        <w:rPr>
          <w:rFonts w:ascii="Trebuchet MS" w:hAnsi="Trebuchet MS"/>
          <w:b/>
          <w:i/>
          <w:noProof/>
          <w:sz w:val="24"/>
          <w:szCs w:val="24"/>
        </w:rPr>
        <w:drawing>
          <wp:inline distT="0" distB="0" distL="0" distR="0" wp14:anchorId="1D36E0AD">
            <wp:extent cx="2057400" cy="1257300"/>
            <wp:effectExtent l="19050" t="0" r="0" b="0"/>
            <wp:docPr id="9" name="Εικόνα 9" descr="ΥΠΟΓΡΑΦΗ Μ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ΥΠΟΓΡΑΦΗ ΜΟΥ"/>
                    <pic:cNvPicPr>
                      <a:picLocks noChangeAspect="1" noChangeArrowheads="1"/>
                    </pic:cNvPicPr>
                  </pic:nvPicPr>
                  <pic:blipFill>
                    <a:blip r:embed="rId14" cstate="print"/>
                    <a:srcRect/>
                    <a:stretch>
                      <a:fillRect/>
                    </a:stretch>
                  </pic:blipFill>
                  <pic:spPr bwMode="auto">
                    <a:xfrm>
                      <a:off x="0" y="0"/>
                      <a:ext cx="2057400" cy="1257300"/>
                    </a:xfrm>
                    <a:prstGeom prst="rect">
                      <a:avLst/>
                    </a:prstGeom>
                    <a:noFill/>
                    <a:ln w="9525">
                      <a:noFill/>
                      <a:miter lim="800000"/>
                      <a:headEnd/>
                      <a:tailEnd/>
                    </a:ln>
                  </pic:spPr>
                </pic:pic>
              </a:graphicData>
            </a:graphic>
          </wp:inline>
        </w:drawing>
      </w:r>
    </w:p>
    <w:p w14:paraId="25940C12" w14:textId="77777777" w:rsidR="001E4508" w:rsidRDefault="001E4508" w:rsidP="001E4508">
      <w:pPr>
        <w:ind w:left="-539" w:right="-516" w:firstLine="720"/>
        <w:jc w:val="right"/>
        <w:rPr>
          <w:b/>
          <w:sz w:val="24"/>
          <w:szCs w:val="24"/>
        </w:rPr>
      </w:pPr>
    </w:p>
    <w:p w14:paraId="3B9FC922" w14:textId="77777777" w:rsidR="001E4508" w:rsidRDefault="001E4508" w:rsidP="001E4508">
      <w:pPr>
        <w:ind w:left="-539" w:right="-516" w:firstLine="720"/>
        <w:jc w:val="center"/>
        <w:rPr>
          <w:b/>
          <w:sz w:val="24"/>
          <w:szCs w:val="24"/>
        </w:rPr>
      </w:pPr>
      <w:r>
        <w:rPr>
          <w:b/>
          <w:sz w:val="24"/>
          <w:szCs w:val="24"/>
        </w:rPr>
        <w:t xml:space="preserve">                                                                      Χαράλαμπος Τ. Τσίρος</w:t>
      </w:r>
    </w:p>
    <w:p w14:paraId="7BF3F8D6" w14:textId="77777777" w:rsidR="001E4508" w:rsidRDefault="001E4508" w:rsidP="001E4508">
      <w:pPr>
        <w:ind w:left="-539" w:right="-516" w:firstLine="720"/>
        <w:jc w:val="center"/>
        <w:rPr>
          <w:b/>
          <w:sz w:val="24"/>
          <w:szCs w:val="24"/>
        </w:rPr>
      </w:pPr>
    </w:p>
    <w:p w14:paraId="599E21A0" w14:textId="77777777" w:rsidR="00F11A79" w:rsidRDefault="00F11A79" w:rsidP="001E4508">
      <w:pPr>
        <w:ind w:left="-539" w:right="-516" w:firstLine="720"/>
        <w:jc w:val="center"/>
        <w:rPr>
          <w:b/>
          <w:sz w:val="24"/>
          <w:szCs w:val="24"/>
        </w:rPr>
      </w:pPr>
    </w:p>
    <w:p w14:paraId="227CE8F1" w14:textId="77777777" w:rsidR="001E4508" w:rsidRDefault="001E4508" w:rsidP="001E4508">
      <w:pPr>
        <w:ind w:left="-539" w:right="-516" w:firstLine="720"/>
        <w:jc w:val="center"/>
        <w:rPr>
          <w:b/>
          <w:sz w:val="24"/>
          <w:szCs w:val="24"/>
        </w:rPr>
      </w:pPr>
    </w:p>
    <w:p w14:paraId="2D013C05" w14:textId="77777777" w:rsidR="001E4508" w:rsidRDefault="00F74D39" w:rsidP="001E4508">
      <w:pPr>
        <w:ind w:left="-539" w:right="-516" w:firstLine="720"/>
        <w:jc w:val="center"/>
        <w:rPr>
          <w:rFonts w:ascii="Arial" w:hAnsi="Arial" w:cs="Arial"/>
          <w:color w:val="2200C1"/>
          <w:sz w:val="27"/>
          <w:szCs w:val="27"/>
        </w:rPr>
      </w:pPr>
      <w:r>
        <w:rPr>
          <w:rFonts w:ascii="Arial" w:hAnsi="Arial" w:cs="Arial"/>
          <w:noProof/>
          <w:color w:val="2200C1"/>
          <w:sz w:val="27"/>
          <w:szCs w:val="27"/>
        </w:rPr>
        <w:drawing>
          <wp:inline distT="0" distB="0" distL="0" distR="0" wp14:anchorId="5D560558">
            <wp:extent cx="2286000" cy="1085850"/>
            <wp:effectExtent l="19050" t="0" r="0" b="0"/>
            <wp:docPr id="10" name="rg_hi" descr="ANd9GcSjjAseyHk3JFnnSUmjANtJIk_Osd4l-PlGfm52TU5w3uKvu6W5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jjAseyHk3JFnnSUmjANtJIk_Osd4l-PlGfm52TU5w3uKvu6W5bg"/>
                    <pic:cNvPicPr>
                      <a:picLocks noChangeAspect="1" noChangeArrowheads="1"/>
                    </pic:cNvPicPr>
                  </pic:nvPicPr>
                  <pic:blipFill>
                    <a:blip r:embed="rId334" cstate="print"/>
                    <a:srcRect/>
                    <a:stretch>
                      <a:fillRect/>
                    </a:stretch>
                  </pic:blipFill>
                  <pic:spPr bwMode="auto">
                    <a:xfrm>
                      <a:off x="0" y="0"/>
                      <a:ext cx="2286000" cy="1085850"/>
                    </a:xfrm>
                    <a:prstGeom prst="rect">
                      <a:avLst/>
                    </a:prstGeom>
                    <a:noFill/>
                    <a:ln w="9525">
                      <a:noFill/>
                      <a:miter lim="800000"/>
                      <a:headEnd/>
                      <a:tailEnd/>
                    </a:ln>
                  </pic:spPr>
                </pic:pic>
              </a:graphicData>
            </a:graphic>
          </wp:inline>
        </w:drawing>
      </w:r>
    </w:p>
    <w:p w14:paraId="236856D2" w14:textId="77777777" w:rsidR="001E4508" w:rsidRDefault="001E4508" w:rsidP="001E4508">
      <w:pPr>
        <w:ind w:left="-539" w:right="-516" w:firstLine="720"/>
        <w:jc w:val="center"/>
        <w:rPr>
          <w:b/>
          <w:sz w:val="24"/>
          <w:szCs w:val="24"/>
        </w:rPr>
      </w:pPr>
    </w:p>
    <w:p w14:paraId="74D7894F" w14:textId="77777777" w:rsidR="00F11A79" w:rsidRDefault="00F11A79" w:rsidP="001E4508">
      <w:pPr>
        <w:ind w:left="-539" w:right="-516" w:firstLine="720"/>
        <w:jc w:val="center"/>
        <w:rPr>
          <w:b/>
          <w:sz w:val="24"/>
          <w:szCs w:val="24"/>
        </w:rPr>
      </w:pPr>
    </w:p>
    <w:p w14:paraId="0BBB7F6F" w14:textId="77777777" w:rsidR="00F11A79" w:rsidRDefault="00F11A79" w:rsidP="001E4508">
      <w:pPr>
        <w:ind w:left="-539" w:right="-516" w:firstLine="720"/>
        <w:jc w:val="center"/>
        <w:rPr>
          <w:b/>
          <w:sz w:val="24"/>
          <w:szCs w:val="24"/>
        </w:rPr>
      </w:pPr>
    </w:p>
    <w:p w14:paraId="33146FCF" w14:textId="77777777" w:rsidR="001E4508" w:rsidRDefault="001E4508" w:rsidP="001E4508">
      <w:pPr>
        <w:ind w:left="-539" w:right="-516" w:firstLine="720"/>
        <w:jc w:val="center"/>
        <w:rPr>
          <w:b/>
          <w:sz w:val="24"/>
          <w:szCs w:val="24"/>
        </w:rPr>
      </w:pPr>
      <w:r>
        <w:rPr>
          <w:b/>
          <w:sz w:val="24"/>
          <w:szCs w:val="24"/>
        </w:rPr>
        <w:t>Τέλος !</w:t>
      </w:r>
    </w:p>
    <w:p w14:paraId="321231AA" w14:textId="77777777" w:rsidR="008727EE" w:rsidRDefault="004979D4" w:rsidP="008E5E8A">
      <w:pPr>
        <w:jc w:val="both"/>
        <w:rPr>
          <w:sz w:val="24"/>
          <w:szCs w:val="24"/>
        </w:rPr>
      </w:pPr>
      <w:r>
        <w:rPr>
          <w:sz w:val="28"/>
          <w:szCs w:val="28"/>
        </w:rPr>
        <w:br w:type="page"/>
      </w:r>
    </w:p>
    <w:p w14:paraId="7F081BF3" w14:textId="77777777" w:rsidR="008E5E8A" w:rsidRDefault="009F7437" w:rsidP="006D43D1">
      <w:pPr>
        <w:pStyle w:val="1"/>
      </w:pPr>
      <w:bookmarkStart w:id="411" w:name="_Toc520483285"/>
      <w:r>
        <w:lastRenderedPageBreak/>
        <w:t>Δ</w:t>
      </w:r>
      <w:r w:rsidR="008E5E8A" w:rsidRPr="00565E4B">
        <w:t>. ΚΑΤΑΣΤΑΣΗ ΣΧΕΤΙΚΩΝ ΕΓΓΡΑΦΩΝ</w:t>
      </w:r>
      <w:bookmarkEnd w:id="411"/>
    </w:p>
    <w:p w14:paraId="75252745" w14:textId="77777777" w:rsidR="007E49E7" w:rsidRPr="001D2CDC" w:rsidRDefault="007E49E7" w:rsidP="008727EE">
      <w:pPr>
        <w:tabs>
          <w:tab w:val="left" w:pos="0"/>
        </w:tabs>
        <w:spacing w:before="60" w:after="60"/>
        <w:ind w:right="-692"/>
        <w:jc w:val="center"/>
        <w:rPr>
          <w:b/>
          <w:i/>
          <w:sz w:val="24"/>
          <w:szCs w:val="24"/>
        </w:rPr>
      </w:pPr>
      <w:r w:rsidRPr="001D2CDC">
        <w:rPr>
          <w:b/>
          <w:i/>
          <w:sz w:val="24"/>
          <w:szCs w:val="24"/>
        </w:rPr>
        <w:t>(Ευρίσκονται στη διάθεση κάθε ενδιαφερόμενου)</w:t>
      </w:r>
    </w:p>
    <w:p w14:paraId="2D6074C8" w14:textId="77777777" w:rsidR="00831E22" w:rsidRDefault="00831E22" w:rsidP="008727EE">
      <w:pPr>
        <w:tabs>
          <w:tab w:val="left" w:pos="0"/>
        </w:tabs>
        <w:spacing w:before="60" w:after="60"/>
        <w:ind w:right="-692"/>
        <w:jc w:val="center"/>
        <w:rPr>
          <w:b/>
          <w:sz w:val="24"/>
          <w:szCs w:val="24"/>
        </w:rPr>
      </w:pPr>
    </w:p>
    <w:p w14:paraId="686CFA17" w14:textId="77777777" w:rsidR="001D2CDC" w:rsidRDefault="001D2CDC" w:rsidP="008E5E8A">
      <w:pPr>
        <w:ind w:right="-694"/>
        <w:jc w:val="center"/>
        <w:rPr>
          <w:b/>
          <w:sz w:val="24"/>
          <w:szCs w:val="24"/>
        </w:rPr>
      </w:pPr>
    </w:p>
    <w:p w14:paraId="37C3319A" w14:textId="77777777" w:rsidR="001D2CDC" w:rsidRDefault="001D2CDC" w:rsidP="008E5E8A">
      <w:pPr>
        <w:ind w:right="-694"/>
        <w:jc w:val="center"/>
        <w:rPr>
          <w:b/>
          <w:sz w:val="24"/>
          <w:szCs w:val="24"/>
        </w:rPr>
      </w:pPr>
    </w:p>
    <w:p w14:paraId="5652B457" w14:textId="77777777" w:rsidR="008E5E8A" w:rsidRDefault="008E5E8A" w:rsidP="008E5E8A">
      <w:pPr>
        <w:ind w:right="-694"/>
        <w:jc w:val="center"/>
        <w:rPr>
          <w:b/>
          <w:sz w:val="24"/>
          <w:szCs w:val="24"/>
        </w:rPr>
      </w:pPr>
      <w:r>
        <w:rPr>
          <w:b/>
          <w:sz w:val="24"/>
          <w:szCs w:val="24"/>
        </w:rPr>
        <w:t>Α. ΤΙΤΛΟΙ ΣΠΟΥΔΩΝ</w:t>
      </w:r>
      <w:r w:rsidR="0003047C">
        <w:rPr>
          <w:b/>
          <w:sz w:val="24"/>
          <w:szCs w:val="24"/>
        </w:rPr>
        <w:t xml:space="preserve"> (παρουσίαση με χρονολογική σειρά απόκτησης)</w:t>
      </w:r>
    </w:p>
    <w:p w14:paraId="3DDD4DD0" w14:textId="77777777" w:rsidR="008E5E8A" w:rsidRDefault="008E5E8A" w:rsidP="003675BB">
      <w:pPr>
        <w:jc w:val="center"/>
        <w:rPr>
          <w:b/>
          <w:sz w:val="24"/>
          <w:szCs w:val="24"/>
        </w:rPr>
      </w:pPr>
    </w:p>
    <w:p w14:paraId="6DFF0717" w14:textId="77777777" w:rsidR="008E5E8A" w:rsidRDefault="008E5E8A" w:rsidP="003675BB">
      <w:pPr>
        <w:tabs>
          <w:tab w:val="left" w:pos="0"/>
        </w:tabs>
        <w:spacing w:line="360" w:lineRule="auto"/>
        <w:ind w:right="-694" w:hanging="1074"/>
        <w:jc w:val="center"/>
        <w:rPr>
          <w:b/>
          <w:sz w:val="24"/>
          <w:szCs w:val="24"/>
        </w:rPr>
      </w:pPr>
      <w:r>
        <w:rPr>
          <w:b/>
          <w:sz w:val="24"/>
          <w:szCs w:val="24"/>
        </w:rPr>
        <w:t>Α.1. ΤΙΤΛΟΙ ΠΡΟΠΤΥΧΙΑΚΩΝ ΠΑΝΕΠΙΣΤΗΜΙΑΚΩΝ ΣΠΟΥΔΩΝ</w:t>
      </w:r>
    </w:p>
    <w:p w14:paraId="6BBFF816" w14:textId="77777777" w:rsidR="008E5E8A" w:rsidRDefault="008E5E8A" w:rsidP="004E05F9">
      <w:pPr>
        <w:numPr>
          <w:ilvl w:val="0"/>
          <w:numId w:val="5"/>
        </w:numPr>
        <w:tabs>
          <w:tab w:val="left" w:pos="0"/>
        </w:tabs>
        <w:spacing w:before="60" w:after="60"/>
        <w:ind w:left="714" w:right="-692" w:hanging="1074"/>
        <w:rPr>
          <w:sz w:val="24"/>
          <w:szCs w:val="24"/>
        </w:rPr>
      </w:pPr>
      <w:r>
        <w:rPr>
          <w:sz w:val="24"/>
          <w:szCs w:val="24"/>
        </w:rPr>
        <w:t>Δίπλωμα Μηχανικού Μεταλλείων-Μεταλλουργού - Εθνικό Μετσόβιο Πολυτεχνείο</w:t>
      </w:r>
    </w:p>
    <w:p w14:paraId="3E9D5236" w14:textId="77777777" w:rsidR="008E5E8A" w:rsidRDefault="008E5E8A" w:rsidP="004E05F9">
      <w:pPr>
        <w:numPr>
          <w:ilvl w:val="0"/>
          <w:numId w:val="5"/>
        </w:numPr>
        <w:tabs>
          <w:tab w:val="left" w:pos="0"/>
        </w:tabs>
        <w:spacing w:before="60" w:after="60"/>
        <w:ind w:left="714" w:right="-692" w:hanging="1074"/>
        <w:rPr>
          <w:sz w:val="24"/>
          <w:szCs w:val="24"/>
          <w:lang w:val="en-GB"/>
        </w:rPr>
      </w:pPr>
      <w:r>
        <w:rPr>
          <w:sz w:val="24"/>
          <w:szCs w:val="24"/>
        </w:rPr>
        <w:t>Δίπλωμα</w:t>
      </w:r>
      <w:r w:rsidR="00D6322D">
        <w:rPr>
          <w:sz w:val="24"/>
          <w:szCs w:val="24"/>
          <w:lang w:val="en-US"/>
        </w:rPr>
        <w:t xml:space="preserve"> </w:t>
      </w:r>
      <w:r>
        <w:rPr>
          <w:sz w:val="24"/>
          <w:szCs w:val="24"/>
        </w:rPr>
        <w:t>Μηχανικού</w:t>
      </w:r>
      <w:r w:rsidR="00D6322D">
        <w:rPr>
          <w:sz w:val="24"/>
          <w:szCs w:val="24"/>
          <w:lang w:val="en-US"/>
        </w:rPr>
        <w:t xml:space="preserve"> </w:t>
      </w:r>
      <w:r>
        <w:rPr>
          <w:sz w:val="24"/>
          <w:szCs w:val="24"/>
        </w:rPr>
        <w:t>Ορυκτών</w:t>
      </w:r>
      <w:r w:rsidR="00D6322D">
        <w:rPr>
          <w:sz w:val="24"/>
          <w:szCs w:val="24"/>
          <w:lang w:val="en-US"/>
        </w:rPr>
        <w:t xml:space="preserve"> </w:t>
      </w:r>
      <w:r>
        <w:rPr>
          <w:sz w:val="24"/>
          <w:szCs w:val="24"/>
        </w:rPr>
        <w:t>Πόρων</w:t>
      </w:r>
      <w:r>
        <w:rPr>
          <w:sz w:val="24"/>
          <w:szCs w:val="24"/>
          <w:lang w:val="en-GB"/>
        </w:rPr>
        <w:t xml:space="preserve"> - Diploma Of Imperial College, </w:t>
      </w:r>
      <w:r>
        <w:rPr>
          <w:sz w:val="24"/>
          <w:szCs w:val="24"/>
          <w:lang w:val="en-US"/>
        </w:rPr>
        <w:t>University</w:t>
      </w:r>
      <w:r>
        <w:rPr>
          <w:sz w:val="24"/>
          <w:szCs w:val="24"/>
          <w:lang w:val="en-GB"/>
        </w:rPr>
        <w:t xml:space="preserve"> Of London-D.I.C.</w:t>
      </w:r>
    </w:p>
    <w:p w14:paraId="3467C2F3" w14:textId="77777777" w:rsidR="008E5E8A" w:rsidRDefault="008E5E8A" w:rsidP="004E05F9">
      <w:pPr>
        <w:numPr>
          <w:ilvl w:val="0"/>
          <w:numId w:val="5"/>
        </w:numPr>
        <w:tabs>
          <w:tab w:val="left" w:pos="0"/>
        </w:tabs>
        <w:spacing w:before="60" w:after="60"/>
        <w:ind w:left="0" w:right="-692"/>
        <w:rPr>
          <w:sz w:val="24"/>
          <w:szCs w:val="24"/>
        </w:rPr>
      </w:pPr>
      <w:r>
        <w:rPr>
          <w:sz w:val="24"/>
          <w:szCs w:val="24"/>
        </w:rPr>
        <w:t>Πτυχίο Κοινωνιολογίας - Πάντειον Πανεπιστήμιο  Κοινωνικών και Πολιτικών Επιστημών</w:t>
      </w:r>
    </w:p>
    <w:p w14:paraId="0BAEBC3F" w14:textId="77777777" w:rsidR="008E5E8A" w:rsidRDefault="008E5E8A" w:rsidP="004E05F9">
      <w:pPr>
        <w:numPr>
          <w:ilvl w:val="0"/>
          <w:numId w:val="5"/>
        </w:numPr>
        <w:tabs>
          <w:tab w:val="left" w:pos="0"/>
        </w:tabs>
        <w:spacing w:before="60" w:after="60"/>
        <w:ind w:left="714" w:right="-692" w:hanging="1074"/>
        <w:rPr>
          <w:sz w:val="24"/>
          <w:szCs w:val="24"/>
        </w:rPr>
      </w:pPr>
      <w:r>
        <w:rPr>
          <w:sz w:val="24"/>
          <w:szCs w:val="24"/>
        </w:rPr>
        <w:t xml:space="preserve">Πτυχίο Παιδαγωγικών - Πανεπιστήμιο Πατρών </w:t>
      </w:r>
    </w:p>
    <w:p w14:paraId="497879CE" w14:textId="77777777" w:rsidR="006622A2" w:rsidRDefault="006622A2" w:rsidP="006622A2">
      <w:pPr>
        <w:tabs>
          <w:tab w:val="left" w:pos="0"/>
        </w:tabs>
        <w:spacing w:before="60" w:after="60"/>
        <w:ind w:left="-360" w:right="-692"/>
        <w:rPr>
          <w:sz w:val="24"/>
          <w:szCs w:val="24"/>
        </w:rPr>
      </w:pPr>
    </w:p>
    <w:p w14:paraId="2DE5A12A" w14:textId="77777777" w:rsidR="008E5E8A" w:rsidRDefault="008E5E8A" w:rsidP="008727EE">
      <w:pPr>
        <w:tabs>
          <w:tab w:val="left" w:pos="0"/>
        </w:tabs>
        <w:spacing w:line="360" w:lineRule="auto"/>
        <w:ind w:right="-694" w:hanging="1074"/>
        <w:jc w:val="center"/>
        <w:rPr>
          <w:b/>
          <w:sz w:val="24"/>
          <w:szCs w:val="24"/>
        </w:rPr>
      </w:pPr>
      <w:r>
        <w:rPr>
          <w:b/>
          <w:sz w:val="24"/>
          <w:szCs w:val="24"/>
        </w:rPr>
        <w:t>Α2. ΤΙΤΛΟΙ ΜΕΤΑΠΤΥΧΙΑΚΩΝ ΠΑΝΕΠΙΣΤΗΜΙΑΚΩΝ ΣΠΟΥΔΩΝ</w:t>
      </w:r>
    </w:p>
    <w:p w14:paraId="5D648D1E" w14:textId="77777777" w:rsidR="008E5E8A" w:rsidRDefault="008E5E8A" w:rsidP="004E05F9">
      <w:pPr>
        <w:numPr>
          <w:ilvl w:val="0"/>
          <w:numId w:val="5"/>
        </w:numPr>
        <w:tabs>
          <w:tab w:val="left" w:pos="0"/>
        </w:tabs>
        <w:spacing w:before="60" w:after="60"/>
        <w:ind w:left="714" w:right="-692" w:hanging="1074"/>
        <w:rPr>
          <w:sz w:val="24"/>
          <w:szCs w:val="24"/>
        </w:rPr>
      </w:pPr>
      <w:smartTag w:uri="urn:schemas-microsoft-com:office:smarttags" w:element="place">
        <w:smartTag w:uri="urn:schemas-microsoft-com:office:smarttags" w:element="PlaceType">
          <w:r>
            <w:rPr>
              <w:sz w:val="24"/>
              <w:szCs w:val="24"/>
            </w:rPr>
            <w:t>Μεταπτυχια</w:t>
          </w:r>
        </w:smartTag>
        <w:r>
          <w:rPr>
            <w:sz w:val="24"/>
            <w:szCs w:val="24"/>
          </w:rPr>
          <w:t xml:space="preserve">κό </w:t>
        </w:r>
        <w:r>
          <w:rPr>
            <w:sz w:val="24"/>
            <w:szCs w:val="24"/>
            <w:lang w:val="en-GB"/>
          </w:rPr>
          <w:t>M</w:t>
        </w:r>
        <w:smartTag w:uri="urn:schemas-microsoft-com:office:smarttags" w:element="PlaceName">
          <w:r>
            <w:rPr>
              <w:sz w:val="24"/>
              <w:szCs w:val="24"/>
            </w:rPr>
            <w:t>.</w:t>
          </w:r>
          <w:r>
            <w:rPr>
              <w:sz w:val="24"/>
              <w:szCs w:val="24"/>
              <w:lang w:val="en-GB"/>
            </w:rPr>
            <w:t>Sc</w:t>
          </w:r>
          <w:r>
            <w:rPr>
              <w:sz w:val="24"/>
              <w:szCs w:val="24"/>
            </w:rPr>
            <w:t>.-</w:t>
          </w:r>
          <w:r>
            <w:rPr>
              <w:sz w:val="24"/>
              <w:szCs w:val="24"/>
              <w:lang w:val="en-GB"/>
            </w:rPr>
            <w:t>U</w:t>
          </w:r>
        </w:smartTag>
      </w:smartTag>
      <w:r>
        <w:rPr>
          <w:sz w:val="24"/>
          <w:szCs w:val="24"/>
          <w:lang w:val="en-GB"/>
        </w:rPr>
        <w:t>niversity</w:t>
      </w:r>
      <w:r>
        <w:rPr>
          <w:sz w:val="24"/>
          <w:szCs w:val="24"/>
        </w:rPr>
        <w:t xml:space="preserve"> Of </w:t>
      </w:r>
      <w:r>
        <w:rPr>
          <w:sz w:val="24"/>
          <w:szCs w:val="24"/>
          <w:lang w:val="en-GB"/>
        </w:rPr>
        <w:t>London</w:t>
      </w:r>
      <w:r>
        <w:rPr>
          <w:sz w:val="24"/>
          <w:szCs w:val="24"/>
        </w:rPr>
        <w:t xml:space="preserve"> (Αναγνώριση ΔΙ.Κ.Α.Τ.Σ.Α.)</w:t>
      </w:r>
    </w:p>
    <w:p w14:paraId="75868EF6" w14:textId="77777777" w:rsidR="008E5E8A" w:rsidRDefault="001678E6" w:rsidP="004E05F9">
      <w:pPr>
        <w:numPr>
          <w:ilvl w:val="0"/>
          <w:numId w:val="5"/>
        </w:numPr>
        <w:tabs>
          <w:tab w:val="left" w:pos="0"/>
        </w:tabs>
        <w:spacing w:before="60" w:after="60"/>
        <w:ind w:left="0" w:right="-692"/>
        <w:rPr>
          <w:sz w:val="24"/>
          <w:szCs w:val="24"/>
        </w:rPr>
      </w:pPr>
      <w:r>
        <w:rPr>
          <w:sz w:val="24"/>
          <w:szCs w:val="24"/>
        </w:rPr>
        <w:t xml:space="preserve">α. </w:t>
      </w:r>
      <w:r w:rsidR="008E5E8A">
        <w:rPr>
          <w:sz w:val="24"/>
          <w:szCs w:val="24"/>
        </w:rPr>
        <w:t xml:space="preserve">Διδακτορική Διατριβή - Εθνικό Και Καποδιστριακό Πανεπιστήμιο Αθηνών, Φιλοσοφική Σχολή, Τμήμα Φιλοσοφίας- Παιδαγωγικής-Ψυχολογίας </w:t>
      </w:r>
    </w:p>
    <w:p w14:paraId="4627761E" w14:textId="77777777" w:rsidR="001678E6" w:rsidRDefault="001678E6" w:rsidP="001678E6">
      <w:pPr>
        <w:tabs>
          <w:tab w:val="left" w:pos="0"/>
        </w:tabs>
        <w:spacing w:before="60" w:after="60"/>
        <w:ind w:left="-360" w:right="-692"/>
        <w:rPr>
          <w:sz w:val="24"/>
          <w:szCs w:val="24"/>
        </w:rPr>
      </w:pPr>
      <w:r>
        <w:rPr>
          <w:sz w:val="24"/>
          <w:szCs w:val="24"/>
        </w:rPr>
        <w:t>6.β. Βεβαίωση πανεπιστημίου για το θέμα της διατριβής</w:t>
      </w:r>
    </w:p>
    <w:p w14:paraId="72EB3563" w14:textId="77777777" w:rsidR="006622A2" w:rsidRDefault="006622A2" w:rsidP="006622A2">
      <w:pPr>
        <w:tabs>
          <w:tab w:val="left" w:pos="0"/>
        </w:tabs>
        <w:spacing w:before="60" w:after="60"/>
        <w:ind w:left="-360" w:right="-692"/>
        <w:rPr>
          <w:sz w:val="24"/>
          <w:szCs w:val="24"/>
        </w:rPr>
      </w:pPr>
    </w:p>
    <w:p w14:paraId="446C04A9" w14:textId="77777777" w:rsidR="008E5E8A" w:rsidRDefault="008E5E8A" w:rsidP="008727EE">
      <w:pPr>
        <w:tabs>
          <w:tab w:val="left" w:pos="0"/>
        </w:tabs>
        <w:spacing w:line="360" w:lineRule="auto"/>
        <w:ind w:hanging="1074"/>
        <w:jc w:val="center"/>
        <w:rPr>
          <w:b/>
          <w:sz w:val="24"/>
          <w:szCs w:val="24"/>
        </w:rPr>
      </w:pPr>
      <w:r>
        <w:rPr>
          <w:b/>
          <w:sz w:val="24"/>
          <w:szCs w:val="24"/>
        </w:rPr>
        <w:t>Α3. ΑΛΛΕΣ ΣΠΟΥΔΕΣ ΣΤΗ ΜΗ ΤΥΠΙΚΗ ΕΚΠΑΙΔΕΥΣΗ</w:t>
      </w:r>
    </w:p>
    <w:p w14:paraId="7EFB9E3C" w14:textId="77777777" w:rsidR="008E5E8A" w:rsidRDefault="008E5E8A" w:rsidP="004E05F9">
      <w:pPr>
        <w:numPr>
          <w:ilvl w:val="0"/>
          <w:numId w:val="5"/>
        </w:numPr>
        <w:tabs>
          <w:tab w:val="left" w:pos="0"/>
        </w:tabs>
        <w:spacing w:before="60" w:after="60"/>
        <w:ind w:left="714" w:right="-692" w:hanging="1074"/>
        <w:rPr>
          <w:sz w:val="24"/>
          <w:szCs w:val="24"/>
        </w:rPr>
      </w:pPr>
      <w:r>
        <w:rPr>
          <w:sz w:val="24"/>
          <w:szCs w:val="24"/>
        </w:rPr>
        <w:t>ΞΕΝΕΣ ΓΛΩΣΣΕΣ (Αγγλική Γλώσσα)</w:t>
      </w:r>
    </w:p>
    <w:p w14:paraId="15F251A5" w14:textId="77777777" w:rsidR="008E5E8A" w:rsidRDefault="00464E85" w:rsidP="008E5E8A">
      <w:pPr>
        <w:tabs>
          <w:tab w:val="left" w:pos="0"/>
        </w:tabs>
        <w:spacing w:before="60" w:after="60"/>
        <w:ind w:right="-692"/>
        <w:rPr>
          <w:sz w:val="24"/>
          <w:szCs w:val="24"/>
        </w:rPr>
      </w:pPr>
      <w:r>
        <w:rPr>
          <w:sz w:val="24"/>
          <w:szCs w:val="24"/>
        </w:rPr>
        <w:t>Α</w:t>
      </w:r>
      <w:r w:rsidR="008E5E8A">
        <w:rPr>
          <w:sz w:val="24"/>
          <w:szCs w:val="24"/>
        </w:rPr>
        <w:t>) Άδεια  Επάρκειας Προσόντων από το ΥΠ.ΕΘ.Π.Θ.</w:t>
      </w:r>
      <w:r>
        <w:rPr>
          <w:sz w:val="24"/>
          <w:szCs w:val="24"/>
        </w:rPr>
        <w:t xml:space="preserve"> (Αριθμ. Πρωτ. Δ5/2377/19-3-1990)</w:t>
      </w:r>
    </w:p>
    <w:p w14:paraId="0C32E583" w14:textId="77777777" w:rsidR="008E5E8A" w:rsidRDefault="00464E85" w:rsidP="008E5E8A">
      <w:pPr>
        <w:tabs>
          <w:tab w:val="left" w:pos="0"/>
        </w:tabs>
        <w:spacing w:before="60" w:after="60"/>
        <w:ind w:right="-692"/>
        <w:rPr>
          <w:sz w:val="24"/>
          <w:szCs w:val="24"/>
        </w:rPr>
      </w:pPr>
      <w:r>
        <w:rPr>
          <w:sz w:val="24"/>
          <w:szCs w:val="24"/>
        </w:rPr>
        <w:t>Β</w:t>
      </w:r>
      <w:r w:rsidR="008E5E8A">
        <w:rPr>
          <w:sz w:val="24"/>
          <w:szCs w:val="24"/>
        </w:rPr>
        <w:t>)  Άδεια διδασκαλίας από το ΥΠ.ΕΘ.Π.Θ.</w:t>
      </w:r>
      <w:r>
        <w:rPr>
          <w:sz w:val="24"/>
          <w:szCs w:val="24"/>
        </w:rPr>
        <w:t xml:space="preserve"> (Αριθμ. Πρωτ. 3209/16-8-1990)</w:t>
      </w:r>
    </w:p>
    <w:p w14:paraId="179B7968" w14:textId="77777777" w:rsidR="008E5E8A" w:rsidRDefault="008E5E8A" w:rsidP="004E05F9">
      <w:pPr>
        <w:numPr>
          <w:ilvl w:val="0"/>
          <w:numId w:val="5"/>
        </w:numPr>
        <w:tabs>
          <w:tab w:val="left" w:pos="0"/>
        </w:tabs>
        <w:spacing w:before="60" w:after="60"/>
        <w:ind w:left="714" w:right="-692" w:hanging="1074"/>
        <w:rPr>
          <w:sz w:val="24"/>
          <w:szCs w:val="24"/>
        </w:rPr>
      </w:pPr>
      <w:r>
        <w:rPr>
          <w:sz w:val="24"/>
          <w:szCs w:val="24"/>
        </w:rPr>
        <w:t xml:space="preserve">ΠΛΗΡΟΦΟΡΙΚΗ </w:t>
      </w:r>
    </w:p>
    <w:p w14:paraId="428D41B4" w14:textId="77777777" w:rsidR="008E5E8A" w:rsidRDefault="008E5E8A" w:rsidP="008E5E8A">
      <w:pPr>
        <w:tabs>
          <w:tab w:val="left" w:pos="0"/>
        </w:tabs>
        <w:spacing w:before="60" w:after="60"/>
        <w:ind w:right="-692"/>
        <w:rPr>
          <w:sz w:val="24"/>
          <w:szCs w:val="24"/>
        </w:rPr>
      </w:pPr>
      <w:r>
        <w:rPr>
          <w:sz w:val="24"/>
          <w:szCs w:val="24"/>
        </w:rPr>
        <w:t>Α) Βεβαίωση εγγραφής στο Μητρώο Επιμορφωτών Πληροφορικής του Υπουργείου Εθ</w:t>
      </w:r>
      <w:r w:rsidR="00945928">
        <w:rPr>
          <w:sz w:val="24"/>
          <w:szCs w:val="24"/>
        </w:rPr>
        <w:t>νικής Παιδείας και Θρησκευμάτων  (αριθ.πρωτ. 67311/ΚΓ/28-6-2002)</w:t>
      </w:r>
    </w:p>
    <w:p w14:paraId="401E75B3" w14:textId="77777777" w:rsidR="008E5E8A" w:rsidRDefault="008E5E8A" w:rsidP="008E5E8A">
      <w:pPr>
        <w:tabs>
          <w:tab w:val="left" w:pos="0"/>
        </w:tabs>
        <w:spacing w:before="60" w:after="60"/>
        <w:ind w:right="-692"/>
        <w:rPr>
          <w:sz w:val="24"/>
          <w:szCs w:val="24"/>
        </w:rPr>
      </w:pPr>
      <w:r>
        <w:rPr>
          <w:sz w:val="24"/>
          <w:szCs w:val="24"/>
        </w:rPr>
        <w:t xml:space="preserve">Β) Βεβαίωση Επιμόρφωσης στο στατιστικό λογισμικό </w:t>
      </w:r>
      <w:r>
        <w:rPr>
          <w:sz w:val="24"/>
          <w:szCs w:val="24"/>
          <w:lang w:val="en-US"/>
        </w:rPr>
        <w:t>SPSS</w:t>
      </w:r>
      <w:r>
        <w:rPr>
          <w:sz w:val="24"/>
          <w:szCs w:val="24"/>
        </w:rPr>
        <w:t xml:space="preserve"> (</w:t>
      </w:r>
      <w:r>
        <w:rPr>
          <w:sz w:val="24"/>
          <w:szCs w:val="24"/>
          <w:lang w:val="en-US"/>
        </w:rPr>
        <w:t>Statistical</w:t>
      </w:r>
      <w:r w:rsidR="00D6322D" w:rsidRPr="00D6322D">
        <w:rPr>
          <w:sz w:val="24"/>
          <w:szCs w:val="24"/>
        </w:rPr>
        <w:t xml:space="preserve"> </w:t>
      </w:r>
      <w:r>
        <w:rPr>
          <w:sz w:val="24"/>
          <w:szCs w:val="24"/>
          <w:lang w:val="en-US"/>
        </w:rPr>
        <w:t>Package</w:t>
      </w:r>
      <w:r w:rsidR="00D6322D" w:rsidRPr="00D6322D">
        <w:rPr>
          <w:sz w:val="24"/>
          <w:szCs w:val="24"/>
        </w:rPr>
        <w:t xml:space="preserve"> </w:t>
      </w:r>
      <w:r>
        <w:rPr>
          <w:sz w:val="24"/>
          <w:szCs w:val="24"/>
          <w:lang w:val="en-US"/>
        </w:rPr>
        <w:t>for</w:t>
      </w:r>
      <w:r w:rsidR="00D6322D" w:rsidRPr="00D6322D">
        <w:rPr>
          <w:sz w:val="24"/>
          <w:szCs w:val="24"/>
        </w:rPr>
        <w:t xml:space="preserve"> </w:t>
      </w:r>
      <w:r>
        <w:rPr>
          <w:sz w:val="24"/>
          <w:szCs w:val="24"/>
          <w:lang w:val="en-US"/>
        </w:rPr>
        <w:t>Social</w:t>
      </w:r>
      <w:r w:rsidR="00D6322D" w:rsidRPr="00184DDC">
        <w:rPr>
          <w:sz w:val="24"/>
          <w:szCs w:val="24"/>
        </w:rPr>
        <w:t xml:space="preserve"> </w:t>
      </w:r>
      <w:r>
        <w:rPr>
          <w:sz w:val="24"/>
          <w:szCs w:val="24"/>
          <w:lang w:val="en-US"/>
        </w:rPr>
        <w:t>Sciences</w:t>
      </w:r>
      <w:r>
        <w:rPr>
          <w:sz w:val="24"/>
          <w:szCs w:val="24"/>
        </w:rPr>
        <w:t>)</w:t>
      </w:r>
    </w:p>
    <w:p w14:paraId="6B962FAA" w14:textId="77777777" w:rsidR="008E5E8A" w:rsidRDefault="008E5E8A" w:rsidP="008E5E8A">
      <w:pPr>
        <w:tabs>
          <w:tab w:val="left" w:pos="0"/>
        </w:tabs>
        <w:spacing w:before="60" w:after="60"/>
        <w:ind w:right="-692"/>
        <w:rPr>
          <w:sz w:val="24"/>
          <w:szCs w:val="24"/>
        </w:rPr>
      </w:pPr>
      <w:r>
        <w:rPr>
          <w:sz w:val="24"/>
          <w:szCs w:val="24"/>
        </w:rPr>
        <w:t>Γ) Βεβαίωση Επιμόρφωσης στο πρόγραμμα  «Έννοιες, εργαλεία και εφαρμογές ηλεκτρονικού εμπορίου» (250 ώρες)</w:t>
      </w:r>
    </w:p>
    <w:p w14:paraId="7BAF6C37" w14:textId="77777777" w:rsidR="008E5E8A" w:rsidRDefault="008E5E8A" w:rsidP="008E5E8A">
      <w:pPr>
        <w:tabs>
          <w:tab w:val="left" w:pos="0"/>
        </w:tabs>
        <w:spacing w:before="60" w:after="60"/>
        <w:ind w:right="-692"/>
        <w:rPr>
          <w:sz w:val="24"/>
          <w:szCs w:val="24"/>
        </w:rPr>
      </w:pPr>
      <w:r>
        <w:rPr>
          <w:sz w:val="24"/>
          <w:szCs w:val="24"/>
        </w:rPr>
        <w:t xml:space="preserve">Δ) Βεβαίωση Επιμόρφωσης  στο λογισμικό </w:t>
      </w:r>
      <w:r>
        <w:rPr>
          <w:sz w:val="24"/>
          <w:szCs w:val="24"/>
          <w:lang w:val="en-US"/>
        </w:rPr>
        <w:t>TutorI</w:t>
      </w:r>
      <w:r>
        <w:rPr>
          <w:sz w:val="24"/>
          <w:szCs w:val="24"/>
        </w:rPr>
        <w:t xml:space="preserve"> και </w:t>
      </w:r>
      <w:r>
        <w:rPr>
          <w:sz w:val="24"/>
          <w:szCs w:val="24"/>
          <w:lang w:val="en-US"/>
        </w:rPr>
        <w:t>TutorII</w:t>
      </w:r>
      <w:r>
        <w:rPr>
          <w:sz w:val="24"/>
          <w:szCs w:val="24"/>
        </w:rPr>
        <w:t xml:space="preserve"> διδασκαλίας της Αγγλικής</w:t>
      </w:r>
    </w:p>
    <w:p w14:paraId="13D763B5" w14:textId="77777777" w:rsidR="007B01F9" w:rsidRDefault="007B01F9" w:rsidP="008E5E8A">
      <w:pPr>
        <w:tabs>
          <w:tab w:val="left" w:pos="0"/>
        </w:tabs>
        <w:spacing w:before="60" w:after="60"/>
        <w:ind w:right="-692"/>
        <w:rPr>
          <w:sz w:val="24"/>
          <w:szCs w:val="24"/>
        </w:rPr>
      </w:pPr>
    </w:p>
    <w:p w14:paraId="4918D59E" w14:textId="77777777" w:rsidR="008E5E8A" w:rsidRDefault="008E5E8A" w:rsidP="004E05F9">
      <w:pPr>
        <w:numPr>
          <w:ilvl w:val="0"/>
          <w:numId w:val="5"/>
        </w:numPr>
        <w:tabs>
          <w:tab w:val="left" w:pos="0"/>
        </w:tabs>
        <w:spacing w:before="60" w:after="60"/>
        <w:ind w:left="714" w:right="-692" w:hanging="1074"/>
        <w:rPr>
          <w:sz w:val="24"/>
          <w:szCs w:val="24"/>
        </w:rPr>
      </w:pPr>
      <w:r>
        <w:rPr>
          <w:sz w:val="24"/>
          <w:szCs w:val="24"/>
        </w:rPr>
        <w:t>ΕΚΠΑΙΔΕΥΣΗ ΕΝΗΛΙΚΩΝ</w:t>
      </w:r>
    </w:p>
    <w:p w14:paraId="58C7F772" w14:textId="77777777" w:rsidR="008E5E8A" w:rsidRDefault="008E5E8A" w:rsidP="008E5E8A">
      <w:pPr>
        <w:tabs>
          <w:tab w:val="left" w:pos="0"/>
        </w:tabs>
        <w:spacing w:before="60" w:after="60"/>
        <w:ind w:right="-692"/>
        <w:rPr>
          <w:sz w:val="24"/>
          <w:szCs w:val="24"/>
        </w:rPr>
      </w:pPr>
      <w:r>
        <w:rPr>
          <w:sz w:val="24"/>
          <w:szCs w:val="24"/>
        </w:rPr>
        <w:t xml:space="preserve">Α) Βεβαίωση εγγραφής στο Μητρώο του Υπουργείου Απασχόλησης και Κοινωνικών Υπηρεσιών, Εθνικό ΚΕντρο ΠΙΣτο ποίησης (Ε.ΚΕ.Πισ.) ως Εκπαιδευτής Ενηλίκων σε </w:t>
      </w:r>
      <w:r w:rsidR="00BD2169">
        <w:rPr>
          <w:sz w:val="24"/>
          <w:szCs w:val="24"/>
        </w:rPr>
        <w:t>έντεκα</w:t>
      </w:r>
      <w:r>
        <w:rPr>
          <w:sz w:val="24"/>
          <w:szCs w:val="24"/>
        </w:rPr>
        <w:t xml:space="preserve"> επιστημονικές- επαγγελματικές ειδικότητες</w:t>
      </w:r>
      <w:r w:rsidR="00BD2169">
        <w:rPr>
          <w:sz w:val="24"/>
          <w:szCs w:val="24"/>
        </w:rPr>
        <w:t xml:space="preserve"> καθώς στο υπομητρώο Εκπαιδευτών των εκπαιδευτών ενηλίκων</w:t>
      </w:r>
      <w:r>
        <w:rPr>
          <w:sz w:val="24"/>
          <w:szCs w:val="24"/>
        </w:rPr>
        <w:t xml:space="preserve"> (Πιστοποίηση,</w:t>
      </w:r>
      <w:bookmarkStart w:id="412" w:name="OLE_LINK13"/>
      <w:bookmarkStart w:id="413" w:name="OLE_LINK14"/>
      <w:r>
        <w:rPr>
          <w:sz w:val="24"/>
          <w:szCs w:val="24"/>
        </w:rPr>
        <w:t xml:space="preserve"> Α.Μ.   409986)</w:t>
      </w:r>
    </w:p>
    <w:p w14:paraId="0A6CC395" w14:textId="77777777" w:rsidR="008E5E8A" w:rsidRDefault="008E5E8A" w:rsidP="008E5E8A">
      <w:pPr>
        <w:tabs>
          <w:tab w:val="left" w:pos="0"/>
        </w:tabs>
        <w:spacing w:before="60" w:after="60"/>
        <w:ind w:right="-692"/>
        <w:rPr>
          <w:sz w:val="24"/>
          <w:szCs w:val="24"/>
        </w:rPr>
      </w:pPr>
      <w:r>
        <w:rPr>
          <w:sz w:val="24"/>
          <w:szCs w:val="24"/>
        </w:rPr>
        <w:t>Β) Επιμόρφωση στο πρόγραμμα: «Εκπαίδευση Εκπαιδευτών Θεωρητικής Κατάρτισης»</w:t>
      </w:r>
      <w:bookmarkEnd w:id="412"/>
      <w:bookmarkEnd w:id="413"/>
      <w:r>
        <w:rPr>
          <w:sz w:val="24"/>
          <w:szCs w:val="24"/>
        </w:rPr>
        <w:t xml:space="preserve"> διάρκειας 300 ωρών</w:t>
      </w:r>
    </w:p>
    <w:p w14:paraId="0997E594" w14:textId="77777777" w:rsidR="00B24435" w:rsidRDefault="00B24435" w:rsidP="008E5E8A">
      <w:pPr>
        <w:tabs>
          <w:tab w:val="left" w:pos="0"/>
        </w:tabs>
        <w:spacing w:before="60" w:after="60"/>
        <w:ind w:right="-692"/>
        <w:rPr>
          <w:sz w:val="24"/>
          <w:szCs w:val="24"/>
        </w:rPr>
      </w:pPr>
      <w:r>
        <w:rPr>
          <w:sz w:val="24"/>
          <w:szCs w:val="24"/>
        </w:rPr>
        <w:t xml:space="preserve">Γ) Επιμόρφωση στο πρόγραμμα: Εκπαίδευση Εκπαιδευτών των Προγραμμάτων Δια Βίου Εκπαίδευσης Από Απόσταση «Εκπαίδευση Εκπαιδευτών Ενηλίκων» διάρκειας </w:t>
      </w:r>
      <w:r w:rsidR="002A57C0">
        <w:rPr>
          <w:sz w:val="24"/>
          <w:szCs w:val="24"/>
        </w:rPr>
        <w:t>25</w:t>
      </w:r>
      <w:r>
        <w:rPr>
          <w:sz w:val="24"/>
          <w:szCs w:val="24"/>
        </w:rPr>
        <w:t xml:space="preserve"> ωρών</w:t>
      </w:r>
      <w:r w:rsidR="002A57C0">
        <w:rPr>
          <w:sz w:val="24"/>
          <w:szCs w:val="24"/>
        </w:rPr>
        <w:t>.</w:t>
      </w:r>
    </w:p>
    <w:p w14:paraId="234F05F5" w14:textId="77777777" w:rsidR="007B01F9" w:rsidRDefault="007B01F9" w:rsidP="008E5E8A">
      <w:pPr>
        <w:tabs>
          <w:tab w:val="left" w:pos="0"/>
        </w:tabs>
        <w:spacing w:before="60" w:after="60"/>
        <w:ind w:right="-692"/>
        <w:rPr>
          <w:sz w:val="24"/>
          <w:szCs w:val="24"/>
        </w:rPr>
      </w:pPr>
      <w:r>
        <w:rPr>
          <w:sz w:val="24"/>
          <w:szCs w:val="24"/>
        </w:rPr>
        <w:lastRenderedPageBreak/>
        <w:t>Δ) Επιμόρφωση στο πρόγραμμα: Εκπαίδευση Εκπαιδευτών των Προγραμμάτων Δια Βίου Εκπαίδευσης Από Απόσταση «Εκπαίδευση Εκπαιδευτών Ενηλίκων» 2010,διάρκειας 25 ωρών.</w:t>
      </w:r>
    </w:p>
    <w:p w14:paraId="29A43B68" w14:textId="77777777" w:rsidR="002A57C0" w:rsidRDefault="007B01F9" w:rsidP="008E5E8A">
      <w:pPr>
        <w:tabs>
          <w:tab w:val="left" w:pos="0"/>
        </w:tabs>
        <w:spacing w:before="60" w:after="60"/>
        <w:ind w:right="-692"/>
        <w:rPr>
          <w:sz w:val="24"/>
          <w:szCs w:val="24"/>
        </w:rPr>
      </w:pPr>
      <w:r>
        <w:rPr>
          <w:sz w:val="24"/>
          <w:szCs w:val="24"/>
        </w:rPr>
        <w:t>Ε) Επιμόρφωση στο πρόγραμμα: Εκπαίδευση Υπευθύνων Εκπαίδευσης  στο πλαίσιο του προγράμματος « Εκμάθηση της Ελληνικής Γλώσσας ως Δεύτερης σε Εργαζόμενους Μετανάστες ΙΙ», 2007 διάρκειας 12ωρών.</w:t>
      </w:r>
    </w:p>
    <w:p w14:paraId="1C87CF7D" w14:textId="77777777" w:rsidR="002A57C0" w:rsidRDefault="002A57C0" w:rsidP="008E5E8A">
      <w:pPr>
        <w:tabs>
          <w:tab w:val="left" w:pos="0"/>
        </w:tabs>
        <w:spacing w:before="60" w:after="60"/>
        <w:ind w:right="-692"/>
        <w:rPr>
          <w:sz w:val="24"/>
          <w:szCs w:val="24"/>
        </w:rPr>
      </w:pPr>
      <w:r>
        <w:rPr>
          <w:sz w:val="24"/>
          <w:szCs w:val="24"/>
        </w:rPr>
        <w:t xml:space="preserve">Οι κάτωθι </w:t>
      </w:r>
      <w:r w:rsidR="007B01F9">
        <w:rPr>
          <w:sz w:val="24"/>
          <w:szCs w:val="24"/>
        </w:rPr>
        <w:t>«</w:t>
      </w:r>
      <w:r>
        <w:rPr>
          <w:sz w:val="24"/>
          <w:szCs w:val="24"/>
        </w:rPr>
        <w:t>βεβαιώσεις</w:t>
      </w:r>
      <w:r w:rsidR="007B01F9">
        <w:rPr>
          <w:sz w:val="24"/>
          <w:szCs w:val="24"/>
        </w:rPr>
        <w:t>»</w:t>
      </w:r>
      <w:r>
        <w:rPr>
          <w:sz w:val="24"/>
          <w:szCs w:val="24"/>
        </w:rPr>
        <w:t xml:space="preserve"> διατίθενται σε ηλεκτρονική μορφή και στο διαδίκτυο στην επίσημη ιστοσελίδα του </w:t>
      </w:r>
      <w:r>
        <w:rPr>
          <w:i/>
          <w:sz w:val="24"/>
          <w:szCs w:val="24"/>
        </w:rPr>
        <w:t>Εθνικής Παιδείας και Θρησκευμάτων</w:t>
      </w:r>
    </w:p>
    <w:p w14:paraId="212FA58F" w14:textId="77777777" w:rsidR="008E5E8A" w:rsidRDefault="008E5E8A" w:rsidP="004E05F9">
      <w:pPr>
        <w:numPr>
          <w:ilvl w:val="0"/>
          <w:numId w:val="6"/>
        </w:numPr>
        <w:tabs>
          <w:tab w:val="left" w:pos="0"/>
        </w:tabs>
        <w:spacing w:before="60" w:after="60"/>
        <w:ind w:right="-692"/>
        <w:rPr>
          <w:i/>
          <w:sz w:val="24"/>
          <w:szCs w:val="24"/>
        </w:rPr>
      </w:pPr>
      <w:r>
        <w:rPr>
          <w:i/>
          <w:sz w:val="24"/>
          <w:szCs w:val="24"/>
        </w:rPr>
        <w:t>Βεβαίωση εγγραφής στο Μητρώο Εκπαιδευτών  Εκπαιδευτών Ενηλί</w:t>
      </w:r>
      <w:bookmarkStart w:id="414" w:name="OLE_LINK15"/>
      <w:bookmarkStart w:id="415" w:name="OLE_LINK16"/>
      <w:r>
        <w:rPr>
          <w:i/>
          <w:sz w:val="24"/>
          <w:szCs w:val="24"/>
        </w:rPr>
        <w:t>κων του Υπουργείου Εθνικής Παιδεία</w:t>
      </w:r>
      <w:bookmarkEnd w:id="414"/>
      <w:bookmarkEnd w:id="415"/>
      <w:r>
        <w:rPr>
          <w:i/>
          <w:sz w:val="24"/>
          <w:szCs w:val="24"/>
        </w:rPr>
        <w:t>ς και Θρησκευμάτων (Πιστοποίηση με Α.Μ. 305, Ανάρτηση στην ιστοσελίδα του Υπουργείου )</w:t>
      </w:r>
    </w:p>
    <w:p w14:paraId="3BEF2CCD" w14:textId="77777777" w:rsidR="00423B2C" w:rsidRDefault="008E5E8A" w:rsidP="004E05F9">
      <w:pPr>
        <w:numPr>
          <w:ilvl w:val="0"/>
          <w:numId w:val="6"/>
        </w:numPr>
        <w:tabs>
          <w:tab w:val="left" w:pos="0"/>
        </w:tabs>
        <w:spacing w:before="60" w:after="60"/>
        <w:ind w:right="-692"/>
        <w:rPr>
          <w:b/>
          <w:sz w:val="24"/>
          <w:szCs w:val="24"/>
        </w:rPr>
      </w:pPr>
      <w:r>
        <w:rPr>
          <w:i/>
          <w:sz w:val="24"/>
          <w:szCs w:val="24"/>
        </w:rPr>
        <w:t>Βεβαίωση εγγραφής στο Μητρώο Εκπαιδευτών  Ενηλίκων του Υπουργείου Εθνικής Παιδείας και Θρησκευμάτων (Πιστοποίηση, με Α.Μ.  5027, Ανάρτηση στην ιστοσελίδα του Υπουργείου)</w:t>
      </w:r>
    </w:p>
    <w:p w14:paraId="619683BF" w14:textId="77777777" w:rsidR="00423B2C" w:rsidRDefault="00423B2C" w:rsidP="00423B2C">
      <w:pPr>
        <w:tabs>
          <w:tab w:val="left" w:pos="0"/>
        </w:tabs>
        <w:spacing w:before="60" w:after="60"/>
        <w:ind w:right="-692"/>
        <w:rPr>
          <w:b/>
          <w:sz w:val="24"/>
          <w:szCs w:val="24"/>
        </w:rPr>
      </w:pPr>
    </w:p>
    <w:p w14:paraId="664916F8" w14:textId="77777777" w:rsidR="008E5E8A" w:rsidRDefault="008E5E8A" w:rsidP="00423B2C">
      <w:pPr>
        <w:tabs>
          <w:tab w:val="left" w:pos="0"/>
        </w:tabs>
        <w:spacing w:before="60" w:after="60"/>
        <w:ind w:right="-692"/>
        <w:rPr>
          <w:b/>
          <w:sz w:val="24"/>
          <w:szCs w:val="24"/>
        </w:rPr>
      </w:pPr>
      <w:r>
        <w:rPr>
          <w:b/>
          <w:sz w:val="24"/>
          <w:szCs w:val="24"/>
        </w:rPr>
        <w:t xml:space="preserve">Β. ΔΙΔΑΚΤΙΚΗ ΕΜΠΕΙΡΙΑ </w:t>
      </w:r>
      <w:r w:rsidRPr="00BE7902">
        <w:rPr>
          <w:rStyle w:val="aa"/>
        </w:rPr>
        <w:footnoteReference w:id="1"/>
      </w:r>
    </w:p>
    <w:p w14:paraId="1D03071B" w14:textId="77777777" w:rsidR="008E5E8A" w:rsidRDefault="008E5E8A" w:rsidP="008E5E8A">
      <w:pPr>
        <w:ind w:left="1970"/>
        <w:rPr>
          <w:b/>
          <w:sz w:val="24"/>
          <w:szCs w:val="24"/>
        </w:rPr>
      </w:pPr>
    </w:p>
    <w:p w14:paraId="18345693" w14:textId="77777777" w:rsidR="008E5E8A" w:rsidRDefault="008E5E8A" w:rsidP="008E5E8A">
      <w:pPr>
        <w:jc w:val="center"/>
        <w:rPr>
          <w:b/>
          <w:sz w:val="24"/>
          <w:szCs w:val="24"/>
        </w:rPr>
      </w:pPr>
      <w:r>
        <w:rPr>
          <w:b/>
          <w:sz w:val="24"/>
          <w:szCs w:val="24"/>
        </w:rPr>
        <w:t>Β1. Τυπική Εκπαίδευση</w:t>
      </w:r>
    </w:p>
    <w:p w14:paraId="2AEA0EFC" w14:textId="77777777" w:rsidR="008E5E8A" w:rsidRDefault="008E5E8A" w:rsidP="008E5E8A">
      <w:pPr>
        <w:rPr>
          <w:b/>
          <w:sz w:val="24"/>
          <w:szCs w:val="24"/>
        </w:rPr>
      </w:pPr>
      <w:r>
        <w:rPr>
          <w:b/>
          <w:sz w:val="24"/>
          <w:szCs w:val="24"/>
        </w:rPr>
        <w:t>Β1.1. Τριτοβάθμια εκπαίδευση</w:t>
      </w:r>
    </w:p>
    <w:p w14:paraId="704D9B42" w14:textId="77777777" w:rsidR="003F0340" w:rsidRDefault="003F0340" w:rsidP="003F0340">
      <w:pPr>
        <w:tabs>
          <w:tab w:val="left" w:pos="0"/>
        </w:tabs>
        <w:ind w:right="-692"/>
        <w:rPr>
          <w:sz w:val="24"/>
          <w:szCs w:val="24"/>
        </w:rPr>
      </w:pPr>
    </w:p>
    <w:p w14:paraId="6C4A1847" w14:textId="77777777" w:rsidR="003F0340" w:rsidRDefault="003F0340" w:rsidP="004E05F9">
      <w:pPr>
        <w:numPr>
          <w:ilvl w:val="0"/>
          <w:numId w:val="7"/>
        </w:numPr>
        <w:tabs>
          <w:tab w:val="left" w:pos="0"/>
        </w:tabs>
        <w:ind w:left="0" w:right="-692"/>
        <w:rPr>
          <w:sz w:val="24"/>
          <w:szCs w:val="24"/>
        </w:rPr>
      </w:pPr>
      <w:r>
        <w:rPr>
          <w:sz w:val="24"/>
          <w:szCs w:val="24"/>
        </w:rPr>
        <w:t>ΑΣΠΑΙΤΕ Πελοποννήσου, Πρόγραμμα ΠΑΙδαγωγικής Επιμόρφωσης Ε.Π.ΠΑΙ.Κ (2014-15</w:t>
      </w:r>
      <w:r w:rsidR="00AB2D81">
        <w:rPr>
          <w:sz w:val="24"/>
          <w:szCs w:val="24"/>
        </w:rPr>
        <w:t>, 15-16</w:t>
      </w:r>
      <w:r>
        <w:rPr>
          <w:sz w:val="24"/>
          <w:szCs w:val="24"/>
        </w:rPr>
        <w:t>)</w:t>
      </w:r>
    </w:p>
    <w:p w14:paraId="71924BCF" w14:textId="77777777" w:rsidR="003F0340" w:rsidRDefault="003F0340" w:rsidP="004E05F9">
      <w:pPr>
        <w:numPr>
          <w:ilvl w:val="0"/>
          <w:numId w:val="7"/>
        </w:numPr>
        <w:tabs>
          <w:tab w:val="left" w:pos="0"/>
        </w:tabs>
        <w:ind w:left="0" w:right="-692"/>
        <w:rPr>
          <w:sz w:val="24"/>
          <w:szCs w:val="24"/>
        </w:rPr>
      </w:pPr>
      <w:r>
        <w:rPr>
          <w:sz w:val="24"/>
          <w:szCs w:val="24"/>
        </w:rPr>
        <w:t>ΑΤΕΙ Πελοποννήσου, Τμήμα Λογοθεραπείας (2011-12-13)</w:t>
      </w:r>
    </w:p>
    <w:p w14:paraId="14733352" w14:textId="77777777" w:rsidR="008E5E8A" w:rsidRDefault="008E5E8A" w:rsidP="004E05F9">
      <w:pPr>
        <w:numPr>
          <w:ilvl w:val="0"/>
          <w:numId w:val="7"/>
        </w:numPr>
        <w:tabs>
          <w:tab w:val="left" w:pos="0"/>
        </w:tabs>
        <w:ind w:left="0" w:right="-692"/>
        <w:rPr>
          <w:sz w:val="24"/>
          <w:szCs w:val="24"/>
        </w:rPr>
      </w:pPr>
      <w:r>
        <w:rPr>
          <w:sz w:val="24"/>
          <w:szCs w:val="24"/>
        </w:rPr>
        <w:t>Πανεπιστήμιο Πελοποννήσου, Τμήμα Επιστήμης και Τεχνολογίας Τηλεπικοινωνιών (Διδάσκων Π.Δ.407/80, 2008-9)</w:t>
      </w:r>
    </w:p>
    <w:p w14:paraId="228492A7" w14:textId="77777777" w:rsidR="008E5E8A" w:rsidRDefault="008E5E8A" w:rsidP="004E05F9">
      <w:pPr>
        <w:numPr>
          <w:ilvl w:val="0"/>
          <w:numId w:val="7"/>
        </w:numPr>
        <w:tabs>
          <w:tab w:val="left" w:pos="0"/>
        </w:tabs>
        <w:ind w:left="0" w:right="-692"/>
        <w:rPr>
          <w:sz w:val="24"/>
          <w:szCs w:val="24"/>
        </w:rPr>
      </w:pPr>
      <w:r>
        <w:rPr>
          <w:sz w:val="24"/>
          <w:szCs w:val="24"/>
        </w:rPr>
        <w:t xml:space="preserve">Πανεπιστήμιο Πελοποννήσου, Τμήμα Νοσηλευτικής </w:t>
      </w:r>
    </w:p>
    <w:p w14:paraId="52FADD8B" w14:textId="77777777" w:rsidR="008E5E8A" w:rsidRDefault="008E5E8A" w:rsidP="008E5E8A">
      <w:pPr>
        <w:tabs>
          <w:tab w:val="left" w:pos="0"/>
        </w:tabs>
        <w:ind w:right="-692"/>
        <w:rPr>
          <w:sz w:val="24"/>
          <w:szCs w:val="24"/>
        </w:rPr>
      </w:pPr>
      <w:r>
        <w:rPr>
          <w:sz w:val="24"/>
          <w:szCs w:val="24"/>
        </w:rPr>
        <w:t xml:space="preserve">(Διδάσκων Π.Δ.407/80, </w:t>
      </w:r>
      <w:r w:rsidR="0070490A">
        <w:rPr>
          <w:sz w:val="24"/>
          <w:szCs w:val="24"/>
        </w:rPr>
        <w:t xml:space="preserve">2007-8, </w:t>
      </w:r>
      <w:r>
        <w:rPr>
          <w:sz w:val="24"/>
          <w:szCs w:val="24"/>
        </w:rPr>
        <w:t>200</w:t>
      </w:r>
      <w:r w:rsidR="0070490A">
        <w:rPr>
          <w:sz w:val="24"/>
          <w:szCs w:val="24"/>
        </w:rPr>
        <w:t>6</w:t>
      </w:r>
      <w:r>
        <w:rPr>
          <w:sz w:val="24"/>
          <w:szCs w:val="24"/>
        </w:rPr>
        <w:t>-</w:t>
      </w:r>
      <w:r w:rsidR="0070490A">
        <w:rPr>
          <w:sz w:val="24"/>
          <w:szCs w:val="24"/>
        </w:rPr>
        <w:t>7</w:t>
      </w:r>
      <w:r>
        <w:rPr>
          <w:sz w:val="24"/>
          <w:szCs w:val="24"/>
        </w:rPr>
        <w:t>. 200</w:t>
      </w:r>
      <w:r w:rsidR="0070490A">
        <w:rPr>
          <w:sz w:val="24"/>
          <w:szCs w:val="24"/>
        </w:rPr>
        <w:t>5-2006</w:t>
      </w:r>
      <w:r>
        <w:rPr>
          <w:sz w:val="24"/>
          <w:szCs w:val="24"/>
        </w:rPr>
        <w:t>)</w:t>
      </w:r>
    </w:p>
    <w:p w14:paraId="7D120545" w14:textId="77777777" w:rsidR="008E5E8A" w:rsidRDefault="008E5E8A" w:rsidP="008E5E8A">
      <w:pPr>
        <w:tabs>
          <w:tab w:val="left" w:pos="0"/>
        </w:tabs>
        <w:ind w:right="-692"/>
        <w:rPr>
          <w:sz w:val="24"/>
          <w:szCs w:val="24"/>
        </w:rPr>
      </w:pPr>
    </w:p>
    <w:p w14:paraId="376117DC" w14:textId="77777777" w:rsidR="008E5E8A" w:rsidRDefault="008E5E8A" w:rsidP="008E5E8A">
      <w:pPr>
        <w:tabs>
          <w:tab w:val="left" w:pos="0"/>
        </w:tabs>
        <w:ind w:left="-360" w:right="-692"/>
        <w:jc w:val="center"/>
        <w:rPr>
          <w:b/>
          <w:sz w:val="24"/>
          <w:szCs w:val="24"/>
        </w:rPr>
      </w:pPr>
      <w:r>
        <w:rPr>
          <w:b/>
          <w:sz w:val="24"/>
          <w:szCs w:val="24"/>
        </w:rPr>
        <w:t>Β.1.2. Δευτεροβάθμια, Πρωτοβάθμια, Σχολική και Προσχολική Τυπική Εκπαίδευση</w:t>
      </w:r>
    </w:p>
    <w:p w14:paraId="22DD2D10" w14:textId="77777777" w:rsidR="008E5E8A" w:rsidRDefault="008E5E8A" w:rsidP="004E05F9">
      <w:pPr>
        <w:numPr>
          <w:ilvl w:val="0"/>
          <w:numId w:val="7"/>
        </w:numPr>
        <w:tabs>
          <w:tab w:val="left" w:pos="0"/>
        </w:tabs>
        <w:spacing w:before="60" w:after="60"/>
        <w:ind w:left="0" w:right="-692"/>
        <w:rPr>
          <w:sz w:val="24"/>
          <w:szCs w:val="24"/>
        </w:rPr>
      </w:pPr>
      <w:r>
        <w:rPr>
          <w:sz w:val="24"/>
          <w:szCs w:val="24"/>
        </w:rPr>
        <w:t xml:space="preserve">Υπουργείο Εθνικής Παιδείας και Θρησκευμάτων, ΑΡΚΑΔΕΙΟΝ Εκπαιδευτήριο </w:t>
      </w:r>
    </w:p>
    <w:p w14:paraId="1A1685FF" w14:textId="77777777" w:rsidR="008E5E8A" w:rsidRDefault="008E5E8A" w:rsidP="008E5E8A">
      <w:pPr>
        <w:tabs>
          <w:tab w:val="left" w:pos="0"/>
        </w:tabs>
        <w:spacing w:before="60" w:after="60"/>
        <w:ind w:right="-692"/>
        <w:rPr>
          <w:sz w:val="24"/>
          <w:szCs w:val="24"/>
        </w:rPr>
      </w:pPr>
      <w:r>
        <w:rPr>
          <w:sz w:val="24"/>
          <w:szCs w:val="24"/>
        </w:rPr>
        <w:t>(Διευθυντής σχολικών μονάδων, Εκπαιδευτικός Δευτεροβάθμιας Π.Ε.10 και Π.Ε.12, 2001-7)</w:t>
      </w:r>
    </w:p>
    <w:p w14:paraId="6D1F508A" w14:textId="77777777" w:rsidR="008E5E8A" w:rsidRDefault="008E5E8A" w:rsidP="004E05F9">
      <w:pPr>
        <w:numPr>
          <w:ilvl w:val="0"/>
          <w:numId w:val="7"/>
        </w:numPr>
        <w:tabs>
          <w:tab w:val="left" w:pos="0"/>
        </w:tabs>
        <w:spacing w:before="60" w:after="60"/>
        <w:ind w:left="0" w:right="-692"/>
        <w:rPr>
          <w:sz w:val="24"/>
          <w:szCs w:val="24"/>
        </w:rPr>
      </w:pPr>
      <w:r>
        <w:rPr>
          <w:sz w:val="24"/>
          <w:szCs w:val="24"/>
        </w:rPr>
        <w:t>Υπουργείο Εθνικής Παιδείας και Θρησκευμάτων, ΑΡΚΑΔΕΙΟΝ Εκπαιδευτήριο</w:t>
      </w:r>
    </w:p>
    <w:p w14:paraId="6561B438" w14:textId="77777777" w:rsidR="008E5E8A" w:rsidRDefault="008E5E8A" w:rsidP="008E5E8A">
      <w:pPr>
        <w:tabs>
          <w:tab w:val="left" w:pos="0"/>
        </w:tabs>
        <w:spacing w:before="60" w:after="60"/>
        <w:ind w:right="-692"/>
        <w:rPr>
          <w:sz w:val="24"/>
          <w:szCs w:val="24"/>
        </w:rPr>
      </w:pPr>
      <w:r>
        <w:rPr>
          <w:sz w:val="24"/>
          <w:szCs w:val="24"/>
        </w:rPr>
        <w:t>(Εκπαιδευτικός Πρωτοβάθμιας-Δάσκαλος Π.Ε.70, 2000 - 2007)</w:t>
      </w:r>
    </w:p>
    <w:p w14:paraId="704BAC5F" w14:textId="77777777" w:rsidR="008E5E8A" w:rsidRDefault="008E5E8A" w:rsidP="008E5E8A">
      <w:pPr>
        <w:tabs>
          <w:tab w:val="left" w:pos="0"/>
        </w:tabs>
        <w:spacing w:before="60" w:after="60"/>
        <w:ind w:right="-692"/>
        <w:rPr>
          <w:sz w:val="24"/>
          <w:szCs w:val="24"/>
        </w:rPr>
      </w:pPr>
    </w:p>
    <w:p w14:paraId="2220A529" w14:textId="77777777" w:rsidR="002D34A4" w:rsidRDefault="002D34A4" w:rsidP="008E5E8A">
      <w:pPr>
        <w:tabs>
          <w:tab w:val="left" w:pos="0"/>
        </w:tabs>
        <w:spacing w:before="60" w:after="60"/>
        <w:ind w:right="-692"/>
        <w:rPr>
          <w:sz w:val="24"/>
          <w:szCs w:val="24"/>
        </w:rPr>
      </w:pPr>
    </w:p>
    <w:p w14:paraId="596CD80E" w14:textId="77777777" w:rsidR="008E5E8A" w:rsidRDefault="008E5E8A" w:rsidP="008E5E8A">
      <w:pPr>
        <w:tabs>
          <w:tab w:val="left" w:pos="0"/>
        </w:tabs>
        <w:spacing w:before="60" w:after="60"/>
        <w:ind w:right="-692"/>
        <w:jc w:val="center"/>
        <w:rPr>
          <w:b/>
          <w:sz w:val="24"/>
          <w:szCs w:val="24"/>
        </w:rPr>
      </w:pPr>
      <w:r>
        <w:rPr>
          <w:b/>
          <w:sz w:val="24"/>
          <w:szCs w:val="24"/>
        </w:rPr>
        <w:t>Β2. Μη τυπική εκπαίδευση</w:t>
      </w:r>
    </w:p>
    <w:p w14:paraId="3FA979D6" w14:textId="77777777" w:rsidR="008E5E8A" w:rsidRDefault="008E5E8A" w:rsidP="008E5E8A">
      <w:pPr>
        <w:tabs>
          <w:tab w:val="left" w:pos="0"/>
        </w:tabs>
        <w:spacing w:before="60" w:after="60"/>
        <w:ind w:right="-692"/>
        <w:rPr>
          <w:b/>
          <w:sz w:val="24"/>
          <w:szCs w:val="24"/>
        </w:rPr>
      </w:pPr>
      <w:r>
        <w:rPr>
          <w:b/>
          <w:sz w:val="24"/>
          <w:szCs w:val="24"/>
        </w:rPr>
        <w:t>Β.2.1.  Ξενόγλωσση εκπαίδευση</w:t>
      </w:r>
    </w:p>
    <w:p w14:paraId="63B3DE08" w14:textId="77777777" w:rsidR="008E5E8A" w:rsidRDefault="008E5E8A" w:rsidP="004E05F9">
      <w:pPr>
        <w:numPr>
          <w:ilvl w:val="0"/>
          <w:numId w:val="7"/>
        </w:numPr>
        <w:tabs>
          <w:tab w:val="left" w:pos="0"/>
        </w:tabs>
        <w:spacing w:before="60" w:after="60"/>
        <w:ind w:left="0" w:right="-692"/>
        <w:rPr>
          <w:sz w:val="24"/>
          <w:szCs w:val="24"/>
        </w:rPr>
      </w:pPr>
      <w:r>
        <w:rPr>
          <w:sz w:val="24"/>
          <w:szCs w:val="24"/>
        </w:rPr>
        <w:t>Κέντρο Ξένων Γλωσσών ΑΣΗΜΙΝΑ ΗΛΙΟΠΟΥΛΟΥ (Διευθύνων σύμβουλος, Διευθυντής σπουδών, Καθηγητής, 1983-2006)</w:t>
      </w:r>
    </w:p>
    <w:p w14:paraId="0659CA34" w14:textId="77777777" w:rsidR="008E5E8A" w:rsidRDefault="008E5E8A" w:rsidP="008E5E8A">
      <w:pPr>
        <w:tabs>
          <w:tab w:val="left" w:pos="0"/>
        </w:tabs>
        <w:spacing w:before="60" w:after="60"/>
        <w:ind w:right="-692"/>
        <w:jc w:val="center"/>
        <w:rPr>
          <w:b/>
          <w:sz w:val="24"/>
          <w:szCs w:val="24"/>
        </w:rPr>
      </w:pPr>
    </w:p>
    <w:p w14:paraId="3DAED294" w14:textId="77777777" w:rsidR="008E5E8A" w:rsidRDefault="008E5E8A" w:rsidP="008E5E8A">
      <w:pPr>
        <w:tabs>
          <w:tab w:val="left" w:pos="0"/>
        </w:tabs>
        <w:spacing w:before="60" w:after="60"/>
        <w:ind w:right="-692"/>
        <w:rPr>
          <w:b/>
          <w:sz w:val="24"/>
          <w:szCs w:val="24"/>
        </w:rPr>
      </w:pPr>
      <w:r>
        <w:rPr>
          <w:b/>
          <w:sz w:val="24"/>
          <w:szCs w:val="24"/>
        </w:rPr>
        <w:t>Β.2.2.  Εκπαίδευση Ενηλίκων</w:t>
      </w:r>
      <w:r w:rsidR="009B354C">
        <w:rPr>
          <w:b/>
          <w:sz w:val="24"/>
          <w:szCs w:val="24"/>
        </w:rPr>
        <w:t xml:space="preserve"> : </w:t>
      </w:r>
      <w:r w:rsidR="009B354C" w:rsidRPr="009B354C">
        <w:rPr>
          <w:sz w:val="24"/>
          <w:szCs w:val="24"/>
        </w:rPr>
        <w:t>όπως αναφέρονται</w:t>
      </w:r>
      <w:r w:rsidR="005C6EFF">
        <w:rPr>
          <w:sz w:val="24"/>
          <w:szCs w:val="24"/>
        </w:rPr>
        <w:t xml:space="preserve"> στον πίνακα που βρίσκεται</w:t>
      </w:r>
      <w:r w:rsidR="009B354C">
        <w:rPr>
          <w:sz w:val="24"/>
          <w:szCs w:val="24"/>
        </w:rPr>
        <w:t>στη σχετική ενότητα</w:t>
      </w:r>
      <w:r w:rsidR="0010174F">
        <w:rPr>
          <w:sz w:val="24"/>
          <w:szCs w:val="24"/>
        </w:rPr>
        <w:t>.</w:t>
      </w:r>
    </w:p>
    <w:p w14:paraId="76D15F9D" w14:textId="77777777" w:rsidR="00EB4353" w:rsidRPr="00423B2C" w:rsidRDefault="00EB4353" w:rsidP="00EB4353">
      <w:pPr>
        <w:pStyle w:val="a8"/>
        <w:ind w:left="0" w:firstLine="720"/>
        <w:jc w:val="both"/>
        <w:rPr>
          <w:sz w:val="24"/>
          <w:szCs w:val="24"/>
        </w:rPr>
      </w:pPr>
      <w:r w:rsidRPr="00423B2C">
        <w:rPr>
          <w:sz w:val="24"/>
          <w:szCs w:val="24"/>
        </w:rPr>
        <w:lastRenderedPageBreak/>
        <w:t xml:space="preserve">Περισσότερες από </w:t>
      </w:r>
      <w:r w:rsidR="00410B5F">
        <w:rPr>
          <w:b/>
          <w:sz w:val="24"/>
          <w:szCs w:val="24"/>
        </w:rPr>
        <w:t>2</w:t>
      </w:r>
      <w:r w:rsidR="00AB2D81">
        <w:rPr>
          <w:b/>
          <w:sz w:val="24"/>
          <w:szCs w:val="24"/>
        </w:rPr>
        <w:t>961</w:t>
      </w:r>
      <w:r w:rsidRPr="00423B2C">
        <w:rPr>
          <w:sz w:val="24"/>
          <w:szCs w:val="24"/>
        </w:rPr>
        <w:t xml:space="preserve"> βεβαιωμένες διδακτικές ώρες στη Μη Τυπική Εκπαίδευση Ενηλίκων, ήτοι σε οργανωμένους εκπαιδευτικούς φορείς  του Υπουργείου Εθνικής Παιδείας και Θρησκευμά</w:t>
      </w:r>
      <w:r w:rsidR="00D839AE">
        <w:rPr>
          <w:sz w:val="24"/>
          <w:szCs w:val="24"/>
        </w:rPr>
        <w:t xml:space="preserve">των (νυν Υπουργείο Παιδείας, </w:t>
      </w:r>
      <w:r w:rsidRPr="00423B2C">
        <w:rPr>
          <w:sz w:val="24"/>
          <w:szCs w:val="24"/>
        </w:rPr>
        <w:t>Δια Βίου Μάθησης</w:t>
      </w:r>
      <w:r w:rsidR="00D839AE">
        <w:rPr>
          <w:sz w:val="24"/>
          <w:szCs w:val="24"/>
        </w:rPr>
        <w:t xml:space="preserve"> και Θρησκευμάτων</w:t>
      </w:r>
      <w:r w:rsidRPr="00423B2C">
        <w:rPr>
          <w:sz w:val="24"/>
          <w:szCs w:val="24"/>
        </w:rPr>
        <w:t>).</w:t>
      </w:r>
    </w:p>
    <w:p w14:paraId="594E00CC" w14:textId="77777777" w:rsidR="008E5E8A" w:rsidRDefault="008E5E8A" w:rsidP="008E5E8A">
      <w:pPr>
        <w:tabs>
          <w:tab w:val="left" w:pos="0"/>
        </w:tabs>
        <w:spacing w:before="60" w:after="60"/>
        <w:ind w:right="-692"/>
        <w:rPr>
          <w:b/>
          <w:sz w:val="24"/>
          <w:szCs w:val="24"/>
        </w:rPr>
      </w:pPr>
    </w:p>
    <w:p w14:paraId="20816834" w14:textId="77777777" w:rsidR="00423B2C" w:rsidRPr="00423B2C" w:rsidRDefault="00423B2C" w:rsidP="00423B2C">
      <w:pPr>
        <w:tabs>
          <w:tab w:val="left" w:pos="0"/>
        </w:tabs>
        <w:spacing w:before="60" w:after="60"/>
        <w:ind w:right="-692"/>
        <w:jc w:val="center"/>
        <w:rPr>
          <w:b/>
          <w:sz w:val="24"/>
          <w:szCs w:val="24"/>
        </w:rPr>
      </w:pPr>
      <w:r w:rsidRPr="00423B2C">
        <w:rPr>
          <w:b/>
          <w:sz w:val="24"/>
          <w:szCs w:val="24"/>
        </w:rPr>
        <w:t>Β3. Στην Άτυπη Εκπαίδευση</w:t>
      </w:r>
    </w:p>
    <w:p w14:paraId="1F87616B" w14:textId="77777777" w:rsidR="00423B2C" w:rsidRPr="00423B2C" w:rsidRDefault="00423B2C" w:rsidP="00423B2C">
      <w:pPr>
        <w:pStyle w:val="a8"/>
        <w:ind w:left="0" w:firstLine="720"/>
        <w:jc w:val="both"/>
        <w:rPr>
          <w:sz w:val="24"/>
          <w:szCs w:val="24"/>
        </w:rPr>
      </w:pPr>
      <w:r w:rsidRPr="00423B2C">
        <w:rPr>
          <w:sz w:val="24"/>
          <w:szCs w:val="24"/>
        </w:rPr>
        <w:t>Ως εκπαιδευτής ενηλίκων, κατά την πρόσφατη περίοδο 2007-10, έχει πραγματοποιήσει:</w:t>
      </w:r>
    </w:p>
    <w:p w14:paraId="27B10723" w14:textId="77777777" w:rsidR="00423B2C" w:rsidRPr="00423B2C" w:rsidRDefault="00423B2C" w:rsidP="00423B2C">
      <w:pPr>
        <w:pStyle w:val="a8"/>
        <w:ind w:left="0" w:firstLine="720"/>
        <w:jc w:val="both"/>
        <w:rPr>
          <w:sz w:val="24"/>
          <w:szCs w:val="24"/>
        </w:rPr>
      </w:pPr>
      <w:r w:rsidRPr="00423B2C">
        <w:rPr>
          <w:sz w:val="24"/>
          <w:szCs w:val="24"/>
        </w:rPr>
        <w:t xml:space="preserve">Περισσότερες από </w:t>
      </w:r>
      <w:r w:rsidR="00AB2D81">
        <w:rPr>
          <w:b/>
          <w:sz w:val="24"/>
          <w:szCs w:val="24"/>
        </w:rPr>
        <w:t>1054</w:t>
      </w:r>
      <w:r w:rsidRPr="00423B2C">
        <w:rPr>
          <w:sz w:val="24"/>
          <w:szCs w:val="24"/>
        </w:rPr>
        <w:t xml:space="preserve">βεβαιωμένες διδακτικές ώρες στην Άτυπη Εκπαίδευση Ενηλίκων με  περισσότερες από </w:t>
      </w:r>
      <w:r w:rsidRPr="007E49E7">
        <w:rPr>
          <w:b/>
          <w:sz w:val="24"/>
          <w:szCs w:val="24"/>
        </w:rPr>
        <w:t>29</w:t>
      </w:r>
      <w:r w:rsidR="00357451">
        <w:rPr>
          <w:b/>
          <w:sz w:val="24"/>
          <w:szCs w:val="24"/>
        </w:rPr>
        <w:t>3</w:t>
      </w:r>
      <w:r w:rsidRPr="00423B2C">
        <w:rPr>
          <w:sz w:val="24"/>
          <w:szCs w:val="24"/>
        </w:rPr>
        <w:t xml:space="preserve"> εισηγήσεις, εκπαιδευτικές συναντήσεις και βιωματικά εργαστήρια δίωρης τουλάχιστον διάρκειας, με περισσότερα από </w:t>
      </w:r>
      <w:r w:rsidRPr="003F0340">
        <w:rPr>
          <w:b/>
          <w:sz w:val="24"/>
          <w:szCs w:val="24"/>
        </w:rPr>
        <w:t>100</w:t>
      </w:r>
      <w:r w:rsidRPr="00423B2C">
        <w:rPr>
          <w:sz w:val="24"/>
          <w:szCs w:val="24"/>
        </w:rPr>
        <w:t xml:space="preserve"> θέματα, τις οποίες έχουν παρακολουθήσει περισσότεροι από </w:t>
      </w:r>
      <w:r w:rsidR="00357451">
        <w:rPr>
          <w:b/>
          <w:sz w:val="24"/>
          <w:szCs w:val="24"/>
        </w:rPr>
        <w:t>7550</w:t>
      </w:r>
      <w:r w:rsidRPr="00423B2C">
        <w:rPr>
          <w:sz w:val="24"/>
          <w:szCs w:val="24"/>
        </w:rPr>
        <w:t>ενήλικες. (Βλ. στο Αναλυτικό Υπόμνημα την αναλυτική κατάσταση με θέμα : Εισηγήσεις).</w:t>
      </w:r>
    </w:p>
    <w:p w14:paraId="4D6B8535" w14:textId="77777777" w:rsidR="002864D1" w:rsidRDefault="002864D1" w:rsidP="008E5E8A">
      <w:pPr>
        <w:ind w:left="-539" w:right="-516" w:firstLine="720"/>
        <w:jc w:val="both"/>
        <w:rPr>
          <w:sz w:val="24"/>
          <w:szCs w:val="24"/>
        </w:rPr>
      </w:pPr>
    </w:p>
    <w:p w14:paraId="30E224A3" w14:textId="77777777" w:rsidR="002864D1" w:rsidRDefault="002864D1" w:rsidP="008E5E8A">
      <w:pPr>
        <w:ind w:left="-539" w:right="-516" w:firstLine="720"/>
        <w:jc w:val="both"/>
        <w:rPr>
          <w:sz w:val="24"/>
          <w:szCs w:val="24"/>
        </w:rPr>
      </w:pPr>
    </w:p>
    <w:p w14:paraId="6EA447A5" w14:textId="77777777" w:rsidR="002864D1" w:rsidRDefault="002864D1" w:rsidP="008E5E8A">
      <w:pPr>
        <w:ind w:left="-539" w:right="-516" w:firstLine="720"/>
        <w:jc w:val="both"/>
        <w:rPr>
          <w:sz w:val="24"/>
          <w:szCs w:val="24"/>
        </w:rPr>
      </w:pPr>
    </w:p>
    <w:p w14:paraId="2F5D7B41" w14:textId="77777777" w:rsidR="001D2CDC" w:rsidRDefault="001D2CDC" w:rsidP="008E5E8A">
      <w:pPr>
        <w:ind w:left="-539" w:right="-516" w:firstLine="720"/>
        <w:jc w:val="both"/>
        <w:rPr>
          <w:sz w:val="24"/>
          <w:szCs w:val="24"/>
        </w:rPr>
      </w:pPr>
    </w:p>
    <w:p w14:paraId="304E3F43" w14:textId="77777777" w:rsidR="001D2CDC" w:rsidRDefault="001D2CDC" w:rsidP="008E5E8A">
      <w:pPr>
        <w:ind w:left="-539" w:right="-516" w:firstLine="720"/>
        <w:jc w:val="both"/>
        <w:rPr>
          <w:sz w:val="24"/>
          <w:szCs w:val="24"/>
        </w:rPr>
      </w:pPr>
    </w:p>
    <w:p w14:paraId="44DDAE3A" w14:textId="77777777" w:rsidR="008027E0" w:rsidRDefault="002C6ADB" w:rsidP="009516AA">
      <w:pPr>
        <w:shd w:val="clear" w:color="auto" w:fill="E6E6E6"/>
        <w:jc w:val="center"/>
        <w:rPr>
          <w:sz w:val="24"/>
          <w:szCs w:val="24"/>
        </w:rPr>
      </w:pPr>
      <w:r>
        <w:rPr>
          <w:sz w:val="24"/>
          <w:szCs w:val="24"/>
        </w:rPr>
        <w:t>Στη διάθεση κάθε</w:t>
      </w:r>
      <w:r w:rsidR="00722AAB">
        <w:rPr>
          <w:sz w:val="24"/>
          <w:szCs w:val="24"/>
        </w:rPr>
        <w:t xml:space="preserve"> ενδιαφερομένου είναι τα σχετικά</w:t>
      </w:r>
      <w:r>
        <w:rPr>
          <w:sz w:val="24"/>
          <w:szCs w:val="24"/>
        </w:rPr>
        <w:t xml:space="preserve"> κείμενα</w:t>
      </w:r>
      <w:r w:rsidR="009516AA">
        <w:rPr>
          <w:sz w:val="24"/>
          <w:szCs w:val="24"/>
        </w:rPr>
        <w:t>.</w:t>
      </w:r>
    </w:p>
    <w:p w14:paraId="0771CC74" w14:textId="77777777" w:rsidR="00286E2D" w:rsidRDefault="00286E2D" w:rsidP="009516AA">
      <w:pPr>
        <w:shd w:val="clear" w:color="auto" w:fill="E6E6E6"/>
        <w:jc w:val="center"/>
      </w:pPr>
    </w:p>
    <w:p w14:paraId="33BD2867" w14:textId="77777777" w:rsidR="00286E2D" w:rsidRDefault="00286E2D" w:rsidP="009516AA">
      <w:pPr>
        <w:shd w:val="clear" w:color="auto" w:fill="E6E6E6"/>
        <w:jc w:val="center"/>
      </w:pPr>
    </w:p>
    <w:p w14:paraId="7AC3BBF9" w14:textId="77777777" w:rsidR="00286E2D" w:rsidRDefault="00286E2D" w:rsidP="009516AA">
      <w:pPr>
        <w:shd w:val="clear" w:color="auto" w:fill="E6E6E6"/>
        <w:jc w:val="center"/>
      </w:pPr>
    </w:p>
    <w:p w14:paraId="420F4761" w14:textId="77777777" w:rsidR="00286E2D" w:rsidRDefault="00286E2D" w:rsidP="009516AA">
      <w:pPr>
        <w:shd w:val="clear" w:color="auto" w:fill="E6E6E6"/>
        <w:jc w:val="center"/>
      </w:pPr>
    </w:p>
    <w:sectPr w:rsidR="00286E2D" w:rsidSect="00B42D7A">
      <w:headerReference w:type="default" r:id="rId335"/>
      <w:footerReference w:type="even" r:id="rId336"/>
      <w:footerReference w:type="default" r:id="rId337"/>
      <w:headerReference w:type="first" r:id="rId338"/>
      <w:pgSz w:w="11906" w:h="16838" w:code="9"/>
      <w:pgMar w:top="1440" w:right="1106" w:bottom="1440" w:left="1797"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4B894" w14:textId="77777777" w:rsidR="00B038EF" w:rsidRDefault="00B038EF">
      <w:r>
        <w:t>97</w:t>
      </w:r>
    </w:p>
  </w:endnote>
  <w:endnote w:type="continuationSeparator" w:id="0">
    <w:p w14:paraId="25B21310" w14:textId="77777777" w:rsidR="00B038EF" w:rsidRDefault="00B038E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634A" w14:textId="77777777" w:rsidR="001A409B" w:rsidRDefault="001A409B">
    <w:r w:rsidRPr="00E82FBC">
      <w:rPr>
        <w:b/>
        <w:bCs/>
        <w:sz w:val="18"/>
        <w:szCs w:val="18"/>
      </w:rPr>
      <w:t xml:space="preserve">λάμπους Τ.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BB4F" w14:textId="45EB6F55" w:rsidR="001A409B" w:rsidRPr="00803AD7" w:rsidRDefault="001A409B">
    <w:r>
      <w:t xml:space="preserve">Βιογραφικό Χ. </w:t>
    </w:r>
    <w:r>
      <w:t>Τσίρου</w:t>
    </w:r>
    <w:r>
      <w:ptab w:relativeTo="margin" w:alignment="center" w:leader="none"/>
    </w:r>
    <w:r>
      <w:t>ενημέρωση 20 Αυγούστου 202</w:t>
    </w:r>
    <w:r w:rsidR="00AB1420">
      <w:rPr>
        <w:lang w:val="en-US"/>
      </w:rPr>
      <w:t>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D929" w14:textId="77777777" w:rsidR="00B038EF" w:rsidRDefault="00B038EF">
      <w:r>
        <w:rPr>
          <w:lang w:val="en-US"/>
        </w:rPr>
        <w:t xml:space="preserve"> M</w:t>
      </w:r>
    </w:p>
  </w:footnote>
  <w:footnote w:type="continuationSeparator" w:id="0">
    <w:p w14:paraId="5E7E12CE" w14:textId="77777777" w:rsidR="00B038EF" w:rsidRDefault="00B038EF">
      <w:r>
        <w:t xml:space="preserve">, </w:t>
      </w:r>
    </w:p>
  </w:footnote>
  <w:footnote w:id="1">
    <w:p w14:paraId="0F4AC61E" w14:textId="77777777" w:rsidR="001A409B" w:rsidRPr="00BE7902" w:rsidRDefault="001A409B" w:rsidP="00CF681E">
      <w:pPr>
        <w:pStyle w:val="a3"/>
        <w:jc w:val="both"/>
        <w:rPr>
          <w:rStyle w:val="aa"/>
        </w:rPr>
      </w:pPr>
    </w:p>
    <w:p w14:paraId="429F3654" w14:textId="77777777" w:rsidR="001A409B" w:rsidRDefault="001A409B" w:rsidP="008E5E8A">
      <w:pPr>
        <w:pStyle w:val="a3"/>
        <w:jc w:val="both"/>
      </w:pPr>
      <w:r>
        <w:rPr>
          <w:rStyle w:val="aa"/>
        </w:rPr>
        <w:footnoteRef/>
      </w:r>
      <w:r>
        <w:t>«</w:t>
      </w:r>
      <w:r>
        <w:rPr>
          <w:b/>
        </w:rPr>
        <w:t>Τυπική Εκπαίδευση</w:t>
      </w:r>
      <w:r>
        <w:t xml:space="preserve">: το θεσμοθετημένο, ιεραρχικά δομημένο και χρονικά διαβαθμισμένο εκπαιδευτικό σύστημα από την Πρωτοβάθμια εκπαίδευση μέχρι το Πανεπιστήμιο. </w:t>
      </w:r>
    </w:p>
    <w:p w14:paraId="70F40EA7" w14:textId="77777777" w:rsidR="001A409B" w:rsidRDefault="001A409B">
      <w:r>
        <w:rPr>
          <w:b/>
        </w:rPr>
        <w:t>Μη τυπική εκπαίδευση</w:t>
      </w:r>
      <w:r>
        <w:t>: κάθε οργανωμένη εκπαιδευτική δραστηριότητα εκτός του τυπικού εκπαιδευτικού συστήματος, είτε μεμονωμένη είτε ως μέρος μίας ευρύτερης δραστηριότητας που στοχεύει σε συγκεκριμένο κοινό και έχει συγκεκριμένους εκπαιδευτικούς στόχου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452295"/>
      <w:docPartObj>
        <w:docPartGallery w:val="Page Numbers (Margins)"/>
        <w:docPartUnique/>
      </w:docPartObj>
    </w:sdtPr>
    <w:sdtEndPr/>
    <w:sdtContent>
      <w:p w14:paraId="70A5490E" w14:textId="77777777" w:rsidR="001A409B" w:rsidRDefault="00780087">
        <w:r>
          <w:rPr>
            <w:noProof/>
            <w:lang w:eastAsia="zh-TW"/>
          </w:rPr>
          <w:pict w14:anchorId="6BE4E7CF">
            <v:rect id="Rectangle 3" o:spid="_x0000_s4098" style="position:absolute;margin-left:0;margin-top:0;width:60pt;height:70.5pt;z-index:251662336;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G/cPyeDAgAA&#10;BgUAAA4AAAAAAAAAAAAAAAAALgIAAGRycy9lMm9Eb2MueG1sUEsBAi0AFAAGAAgAAAAhAGzVH9PZ&#10;AAAABQEAAA8AAAAAAAAAAAAAAAAA3QQAAGRycy9kb3ducmV2LnhtbFBLBQYAAAAABAAEAPMAAADj&#10;BQAAAAA=&#10;" o:allowincell="f" stroked="f">
              <v:textbox>
                <w:txbxContent>
                  <w:sdt>
                    <w:sdtPr>
                      <w:rPr>
                        <w:rFonts w:asciiTheme="majorHAnsi" w:hAnsiTheme="majorHAnsi"/>
                        <w:sz w:val="48"/>
                        <w:szCs w:val="44"/>
                      </w:rPr>
                      <w:id w:val="713452294"/>
                      <w:docPartObj>
                        <w:docPartGallery w:val="Page Numbers (Margins)"/>
                        <w:docPartUnique/>
                      </w:docPartObj>
                    </w:sdtPr>
                    <w:sdtEndPr/>
                    <w:sdtContent>
                      <w:p w14:paraId="6BEEB4E0" w14:textId="77777777" w:rsidR="001A409B" w:rsidRDefault="00B3363D">
                        <w:pPr>
                          <w:jc w:val="center"/>
                          <w:rPr>
                            <w:rFonts w:asciiTheme="majorHAnsi" w:hAnsiTheme="majorHAnsi"/>
                            <w:sz w:val="72"/>
                            <w:szCs w:val="44"/>
                          </w:rPr>
                        </w:pPr>
                        <w:r>
                          <w:fldChar w:fldCharType="begin"/>
                        </w:r>
                        <w:r w:rsidR="001A409B">
                          <w:instrText xml:space="preserve"> PAGE  \* MERGEFORMAT </w:instrText>
                        </w:r>
                        <w:r>
                          <w:fldChar w:fldCharType="separate"/>
                        </w:r>
                        <w:r w:rsidR="00B14B79" w:rsidRPr="00B14B79">
                          <w:rPr>
                            <w:rFonts w:asciiTheme="majorHAnsi" w:hAnsiTheme="majorHAnsi"/>
                            <w:noProof/>
                            <w:sz w:val="48"/>
                            <w:szCs w:val="44"/>
                          </w:rPr>
                          <w:t>104</w:t>
                        </w:r>
                        <w:r>
                          <w:rPr>
                            <w:rFonts w:asciiTheme="majorHAnsi" w:hAnsiTheme="majorHAnsi"/>
                            <w:noProof/>
                            <w:sz w:val="48"/>
                            <w:szCs w:val="44"/>
                          </w:rPr>
                          <w:fldChar w:fldCharType="end"/>
                        </w:r>
                      </w:p>
                    </w:sdtContent>
                  </w:sdt>
                </w:txbxContent>
              </v:textbox>
              <w10:wrap anchorx="margin" anchory="page"/>
            </v:rect>
          </w:pict>
        </w:r>
      </w:p>
    </w:sdtContent>
  </w:sdt>
  <w:p w14:paraId="0FF0814B" w14:textId="77777777" w:rsidR="001A409B" w:rsidRPr="00F74D39" w:rsidRDefault="001A409B" w:rsidP="00F74D39">
    <w:pPr>
      <w:jc w:val="center"/>
    </w:pPr>
    <w:r w:rsidRPr="00F74D39">
      <w:rPr>
        <w:bCs/>
        <w:sz w:val="18"/>
        <w:szCs w:val="18"/>
      </w:rPr>
      <w:t xml:space="preserve">Βιογραφικό Σημείωμα του </w:t>
    </w:r>
    <w:r>
      <w:rPr>
        <w:bCs/>
        <w:sz w:val="18"/>
        <w:szCs w:val="18"/>
      </w:rPr>
      <w:t xml:space="preserve">Δρ. </w:t>
    </w:r>
    <w:r w:rsidRPr="00F74D39">
      <w:rPr>
        <w:bCs/>
        <w:sz w:val="18"/>
        <w:szCs w:val="18"/>
      </w:rPr>
      <w:t>Χαρα</w:t>
    </w:r>
    <w:r w:rsidRPr="00F74D39">
      <w:t>λάμπους Τσίρου</w:t>
    </w:r>
    <w:r w:rsidR="002905B0">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21B2" w14:textId="77777777" w:rsidR="001A409B" w:rsidRDefault="001A409B">
    <w:pPr>
      <w:pStyle w:val="a4"/>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biob</w:t>
    </w:r>
    <w:sdt>
      <w:sdtPr>
        <w:rPr>
          <w:rFonts w:asciiTheme="majorHAnsi" w:eastAsiaTheme="majorEastAsia" w:hAnsiTheme="majorHAnsi" w:cstheme="majorBidi"/>
          <w:sz w:val="32"/>
          <w:szCs w:val="32"/>
        </w:rPr>
        <w:id w:val="713452273"/>
        <w:docPartObj>
          <w:docPartGallery w:val="Page Numbers (Margins)"/>
          <w:docPartUnique/>
        </w:docPartObj>
      </w:sdtPr>
      <w:sdtEndPr/>
      <w:sdtContent>
        <w:r w:rsidR="00780087">
          <w:rPr>
            <w:rFonts w:asciiTheme="majorHAnsi" w:eastAsiaTheme="majorEastAsia" w:hAnsiTheme="majorHAnsi" w:cstheme="majorBidi"/>
            <w:noProof/>
            <w:sz w:val="32"/>
            <w:szCs w:val="32"/>
            <w:lang w:eastAsia="zh-TW"/>
          </w:rPr>
          <w:pict w14:anchorId="479DE443">
            <v:rect id="Rectangle 2" o:spid="_x0000_s4097" style="position:absolute;left:0;text-align:left;margin-left:0;margin-top:0;width:60pt;height:70.5pt;z-index:251660288;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jwhQIAAA0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ir7Y8IUC&#10;AAANBQAADgAAAAAAAAAAAAAAAAAuAgAAZHJzL2Uyb0RvYy54bWxQSwECLQAUAAYACAAAACEAbNUf&#10;09kAAAAFAQAADwAAAAAAAAAAAAAAAADfBAAAZHJzL2Rvd25yZXYueG1sUEsFBgAAAAAEAAQA8wAA&#10;AOUFAAAAAA==&#10;" o:allowincell="f" stroked="f">
              <v:textbox>
                <w:txbxContent>
                  <w:sdt>
                    <w:sdtPr>
                      <w:rPr>
                        <w:rFonts w:asciiTheme="majorHAnsi" w:hAnsiTheme="majorHAnsi"/>
                        <w:sz w:val="48"/>
                        <w:szCs w:val="44"/>
                      </w:rPr>
                      <w:id w:val="295136828"/>
                      <w:docPartObj>
                        <w:docPartGallery w:val="Page Numbers (Margins)"/>
                        <w:docPartUnique/>
                      </w:docPartObj>
                    </w:sdtPr>
                    <w:sdtEndPr/>
                    <w:sdtContent>
                      <w:p w14:paraId="27C0D916" w14:textId="77777777" w:rsidR="001A409B" w:rsidRDefault="00B3363D">
                        <w:pPr>
                          <w:jc w:val="center"/>
                          <w:rPr>
                            <w:rFonts w:asciiTheme="majorHAnsi" w:hAnsiTheme="majorHAnsi"/>
                            <w:sz w:val="72"/>
                            <w:szCs w:val="44"/>
                          </w:rPr>
                        </w:pPr>
                        <w:r>
                          <w:fldChar w:fldCharType="begin"/>
                        </w:r>
                        <w:r w:rsidR="001A409B">
                          <w:instrText xml:space="preserve"> PAGE  \* MERGEFORMAT </w:instrText>
                        </w:r>
                        <w:r>
                          <w:fldChar w:fldCharType="separate"/>
                        </w:r>
                        <w:r w:rsidR="00B038EF" w:rsidRPr="00B038EF">
                          <w:rPr>
                            <w:rFonts w:asciiTheme="majorHAnsi" w:hAnsiTheme="majorHAnsi"/>
                            <w:noProof/>
                            <w:sz w:val="48"/>
                            <w:szCs w:val="44"/>
                          </w:rPr>
                          <w:t>0</w:t>
                        </w:r>
                        <w:r>
                          <w:rPr>
                            <w:rFonts w:asciiTheme="majorHAnsi" w:hAnsiTheme="majorHAnsi"/>
                            <w:noProof/>
                            <w:sz w:val="48"/>
                            <w:szCs w:val="44"/>
                          </w:rPr>
                          <w:fldChar w:fldCharType="end"/>
                        </w:r>
                      </w:p>
                    </w:sdtContent>
                  </w:sdt>
                </w:txbxContent>
              </v:textbox>
              <w10:wrap anchorx="margin" anchory="page"/>
            </v:rect>
          </w:pict>
        </w:r>
      </w:sdtContent>
    </w:sdt>
    <w:sdt>
      <w:sdtPr>
        <w:rPr>
          <w:rFonts w:asciiTheme="majorHAnsi" w:eastAsiaTheme="majorEastAsia" w:hAnsiTheme="majorHAnsi" w:cstheme="majorBidi"/>
          <w:sz w:val="32"/>
          <w:szCs w:val="32"/>
        </w:rPr>
        <w:alias w:val="Τίτλος"/>
        <w:id w:val="77738743"/>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2"/>
            <w:szCs w:val="32"/>
          </w:rPr>
          <w:t>Χαράλαμπος Τρ. Τσίρος</w:t>
        </w:r>
      </w:sdtContent>
    </w:sdt>
  </w:p>
  <w:p w14:paraId="6FD3963C" w14:textId="77777777" w:rsidR="001A409B" w:rsidRDefault="001A40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741C"/>
    <w:multiLevelType w:val="hybridMultilevel"/>
    <w:tmpl w:val="57301D2E"/>
    <w:lvl w:ilvl="0" w:tplc="04080001">
      <w:start w:val="1"/>
      <w:numFmt w:val="bullet"/>
      <w:lvlText w:val=""/>
      <w:lvlJc w:val="left"/>
      <w:pPr>
        <w:ind w:left="737" w:hanging="360"/>
      </w:pPr>
      <w:rPr>
        <w:rFonts w:ascii="Symbol" w:hAnsi="Symbol" w:hint="default"/>
      </w:rPr>
    </w:lvl>
    <w:lvl w:ilvl="1" w:tplc="04080003" w:tentative="1">
      <w:start w:val="1"/>
      <w:numFmt w:val="bullet"/>
      <w:lvlText w:val="o"/>
      <w:lvlJc w:val="left"/>
      <w:pPr>
        <w:ind w:left="1457" w:hanging="360"/>
      </w:pPr>
      <w:rPr>
        <w:rFonts w:ascii="Courier New" w:hAnsi="Courier New" w:cs="Courier New" w:hint="default"/>
      </w:rPr>
    </w:lvl>
    <w:lvl w:ilvl="2" w:tplc="04080005" w:tentative="1">
      <w:start w:val="1"/>
      <w:numFmt w:val="bullet"/>
      <w:lvlText w:val=""/>
      <w:lvlJc w:val="left"/>
      <w:pPr>
        <w:ind w:left="2177" w:hanging="360"/>
      </w:pPr>
      <w:rPr>
        <w:rFonts w:ascii="Wingdings" w:hAnsi="Wingdings" w:hint="default"/>
      </w:rPr>
    </w:lvl>
    <w:lvl w:ilvl="3" w:tplc="04080001" w:tentative="1">
      <w:start w:val="1"/>
      <w:numFmt w:val="bullet"/>
      <w:lvlText w:val=""/>
      <w:lvlJc w:val="left"/>
      <w:pPr>
        <w:ind w:left="2897" w:hanging="360"/>
      </w:pPr>
      <w:rPr>
        <w:rFonts w:ascii="Symbol" w:hAnsi="Symbol" w:hint="default"/>
      </w:rPr>
    </w:lvl>
    <w:lvl w:ilvl="4" w:tplc="04080003" w:tentative="1">
      <w:start w:val="1"/>
      <w:numFmt w:val="bullet"/>
      <w:lvlText w:val="o"/>
      <w:lvlJc w:val="left"/>
      <w:pPr>
        <w:ind w:left="3617" w:hanging="360"/>
      </w:pPr>
      <w:rPr>
        <w:rFonts w:ascii="Courier New" w:hAnsi="Courier New" w:cs="Courier New" w:hint="default"/>
      </w:rPr>
    </w:lvl>
    <w:lvl w:ilvl="5" w:tplc="04080005" w:tentative="1">
      <w:start w:val="1"/>
      <w:numFmt w:val="bullet"/>
      <w:lvlText w:val=""/>
      <w:lvlJc w:val="left"/>
      <w:pPr>
        <w:ind w:left="4337" w:hanging="360"/>
      </w:pPr>
      <w:rPr>
        <w:rFonts w:ascii="Wingdings" w:hAnsi="Wingdings" w:hint="default"/>
      </w:rPr>
    </w:lvl>
    <w:lvl w:ilvl="6" w:tplc="04080001" w:tentative="1">
      <w:start w:val="1"/>
      <w:numFmt w:val="bullet"/>
      <w:lvlText w:val=""/>
      <w:lvlJc w:val="left"/>
      <w:pPr>
        <w:ind w:left="5057" w:hanging="360"/>
      </w:pPr>
      <w:rPr>
        <w:rFonts w:ascii="Symbol" w:hAnsi="Symbol" w:hint="default"/>
      </w:rPr>
    </w:lvl>
    <w:lvl w:ilvl="7" w:tplc="04080003" w:tentative="1">
      <w:start w:val="1"/>
      <w:numFmt w:val="bullet"/>
      <w:lvlText w:val="o"/>
      <w:lvlJc w:val="left"/>
      <w:pPr>
        <w:ind w:left="5777" w:hanging="360"/>
      </w:pPr>
      <w:rPr>
        <w:rFonts w:ascii="Courier New" w:hAnsi="Courier New" w:cs="Courier New" w:hint="default"/>
      </w:rPr>
    </w:lvl>
    <w:lvl w:ilvl="8" w:tplc="04080005" w:tentative="1">
      <w:start w:val="1"/>
      <w:numFmt w:val="bullet"/>
      <w:lvlText w:val=""/>
      <w:lvlJc w:val="left"/>
      <w:pPr>
        <w:ind w:left="6497" w:hanging="360"/>
      </w:pPr>
      <w:rPr>
        <w:rFonts w:ascii="Wingdings" w:hAnsi="Wingdings" w:hint="default"/>
      </w:rPr>
    </w:lvl>
  </w:abstractNum>
  <w:abstractNum w:abstractNumId="1" w15:restartNumberingAfterBreak="0">
    <w:nsid w:val="12C125DD"/>
    <w:multiLevelType w:val="hybridMultilevel"/>
    <w:tmpl w:val="994EACE4"/>
    <w:lvl w:ilvl="0" w:tplc="46E8B932">
      <w:numFmt w:val="bullet"/>
      <w:lvlText w:val=""/>
      <w:lvlJc w:val="left"/>
      <w:pPr>
        <w:ind w:left="437" w:hanging="720"/>
      </w:pPr>
      <w:rPr>
        <w:rFonts w:ascii="Wingdings" w:eastAsia="Wingdings" w:hAnsi="Wingdings" w:cs="Wingdings" w:hint="default"/>
        <w:w w:val="100"/>
        <w:sz w:val="24"/>
        <w:szCs w:val="24"/>
        <w:lang w:val="el-GR" w:eastAsia="en-US" w:bidi="ar-SA"/>
      </w:rPr>
    </w:lvl>
    <w:lvl w:ilvl="1" w:tplc="42E6F65A">
      <w:numFmt w:val="bullet"/>
      <w:lvlText w:val="•"/>
      <w:lvlJc w:val="left"/>
      <w:pPr>
        <w:ind w:left="1472" w:hanging="720"/>
      </w:pPr>
      <w:rPr>
        <w:rFonts w:hint="default"/>
        <w:lang w:val="el-GR" w:eastAsia="en-US" w:bidi="ar-SA"/>
      </w:rPr>
    </w:lvl>
    <w:lvl w:ilvl="2" w:tplc="96E8ECFE">
      <w:numFmt w:val="bullet"/>
      <w:lvlText w:val="•"/>
      <w:lvlJc w:val="left"/>
      <w:pPr>
        <w:ind w:left="2505" w:hanging="720"/>
      </w:pPr>
      <w:rPr>
        <w:rFonts w:hint="default"/>
        <w:lang w:val="el-GR" w:eastAsia="en-US" w:bidi="ar-SA"/>
      </w:rPr>
    </w:lvl>
    <w:lvl w:ilvl="3" w:tplc="799CE9B4">
      <w:numFmt w:val="bullet"/>
      <w:lvlText w:val="•"/>
      <w:lvlJc w:val="left"/>
      <w:pPr>
        <w:ind w:left="3537" w:hanging="720"/>
      </w:pPr>
      <w:rPr>
        <w:rFonts w:hint="default"/>
        <w:lang w:val="el-GR" w:eastAsia="en-US" w:bidi="ar-SA"/>
      </w:rPr>
    </w:lvl>
    <w:lvl w:ilvl="4" w:tplc="4668593A">
      <w:numFmt w:val="bullet"/>
      <w:lvlText w:val="•"/>
      <w:lvlJc w:val="left"/>
      <w:pPr>
        <w:ind w:left="4570" w:hanging="720"/>
      </w:pPr>
      <w:rPr>
        <w:rFonts w:hint="default"/>
        <w:lang w:val="el-GR" w:eastAsia="en-US" w:bidi="ar-SA"/>
      </w:rPr>
    </w:lvl>
    <w:lvl w:ilvl="5" w:tplc="7934464A">
      <w:numFmt w:val="bullet"/>
      <w:lvlText w:val="•"/>
      <w:lvlJc w:val="left"/>
      <w:pPr>
        <w:ind w:left="5603" w:hanging="720"/>
      </w:pPr>
      <w:rPr>
        <w:rFonts w:hint="default"/>
        <w:lang w:val="el-GR" w:eastAsia="en-US" w:bidi="ar-SA"/>
      </w:rPr>
    </w:lvl>
    <w:lvl w:ilvl="6" w:tplc="DDF80C9E">
      <w:numFmt w:val="bullet"/>
      <w:lvlText w:val="•"/>
      <w:lvlJc w:val="left"/>
      <w:pPr>
        <w:ind w:left="6635" w:hanging="720"/>
      </w:pPr>
      <w:rPr>
        <w:rFonts w:hint="default"/>
        <w:lang w:val="el-GR" w:eastAsia="en-US" w:bidi="ar-SA"/>
      </w:rPr>
    </w:lvl>
    <w:lvl w:ilvl="7" w:tplc="523C580E">
      <w:numFmt w:val="bullet"/>
      <w:lvlText w:val="•"/>
      <w:lvlJc w:val="left"/>
      <w:pPr>
        <w:ind w:left="7668" w:hanging="720"/>
      </w:pPr>
      <w:rPr>
        <w:rFonts w:hint="default"/>
        <w:lang w:val="el-GR" w:eastAsia="en-US" w:bidi="ar-SA"/>
      </w:rPr>
    </w:lvl>
    <w:lvl w:ilvl="8" w:tplc="9F40CB7C">
      <w:numFmt w:val="bullet"/>
      <w:lvlText w:val="•"/>
      <w:lvlJc w:val="left"/>
      <w:pPr>
        <w:ind w:left="8701" w:hanging="720"/>
      </w:pPr>
      <w:rPr>
        <w:rFonts w:hint="default"/>
        <w:lang w:val="el-GR" w:eastAsia="en-US" w:bidi="ar-SA"/>
      </w:rPr>
    </w:lvl>
  </w:abstractNum>
  <w:abstractNum w:abstractNumId="2" w15:restartNumberingAfterBreak="0">
    <w:nsid w:val="16991153"/>
    <w:multiLevelType w:val="hybridMultilevel"/>
    <w:tmpl w:val="C5FE2E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220BE"/>
    <w:multiLevelType w:val="hybridMultilevel"/>
    <w:tmpl w:val="A4EEE37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8FE7983"/>
    <w:multiLevelType w:val="hybridMultilevel"/>
    <w:tmpl w:val="ECF2B1B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9AC0668"/>
    <w:multiLevelType w:val="hybridMultilevel"/>
    <w:tmpl w:val="C2A6F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912A80"/>
    <w:multiLevelType w:val="multilevel"/>
    <w:tmpl w:val="EAD216F2"/>
    <w:lvl w:ilvl="0">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D578BF"/>
    <w:multiLevelType w:val="multilevel"/>
    <w:tmpl w:val="1576D3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081A66"/>
    <w:multiLevelType w:val="hybridMultilevel"/>
    <w:tmpl w:val="BC84B168"/>
    <w:lvl w:ilvl="0" w:tplc="04080007">
      <w:start w:val="1"/>
      <w:numFmt w:val="bullet"/>
      <w:lvlText w:val=""/>
      <w:lvlJc w:val="left"/>
      <w:pPr>
        <w:tabs>
          <w:tab w:val="num" w:pos="1440"/>
        </w:tabs>
        <w:ind w:left="1440" w:hanging="360"/>
      </w:pPr>
      <w:rPr>
        <w:rFonts w:ascii="Symbol" w:hAnsi="Symbol" w:hint="default"/>
      </w:rPr>
    </w:lvl>
    <w:lvl w:ilvl="1" w:tplc="0408000B">
      <w:start w:val="1"/>
      <w:numFmt w:val="bullet"/>
      <w:lvlText w:val=""/>
      <w:lvlJc w:val="left"/>
      <w:pPr>
        <w:tabs>
          <w:tab w:val="num" w:pos="2160"/>
        </w:tabs>
        <w:ind w:left="216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2210685"/>
    <w:multiLevelType w:val="hybridMultilevel"/>
    <w:tmpl w:val="AFA28B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7285798"/>
    <w:multiLevelType w:val="hybridMultilevel"/>
    <w:tmpl w:val="A0FC5A04"/>
    <w:lvl w:ilvl="0" w:tplc="9AC4EDB8">
      <w:start w:val="1"/>
      <w:numFmt w:val="decimal"/>
      <w:lvlText w:val="%1."/>
      <w:lvlJc w:val="left"/>
      <w:pPr>
        <w:ind w:left="720" w:hanging="360"/>
      </w:pPr>
      <w:rPr>
        <w:rFonts w:hint="default"/>
        <w:b w:val="0"/>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1E2DD8"/>
    <w:multiLevelType w:val="hybridMultilevel"/>
    <w:tmpl w:val="09BE0240"/>
    <w:lvl w:ilvl="0" w:tplc="0408000B">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2D444AA9"/>
    <w:multiLevelType w:val="hybridMultilevel"/>
    <w:tmpl w:val="3C4490A8"/>
    <w:lvl w:ilvl="0" w:tplc="1C4A9506">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2ED606A7"/>
    <w:multiLevelType w:val="hybridMultilevel"/>
    <w:tmpl w:val="E872F9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2FC14586"/>
    <w:multiLevelType w:val="hybridMultilevel"/>
    <w:tmpl w:val="D19E3A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22A2C56"/>
    <w:multiLevelType w:val="hybridMultilevel"/>
    <w:tmpl w:val="04F20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2535B86"/>
    <w:multiLevelType w:val="multilevel"/>
    <w:tmpl w:val="FC5621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304D74"/>
    <w:multiLevelType w:val="hybridMultilevel"/>
    <w:tmpl w:val="886AC1C2"/>
    <w:lvl w:ilvl="0" w:tplc="0408000F">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397C7B01"/>
    <w:multiLevelType w:val="hybridMultilevel"/>
    <w:tmpl w:val="574EA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7010D1"/>
    <w:multiLevelType w:val="hybridMultilevel"/>
    <w:tmpl w:val="8E2E02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7F14FA"/>
    <w:multiLevelType w:val="hybridMultilevel"/>
    <w:tmpl w:val="CCA2D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D246163"/>
    <w:multiLevelType w:val="hybridMultilevel"/>
    <w:tmpl w:val="71D8C6FC"/>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15:restartNumberingAfterBreak="0">
    <w:nsid w:val="42056961"/>
    <w:multiLevelType w:val="hybridMultilevel"/>
    <w:tmpl w:val="E924CD44"/>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23F370C"/>
    <w:multiLevelType w:val="hybridMultilevel"/>
    <w:tmpl w:val="CBD2D3CC"/>
    <w:lvl w:ilvl="0" w:tplc="0408000F">
      <w:start w:val="1"/>
      <w:numFmt w:val="decimal"/>
      <w:lvlText w:val="%1."/>
      <w:lvlJc w:val="left"/>
      <w:pPr>
        <w:tabs>
          <w:tab w:val="num" w:pos="1440"/>
        </w:tabs>
        <w:ind w:left="1440" w:hanging="360"/>
      </w:pPr>
      <w:rPr>
        <w:rFonts w:hint="default"/>
      </w:rPr>
    </w:lvl>
    <w:lvl w:ilvl="1" w:tplc="0408000B">
      <w:start w:val="1"/>
      <w:numFmt w:val="bullet"/>
      <w:lvlText w:val=""/>
      <w:lvlJc w:val="left"/>
      <w:pPr>
        <w:tabs>
          <w:tab w:val="num" w:pos="2160"/>
        </w:tabs>
        <w:ind w:left="216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45564530"/>
    <w:multiLevelType w:val="multilevel"/>
    <w:tmpl w:val="FB9C4A3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220ED2"/>
    <w:multiLevelType w:val="hybridMultilevel"/>
    <w:tmpl w:val="803E5B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074320D"/>
    <w:multiLevelType w:val="hybridMultilevel"/>
    <w:tmpl w:val="CEDC7E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EA7589"/>
    <w:multiLevelType w:val="hybridMultilevel"/>
    <w:tmpl w:val="7756B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17A0DB5"/>
    <w:multiLevelType w:val="hybridMultilevel"/>
    <w:tmpl w:val="BE266030"/>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9" w15:restartNumberingAfterBreak="0">
    <w:nsid w:val="58C95D0D"/>
    <w:multiLevelType w:val="hybridMultilevel"/>
    <w:tmpl w:val="E586E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8F27E2E"/>
    <w:multiLevelType w:val="hybridMultilevel"/>
    <w:tmpl w:val="02723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F865D89"/>
    <w:multiLevelType w:val="hybridMultilevel"/>
    <w:tmpl w:val="E500C02C"/>
    <w:lvl w:ilvl="0" w:tplc="CE1699E2">
      <w:start w:val="1"/>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47F2FEE"/>
    <w:multiLevelType w:val="hybridMultilevel"/>
    <w:tmpl w:val="D70ED9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5CD34FE"/>
    <w:multiLevelType w:val="hybridMultilevel"/>
    <w:tmpl w:val="85082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515F1F"/>
    <w:multiLevelType w:val="hybridMultilevel"/>
    <w:tmpl w:val="C4CC8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EF0EFB"/>
    <w:multiLevelType w:val="hybridMultilevel"/>
    <w:tmpl w:val="A970B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296506"/>
    <w:multiLevelType w:val="hybridMultilevel"/>
    <w:tmpl w:val="C4382310"/>
    <w:lvl w:ilvl="0" w:tplc="0408000B">
      <w:start w:val="1"/>
      <w:numFmt w:val="bullet"/>
      <w:lvlText w:val=""/>
      <w:lvlJc w:val="left"/>
      <w:pPr>
        <w:tabs>
          <w:tab w:val="num" w:pos="360"/>
        </w:tabs>
        <w:ind w:left="360" w:hanging="360"/>
      </w:pPr>
      <w:rPr>
        <w:rFonts w:ascii="Wingdings" w:hAnsi="Wingdings" w:hint="default"/>
      </w:rPr>
    </w:lvl>
    <w:lvl w:ilvl="1" w:tplc="0408000B">
      <w:start w:val="1"/>
      <w:numFmt w:val="bullet"/>
      <w:lvlText w:val=""/>
      <w:lvlJc w:val="left"/>
      <w:pPr>
        <w:tabs>
          <w:tab w:val="num" w:pos="1080"/>
        </w:tabs>
        <w:ind w:left="1080" w:hanging="360"/>
      </w:pPr>
      <w:rPr>
        <w:rFonts w:ascii="Wingdings" w:hAnsi="Wingdings" w:hint="default"/>
      </w:rPr>
    </w:lvl>
    <w:lvl w:ilvl="2" w:tplc="04080005">
      <w:start w:val="1"/>
      <w:numFmt w:val="decimal"/>
      <w:lvlText w:val="%3."/>
      <w:lvlJc w:val="left"/>
      <w:pPr>
        <w:tabs>
          <w:tab w:val="num" w:pos="1080"/>
        </w:tabs>
        <w:ind w:left="1080" w:hanging="360"/>
      </w:pPr>
    </w:lvl>
    <w:lvl w:ilvl="3" w:tplc="04080001">
      <w:start w:val="1"/>
      <w:numFmt w:val="decimal"/>
      <w:lvlText w:val="%4."/>
      <w:lvlJc w:val="left"/>
      <w:pPr>
        <w:tabs>
          <w:tab w:val="num" w:pos="1800"/>
        </w:tabs>
        <w:ind w:left="1800" w:hanging="360"/>
      </w:pPr>
    </w:lvl>
    <w:lvl w:ilvl="4" w:tplc="04080003">
      <w:start w:val="1"/>
      <w:numFmt w:val="decimal"/>
      <w:lvlText w:val="%5."/>
      <w:lvlJc w:val="left"/>
      <w:pPr>
        <w:tabs>
          <w:tab w:val="num" w:pos="2520"/>
        </w:tabs>
        <w:ind w:left="2520" w:hanging="360"/>
      </w:pPr>
    </w:lvl>
    <w:lvl w:ilvl="5" w:tplc="04080005">
      <w:start w:val="1"/>
      <w:numFmt w:val="decimal"/>
      <w:lvlText w:val="%6."/>
      <w:lvlJc w:val="left"/>
      <w:pPr>
        <w:tabs>
          <w:tab w:val="num" w:pos="3240"/>
        </w:tabs>
        <w:ind w:left="3240" w:hanging="360"/>
      </w:pPr>
    </w:lvl>
    <w:lvl w:ilvl="6" w:tplc="04080001">
      <w:start w:val="1"/>
      <w:numFmt w:val="decimal"/>
      <w:lvlText w:val="%7."/>
      <w:lvlJc w:val="left"/>
      <w:pPr>
        <w:tabs>
          <w:tab w:val="num" w:pos="3960"/>
        </w:tabs>
        <w:ind w:left="3960" w:hanging="360"/>
      </w:pPr>
    </w:lvl>
    <w:lvl w:ilvl="7" w:tplc="04080003">
      <w:start w:val="1"/>
      <w:numFmt w:val="decimal"/>
      <w:lvlText w:val="%8."/>
      <w:lvlJc w:val="left"/>
      <w:pPr>
        <w:tabs>
          <w:tab w:val="num" w:pos="4680"/>
        </w:tabs>
        <w:ind w:left="4680" w:hanging="360"/>
      </w:pPr>
    </w:lvl>
    <w:lvl w:ilvl="8" w:tplc="04080005">
      <w:start w:val="1"/>
      <w:numFmt w:val="decimal"/>
      <w:lvlText w:val="%9."/>
      <w:lvlJc w:val="left"/>
      <w:pPr>
        <w:tabs>
          <w:tab w:val="num" w:pos="5400"/>
        </w:tabs>
        <w:ind w:left="5400" w:hanging="360"/>
      </w:pPr>
    </w:lvl>
  </w:abstractNum>
  <w:abstractNum w:abstractNumId="37" w15:restartNumberingAfterBreak="0">
    <w:nsid w:val="73C360AB"/>
    <w:multiLevelType w:val="hybridMultilevel"/>
    <w:tmpl w:val="86E8E32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44A16"/>
    <w:multiLevelType w:val="hybridMultilevel"/>
    <w:tmpl w:val="069CC872"/>
    <w:lvl w:ilvl="0" w:tplc="04080001">
      <w:start w:val="1"/>
      <w:numFmt w:val="bullet"/>
      <w:lvlText w:val=""/>
      <w:lvlJc w:val="left"/>
      <w:pPr>
        <w:tabs>
          <w:tab w:val="num" w:pos="1211"/>
        </w:tabs>
        <w:ind w:left="1211" w:hanging="360"/>
      </w:pPr>
      <w:rPr>
        <w:rFonts w:ascii="Symbol" w:hAnsi="Symbol" w:hint="default"/>
        <w:b w:val="0"/>
        <w:color w:val="auto"/>
      </w:rPr>
    </w:lvl>
    <w:lvl w:ilvl="1" w:tplc="0408000B">
      <w:start w:val="1"/>
      <w:numFmt w:val="bullet"/>
      <w:lvlText w:val=""/>
      <w:lvlJc w:val="left"/>
      <w:pPr>
        <w:tabs>
          <w:tab w:val="num" w:pos="2160"/>
        </w:tabs>
        <w:ind w:left="2160" w:hanging="360"/>
      </w:pPr>
      <w:rPr>
        <w:rFonts w:ascii="Wingdings" w:hAnsi="Wingdings"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8412895"/>
    <w:multiLevelType w:val="hybridMultilevel"/>
    <w:tmpl w:val="5262F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946F74"/>
    <w:multiLevelType w:val="hybridMultilevel"/>
    <w:tmpl w:val="0262C1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A1548D3"/>
    <w:multiLevelType w:val="hybridMultilevel"/>
    <w:tmpl w:val="A3707A26"/>
    <w:lvl w:ilvl="0" w:tplc="0408000F">
      <w:start w:val="1"/>
      <w:numFmt w:val="decimal"/>
      <w:lvlText w:val="%1."/>
      <w:lvlJc w:val="left"/>
      <w:pPr>
        <w:tabs>
          <w:tab w:val="num" w:pos="360"/>
        </w:tabs>
        <w:ind w:left="360" w:hanging="360"/>
      </w:pPr>
    </w:lvl>
    <w:lvl w:ilvl="1" w:tplc="224C36E8">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2" w15:restartNumberingAfterBreak="0">
    <w:nsid w:val="7BA36287"/>
    <w:multiLevelType w:val="hybridMultilevel"/>
    <w:tmpl w:val="377C1246"/>
    <w:lvl w:ilvl="0" w:tplc="0408000B">
      <w:start w:val="1"/>
      <w:numFmt w:val="bullet"/>
      <w:lvlText w:val=""/>
      <w:lvlJc w:val="left"/>
      <w:pPr>
        <w:tabs>
          <w:tab w:val="num" w:pos="360"/>
        </w:tabs>
        <w:ind w:left="36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97348504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4704784">
    <w:abstractNumId w:val="38"/>
  </w:num>
  <w:num w:numId="3" w16cid:durableId="1680233800">
    <w:abstractNumId w:val="21"/>
  </w:num>
  <w:num w:numId="4" w16cid:durableId="18014592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61822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580199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3320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7409702">
    <w:abstractNumId w:val="36"/>
  </w:num>
  <w:num w:numId="9" w16cid:durableId="685595461">
    <w:abstractNumId w:val="8"/>
  </w:num>
  <w:num w:numId="10" w16cid:durableId="2013950103">
    <w:abstractNumId w:val="37"/>
  </w:num>
  <w:num w:numId="11" w16cid:durableId="399181643">
    <w:abstractNumId w:val="3"/>
  </w:num>
  <w:num w:numId="12" w16cid:durableId="676661346">
    <w:abstractNumId w:val="19"/>
  </w:num>
  <w:num w:numId="13" w16cid:durableId="352457634">
    <w:abstractNumId w:val="31"/>
  </w:num>
  <w:num w:numId="14" w16cid:durableId="1139571772">
    <w:abstractNumId w:val="6"/>
  </w:num>
  <w:num w:numId="15" w16cid:durableId="1587573323">
    <w:abstractNumId w:val="14"/>
  </w:num>
  <w:num w:numId="16" w16cid:durableId="1442073332">
    <w:abstractNumId w:val="25"/>
  </w:num>
  <w:num w:numId="17" w16cid:durableId="168764235">
    <w:abstractNumId w:val="10"/>
  </w:num>
  <w:num w:numId="18" w16cid:durableId="1464033222">
    <w:abstractNumId w:val="39"/>
  </w:num>
  <w:num w:numId="19" w16cid:durableId="1175222278">
    <w:abstractNumId w:val="0"/>
  </w:num>
  <w:num w:numId="20" w16cid:durableId="1731876783">
    <w:abstractNumId w:val="23"/>
  </w:num>
  <w:num w:numId="21" w16cid:durableId="968630572">
    <w:abstractNumId w:val="28"/>
  </w:num>
  <w:num w:numId="22" w16cid:durableId="1725525961">
    <w:abstractNumId w:val="4"/>
  </w:num>
  <w:num w:numId="23" w16cid:durableId="1756825642">
    <w:abstractNumId w:val="16"/>
  </w:num>
  <w:num w:numId="24" w16cid:durableId="847980987">
    <w:abstractNumId w:val="24"/>
  </w:num>
  <w:num w:numId="25" w16cid:durableId="1331523584">
    <w:abstractNumId w:val="7"/>
  </w:num>
  <w:num w:numId="26" w16cid:durableId="1901790515">
    <w:abstractNumId w:val="13"/>
  </w:num>
  <w:num w:numId="27" w16cid:durableId="1921718418">
    <w:abstractNumId w:val="12"/>
  </w:num>
  <w:num w:numId="28" w16cid:durableId="167988424">
    <w:abstractNumId w:val="35"/>
  </w:num>
  <w:num w:numId="29" w16cid:durableId="862203551">
    <w:abstractNumId w:val="30"/>
  </w:num>
  <w:num w:numId="30" w16cid:durableId="664436411">
    <w:abstractNumId w:val="18"/>
  </w:num>
  <w:num w:numId="31" w16cid:durableId="1094789332">
    <w:abstractNumId w:val="20"/>
  </w:num>
  <w:num w:numId="32" w16cid:durableId="1644193419">
    <w:abstractNumId w:val="9"/>
  </w:num>
  <w:num w:numId="33" w16cid:durableId="1447851260">
    <w:abstractNumId w:val="2"/>
  </w:num>
  <w:num w:numId="34" w16cid:durableId="1780297317">
    <w:abstractNumId w:val="29"/>
  </w:num>
  <w:num w:numId="35" w16cid:durableId="2147041748">
    <w:abstractNumId w:val="32"/>
  </w:num>
  <w:num w:numId="36" w16cid:durableId="678041115">
    <w:abstractNumId w:val="33"/>
  </w:num>
  <w:num w:numId="37" w16cid:durableId="1000083804">
    <w:abstractNumId w:val="1"/>
  </w:num>
  <w:num w:numId="38" w16cid:durableId="1535263112">
    <w:abstractNumId w:val="27"/>
  </w:num>
  <w:num w:numId="39" w16cid:durableId="1238631897">
    <w:abstractNumId w:val="5"/>
  </w:num>
  <w:num w:numId="40" w16cid:durableId="909849240">
    <w:abstractNumId w:val="15"/>
  </w:num>
  <w:num w:numId="41" w16cid:durableId="1274367366">
    <w:abstractNumId w:val="40"/>
  </w:num>
  <w:num w:numId="42" w16cid:durableId="1061441846">
    <w:abstractNumId w:val="34"/>
  </w:num>
  <w:num w:numId="43" w16cid:durableId="315687037">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5E8A"/>
    <w:rsid w:val="0000028D"/>
    <w:rsid w:val="000006C0"/>
    <w:rsid w:val="00001885"/>
    <w:rsid w:val="00001CD5"/>
    <w:rsid w:val="00003434"/>
    <w:rsid w:val="00004519"/>
    <w:rsid w:val="00004616"/>
    <w:rsid w:val="00005726"/>
    <w:rsid w:val="00005910"/>
    <w:rsid w:val="0000621B"/>
    <w:rsid w:val="000063E3"/>
    <w:rsid w:val="00006505"/>
    <w:rsid w:val="00006895"/>
    <w:rsid w:val="000068F1"/>
    <w:rsid w:val="0000773B"/>
    <w:rsid w:val="00007D32"/>
    <w:rsid w:val="00010329"/>
    <w:rsid w:val="00010E43"/>
    <w:rsid w:val="00011772"/>
    <w:rsid w:val="00011C6A"/>
    <w:rsid w:val="000127B5"/>
    <w:rsid w:val="00013289"/>
    <w:rsid w:val="00015B15"/>
    <w:rsid w:val="00015C9C"/>
    <w:rsid w:val="00016A6B"/>
    <w:rsid w:val="0001787D"/>
    <w:rsid w:val="00017918"/>
    <w:rsid w:val="0002014D"/>
    <w:rsid w:val="00020B1C"/>
    <w:rsid w:val="00020C4A"/>
    <w:rsid w:val="00021CF9"/>
    <w:rsid w:val="0002242D"/>
    <w:rsid w:val="000233ED"/>
    <w:rsid w:val="0002340A"/>
    <w:rsid w:val="00023B7F"/>
    <w:rsid w:val="000241C7"/>
    <w:rsid w:val="0002787E"/>
    <w:rsid w:val="0003047C"/>
    <w:rsid w:val="000304B6"/>
    <w:rsid w:val="00030B16"/>
    <w:rsid w:val="00030E07"/>
    <w:rsid w:val="00031D53"/>
    <w:rsid w:val="00032AFD"/>
    <w:rsid w:val="00032F6C"/>
    <w:rsid w:val="0003307D"/>
    <w:rsid w:val="0003444F"/>
    <w:rsid w:val="000346DD"/>
    <w:rsid w:val="00034D94"/>
    <w:rsid w:val="000352D8"/>
    <w:rsid w:val="00035A54"/>
    <w:rsid w:val="000360FC"/>
    <w:rsid w:val="00036266"/>
    <w:rsid w:val="00036599"/>
    <w:rsid w:val="00036893"/>
    <w:rsid w:val="000377BA"/>
    <w:rsid w:val="0004022E"/>
    <w:rsid w:val="000407AF"/>
    <w:rsid w:val="000408BE"/>
    <w:rsid w:val="0004217F"/>
    <w:rsid w:val="00042F62"/>
    <w:rsid w:val="00043053"/>
    <w:rsid w:val="00043840"/>
    <w:rsid w:val="00044711"/>
    <w:rsid w:val="00044AD4"/>
    <w:rsid w:val="00045147"/>
    <w:rsid w:val="000453A7"/>
    <w:rsid w:val="00045B8D"/>
    <w:rsid w:val="00045FC2"/>
    <w:rsid w:val="000466D4"/>
    <w:rsid w:val="00046840"/>
    <w:rsid w:val="00046E99"/>
    <w:rsid w:val="00047091"/>
    <w:rsid w:val="0005046C"/>
    <w:rsid w:val="000508CE"/>
    <w:rsid w:val="00051194"/>
    <w:rsid w:val="00051499"/>
    <w:rsid w:val="00051757"/>
    <w:rsid w:val="00052447"/>
    <w:rsid w:val="000533FE"/>
    <w:rsid w:val="00053CC7"/>
    <w:rsid w:val="00053D05"/>
    <w:rsid w:val="0005427D"/>
    <w:rsid w:val="000544C9"/>
    <w:rsid w:val="00054718"/>
    <w:rsid w:val="00055338"/>
    <w:rsid w:val="00055859"/>
    <w:rsid w:val="00055B70"/>
    <w:rsid w:val="0005717C"/>
    <w:rsid w:val="00060652"/>
    <w:rsid w:val="00061174"/>
    <w:rsid w:val="0006121B"/>
    <w:rsid w:val="00061291"/>
    <w:rsid w:val="0006239F"/>
    <w:rsid w:val="00062906"/>
    <w:rsid w:val="00063258"/>
    <w:rsid w:val="000638F6"/>
    <w:rsid w:val="00064551"/>
    <w:rsid w:val="000646D2"/>
    <w:rsid w:val="00065994"/>
    <w:rsid w:val="00065D8A"/>
    <w:rsid w:val="0006670D"/>
    <w:rsid w:val="0006702E"/>
    <w:rsid w:val="0006720A"/>
    <w:rsid w:val="00070E50"/>
    <w:rsid w:val="0007289A"/>
    <w:rsid w:val="00072AC7"/>
    <w:rsid w:val="00072E45"/>
    <w:rsid w:val="000738D9"/>
    <w:rsid w:val="00074543"/>
    <w:rsid w:val="000749BC"/>
    <w:rsid w:val="00074B56"/>
    <w:rsid w:val="00074BBD"/>
    <w:rsid w:val="00075107"/>
    <w:rsid w:val="000760D0"/>
    <w:rsid w:val="000762AD"/>
    <w:rsid w:val="00077306"/>
    <w:rsid w:val="00080BB3"/>
    <w:rsid w:val="00080DA4"/>
    <w:rsid w:val="00080FCB"/>
    <w:rsid w:val="0008108C"/>
    <w:rsid w:val="00082450"/>
    <w:rsid w:val="0008255B"/>
    <w:rsid w:val="00082B2B"/>
    <w:rsid w:val="00083667"/>
    <w:rsid w:val="00083756"/>
    <w:rsid w:val="000837AB"/>
    <w:rsid w:val="00083B60"/>
    <w:rsid w:val="00083B92"/>
    <w:rsid w:val="000840BF"/>
    <w:rsid w:val="000842B1"/>
    <w:rsid w:val="0008435F"/>
    <w:rsid w:val="00084738"/>
    <w:rsid w:val="00085D38"/>
    <w:rsid w:val="00085F46"/>
    <w:rsid w:val="0008630C"/>
    <w:rsid w:val="000866C0"/>
    <w:rsid w:val="00090143"/>
    <w:rsid w:val="000907A6"/>
    <w:rsid w:val="00091844"/>
    <w:rsid w:val="00091BA1"/>
    <w:rsid w:val="000930DD"/>
    <w:rsid w:val="00094563"/>
    <w:rsid w:val="0009498A"/>
    <w:rsid w:val="000965C6"/>
    <w:rsid w:val="00096700"/>
    <w:rsid w:val="00096858"/>
    <w:rsid w:val="00097612"/>
    <w:rsid w:val="000A02EB"/>
    <w:rsid w:val="000A0A0B"/>
    <w:rsid w:val="000A1757"/>
    <w:rsid w:val="000A235A"/>
    <w:rsid w:val="000A338C"/>
    <w:rsid w:val="000A3D3A"/>
    <w:rsid w:val="000A401B"/>
    <w:rsid w:val="000A43E8"/>
    <w:rsid w:val="000A45FE"/>
    <w:rsid w:val="000A5C04"/>
    <w:rsid w:val="000A6B65"/>
    <w:rsid w:val="000B1426"/>
    <w:rsid w:val="000B165A"/>
    <w:rsid w:val="000B16CC"/>
    <w:rsid w:val="000B278A"/>
    <w:rsid w:val="000B2FCF"/>
    <w:rsid w:val="000B3C84"/>
    <w:rsid w:val="000B41C4"/>
    <w:rsid w:val="000B5466"/>
    <w:rsid w:val="000B765A"/>
    <w:rsid w:val="000B7A18"/>
    <w:rsid w:val="000C018A"/>
    <w:rsid w:val="000C067F"/>
    <w:rsid w:val="000C0C92"/>
    <w:rsid w:val="000C0CED"/>
    <w:rsid w:val="000C1DF8"/>
    <w:rsid w:val="000C20A8"/>
    <w:rsid w:val="000C2CD4"/>
    <w:rsid w:val="000C2D3C"/>
    <w:rsid w:val="000C3354"/>
    <w:rsid w:val="000C4300"/>
    <w:rsid w:val="000C4B22"/>
    <w:rsid w:val="000C603B"/>
    <w:rsid w:val="000C7D22"/>
    <w:rsid w:val="000D0220"/>
    <w:rsid w:val="000D0424"/>
    <w:rsid w:val="000D054F"/>
    <w:rsid w:val="000D0BB1"/>
    <w:rsid w:val="000D1346"/>
    <w:rsid w:val="000D2B82"/>
    <w:rsid w:val="000D39C4"/>
    <w:rsid w:val="000D3F42"/>
    <w:rsid w:val="000D4436"/>
    <w:rsid w:val="000D4D0D"/>
    <w:rsid w:val="000D5FBC"/>
    <w:rsid w:val="000D759B"/>
    <w:rsid w:val="000D76D4"/>
    <w:rsid w:val="000D7E00"/>
    <w:rsid w:val="000E044C"/>
    <w:rsid w:val="000E0777"/>
    <w:rsid w:val="000E08E6"/>
    <w:rsid w:val="000E156A"/>
    <w:rsid w:val="000E1587"/>
    <w:rsid w:val="000E23EE"/>
    <w:rsid w:val="000E29C3"/>
    <w:rsid w:val="000E3085"/>
    <w:rsid w:val="000E34F2"/>
    <w:rsid w:val="000E3679"/>
    <w:rsid w:val="000E3761"/>
    <w:rsid w:val="000E3CBC"/>
    <w:rsid w:val="000E4181"/>
    <w:rsid w:val="000E4345"/>
    <w:rsid w:val="000E45A3"/>
    <w:rsid w:val="000E4B0D"/>
    <w:rsid w:val="000E5D82"/>
    <w:rsid w:val="000E6397"/>
    <w:rsid w:val="000E73E1"/>
    <w:rsid w:val="000E7C4D"/>
    <w:rsid w:val="000F10A4"/>
    <w:rsid w:val="000F18AE"/>
    <w:rsid w:val="000F19B9"/>
    <w:rsid w:val="000F23FD"/>
    <w:rsid w:val="000F2B86"/>
    <w:rsid w:val="000F34BB"/>
    <w:rsid w:val="000F373F"/>
    <w:rsid w:val="000F41B2"/>
    <w:rsid w:val="000F44BB"/>
    <w:rsid w:val="000F4620"/>
    <w:rsid w:val="000F4E6C"/>
    <w:rsid w:val="000F5DE9"/>
    <w:rsid w:val="000F63B1"/>
    <w:rsid w:val="000F6C26"/>
    <w:rsid w:val="000F6CE2"/>
    <w:rsid w:val="000F76CA"/>
    <w:rsid w:val="000F7861"/>
    <w:rsid w:val="000F7CCF"/>
    <w:rsid w:val="0010174F"/>
    <w:rsid w:val="001017AA"/>
    <w:rsid w:val="00102188"/>
    <w:rsid w:val="00102BDE"/>
    <w:rsid w:val="00103BD8"/>
    <w:rsid w:val="001047D3"/>
    <w:rsid w:val="001049C9"/>
    <w:rsid w:val="00104E8C"/>
    <w:rsid w:val="00107832"/>
    <w:rsid w:val="001100D6"/>
    <w:rsid w:val="001107D8"/>
    <w:rsid w:val="00111000"/>
    <w:rsid w:val="001112FD"/>
    <w:rsid w:val="00111F24"/>
    <w:rsid w:val="00111FFC"/>
    <w:rsid w:val="001123D5"/>
    <w:rsid w:val="0011300B"/>
    <w:rsid w:val="00113115"/>
    <w:rsid w:val="0011405F"/>
    <w:rsid w:val="001141BA"/>
    <w:rsid w:val="001144A5"/>
    <w:rsid w:val="001165C6"/>
    <w:rsid w:val="00116E94"/>
    <w:rsid w:val="001171C5"/>
    <w:rsid w:val="001212A4"/>
    <w:rsid w:val="001233A2"/>
    <w:rsid w:val="001238C5"/>
    <w:rsid w:val="00123BF3"/>
    <w:rsid w:val="0012406E"/>
    <w:rsid w:val="00124CDA"/>
    <w:rsid w:val="00124D74"/>
    <w:rsid w:val="00125A93"/>
    <w:rsid w:val="00125D17"/>
    <w:rsid w:val="0012627C"/>
    <w:rsid w:val="00126638"/>
    <w:rsid w:val="00126919"/>
    <w:rsid w:val="00126C66"/>
    <w:rsid w:val="00127371"/>
    <w:rsid w:val="001274E1"/>
    <w:rsid w:val="001278DE"/>
    <w:rsid w:val="00130861"/>
    <w:rsid w:val="0013168D"/>
    <w:rsid w:val="00132277"/>
    <w:rsid w:val="0013265B"/>
    <w:rsid w:val="00133D96"/>
    <w:rsid w:val="00134266"/>
    <w:rsid w:val="00134E4B"/>
    <w:rsid w:val="00135172"/>
    <w:rsid w:val="001357EE"/>
    <w:rsid w:val="001361CC"/>
    <w:rsid w:val="001361DE"/>
    <w:rsid w:val="001369AE"/>
    <w:rsid w:val="00137C6A"/>
    <w:rsid w:val="00137DB9"/>
    <w:rsid w:val="00140049"/>
    <w:rsid w:val="0014033E"/>
    <w:rsid w:val="00140807"/>
    <w:rsid w:val="00140EC0"/>
    <w:rsid w:val="00141206"/>
    <w:rsid w:val="00141340"/>
    <w:rsid w:val="00141622"/>
    <w:rsid w:val="00142565"/>
    <w:rsid w:val="0014301F"/>
    <w:rsid w:val="001430F3"/>
    <w:rsid w:val="00143942"/>
    <w:rsid w:val="00143A27"/>
    <w:rsid w:val="0014489A"/>
    <w:rsid w:val="00144B9C"/>
    <w:rsid w:val="00144ED1"/>
    <w:rsid w:val="0014657E"/>
    <w:rsid w:val="00146721"/>
    <w:rsid w:val="001475FF"/>
    <w:rsid w:val="001501FA"/>
    <w:rsid w:val="001504D8"/>
    <w:rsid w:val="00150596"/>
    <w:rsid w:val="00150B54"/>
    <w:rsid w:val="00150F9D"/>
    <w:rsid w:val="00151185"/>
    <w:rsid w:val="001511BA"/>
    <w:rsid w:val="00151337"/>
    <w:rsid w:val="00151FEB"/>
    <w:rsid w:val="00152062"/>
    <w:rsid w:val="001524D3"/>
    <w:rsid w:val="0015311F"/>
    <w:rsid w:val="00153438"/>
    <w:rsid w:val="001537D3"/>
    <w:rsid w:val="00153E75"/>
    <w:rsid w:val="001540C8"/>
    <w:rsid w:val="00155DB6"/>
    <w:rsid w:val="00156C16"/>
    <w:rsid w:val="001575DB"/>
    <w:rsid w:val="001601B7"/>
    <w:rsid w:val="00160223"/>
    <w:rsid w:val="00160479"/>
    <w:rsid w:val="001605CE"/>
    <w:rsid w:val="00161101"/>
    <w:rsid w:val="001615E4"/>
    <w:rsid w:val="00162367"/>
    <w:rsid w:val="001624FE"/>
    <w:rsid w:val="00162863"/>
    <w:rsid w:val="00162C57"/>
    <w:rsid w:val="00162E49"/>
    <w:rsid w:val="001630DA"/>
    <w:rsid w:val="00163B38"/>
    <w:rsid w:val="00163E5A"/>
    <w:rsid w:val="001641DC"/>
    <w:rsid w:val="001655A2"/>
    <w:rsid w:val="00167868"/>
    <w:rsid w:val="001678E6"/>
    <w:rsid w:val="00167BFB"/>
    <w:rsid w:val="0017034C"/>
    <w:rsid w:val="001704F9"/>
    <w:rsid w:val="0017089B"/>
    <w:rsid w:val="00170A19"/>
    <w:rsid w:val="00170FEB"/>
    <w:rsid w:val="00171003"/>
    <w:rsid w:val="00171B87"/>
    <w:rsid w:val="00172D41"/>
    <w:rsid w:val="001743F5"/>
    <w:rsid w:val="0017599D"/>
    <w:rsid w:val="00176563"/>
    <w:rsid w:val="001768C2"/>
    <w:rsid w:val="001774E7"/>
    <w:rsid w:val="00177C62"/>
    <w:rsid w:val="00180D74"/>
    <w:rsid w:val="00181978"/>
    <w:rsid w:val="00184190"/>
    <w:rsid w:val="001842E2"/>
    <w:rsid w:val="00184DDC"/>
    <w:rsid w:val="00184E46"/>
    <w:rsid w:val="00190EA3"/>
    <w:rsid w:val="00191307"/>
    <w:rsid w:val="001919C3"/>
    <w:rsid w:val="00191CA4"/>
    <w:rsid w:val="0019227A"/>
    <w:rsid w:val="001934E4"/>
    <w:rsid w:val="00193BF7"/>
    <w:rsid w:val="00194C08"/>
    <w:rsid w:val="0019561C"/>
    <w:rsid w:val="001956AB"/>
    <w:rsid w:val="00197F9D"/>
    <w:rsid w:val="001A117C"/>
    <w:rsid w:val="001A177E"/>
    <w:rsid w:val="001A27AD"/>
    <w:rsid w:val="001A31EC"/>
    <w:rsid w:val="001A3325"/>
    <w:rsid w:val="001A33BC"/>
    <w:rsid w:val="001A409B"/>
    <w:rsid w:val="001A46ED"/>
    <w:rsid w:val="001A50CF"/>
    <w:rsid w:val="001A5715"/>
    <w:rsid w:val="001A5D8B"/>
    <w:rsid w:val="001A643E"/>
    <w:rsid w:val="001A6A0A"/>
    <w:rsid w:val="001A71FE"/>
    <w:rsid w:val="001B01FC"/>
    <w:rsid w:val="001B0694"/>
    <w:rsid w:val="001B1198"/>
    <w:rsid w:val="001B126F"/>
    <w:rsid w:val="001B13F3"/>
    <w:rsid w:val="001B36D3"/>
    <w:rsid w:val="001B38E5"/>
    <w:rsid w:val="001B4370"/>
    <w:rsid w:val="001B4535"/>
    <w:rsid w:val="001B4623"/>
    <w:rsid w:val="001B4D46"/>
    <w:rsid w:val="001B4F3C"/>
    <w:rsid w:val="001B5382"/>
    <w:rsid w:val="001B54F2"/>
    <w:rsid w:val="001B5C8A"/>
    <w:rsid w:val="001B5D31"/>
    <w:rsid w:val="001B7228"/>
    <w:rsid w:val="001B744A"/>
    <w:rsid w:val="001B7614"/>
    <w:rsid w:val="001B7979"/>
    <w:rsid w:val="001B7B98"/>
    <w:rsid w:val="001B7C1B"/>
    <w:rsid w:val="001C0409"/>
    <w:rsid w:val="001C0BD5"/>
    <w:rsid w:val="001C11B9"/>
    <w:rsid w:val="001C1234"/>
    <w:rsid w:val="001C26AB"/>
    <w:rsid w:val="001C27E4"/>
    <w:rsid w:val="001C2813"/>
    <w:rsid w:val="001C2D4F"/>
    <w:rsid w:val="001C3982"/>
    <w:rsid w:val="001C3B23"/>
    <w:rsid w:val="001C4295"/>
    <w:rsid w:val="001C4E07"/>
    <w:rsid w:val="001C50C9"/>
    <w:rsid w:val="001C55B3"/>
    <w:rsid w:val="001C584A"/>
    <w:rsid w:val="001C5B1E"/>
    <w:rsid w:val="001C5C41"/>
    <w:rsid w:val="001C68A4"/>
    <w:rsid w:val="001C6CC3"/>
    <w:rsid w:val="001D0B55"/>
    <w:rsid w:val="001D10B0"/>
    <w:rsid w:val="001D2CDC"/>
    <w:rsid w:val="001D3F19"/>
    <w:rsid w:val="001D4287"/>
    <w:rsid w:val="001D43CF"/>
    <w:rsid w:val="001D533F"/>
    <w:rsid w:val="001D5396"/>
    <w:rsid w:val="001D58ED"/>
    <w:rsid w:val="001D621A"/>
    <w:rsid w:val="001D6279"/>
    <w:rsid w:val="001D64D2"/>
    <w:rsid w:val="001D6633"/>
    <w:rsid w:val="001D7113"/>
    <w:rsid w:val="001D7263"/>
    <w:rsid w:val="001D7265"/>
    <w:rsid w:val="001D76C5"/>
    <w:rsid w:val="001D77D2"/>
    <w:rsid w:val="001E048A"/>
    <w:rsid w:val="001E20F6"/>
    <w:rsid w:val="001E2E0B"/>
    <w:rsid w:val="001E2F00"/>
    <w:rsid w:val="001E4508"/>
    <w:rsid w:val="001E5311"/>
    <w:rsid w:val="001E63B8"/>
    <w:rsid w:val="001E6E43"/>
    <w:rsid w:val="001E700B"/>
    <w:rsid w:val="001E74B0"/>
    <w:rsid w:val="001E76F6"/>
    <w:rsid w:val="001F0207"/>
    <w:rsid w:val="001F0684"/>
    <w:rsid w:val="001F0AB9"/>
    <w:rsid w:val="001F0C96"/>
    <w:rsid w:val="001F376C"/>
    <w:rsid w:val="001F4615"/>
    <w:rsid w:val="001F4C35"/>
    <w:rsid w:val="001F548A"/>
    <w:rsid w:val="001F5D7D"/>
    <w:rsid w:val="001F6E5B"/>
    <w:rsid w:val="001F6F67"/>
    <w:rsid w:val="001F7F56"/>
    <w:rsid w:val="00200074"/>
    <w:rsid w:val="0020047E"/>
    <w:rsid w:val="00200567"/>
    <w:rsid w:val="00200A38"/>
    <w:rsid w:val="00202BC1"/>
    <w:rsid w:val="00204858"/>
    <w:rsid w:val="002056B5"/>
    <w:rsid w:val="002061A2"/>
    <w:rsid w:val="00206337"/>
    <w:rsid w:val="00206DCE"/>
    <w:rsid w:val="00207A15"/>
    <w:rsid w:val="0021076B"/>
    <w:rsid w:val="002107CC"/>
    <w:rsid w:val="00211C8E"/>
    <w:rsid w:val="0021265E"/>
    <w:rsid w:val="00212EB9"/>
    <w:rsid w:val="00212ECA"/>
    <w:rsid w:val="0021339D"/>
    <w:rsid w:val="00213706"/>
    <w:rsid w:val="002137FD"/>
    <w:rsid w:val="0021491A"/>
    <w:rsid w:val="002154FC"/>
    <w:rsid w:val="002159A4"/>
    <w:rsid w:val="00215A09"/>
    <w:rsid w:val="00215C9A"/>
    <w:rsid w:val="002162F7"/>
    <w:rsid w:val="00216613"/>
    <w:rsid w:val="00216EF4"/>
    <w:rsid w:val="00217379"/>
    <w:rsid w:val="00220473"/>
    <w:rsid w:val="0022060E"/>
    <w:rsid w:val="00220C2B"/>
    <w:rsid w:val="002213FD"/>
    <w:rsid w:val="00221B4F"/>
    <w:rsid w:val="00222772"/>
    <w:rsid w:val="00222A36"/>
    <w:rsid w:val="00222AC4"/>
    <w:rsid w:val="00222B2B"/>
    <w:rsid w:val="002233BF"/>
    <w:rsid w:val="00223500"/>
    <w:rsid w:val="002240F5"/>
    <w:rsid w:val="0022485E"/>
    <w:rsid w:val="002251DC"/>
    <w:rsid w:val="00227C35"/>
    <w:rsid w:val="00227C3B"/>
    <w:rsid w:val="00230052"/>
    <w:rsid w:val="00230386"/>
    <w:rsid w:val="00231B5E"/>
    <w:rsid w:val="00231CCB"/>
    <w:rsid w:val="002339DF"/>
    <w:rsid w:val="00233E9F"/>
    <w:rsid w:val="00233ED3"/>
    <w:rsid w:val="00234174"/>
    <w:rsid w:val="0023472B"/>
    <w:rsid w:val="002349FE"/>
    <w:rsid w:val="002353D0"/>
    <w:rsid w:val="00235980"/>
    <w:rsid w:val="00235A0B"/>
    <w:rsid w:val="00236487"/>
    <w:rsid w:val="0023678F"/>
    <w:rsid w:val="002367EC"/>
    <w:rsid w:val="0023704C"/>
    <w:rsid w:val="002372EB"/>
    <w:rsid w:val="00237CCA"/>
    <w:rsid w:val="00240035"/>
    <w:rsid w:val="00240329"/>
    <w:rsid w:val="002403BD"/>
    <w:rsid w:val="002415FF"/>
    <w:rsid w:val="00243053"/>
    <w:rsid w:val="002430E8"/>
    <w:rsid w:val="00250215"/>
    <w:rsid w:val="002508BE"/>
    <w:rsid w:val="00251415"/>
    <w:rsid w:val="002517B2"/>
    <w:rsid w:val="00252650"/>
    <w:rsid w:val="00252D5B"/>
    <w:rsid w:val="00253130"/>
    <w:rsid w:val="00254E20"/>
    <w:rsid w:val="002551D8"/>
    <w:rsid w:val="00255AFC"/>
    <w:rsid w:val="0025748C"/>
    <w:rsid w:val="00257535"/>
    <w:rsid w:val="00257582"/>
    <w:rsid w:val="00257F99"/>
    <w:rsid w:val="00260302"/>
    <w:rsid w:val="00260A89"/>
    <w:rsid w:val="00260EC0"/>
    <w:rsid w:val="002612CB"/>
    <w:rsid w:val="00261480"/>
    <w:rsid w:val="00261720"/>
    <w:rsid w:val="00262178"/>
    <w:rsid w:val="0026236D"/>
    <w:rsid w:val="00262533"/>
    <w:rsid w:val="002627A4"/>
    <w:rsid w:val="00262B7F"/>
    <w:rsid w:val="00263010"/>
    <w:rsid w:val="00264458"/>
    <w:rsid w:val="002648AF"/>
    <w:rsid w:val="0026506A"/>
    <w:rsid w:val="00265DE4"/>
    <w:rsid w:val="00265E51"/>
    <w:rsid w:val="00266DB8"/>
    <w:rsid w:val="0026712A"/>
    <w:rsid w:val="00267E99"/>
    <w:rsid w:val="002702FD"/>
    <w:rsid w:val="002708A4"/>
    <w:rsid w:val="00270A6E"/>
    <w:rsid w:val="00270CBC"/>
    <w:rsid w:val="00270E1B"/>
    <w:rsid w:val="002713C6"/>
    <w:rsid w:val="0027188E"/>
    <w:rsid w:val="00272035"/>
    <w:rsid w:val="00272412"/>
    <w:rsid w:val="002733EA"/>
    <w:rsid w:val="002740D0"/>
    <w:rsid w:val="002746D2"/>
    <w:rsid w:val="002760F0"/>
    <w:rsid w:val="00277375"/>
    <w:rsid w:val="00280BB9"/>
    <w:rsid w:val="002819B1"/>
    <w:rsid w:val="00282953"/>
    <w:rsid w:val="00282BB5"/>
    <w:rsid w:val="00282E15"/>
    <w:rsid w:val="00282EC3"/>
    <w:rsid w:val="002831D9"/>
    <w:rsid w:val="00283655"/>
    <w:rsid w:val="00283F5A"/>
    <w:rsid w:val="002849F0"/>
    <w:rsid w:val="00284D99"/>
    <w:rsid w:val="002856C8"/>
    <w:rsid w:val="002864D1"/>
    <w:rsid w:val="00286C0E"/>
    <w:rsid w:val="00286E2D"/>
    <w:rsid w:val="00286E7C"/>
    <w:rsid w:val="00287534"/>
    <w:rsid w:val="002905B0"/>
    <w:rsid w:val="00291237"/>
    <w:rsid w:val="00291973"/>
    <w:rsid w:val="00291C83"/>
    <w:rsid w:val="00291EFC"/>
    <w:rsid w:val="00291F30"/>
    <w:rsid w:val="002927AE"/>
    <w:rsid w:val="00292E42"/>
    <w:rsid w:val="00293516"/>
    <w:rsid w:val="00294BAD"/>
    <w:rsid w:val="0029515B"/>
    <w:rsid w:val="002958BA"/>
    <w:rsid w:val="002A0525"/>
    <w:rsid w:val="002A0919"/>
    <w:rsid w:val="002A0D32"/>
    <w:rsid w:val="002A19A6"/>
    <w:rsid w:val="002A19B1"/>
    <w:rsid w:val="002A2755"/>
    <w:rsid w:val="002A2B11"/>
    <w:rsid w:val="002A2E7B"/>
    <w:rsid w:val="002A38B7"/>
    <w:rsid w:val="002A3C28"/>
    <w:rsid w:val="002A3D2B"/>
    <w:rsid w:val="002A3FB6"/>
    <w:rsid w:val="002A40D6"/>
    <w:rsid w:val="002A4E91"/>
    <w:rsid w:val="002A57C0"/>
    <w:rsid w:val="002A5886"/>
    <w:rsid w:val="002A5F6D"/>
    <w:rsid w:val="002A68AC"/>
    <w:rsid w:val="002A7312"/>
    <w:rsid w:val="002A73EC"/>
    <w:rsid w:val="002A74D2"/>
    <w:rsid w:val="002A761A"/>
    <w:rsid w:val="002A786D"/>
    <w:rsid w:val="002A7D8A"/>
    <w:rsid w:val="002B0197"/>
    <w:rsid w:val="002B03B6"/>
    <w:rsid w:val="002B07EF"/>
    <w:rsid w:val="002B1A7B"/>
    <w:rsid w:val="002B1E80"/>
    <w:rsid w:val="002B2A1D"/>
    <w:rsid w:val="002B2F07"/>
    <w:rsid w:val="002B357A"/>
    <w:rsid w:val="002B3C94"/>
    <w:rsid w:val="002B4033"/>
    <w:rsid w:val="002B40AB"/>
    <w:rsid w:val="002B4FF9"/>
    <w:rsid w:val="002B5531"/>
    <w:rsid w:val="002B6257"/>
    <w:rsid w:val="002B6D3E"/>
    <w:rsid w:val="002B723D"/>
    <w:rsid w:val="002B793C"/>
    <w:rsid w:val="002B7A25"/>
    <w:rsid w:val="002C0FC3"/>
    <w:rsid w:val="002C10C7"/>
    <w:rsid w:val="002C1443"/>
    <w:rsid w:val="002C169C"/>
    <w:rsid w:val="002C224E"/>
    <w:rsid w:val="002C430D"/>
    <w:rsid w:val="002C4315"/>
    <w:rsid w:val="002C4630"/>
    <w:rsid w:val="002C4766"/>
    <w:rsid w:val="002C5068"/>
    <w:rsid w:val="002C6878"/>
    <w:rsid w:val="002C69F6"/>
    <w:rsid w:val="002C6ADB"/>
    <w:rsid w:val="002C7066"/>
    <w:rsid w:val="002C7F97"/>
    <w:rsid w:val="002D0C56"/>
    <w:rsid w:val="002D13C1"/>
    <w:rsid w:val="002D14CE"/>
    <w:rsid w:val="002D2444"/>
    <w:rsid w:val="002D2A8D"/>
    <w:rsid w:val="002D2B59"/>
    <w:rsid w:val="002D32E2"/>
    <w:rsid w:val="002D34A4"/>
    <w:rsid w:val="002D3C13"/>
    <w:rsid w:val="002D43D3"/>
    <w:rsid w:val="002D4504"/>
    <w:rsid w:val="002D51FF"/>
    <w:rsid w:val="002D5C24"/>
    <w:rsid w:val="002D5FC1"/>
    <w:rsid w:val="002D600F"/>
    <w:rsid w:val="002D64DE"/>
    <w:rsid w:val="002D6B82"/>
    <w:rsid w:val="002D6F5E"/>
    <w:rsid w:val="002D6FF5"/>
    <w:rsid w:val="002E0335"/>
    <w:rsid w:val="002E082C"/>
    <w:rsid w:val="002E2865"/>
    <w:rsid w:val="002E3DDF"/>
    <w:rsid w:val="002E446B"/>
    <w:rsid w:val="002E474D"/>
    <w:rsid w:val="002E4E08"/>
    <w:rsid w:val="002E5650"/>
    <w:rsid w:val="002E5A51"/>
    <w:rsid w:val="002E6864"/>
    <w:rsid w:val="002F14AE"/>
    <w:rsid w:val="002F1854"/>
    <w:rsid w:val="002F3212"/>
    <w:rsid w:val="002F328F"/>
    <w:rsid w:val="002F3547"/>
    <w:rsid w:val="002F4CDF"/>
    <w:rsid w:val="002F5F5E"/>
    <w:rsid w:val="002F63C3"/>
    <w:rsid w:val="002F6629"/>
    <w:rsid w:val="002F66D4"/>
    <w:rsid w:val="002F6743"/>
    <w:rsid w:val="00301112"/>
    <w:rsid w:val="003012D4"/>
    <w:rsid w:val="00301CFA"/>
    <w:rsid w:val="00302891"/>
    <w:rsid w:val="003032C5"/>
    <w:rsid w:val="00303310"/>
    <w:rsid w:val="003035F6"/>
    <w:rsid w:val="003039F9"/>
    <w:rsid w:val="00303C31"/>
    <w:rsid w:val="00304626"/>
    <w:rsid w:val="00304B2A"/>
    <w:rsid w:val="00304F9A"/>
    <w:rsid w:val="003051B3"/>
    <w:rsid w:val="003056C3"/>
    <w:rsid w:val="003057A5"/>
    <w:rsid w:val="00305AA5"/>
    <w:rsid w:val="0030653D"/>
    <w:rsid w:val="0030770B"/>
    <w:rsid w:val="003106A2"/>
    <w:rsid w:val="0031236E"/>
    <w:rsid w:val="00312AD3"/>
    <w:rsid w:val="00313430"/>
    <w:rsid w:val="003137CC"/>
    <w:rsid w:val="00314CD4"/>
    <w:rsid w:val="00314EC6"/>
    <w:rsid w:val="00315A19"/>
    <w:rsid w:val="00316389"/>
    <w:rsid w:val="003164B9"/>
    <w:rsid w:val="00317253"/>
    <w:rsid w:val="003205D2"/>
    <w:rsid w:val="00320C24"/>
    <w:rsid w:val="003210A8"/>
    <w:rsid w:val="00321403"/>
    <w:rsid w:val="003215D8"/>
    <w:rsid w:val="00321B32"/>
    <w:rsid w:val="00321C97"/>
    <w:rsid w:val="00321FCA"/>
    <w:rsid w:val="0032211C"/>
    <w:rsid w:val="003226DD"/>
    <w:rsid w:val="00322BC8"/>
    <w:rsid w:val="003237D2"/>
    <w:rsid w:val="00324713"/>
    <w:rsid w:val="00325E44"/>
    <w:rsid w:val="0032696E"/>
    <w:rsid w:val="00327E9D"/>
    <w:rsid w:val="00330D36"/>
    <w:rsid w:val="003310A8"/>
    <w:rsid w:val="003317F0"/>
    <w:rsid w:val="00332D34"/>
    <w:rsid w:val="0033340B"/>
    <w:rsid w:val="00334507"/>
    <w:rsid w:val="00335A2F"/>
    <w:rsid w:val="0033627C"/>
    <w:rsid w:val="003377B1"/>
    <w:rsid w:val="0033781A"/>
    <w:rsid w:val="003378CB"/>
    <w:rsid w:val="00337EAE"/>
    <w:rsid w:val="00341443"/>
    <w:rsid w:val="003417FA"/>
    <w:rsid w:val="00342383"/>
    <w:rsid w:val="0034255F"/>
    <w:rsid w:val="00343014"/>
    <w:rsid w:val="00343A62"/>
    <w:rsid w:val="00343D7E"/>
    <w:rsid w:val="00343FC2"/>
    <w:rsid w:val="003449B9"/>
    <w:rsid w:val="00347543"/>
    <w:rsid w:val="00347625"/>
    <w:rsid w:val="00350534"/>
    <w:rsid w:val="003513CE"/>
    <w:rsid w:val="0035195B"/>
    <w:rsid w:val="00351F82"/>
    <w:rsid w:val="00352A24"/>
    <w:rsid w:val="00352A26"/>
    <w:rsid w:val="00352C53"/>
    <w:rsid w:val="00353498"/>
    <w:rsid w:val="00354676"/>
    <w:rsid w:val="00354854"/>
    <w:rsid w:val="00354A4E"/>
    <w:rsid w:val="00354E9A"/>
    <w:rsid w:val="0035582C"/>
    <w:rsid w:val="00355A61"/>
    <w:rsid w:val="00356003"/>
    <w:rsid w:val="0035645A"/>
    <w:rsid w:val="00357451"/>
    <w:rsid w:val="0036001D"/>
    <w:rsid w:val="00360646"/>
    <w:rsid w:val="003609EE"/>
    <w:rsid w:val="00361304"/>
    <w:rsid w:val="00361342"/>
    <w:rsid w:val="00361CFB"/>
    <w:rsid w:val="00361D47"/>
    <w:rsid w:val="003631F8"/>
    <w:rsid w:val="003631FD"/>
    <w:rsid w:val="00363249"/>
    <w:rsid w:val="0036406B"/>
    <w:rsid w:val="00364185"/>
    <w:rsid w:val="003642B0"/>
    <w:rsid w:val="00365172"/>
    <w:rsid w:val="003653E1"/>
    <w:rsid w:val="00365D4C"/>
    <w:rsid w:val="0036617B"/>
    <w:rsid w:val="00366DAD"/>
    <w:rsid w:val="003675BB"/>
    <w:rsid w:val="0036782A"/>
    <w:rsid w:val="00367C63"/>
    <w:rsid w:val="003705FE"/>
    <w:rsid w:val="0037211D"/>
    <w:rsid w:val="00372423"/>
    <w:rsid w:val="00373178"/>
    <w:rsid w:val="0037333A"/>
    <w:rsid w:val="00373470"/>
    <w:rsid w:val="00373B37"/>
    <w:rsid w:val="00373BAC"/>
    <w:rsid w:val="003754D5"/>
    <w:rsid w:val="003756F5"/>
    <w:rsid w:val="00375DCB"/>
    <w:rsid w:val="00375EF2"/>
    <w:rsid w:val="0037726E"/>
    <w:rsid w:val="00377AC2"/>
    <w:rsid w:val="00380D15"/>
    <w:rsid w:val="00381226"/>
    <w:rsid w:val="003816DE"/>
    <w:rsid w:val="0038268C"/>
    <w:rsid w:val="003829B0"/>
    <w:rsid w:val="00382E3B"/>
    <w:rsid w:val="00382FD4"/>
    <w:rsid w:val="00383336"/>
    <w:rsid w:val="00384312"/>
    <w:rsid w:val="003846E0"/>
    <w:rsid w:val="00384BB2"/>
    <w:rsid w:val="00384CA9"/>
    <w:rsid w:val="00386374"/>
    <w:rsid w:val="00386693"/>
    <w:rsid w:val="00386C0B"/>
    <w:rsid w:val="00386EE1"/>
    <w:rsid w:val="00387317"/>
    <w:rsid w:val="00387A07"/>
    <w:rsid w:val="003900FE"/>
    <w:rsid w:val="00390454"/>
    <w:rsid w:val="00391510"/>
    <w:rsid w:val="0039172A"/>
    <w:rsid w:val="00391E92"/>
    <w:rsid w:val="00392EBD"/>
    <w:rsid w:val="00393248"/>
    <w:rsid w:val="00393566"/>
    <w:rsid w:val="003937BE"/>
    <w:rsid w:val="00393936"/>
    <w:rsid w:val="00394452"/>
    <w:rsid w:val="0039555F"/>
    <w:rsid w:val="00395940"/>
    <w:rsid w:val="003A086E"/>
    <w:rsid w:val="003A0F33"/>
    <w:rsid w:val="003A19D2"/>
    <w:rsid w:val="003A1E4A"/>
    <w:rsid w:val="003A45B4"/>
    <w:rsid w:val="003A4962"/>
    <w:rsid w:val="003A4E70"/>
    <w:rsid w:val="003A54B5"/>
    <w:rsid w:val="003A5681"/>
    <w:rsid w:val="003A7A26"/>
    <w:rsid w:val="003A7BDD"/>
    <w:rsid w:val="003B142D"/>
    <w:rsid w:val="003B18CA"/>
    <w:rsid w:val="003B221D"/>
    <w:rsid w:val="003B2E8D"/>
    <w:rsid w:val="003B354B"/>
    <w:rsid w:val="003B4DFF"/>
    <w:rsid w:val="003B56EE"/>
    <w:rsid w:val="003B719D"/>
    <w:rsid w:val="003B727C"/>
    <w:rsid w:val="003B75B2"/>
    <w:rsid w:val="003B7AAA"/>
    <w:rsid w:val="003C0719"/>
    <w:rsid w:val="003C090B"/>
    <w:rsid w:val="003C11A7"/>
    <w:rsid w:val="003C13F6"/>
    <w:rsid w:val="003C142C"/>
    <w:rsid w:val="003C1708"/>
    <w:rsid w:val="003C1C91"/>
    <w:rsid w:val="003C2086"/>
    <w:rsid w:val="003C29EA"/>
    <w:rsid w:val="003C324F"/>
    <w:rsid w:val="003C34AE"/>
    <w:rsid w:val="003C36B8"/>
    <w:rsid w:val="003C3BC2"/>
    <w:rsid w:val="003C40C4"/>
    <w:rsid w:val="003C519A"/>
    <w:rsid w:val="003C69E9"/>
    <w:rsid w:val="003C6D1E"/>
    <w:rsid w:val="003C75FE"/>
    <w:rsid w:val="003C7C09"/>
    <w:rsid w:val="003D02BC"/>
    <w:rsid w:val="003D0C66"/>
    <w:rsid w:val="003D100A"/>
    <w:rsid w:val="003D15A3"/>
    <w:rsid w:val="003D1C84"/>
    <w:rsid w:val="003D1FE5"/>
    <w:rsid w:val="003D22EE"/>
    <w:rsid w:val="003D24E2"/>
    <w:rsid w:val="003D3D04"/>
    <w:rsid w:val="003D3D2D"/>
    <w:rsid w:val="003D4C35"/>
    <w:rsid w:val="003D4E30"/>
    <w:rsid w:val="003D54E2"/>
    <w:rsid w:val="003D5D0E"/>
    <w:rsid w:val="003D60C8"/>
    <w:rsid w:val="003D622D"/>
    <w:rsid w:val="003D7703"/>
    <w:rsid w:val="003E1408"/>
    <w:rsid w:val="003E14D9"/>
    <w:rsid w:val="003E1679"/>
    <w:rsid w:val="003E18C5"/>
    <w:rsid w:val="003E1A59"/>
    <w:rsid w:val="003E2459"/>
    <w:rsid w:val="003E2A10"/>
    <w:rsid w:val="003E3084"/>
    <w:rsid w:val="003E398F"/>
    <w:rsid w:val="003E4A4F"/>
    <w:rsid w:val="003E4FC8"/>
    <w:rsid w:val="003E5D9F"/>
    <w:rsid w:val="003E6255"/>
    <w:rsid w:val="003E740A"/>
    <w:rsid w:val="003E7595"/>
    <w:rsid w:val="003E7717"/>
    <w:rsid w:val="003E7F0D"/>
    <w:rsid w:val="003F02B7"/>
    <w:rsid w:val="003F0340"/>
    <w:rsid w:val="003F0FEC"/>
    <w:rsid w:val="003F2129"/>
    <w:rsid w:val="003F24BE"/>
    <w:rsid w:val="003F25C8"/>
    <w:rsid w:val="003F2D0B"/>
    <w:rsid w:val="003F304F"/>
    <w:rsid w:val="003F31E8"/>
    <w:rsid w:val="003F4058"/>
    <w:rsid w:val="003F47B7"/>
    <w:rsid w:val="003F5378"/>
    <w:rsid w:val="003F593B"/>
    <w:rsid w:val="003F5E38"/>
    <w:rsid w:val="003F66FF"/>
    <w:rsid w:val="004000B4"/>
    <w:rsid w:val="004005CD"/>
    <w:rsid w:val="00400678"/>
    <w:rsid w:val="00400D29"/>
    <w:rsid w:val="0040109D"/>
    <w:rsid w:val="00401639"/>
    <w:rsid w:val="00402943"/>
    <w:rsid w:val="00402D42"/>
    <w:rsid w:val="0040309A"/>
    <w:rsid w:val="0040343A"/>
    <w:rsid w:val="00403C54"/>
    <w:rsid w:val="004042F1"/>
    <w:rsid w:val="004043AE"/>
    <w:rsid w:val="00404F8A"/>
    <w:rsid w:val="00404FE4"/>
    <w:rsid w:val="0040516D"/>
    <w:rsid w:val="00405489"/>
    <w:rsid w:val="00405857"/>
    <w:rsid w:val="00407C26"/>
    <w:rsid w:val="00410453"/>
    <w:rsid w:val="0041055A"/>
    <w:rsid w:val="004106CB"/>
    <w:rsid w:val="0041073E"/>
    <w:rsid w:val="00410B5F"/>
    <w:rsid w:val="004110EB"/>
    <w:rsid w:val="00411509"/>
    <w:rsid w:val="00411EB1"/>
    <w:rsid w:val="004129D4"/>
    <w:rsid w:val="00413455"/>
    <w:rsid w:val="00414754"/>
    <w:rsid w:val="0041485B"/>
    <w:rsid w:val="00414E41"/>
    <w:rsid w:val="004179E5"/>
    <w:rsid w:val="0042004C"/>
    <w:rsid w:val="00420149"/>
    <w:rsid w:val="00420592"/>
    <w:rsid w:val="004212CE"/>
    <w:rsid w:val="00421C0F"/>
    <w:rsid w:val="00422D79"/>
    <w:rsid w:val="00423A83"/>
    <w:rsid w:val="00423B2C"/>
    <w:rsid w:val="00424067"/>
    <w:rsid w:val="0042471D"/>
    <w:rsid w:val="0042488E"/>
    <w:rsid w:val="00424B25"/>
    <w:rsid w:val="00425D29"/>
    <w:rsid w:val="00425D39"/>
    <w:rsid w:val="004265A2"/>
    <w:rsid w:val="004265F8"/>
    <w:rsid w:val="00427BE2"/>
    <w:rsid w:val="00430316"/>
    <w:rsid w:val="004304A5"/>
    <w:rsid w:val="004309D4"/>
    <w:rsid w:val="004324EC"/>
    <w:rsid w:val="00432D1D"/>
    <w:rsid w:val="00432E5C"/>
    <w:rsid w:val="00433527"/>
    <w:rsid w:val="00433E70"/>
    <w:rsid w:val="00434559"/>
    <w:rsid w:val="00434DBF"/>
    <w:rsid w:val="00434FB2"/>
    <w:rsid w:val="00435373"/>
    <w:rsid w:val="00435A3C"/>
    <w:rsid w:val="00436175"/>
    <w:rsid w:val="004365A1"/>
    <w:rsid w:val="00436976"/>
    <w:rsid w:val="004373AC"/>
    <w:rsid w:val="004373FD"/>
    <w:rsid w:val="00440FB0"/>
    <w:rsid w:val="00441275"/>
    <w:rsid w:val="0044359B"/>
    <w:rsid w:val="00446582"/>
    <w:rsid w:val="00446880"/>
    <w:rsid w:val="00446E30"/>
    <w:rsid w:val="004473DC"/>
    <w:rsid w:val="004478EC"/>
    <w:rsid w:val="00447A23"/>
    <w:rsid w:val="0045068E"/>
    <w:rsid w:val="00451C11"/>
    <w:rsid w:val="00452719"/>
    <w:rsid w:val="00453B48"/>
    <w:rsid w:val="00454A9A"/>
    <w:rsid w:val="00455134"/>
    <w:rsid w:val="004554A2"/>
    <w:rsid w:val="004557BB"/>
    <w:rsid w:val="00455B84"/>
    <w:rsid w:val="004560EB"/>
    <w:rsid w:val="00457689"/>
    <w:rsid w:val="00457726"/>
    <w:rsid w:val="0046047D"/>
    <w:rsid w:val="0046050E"/>
    <w:rsid w:val="0046191D"/>
    <w:rsid w:val="00461F2C"/>
    <w:rsid w:val="00464907"/>
    <w:rsid w:val="00464E85"/>
    <w:rsid w:val="004654D6"/>
    <w:rsid w:val="00471321"/>
    <w:rsid w:val="0047206F"/>
    <w:rsid w:val="0047292B"/>
    <w:rsid w:val="0047328D"/>
    <w:rsid w:val="00473321"/>
    <w:rsid w:val="00473574"/>
    <w:rsid w:val="00473FA5"/>
    <w:rsid w:val="00474DC3"/>
    <w:rsid w:val="00475916"/>
    <w:rsid w:val="00476878"/>
    <w:rsid w:val="004769FB"/>
    <w:rsid w:val="00476A95"/>
    <w:rsid w:val="00477E76"/>
    <w:rsid w:val="0048037D"/>
    <w:rsid w:val="004811BD"/>
    <w:rsid w:val="0048155F"/>
    <w:rsid w:val="004819B1"/>
    <w:rsid w:val="00482D43"/>
    <w:rsid w:val="0048384A"/>
    <w:rsid w:val="00483A03"/>
    <w:rsid w:val="0048411D"/>
    <w:rsid w:val="00484A27"/>
    <w:rsid w:val="004858C1"/>
    <w:rsid w:val="004860EB"/>
    <w:rsid w:val="0048659F"/>
    <w:rsid w:val="00486AB3"/>
    <w:rsid w:val="00486B5A"/>
    <w:rsid w:val="00486E1D"/>
    <w:rsid w:val="00487D99"/>
    <w:rsid w:val="004908BD"/>
    <w:rsid w:val="00492400"/>
    <w:rsid w:val="00492D4A"/>
    <w:rsid w:val="00493A7E"/>
    <w:rsid w:val="004947FC"/>
    <w:rsid w:val="00494A18"/>
    <w:rsid w:val="00495985"/>
    <w:rsid w:val="004965BF"/>
    <w:rsid w:val="004969B6"/>
    <w:rsid w:val="00497750"/>
    <w:rsid w:val="004979D4"/>
    <w:rsid w:val="00497E65"/>
    <w:rsid w:val="004A0296"/>
    <w:rsid w:val="004A0D59"/>
    <w:rsid w:val="004A11DC"/>
    <w:rsid w:val="004A1429"/>
    <w:rsid w:val="004A191B"/>
    <w:rsid w:val="004A24DE"/>
    <w:rsid w:val="004A29B0"/>
    <w:rsid w:val="004A2A16"/>
    <w:rsid w:val="004A2B49"/>
    <w:rsid w:val="004A3F0E"/>
    <w:rsid w:val="004A5E0F"/>
    <w:rsid w:val="004A5ECA"/>
    <w:rsid w:val="004A69A9"/>
    <w:rsid w:val="004A69C0"/>
    <w:rsid w:val="004A6C48"/>
    <w:rsid w:val="004A6EBE"/>
    <w:rsid w:val="004A7B12"/>
    <w:rsid w:val="004B01C5"/>
    <w:rsid w:val="004B0587"/>
    <w:rsid w:val="004B0730"/>
    <w:rsid w:val="004B0F40"/>
    <w:rsid w:val="004B1150"/>
    <w:rsid w:val="004B1B23"/>
    <w:rsid w:val="004B1C76"/>
    <w:rsid w:val="004B20E7"/>
    <w:rsid w:val="004B236E"/>
    <w:rsid w:val="004B2781"/>
    <w:rsid w:val="004B28CE"/>
    <w:rsid w:val="004B2A20"/>
    <w:rsid w:val="004B2C4F"/>
    <w:rsid w:val="004B488B"/>
    <w:rsid w:val="004B720D"/>
    <w:rsid w:val="004B7562"/>
    <w:rsid w:val="004C03C4"/>
    <w:rsid w:val="004C24D1"/>
    <w:rsid w:val="004C266E"/>
    <w:rsid w:val="004C2725"/>
    <w:rsid w:val="004C2BCB"/>
    <w:rsid w:val="004C370C"/>
    <w:rsid w:val="004C4ABE"/>
    <w:rsid w:val="004C57D2"/>
    <w:rsid w:val="004C6D0B"/>
    <w:rsid w:val="004C74E3"/>
    <w:rsid w:val="004C7949"/>
    <w:rsid w:val="004C7EBB"/>
    <w:rsid w:val="004D0E7C"/>
    <w:rsid w:val="004D1432"/>
    <w:rsid w:val="004D1DAF"/>
    <w:rsid w:val="004D2624"/>
    <w:rsid w:val="004D2D1D"/>
    <w:rsid w:val="004D2FB0"/>
    <w:rsid w:val="004D31EF"/>
    <w:rsid w:val="004D3E9C"/>
    <w:rsid w:val="004D4968"/>
    <w:rsid w:val="004D53CC"/>
    <w:rsid w:val="004D5833"/>
    <w:rsid w:val="004D5A69"/>
    <w:rsid w:val="004D5B1E"/>
    <w:rsid w:val="004D5DEA"/>
    <w:rsid w:val="004D63EE"/>
    <w:rsid w:val="004D6866"/>
    <w:rsid w:val="004D6966"/>
    <w:rsid w:val="004D6F95"/>
    <w:rsid w:val="004D7110"/>
    <w:rsid w:val="004D76DE"/>
    <w:rsid w:val="004E05F9"/>
    <w:rsid w:val="004E0C6A"/>
    <w:rsid w:val="004E1AEC"/>
    <w:rsid w:val="004E28DA"/>
    <w:rsid w:val="004E2B71"/>
    <w:rsid w:val="004E2CBF"/>
    <w:rsid w:val="004E3421"/>
    <w:rsid w:val="004E3463"/>
    <w:rsid w:val="004E360A"/>
    <w:rsid w:val="004E3A31"/>
    <w:rsid w:val="004E3DD6"/>
    <w:rsid w:val="004E3FED"/>
    <w:rsid w:val="004E4476"/>
    <w:rsid w:val="004E5379"/>
    <w:rsid w:val="004E549D"/>
    <w:rsid w:val="004E5625"/>
    <w:rsid w:val="004E5940"/>
    <w:rsid w:val="004E5963"/>
    <w:rsid w:val="004E598D"/>
    <w:rsid w:val="004E5E07"/>
    <w:rsid w:val="004E6D26"/>
    <w:rsid w:val="004F110D"/>
    <w:rsid w:val="004F1409"/>
    <w:rsid w:val="004F206B"/>
    <w:rsid w:val="004F3728"/>
    <w:rsid w:val="004F388C"/>
    <w:rsid w:val="004F402B"/>
    <w:rsid w:val="004F46B9"/>
    <w:rsid w:val="004F4F56"/>
    <w:rsid w:val="004F59AA"/>
    <w:rsid w:val="004F5AD8"/>
    <w:rsid w:val="004F6705"/>
    <w:rsid w:val="004F6D81"/>
    <w:rsid w:val="004F7696"/>
    <w:rsid w:val="0050039D"/>
    <w:rsid w:val="0050069F"/>
    <w:rsid w:val="00500E9A"/>
    <w:rsid w:val="005014CA"/>
    <w:rsid w:val="0050187C"/>
    <w:rsid w:val="00501940"/>
    <w:rsid w:val="0050259D"/>
    <w:rsid w:val="005031AB"/>
    <w:rsid w:val="0050497A"/>
    <w:rsid w:val="00504DD3"/>
    <w:rsid w:val="005066CF"/>
    <w:rsid w:val="00506AC2"/>
    <w:rsid w:val="00507232"/>
    <w:rsid w:val="00510040"/>
    <w:rsid w:val="005105BB"/>
    <w:rsid w:val="00510834"/>
    <w:rsid w:val="00511B71"/>
    <w:rsid w:val="00512F89"/>
    <w:rsid w:val="00513514"/>
    <w:rsid w:val="00513A48"/>
    <w:rsid w:val="00513D4C"/>
    <w:rsid w:val="00513E5C"/>
    <w:rsid w:val="00513FDC"/>
    <w:rsid w:val="00514910"/>
    <w:rsid w:val="00515028"/>
    <w:rsid w:val="00516348"/>
    <w:rsid w:val="005163C3"/>
    <w:rsid w:val="00516637"/>
    <w:rsid w:val="00517A7C"/>
    <w:rsid w:val="005206F5"/>
    <w:rsid w:val="005207FF"/>
    <w:rsid w:val="00520BC5"/>
    <w:rsid w:val="00521B3E"/>
    <w:rsid w:val="005225F4"/>
    <w:rsid w:val="00522626"/>
    <w:rsid w:val="0052272F"/>
    <w:rsid w:val="00524492"/>
    <w:rsid w:val="005246E7"/>
    <w:rsid w:val="00525363"/>
    <w:rsid w:val="00525BF8"/>
    <w:rsid w:val="00526005"/>
    <w:rsid w:val="00526466"/>
    <w:rsid w:val="00526870"/>
    <w:rsid w:val="00527698"/>
    <w:rsid w:val="00527A0D"/>
    <w:rsid w:val="00527C19"/>
    <w:rsid w:val="00527F6F"/>
    <w:rsid w:val="00530A57"/>
    <w:rsid w:val="00531B01"/>
    <w:rsid w:val="00532653"/>
    <w:rsid w:val="005333E1"/>
    <w:rsid w:val="0053428B"/>
    <w:rsid w:val="00534540"/>
    <w:rsid w:val="00534690"/>
    <w:rsid w:val="00534A79"/>
    <w:rsid w:val="00534FCE"/>
    <w:rsid w:val="00535566"/>
    <w:rsid w:val="00536297"/>
    <w:rsid w:val="00536FCA"/>
    <w:rsid w:val="0053799A"/>
    <w:rsid w:val="00537B0B"/>
    <w:rsid w:val="00537CEA"/>
    <w:rsid w:val="0054011F"/>
    <w:rsid w:val="0054069B"/>
    <w:rsid w:val="00540893"/>
    <w:rsid w:val="00540C73"/>
    <w:rsid w:val="0054293E"/>
    <w:rsid w:val="005429D3"/>
    <w:rsid w:val="00542F21"/>
    <w:rsid w:val="00543651"/>
    <w:rsid w:val="00544B0A"/>
    <w:rsid w:val="00546285"/>
    <w:rsid w:val="00546A7A"/>
    <w:rsid w:val="00546AE2"/>
    <w:rsid w:val="00546B18"/>
    <w:rsid w:val="005505F3"/>
    <w:rsid w:val="00550A9A"/>
    <w:rsid w:val="00551BA5"/>
    <w:rsid w:val="005534F0"/>
    <w:rsid w:val="00553619"/>
    <w:rsid w:val="00553657"/>
    <w:rsid w:val="00554011"/>
    <w:rsid w:val="00554321"/>
    <w:rsid w:val="005544DE"/>
    <w:rsid w:val="00555E29"/>
    <w:rsid w:val="005561C1"/>
    <w:rsid w:val="00556D12"/>
    <w:rsid w:val="00556F50"/>
    <w:rsid w:val="00557589"/>
    <w:rsid w:val="00557F48"/>
    <w:rsid w:val="00557FF4"/>
    <w:rsid w:val="00560234"/>
    <w:rsid w:val="00560BDA"/>
    <w:rsid w:val="00560D7F"/>
    <w:rsid w:val="00560E18"/>
    <w:rsid w:val="00560F2E"/>
    <w:rsid w:val="00561335"/>
    <w:rsid w:val="0056156E"/>
    <w:rsid w:val="005616E2"/>
    <w:rsid w:val="00563AE4"/>
    <w:rsid w:val="005649F5"/>
    <w:rsid w:val="00564BC3"/>
    <w:rsid w:val="00564E81"/>
    <w:rsid w:val="00565887"/>
    <w:rsid w:val="00565E4B"/>
    <w:rsid w:val="00566861"/>
    <w:rsid w:val="00567089"/>
    <w:rsid w:val="00567C22"/>
    <w:rsid w:val="00567E19"/>
    <w:rsid w:val="00570116"/>
    <w:rsid w:val="00570787"/>
    <w:rsid w:val="00571275"/>
    <w:rsid w:val="005718C7"/>
    <w:rsid w:val="00572188"/>
    <w:rsid w:val="0057299B"/>
    <w:rsid w:val="005730DA"/>
    <w:rsid w:val="0057321A"/>
    <w:rsid w:val="00573320"/>
    <w:rsid w:val="0057370F"/>
    <w:rsid w:val="005751D1"/>
    <w:rsid w:val="005763CF"/>
    <w:rsid w:val="00576EC1"/>
    <w:rsid w:val="0057717F"/>
    <w:rsid w:val="00580390"/>
    <w:rsid w:val="00580445"/>
    <w:rsid w:val="00580867"/>
    <w:rsid w:val="00580961"/>
    <w:rsid w:val="0058197E"/>
    <w:rsid w:val="005822D7"/>
    <w:rsid w:val="00583048"/>
    <w:rsid w:val="00583DC6"/>
    <w:rsid w:val="00584222"/>
    <w:rsid w:val="005844FE"/>
    <w:rsid w:val="00584895"/>
    <w:rsid w:val="005850AB"/>
    <w:rsid w:val="00585B57"/>
    <w:rsid w:val="00586833"/>
    <w:rsid w:val="00587BC4"/>
    <w:rsid w:val="00587C5E"/>
    <w:rsid w:val="00587D57"/>
    <w:rsid w:val="0059067B"/>
    <w:rsid w:val="00591329"/>
    <w:rsid w:val="005918E0"/>
    <w:rsid w:val="0059217C"/>
    <w:rsid w:val="00592293"/>
    <w:rsid w:val="00592299"/>
    <w:rsid w:val="00592611"/>
    <w:rsid w:val="00593D27"/>
    <w:rsid w:val="00594152"/>
    <w:rsid w:val="0059432B"/>
    <w:rsid w:val="00594805"/>
    <w:rsid w:val="00595737"/>
    <w:rsid w:val="00597BB6"/>
    <w:rsid w:val="005A26CE"/>
    <w:rsid w:val="005A2E71"/>
    <w:rsid w:val="005A37C8"/>
    <w:rsid w:val="005A418B"/>
    <w:rsid w:val="005A4629"/>
    <w:rsid w:val="005A5369"/>
    <w:rsid w:val="005A633C"/>
    <w:rsid w:val="005A6A82"/>
    <w:rsid w:val="005A70C5"/>
    <w:rsid w:val="005A7D51"/>
    <w:rsid w:val="005B253F"/>
    <w:rsid w:val="005B2AD0"/>
    <w:rsid w:val="005B41EE"/>
    <w:rsid w:val="005B59A3"/>
    <w:rsid w:val="005B6933"/>
    <w:rsid w:val="005B6A5D"/>
    <w:rsid w:val="005B700A"/>
    <w:rsid w:val="005C06F2"/>
    <w:rsid w:val="005C1937"/>
    <w:rsid w:val="005C20B3"/>
    <w:rsid w:val="005C2681"/>
    <w:rsid w:val="005C3171"/>
    <w:rsid w:val="005C387C"/>
    <w:rsid w:val="005C42FA"/>
    <w:rsid w:val="005C514F"/>
    <w:rsid w:val="005C6EFF"/>
    <w:rsid w:val="005C7107"/>
    <w:rsid w:val="005C7F5F"/>
    <w:rsid w:val="005D0001"/>
    <w:rsid w:val="005D098F"/>
    <w:rsid w:val="005D1418"/>
    <w:rsid w:val="005D1BB2"/>
    <w:rsid w:val="005D2005"/>
    <w:rsid w:val="005D2BFA"/>
    <w:rsid w:val="005D3202"/>
    <w:rsid w:val="005D34DE"/>
    <w:rsid w:val="005D3FDF"/>
    <w:rsid w:val="005D49C5"/>
    <w:rsid w:val="005D4D0E"/>
    <w:rsid w:val="005D4F9D"/>
    <w:rsid w:val="005D5333"/>
    <w:rsid w:val="005D536C"/>
    <w:rsid w:val="005D6221"/>
    <w:rsid w:val="005D688A"/>
    <w:rsid w:val="005D7640"/>
    <w:rsid w:val="005E04AF"/>
    <w:rsid w:val="005E0AF3"/>
    <w:rsid w:val="005E0EBF"/>
    <w:rsid w:val="005E0F79"/>
    <w:rsid w:val="005E1616"/>
    <w:rsid w:val="005E2799"/>
    <w:rsid w:val="005E3CE3"/>
    <w:rsid w:val="005E3EF7"/>
    <w:rsid w:val="005E4971"/>
    <w:rsid w:val="005E4A25"/>
    <w:rsid w:val="005E567C"/>
    <w:rsid w:val="005E68A1"/>
    <w:rsid w:val="005E69D4"/>
    <w:rsid w:val="005E764D"/>
    <w:rsid w:val="005E7C5E"/>
    <w:rsid w:val="005F04A5"/>
    <w:rsid w:val="005F1A9B"/>
    <w:rsid w:val="005F20F6"/>
    <w:rsid w:val="005F2C5D"/>
    <w:rsid w:val="005F2C7F"/>
    <w:rsid w:val="005F380A"/>
    <w:rsid w:val="005F4C82"/>
    <w:rsid w:val="005F5587"/>
    <w:rsid w:val="005F57F5"/>
    <w:rsid w:val="005F64F7"/>
    <w:rsid w:val="005F67C7"/>
    <w:rsid w:val="005F68DC"/>
    <w:rsid w:val="005F6EAE"/>
    <w:rsid w:val="006002D8"/>
    <w:rsid w:val="00600F6D"/>
    <w:rsid w:val="00602455"/>
    <w:rsid w:val="0060317E"/>
    <w:rsid w:val="00603B87"/>
    <w:rsid w:val="00603D67"/>
    <w:rsid w:val="006047B5"/>
    <w:rsid w:val="00604BA1"/>
    <w:rsid w:val="00606854"/>
    <w:rsid w:val="00607C90"/>
    <w:rsid w:val="00610172"/>
    <w:rsid w:val="006104C0"/>
    <w:rsid w:val="00610592"/>
    <w:rsid w:val="006105F1"/>
    <w:rsid w:val="00611186"/>
    <w:rsid w:val="00611E3F"/>
    <w:rsid w:val="00611F24"/>
    <w:rsid w:val="00613C5D"/>
    <w:rsid w:val="00614D6F"/>
    <w:rsid w:val="00615B49"/>
    <w:rsid w:val="0061615F"/>
    <w:rsid w:val="0061697D"/>
    <w:rsid w:val="00616C9F"/>
    <w:rsid w:val="00616DE8"/>
    <w:rsid w:val="006174A6"/>
    <w:rsid w:val="006174F6"/>
    <w:rsid w:val="00621635"/>
    <w:rsid w:val="00621E0D"/>
    <w:rsid w:val="006220C8"/>
    <w:rsid w:val="00622BA7"/>
    <w:rsid w:val="00622C7B"/>
    <w:rsid w:val="00623904"/>
    <w:rsid w:val="00624D3D"/>
    <w:rsid w:val="00624FCD"/>
    <w:rsid w:val="006251C3"/>
    <w:rsid w:val="006257C5"/>
    <w:rsid w:val="00626B75"/>
    <w:rsid w:val="00627125"/>
    <w:rsid w:val="0062769E"/>
    <w:rsid w:val="00630B5A"/>
    <w:rsid w:val="0063211B"/>
    <w:rsid w:val="006324E2"/>
    <w:rsid w:val="006328B3"/>
    <w:rsid w:val="00633C56"/>
    <w:rsid w:val="00634A1C"/>
    <w:rsid w:val="00634C63"/>
    <w:rsid w:val="006354BD"/>
    <w:rsid w:val="00635A02"/>
    <w:rsid w:val="006379D6"/>
    <w:rsid w:val="00637A66"/>
    <w:rsid w:val="00637CD3"/>
    <w:rsid w:val="006400F4"/>
    <w:rsid w:val="00640417"/>
    <w:rsid w:val="00641230"/>
    <w:rsid w:val="00641D33"/>
    <w:rsid w:val="00641DDC"/>
    <w:rsid w:val="00642ABD"/>
    <w:rsid w:val="00642DC3"/>
    <w:rsid w:val="0064387F"/>
    <w:rsid w:val="00643F2C"/>
    <w:rsid w:val="00644E29"/>
    <w:rsid w:val="00644E3D"/>
    <w:rsid w:val="006455DB"/>
    <w:rsid w:val="00646FAB"/>
    <w:rsid w:val="00647D55"/>
    <w:rsid w:val="00647D88"/>
    <w:rsid w:val="0065046C"/>
    <w:rsid w:val="00650CE2"/>
    <w:rsid w:val="0065148E"/>
    <w:rsid w:val="00651E8D"/>
    <w:rsid w:val="006537E9"/>
    <w:rsid w:val="0065380D"/>
    <w:rsid w:val="006543FA"/>
    <w:rsid w:val="00655B55"/>
    <w:rsid w:val="006563FB"/>
    <w:rsid w:val="00656D43"/>
    <w:rsid w:val="0065773C"/>
    <w:rsid w:val="00657E32"/>
    <w:rsid w:val="006605D1"/>
    <w:rsid w:val="006608E0"/>
    <w:rsid w:val="006611AE"/>
    <w:rsid w:val="006617F5"/>
    <w:rsid w:val="006622A2"/>
    <w:rsid w:val="00662C70"/>
    <w:rsid w:val="00663195"/>
    <w:rsid w:val="0066387A"/>
    <w:rsid w:val="00665262"/>
    <w:rsid w:val="0066612A"/>
    <w:rsid w:val="00666614"/>
    <w:rsid w:val="00667FAC"/>
    <w:rsid w:val="0067034E"/>
    <w:rsid w:val="0067112D"/>
    <w:rsid w:val="006711B5"/>
    <w:rsid w:val="00672398"/>
    <w:rsid w:val="00672B94"/>
    <w:rsid w:val="00672C5A"/>
    <w:rsid w:val="00673355"/>
    <w:rsid w:val="006737C0"/>
    <w:rsid w:val="00674D2F"/>
    <w:rsid w:val="00674FC3"/>
    <w:rsid w:val="00675824"/>
    <w:rsid w:val="0067707F"/>
    <w:rsid w:val="006778D1"/>
    <w:rsid w:val="00677FE1"/>
    <w:rsid w:val="0068182E"/>
    <w:rsid w:val="006819E1"/>
    <w:rsid w:val="00681B18"/>
    <w:rsid w:val="00681B99"/>
    <w:rsid w:val="00681C1A"/>
    <w:rsid w:val="00681D2E"/>
    <w:rsid w:val="00681DA9"/>
    <w:rsid w:val="006820CF"/>
    <w:rsid w:val="006823FD"/>
    <w:rsid w:val="00682C94"/>
    <w:rsid w:val="00682F63"/>
    <w:rsid w:val="00683209"/>
    <w:rsid w:val="0068348A"/>
    <w:rsid w:val="006836C4"/>
    <w:rsid w:val="00683EFF"/>
    <w:rsid w:val="006859BA"/>
    <w:rsid w:val="0068673A"/>
    <w:rsid w:val="00686FB7"/>
    <w:rsid w:val="00687726"/>
    <w:rsid w:val="00687F42"/>
    <w:rsid w:val="0069115F"/>
    <w:rsid w:val="00691AA9"/>
    <w:rsid w:val="00691C22"/>
    <w:rsid w:val="00692238"/>
    <w:rsid w:val="00692986"/>
    <w:rsid w:val="006933D8"/>
    <w:rsid w:val="00693A25"/>
    <w:rsid w:val="00693B9B"/>
    <w:rsid w:val="006954A2"/>
    <w:rsid w:val="006955C2"/>
    <w:rsid w:val="00695DFE"/>
    <w:rsid w:val="00695FDB"/>
    <w:rsid w:val="0069605C"/>
    <w:rsid w:val="00696E4E"/>
    <w:rsid w:val="0069740F"/>
    <w:rsid w:val="00697641"/>
    <w:rsid w:val="0069794C"/>
    <w:rsid w:val="00697D3F"/>
    <w:rsid w:val="00697F32"/>
    <w:rsid w:val="006A0379"/>
    <w:rsid w:val="006A063B"/>
    <w:rsid w:val="006A0B94"/>
    <w:rsid w:val="006A0C20"/>
    <w:rsid w:val="006A1A91"/>
    <w:rsid w:val="006A2966"/>
    <w:rsid w:val="006A460C"/>
    <w:rsid w:val="006A4943"/>
    <w:rsid w:val="006A4C8B"/>
    <w:rsid w:val="006A503B"/>
    <w:rsid w:val="006A53EB"/>
    <w:rsid w:val="006A786A"/>
    <w:rsid w:val="006B0066"/>
    <w:rsid w:val="006B0452"/>
    <w:rsid w:val="006B0916"/>
    <w:rsid w:val="006B0D55"/>
    <w:rsid w:val="006B0F49"/>
    <w:rsid w:val="006B139C"/>
    <w:rsid w:val="006B24E7"/>
    <w:rsid w:val="006B27A4"/>
    <w:rsid w:val="006B33B7"/>
    <w:rsid w:val="006B3480"/>
    <w:rsid w:val="006B3A68"/>
    <w:rsid w:val="006B4176"/>
    <w:rsid w:val="006B551F"/>
    <w:rsid w:val="006B55F3"/>
    <w:rsid w:val="006B6216"/>
    <w:rsid w:val="006B6F04"/>
    <w:rsid w:val="006C0314"/>
    <w:rsid w:val="006C0C76"/>
    <w:rsid w:val="006C0EF1"/>
    <w:rsid w:val="006C1025"/>
    <w:rsid w:val="006C139D"/>
    <w:rsid w:val="006C1425"/>
    <w:rsid w:val="006C173C"/>
    <w:rsid w:val="006C18F9"/>
    <w:rsid w:val="006C22D4"/>
    <w:rsid w:val="006C27F4"/>
    <w:rsid w:val="006C2800"/>
    <w:rsid w:val="006C2C22"/>
    <w:rsid w:val="006C3799"/>
    <w:rsid w:val="006C44EA"/>
    <w:rsid w:val="006C5913"/>
    <w:rsid w:val="006C600C"/>
    <w:rsid w:val="006C6544"/>
    <w:rsid w:val="006C6ED8"/>
    <w:rsid w:val="006C70D4"/>
    <w:rsid w:val="006C71A1"/>
    <w:rsid w:val="006C73CC"/>
    <w:rsid w:val="006C769A"/>
    <w:rsid w:val="006C76F3"/>
    <w:rsid w:val="006D0950"/>
    <w:rsid w:val="006D13CE"/>
    <w:rsid w:val="006D225C"/>
    <w:rsid w:val="006D2BC6"/>
    <w:rsid w:val="006D30F1"/>
    <w:rsid w:val="006D37E8"/>
    <w:rsid w:val="006D3D1E"/>
    <w:rsid w:val="006D3D86"/>
    <w:rsid w:val="006D3F99"/>
    <w:rsid w:val="006D419C"/>
    <w:rsid w:val="006D43D1"/>
    <w:rsid w:val="006D5E88"/>
    <w:rsid w:val="006D63A8"/>
    <w:rsid w:val="006D6A77"/>
    <w:rsid w:val="006D79A5"/>
    <w:rsid w:val="006E00DE"/>
    <w:rsid w:val="006E0359"/>
    <w:rsid w:val="006E2A6A"/>
    <w:rsid w:val="006E2C9F"/>
    <w:rsid w:val="006E3053"/>
    <w:rsid w:val="006E3B51"/>
    <w:rsid w:val="006E42CA"/>
    <w:rsid w:val="006E51D7"/>
    <w:rsid w:val="006E5CC7"/>
    <w:rsid w:val="006E5F9E"/>
    <w:rsid w:val="006E74D2"/>
    <w:rsid w:val="006E77BF"/>
    <w:rsid w:val="006F0017"/>
    <w:rsid w:val="006F0667"/>
    <w:rsid w:val="006F140D"/>
    <w:rsid w:val="006F1840"/>
    <w:rsid w:val="006F253C"/>
    <w:rsid w:val="006F289D"/>
    <w:rsid w:val="006F2C4D"/>
    <w:rsid w:val="006F4157"/>
    <w:rsid w:val="006F5326"/>
    <w:rsid w:val="006F5835"/>
    <w:rsid w:val="006F5A8F"/>
    <w:rsid w:val="006F6B6E"/>
    <w:rsid w:val="007000C1"/>
    <w:rsid w:val="0070011D"/>
    <w:rsid w:val="00700156"/>
    <w:rsid w:val="00700310"/>
    <w:rsid w:val="00700368"/>
    <w:rsid w:val="0070047E"/>
    <w:rsid w:val="00700553"/>
    <w:rsid w:val="00700BF8"/>
    <w:rsid w:val="00700E9F"/>
    <w:rsid w:val="0070192F"/>
    <w:rsid w:val="00701EDF"/>
    <w:rsid w:val="00701F35"/>
    <w:rsid w:val="0070301C"/>
    <w:rsid w:val="0070490A"/>
    <w:rsid w:val="0070596F"/>
    <w:rsid w:val="0070599A"/>
    <w:rsid w:val="00705A5D"/>
    <w:rsid w:val="00706016"/>
    <w:rsid w:val="007066D2"/>
    <w:rsid w:val="007070D5"/>
    <w:rsid w:val="00707266"/>
    <w:rsid w:val="007073A3"/>
    <w:rsid w:val="007100CB"/>
    <w:rsid w:val="00710334"/>
    <w:rsid w:val="007104F4"/>
    <w:rsid w:val="00710649"/>
    <w:rsid w:val="00710ABC"/>
    <w:rsid w:val="007121CB"/>
    <w:rsid w:val="007123B4"/>
    <w:rsid w:val="007130CA"/>
    <w:rsid w:val="00713279"/>
    <w:rsid w:val="0071332B"/>
    <w:rsid w:val="007133CF"/>
    <w:rsid w:val="00715118"/>
    <w:rsid w:val="00715D30"/>
    <w:rsid w:val="0071664E"/>
    <w:rsid w:val="007166E3"/>
    <w:rsid w:val="007168F1"/>
    <w:rsid w:val="00717FBE"/>
    <w:rsid w:val="007207E7"/>
    <w:rsid w:val="007216B7"/>
    <w:rsid w:val="0072186C"/>
    <w:rsid w:val="0072292E"/>
    <w:rsid w:val="00722AAB"/>
    <w:rsid w:val="007231AB"/>
    <w:rsid w:val="007231D4"/>
    <w:rsid w:val="00723635"/>
    <w:rsid w:val="00723DAD"/>
    <w:rsid w:val="00724495"/>
    <w:rsid w:val="00724821"/>
    <w:rsid w:val="00724889"/>
    <w:rsid w:val="00725142"/>
    <w:rsid w:val="00725834"/>
    <w:rsid w:val="00725AEB"/>
    <w:rsid w:val="00726393"/>
    <w:rsid w:val="00726617"/>
    <w:rsid w:val="00726FD5"/>
    <w:rsid w:val="00727CAD"/>
    <w:rsid w:val="00730FCC"/>
    <w:rsid w:val="00731557"/>
    <w:rsid w:val="00731C00"/>
    <w:rsid w:val="00733417"/>
    <w:rsid w:val="00733F57"/>
    <w:rsid w:val="00735224"/>
    <w:rsid w:val="00735CDB"/>
    <w:rsid w:val="0073666E"/>
    <w:rsid w:val="00736D78"/>
    <w:rsid w:val="00737169"/>
    <w:rsid w:val="00740555"/>
    <w:rsid w:val="007406CA"/>
    <w:rsid w:val="00741816"/>
    <w:rsid w:val="00743930"/>
    <w:rsid w:val="00744561"/>
    <w:rsid w:val="0074540C"/>
    <w:rsid w:val="00746C01"/>
    <w:rsid w:val="00746CC4"/>
    <w:rsid w:val="0074736C"/>
    <w:rsid w:val="0074772B"/>
    <w:rsid w:val="007477BC"/>
    <w:rsid w:val="007477F5"/>
    <w:rsid w:val="00747920"/>
    <w:rsid w:val="00747AB9"/>
    <w:rsid w:val="00750068"/>
    <w:rsid w:val="007500F8"/>
    <w:rsid w:val="00750523"/>
    <w:rsid w:val="007509A4"/>
    <w:rsid w:val="00750C30"/>
    <w:rsid w:val="007515A8"/>
    <w:rsid w:val="00754483"/>
    <w:rsid w:val="00755161"/>
    <w:rsid w:val="0075549C"/>
    <w:rsid w:val="00756308"/>
    <w:rsid w:val="00756412"/>
    <w:rsid w:val="007569B9"/>
    <w:rsid w:val="00757ADD"/>
    <w:rsid w:val="00757E2F"/>
    <w:rsid w:val="00760681"/>
    <w:rsid w:val="007609D8"/>
    <w:rsid w:val="00760B85"/>
    <w:rsid w:val="0076103B"/>
    <w:rsid w:val="00761717"/>
    <w:rsid w:val="007618C3"/>
    <w:rsid w:val="007619DF"/>
    <w:rsid w:val="00761C70"/>
    <w:rsid w:val="00761D6D"/>
    <w:rsid w:val="00762085"/>
    <w:rsid w:val="00762649"/>
    <w:rsid w:val="00762D22"/>
    <w:rsid w:val="0076316B"/>
    <w:rsid w:val="007649A4"/>
    <w:rsid w:val="00764D90"/>
    <w:rsid w:val="00765C96"/>
    <w:rsid w:val="00765F44"/>
    <w:rsid w:val="007667F8"/>
    <w:rsid w:val="00766B7E"/>
    <w:rsid w:val="00766EFC"/>
    <w:rsid w:val="00767911"/>
    <w:rsid w:val="00767A64"/>
    <w:rsid w:val="00767F33"/>
    <w:rsid w:val="00767FDA"/>
    <w:rsid w:val="00770FB4"/>
    <w:rsid w:val="00771D08"/>
    <w:rsid w:val="00771D42"/>
    <w:rsid w:val="00771F8E"/>
    <w:rsid w:val="00772454"/>
    <w:rsid w:val="00772AB4"/>
    <w:rsid w:val="00773253"/>
    <w:rsid w:val="00773632"/>
    <w:rsid w:val="00773CDF"/>
    <w:rsid w:val="00774021"/>
    <w:rsid w:val="007743B8"/>
    <w:rsid w:val="007743F0"/>
    <w:rsid w:val="00774B88"/>
    <w:rsid w:val="00774CA3"/>
    <w:rsid w:val="00774D4C"/>
    <w:rsid w:val="0077524C"/>
    <w:rsid w:val="00776D5A"/>
    <w:rsid w:val="00780087"/>
    <w:rsid w:val="00781817"/>
    <w:rsid w:val="0078285B"/>
    <w:rsid w:val="00783713"/>
    <w:rsid w:val="00783D9C"/>
    <w:rsid w:val="0078560C"/>
    <w:rsid w:val="0078593E"/>
    <w:rsid w:val="00785F10"/>
    <w:rsid w:val="00786098"/>
    <w:rsid w:val="00786143"/>
    <w:rsid w:val="00786419"/>
    <w:rsid w:val="0078721D"/>
    <w:rsid w:val="007872D8"/>
    <w:rsid w:val="00787EB7"/>
    <w:rsid w:val="007902D6"/>
    <w:rsid w:val="0079072F"/>
    <w:rsid w:val="007908F8"/>
    <w:rsid w:val="00790ED0"/>
    <w:rsid w:val="0079185A"/>
    <w:rsid w:val="007918AD"/>
    <w:rsid w:val="007920D4"/>
    <w:rsid w:val="00792AC7"/>
    <w:rsid w:val="00792CF7"/>
    <w:rsid w:val="00792E54"/>
    <w:rsid w:val="007934AC"/>
    <w:rsid w:val="00793FD5"/>
    <w:rsid w:val="0079568F"/>
    <w:rsid w:val="0079573B"/>
    <w:rsid w:val="00795BF4"/>
    <w:rsid w:val="00796B9B"/>
    <w:rsid w:val="00797313"/>
    <w:rsid w:val="007977BD"/>
    <w:rsid w:val="00797A7F"/>
    <w:rsid w:val="007A06EC"/>
    <w:rsid w:val="007A1A77"/>
    <w:rsid w:val="007A2251"/>
    <w:rsid w:val="007A225E"/>
    <w:rsid w:val="007A2E6A"/>
    <w:rsid w:val="007A2E94"/>
    <w:rsid w:val="007A4F8A"/>
    <w:rsid w:val="007A5514"/>
    <w:rsid w:val="007A5A47"/>
    <w:rsid w:val="007A5A8B"/>
    <w:rsid w:val="007A5B30"/>
    <w:rsid w:val="007A664B"/>
    <w:rsid w:val="007A6AD6"/>
    <w:rsid w:val="007A6DAD"/>
    <w:rsid w:val="007A752B"/>
    <w:rsid w:val="007A78E8"/>
    <w:rsid w:val="007A7CE5"/>
    <w:rsid w:val="007B01F9"/>
    <w:rsid w:val="007B0830"/>
    <w:rsid w:val="007B1386"/>
    <w:rsid w:val="007B1652"/>
    <w:rsid w:val="007B2443"/>
    <w:rsid w:val="007B2B59"/>
    <w:rsid w:val="007B2CDF"/>
    <w:rsid w:val="007B37E5"/>
    <w:rsid w:val="007B4128"/>
    <w:rsid w:val="007B41CB"/>
    <w:rsid w:val="007B432B"/>
    <w:rsid w:val="007B44FE"/>
    <w:rsid w:val="007B597F"/>
    <w:rsid w:val="007B5B5C"/>
    <w:rsid w:val="007B6032"/>
    <w:rsid w:val="007B60C6"/>
    <w:rsid w:val="007B64A7"/>
    <w:rsid w:val="007B6C20"/>
    <w:rsid w:val="007B7EA5"/>
    <w:rsid w:val="007C0E30"/>
    <w:rsid w:val="007C1024"/>
    <w:rsid w:val="007C27EE"/>
    <w:rsid w:val="007C2BBA"/>
    <w:rsid w:val="007C2DA7"/>
    <w:rsid w:val="007C4B1A"/>
    <w:rsid w:val="007C53F6"/>
    <w:rsid w:val="007C54E1"/>
    <w:rsid w:val="007C5A08"/>
    <w:rsid w:val="007C5CAD"/>
    <w:rsid w:val="007C6159"/>
    <w:rsid w:val="007C61A5"/>
    <w:rsid w:val="007C643D"/>
    <w:rsid w:val="007C6959"/>
    <w:rsid w:val="007C6A89"/>
    <w:rsid w:val="007C6D72"/>
    <w:rsid w:val="007C7CE7"/>
    <w:rsid w:val="007D09EA"/>
    <w:rsid w:val="007D0A38"/>
    <w:rsid w:val="007D0BC8"/>
    <w:rsid w:val="007D1F9A"/>
    <w:rsid w:val="007D3C13"/>
    <w:rsid w:val="007D48C6"/>
    <w:rsid w:val="007D4DAC"/>
    <w:rsid w:val="007D60E0"/>
    <w:rsid w:val="007D655E"/>
    <w:rsid w:val="007D6574"/>
    <w:rsid w:val="007D68F0"/>
    <w:rsid w:val="007D7B54"/>
    <w:rsid w:val="007E034E"/>
    <w:rsid w:val="007E240E"/>
    <w:rsid w:val="007E2881"/>
    <w:rsid w:val="007E2CCA"/>
    <w:rsid w:val="007E2F9C"/>
    <w:rsid w:val="007E30E6"/>
    <w:rsid w:val="007E345E"/>
    <w:rsid w:val="007E371A"/>
    <w:rsid w:val="007E3CD4"/>
    <w:rsid w:val="007E421A"/>
    <w:rsid w:val="007E42F3"/>
    <w:rsid w:val="007E49E7"/>
    <w:rsid w:val="007E54E9"/>
    <w:rsid w:val="007E64EA"/>
    <w:rsid w:val="007E70F9"/>
    <w:rsid w:val="007E7824"/>
    <w:rsid w:val="007E7AEA"/>
    <w:rsid w:val="007F05A8"/>
    <w:rsid w:val="007F07D2"/>
    <w:rsid w:val="007F0B43"/>
    <w:rsid w:val="007F1CA7"/>
    <w:rsid w:val="007F2374"/>
    <w:rsid w:val="007F26A5"/>
    <w:rsid w:val="007F2A3F"/>
    <w:rsid w:val="007F3031"/>
    <w:rsid w:val="007F359C"/>
    <w:rsid w:val="007F3665"/>
    <w:rsid w:val="007F3EEC"/>
    <w:rsid w:val="007F44E0"/>
    <w:rsid w:val="007F4691"/>
    <w:rsid w:val="007F476E"/>
    <w:rsid w:val="007F49F4"/>
    <w:rsid w:val="007F56EF"/>
    <w:rsid w:val="007F6450"/>
    <w:rsid w:val="007F72F9"/>
    <w:rsid w:val="007F7309"/>
    <w:rsid w:val="007F7526"/>
    <w:rsid w:val="007F79ED"/>
    <w:rsid w:val="0080067A"/>
    <w:rsid w:val="0080079D"/>
    <w:rsid w:val="00800DC1"/>
    <w:rsid w:val="00800FB2"/>
    <w:rsid w:val="00801610"/>
    <w:rsid w:val="00801A78"/>
    <w:rsid w:val="008024B6"/>
    <w:rsid w:val="00802670"/>
    <w:rsid w:val="008027E0"/>
    <w:rsid w:val="00802FC4"/>
    <w:rsid w:val="0080325A"/>
    <w:rsid w:val="0080329E"/>
    <w:rsid w:val="00803AD7"/>
    <w:rsid w:val="00804E56"/>
    <w:rsid w:val="00805E8D"/>
    <w:rsid w:val="00806562"/>
    <w:rsid w:val="00806ACD"/>
    <w:rsid w:val="00810B46"/>
    <w:rsid w:val="00810F30"/>
    <w:rsid w:val="00811123"/>
    <w:rsid w:val="0081117A"/>
    <w:rsid w:val="00812039"/>
    <w:rsid w:val="0081211A"/>
    <w:rsid w:val="00812583"/>
    <w:rsid w:val="008134B5"/>
    <w:rsid w:val="008136E7"/>
    <w:rsid w:val="00813800"/>
    <w:rsid w:val="00813B49"/>
    <w:rsid w:val="0081444A"/>
    <w:rsid w:val="0081445D"/>
    <w:rsid w:val="008147F3"/>
    <w:rsid w:val="00814927"/>
    <w:rsid w:val="008160ED"/>
    <w:rsid w:val="00816F6A"/>
    <w:rsid w:val="00817423"/>
    <w:rsid w:val="0081777A"/>
    <w:rsid w:val="00817D0D"/>
    <w:rsid w:val="00820525"/>
    <w:rsid w:val="00820BA2"/>
    <w:rsid w:val="00821722"/>
    <w:rsid w:val="0082196C"/>
    <w:rsid w:val="0082216A"/>
    <w:rsid w:val="00822CC5"/>
    <w:rsid w:val="008238B3"/>
    <w:rsid w:val="00824D8D"/>
    <w:rsid w:val="008253C9"/>
    <w:rsid w:val="00825E11"/>
    <w:rsid w:val="00826EEA"/>
    <w:rsid w:val="00826F6D"/>
    <w:rsid w:val="00827D04"/>
    <w:rsid w:val="00827DA6"/>
    <w:rsid w:val="00831A55"/>
    <w:rsid w:val="00831E22"/>
    <w:rsid w:val="008326EE"/>
    <w:rsid w:val="008328E3"/>
    <w:rsid w:val="00832AC8"/>
    <w:rsid w:val="00832C2A"/>
    <w:rsid w:val="00832E48"/>
    <w:rsid w:val="008337A0"/>
    <w:rsid w:val="00833CBA"/>
    <w:rsid w:val="00834504"/>
    <w:rsid w:val="00834773"/>
    <w:rsid w:val="00836378"/>
    <w:rsid w:val="0083658E"/>
    <w:rsid w:val="00836F23"/>
    <w:rsid w:val="00840260"/>
    <w:rsid w:val="00840C4B"/>
    <w:rsid w:val="00841454"/>
    <w:rsid w:val="00841E90"/>
    <w:rsid w:val="0084210E"/>
    <w:rsid w:val="0084328E"/>
    <w:rsid w:val="0084396D"/>
    <w:rsid w:val="00843F6E"/>
    <w:rsid w:val="00844009"/>
    <w:rsid w:val="008458F9"/>
    <w:rsid w:val="00845CBF"/>
    <w:rsid w:val="00846BA2"/>
    <w:rsid w:val="00846D33"/>
    <w:rsid w:val="00847EA5"/>
    <w:rsid w:val="00847FE9"/>
    <w:rsid w:val="00850691"/>
    <w:rsid w:val="00850847"/>
    <w:rsid w:val="00850A57"/>
    <w:rsid w:val="008510B8"/>
    <w:rsid w:val="0085229A"/>
    <w:rsid w:val="00852ACC"/>
    <w:rsid w:val="00854F89"/>
    <w:rsid w:val="008553F4"/>
    <w:rsid w:val="00855B98"/>
    <w:rsid w:val="00855CE1"/>
    <w:rsid w:val="00855E26"/>
    <w:rsid w:val="00856A1F"/>
    <w:rsid w:val="008575B6"/>
    <w:rsid w:val="008578EA"/>
    <w:rsid w:val="00861B8A"/>
    <w:rsid w:val="00862EF1"/>
    <w:rsid w:val="008635F7"/>
    <w:rsid w:val="00863D6B"/>
    <w:rsid w:val="00864621"/>
    <w:rsid w:val="008659F3"/>
    <w:rsid w:val="00866484"/>
    <w:rsid w:val="008666D0"/>
    <w:rsid w:val="008674E9"/>
    <w:rsid w:val="008675C7"/>
    <w:rsid w:val="00867FD1"/>
    <w:rsid w:val="00870057"/>
    <w:rsid w:val="008708BA"/>
    <w:rsid w:val="008708F3"/>
    <w:rsid w:val="00870B5E"/>
    <w:rsid w:val="0087157A"/>
    <w:rsid w:val="00871747"/>
    <w:rsid w:val="00871F2F"/>
    <w:rsid w:val="008727EE"/>
    <w:rsid w:val="00873124"/>
    <w:rsid w:val="008731B4"/>
    <w:rsid w:val="00873C9C"/>
    <w:rsid w:val="00873CBC"/>
    <w:rsid w:val="008753AB"/>
    <w:rsid w:val="00875608"/>
    <w:rsid w:val="008767BD"/>
    <w:rsid w:val="00877207"/>
    <w:rsid w:val="008777B0"/>
    <w:rsid w:val="00880A44"/>
    <w:rsid w:val="00880E60"/>
    <w:rsid w:val="0088112F"/>
    <w:rsid w:val="008814AE"/>
    <w:rsid w:val="00881E92"/>
    <w:rsid w:val="008824FB"/>
    <w:rsid w:val="00882B6B"/>
    <w:rsid w:val="00884449"/>
    <w:rsid w:val="00884A98"/>
    <w:rsid w:val="0088557C"/>
    <w:rsid w:val="00885ECC"/>
    <w:rsid w:val="008868EB"/>
    <w:rsid w:val="00886C0C"/>
    <w:rsid w:val="008903BB"/>
    <w:rsid w:val="0089150F"/>
    <w:rsid w:val="0089172F"/>
    <w:rsid w:val="0089279F"/>
    <w:rsid w:val="00892A71"/>
    <w:rsid w:val="00894264"/>
    <w:rsid w:val="008948FC"/>
    <w:rsid w:val="00895624"/>
    <w:rsid w:val="00895664"/>
    <w:rsid w:val="00895FCD"/>
    <w:rsid w:val="00896091"/>
    <w:rsid w:val="0089634F"/>
    <w:rsid w:val="008965DC"/>
    <w:rsid w:val="00896650"/>
    <w:rsid w:val="00896F89"/>
    <w:rsid w:val="008A0353"/>
    <w:rsid w:val="008A06FD"/>
    <w:rsid w:val="008A207E"/>
    <w:rsid w:val="008A2C29"/>
    <w:rsid w:val="008A3380"/>
    <w:rsid w:val="008A36C2"/>
    <w:rsid w:val="008A4971"/>
    <w:rsid w:val="008A4B3D"/>
    <w:rsid w:val="008A599E"/>
    <w:rsid w:val="008A6237"/>
    <w:rsid w:val="008A6300"/>
    <w:rsid w:val="008B00B5"/>
    <w:rsid w:val="008B1137"/>
    <w:rsid w:val="008B2E09"/>
    <w:rsid w:val="008B34FB"/>
    <w:rsid w:val="008B360C"/>
    <w:rsid w:val="008B3A96"/>
    <w:rsid w:val="008B4F34"/>
    <w:rsid w:val="008B50B2"/>
    <w:rsid w:val="008B6560"/>
    <w:rsid w:val="008B6A2B"/>
    <w:rsid w:val="008C0181"/>
    <w:rsid w:val="008C0D8C"/>
    <w:rsid w:val="008C11BA"/>
    <w:rsid w:val="008C1537"/>
    <w:rsid w:val="008C1A32"/>
    <w:rsid w:val="008C1EDA"/>
    <w:rsid w:val="008C25DB"/>
    <w:rsid w:val="008C2BA6"/>
    <w:rsid w:val="008C32E5"/>
    <w:rsid w:val="008C354E"/>
    <w:rsid w:val="008C4663"/>
    <w:rsid w:val="008C4AEA"/>
    <w:rsid w:val="008C56EF"/>
    <w:rsid w:val="008C6202"/>
    <w:rsid w:val="008C6E7D"/>
    <w:rsid w:val="008C757B"/>
    <w:rsid w:val="008C7BB0"/>
    <w:rsid w:val="008D1472"/>
    <w:rsid w:val="008D283E"/>
    <w:rsid w:val="008D2EA7"/>
    <w:rsid w:val="008D3F34"/>
    <w:rsid w:val="008D5018"/>
    <w:rsid w:val="008D51BE"/>
    <w:rsid w:val="008D51C6"/>
    <w:rsid w:val="008D53C5"/>
    <w:rsid w:val="008D6862"/>
    <w:rsid w:val="008D6D53"/>
    <w:rsid w:val="008E1EFB"/>
    <w:rsid w:val="008E244D"/>
    <w:rsid w:val="008E2465"/>
    <w:rsid w:val="008E364D"/>
    <w:rsid w:val="008E3C59"/>
    <w:rsid w:val="008E4A98"/>
    <w:rsid w:val="008E5656"/>
    <w:rsid w:val="008E5CCC"/>
    <w:rsid w:val="008E5E8A"/>
    <w:rsid w:val="008E60EF"/>
    <w:rsid w:val="008E7788"/>
    <w:rsid w:val="008F0718"/>
    <w:rsid w:val="008F0A73"/>
    <w:rsid w:val="008F0B19"/>
    <w:rsid w:val="008F0CBA"/>
    <w:rsid w:val="008F17D8"/>
    <w:rsid w:val="008F2E23"/>
    <w:rsid w:val="008F351B"/>
    <w:rsid w:val="008F392D"/>
    <w:rsid w:val="008F6049"/>
    <w:rsid w:val="008F6261"/>
    <w:rsid w:val="008F6696"/>
    <w:rsid w:val="008F6A68"/>
    <w:rsid w:val="008F6E4D"/>
    <w:rsid w:val="008F7173"/>
    <w:rsid w:val="008F7B13"/>
    <w:rsid w:val="008F7E53"/>
    <w:rsid w:val="0090068E"/>
    <w:rsid w:val="0090181D"/>
    <w:rsid w:val="00901F0B"/>
    <w:rsid w:val="0090269E"/>
    <w:rsid w:val="00902C7B"/>
    <w:rsid w:val="00902ECA"/>
    <w:rsid w:val="00903919"/>
    <w:rsid w:val="009046D6"/>
    <w:rsid w:val="00904EF1"/>
    <w:rsid w:val="00905092"/>
    <w:rsid w:val="00905383"/>
    <w:rsid w:val="00906E21"/>
    <w:rsid w:val="00907186"/>
    <w:rsid w:val="009073ED"/>
    <w:rsid w:val="00907E87"/>
    <w:rsid w:val="00911279"/>
    <w:rsid w:val="009124AC"/>
    <w:rsid w:val="00912851"/>
    <w:rsid w:val="009133C9"/>
    <w:rsid w:val="00914C45"/>
    <w:rsid w:val="00914C73"/>
    <w:rsid w:val="009153FF"/>
    <w:rsid w:val="00915710"/>
    <w:rsid w:val="0091575C"/>
    <w:rsid w:val="00920D31"/>
    <w:rsid w:val="00921092"/>
    <w:rsid w:val="009222D4"/>
    <w:rsid w:val="00922996"/>
    <w:rsid w:val="009238F5"/>
    <w:rsid w:val="00923FBF"/>
    <w:rsid w:val="00924315"/>
    <w:rsid w:val="00924836"/>
    <w:rsid w:val="0092502D"/>
    <w:rsid w:val="00925B77"/>
    <w:rsid w:val="009260F8"/>
    <w:rsid w:val="00926BF7"/>
    <w:rsid w:val="00926F99"/>
    <w:rsid w:val="00927419"/>
    <w:rsid w:val="00930981"/>
    <w:rsid w:val="009318EC"/>
    <w:rsid w:val="00931C03"/>
    <w:rsid w:val="009326EE"/>
    <w:rsid w:val="00932A20"/>
    <w:rsid w:val="00933A46"/>
    <w:rsid w:val="00933E89"/>
    <w:rsid w:val="00934354"/>
    <w:rsid w:val="00934905"/>
    <w:rsid w:val="009355BB"/>
    <w:rsid w:val="00935BDF"/>
    <w:rsid w:val="00936118"/>
    <w:rsid w:val="00936475"/>
    <w:rsid w:val="009366D7"/>
    <w:rsid w:val="009368E0"/>
    <w:rsid w:val="00936FF3"/>
    <w:rsid w:val="0093732C"/>
    <w:rsid w:val="00937D2A"/>
    <w:rsid w:val="00940057"/>
    <w:rsid w:val="00940230"/>
    <w:rsid w:val="00940D22"/>
    <w:rsid w:val="009423E8"/>
    <w:rsid w:val="009441A5"/>
    <w:rsid w:val="00944C02"/>
    <w:rsid w:val="00944F10"/>
    <w:rsid w:val="009450F6"/>
    <w:rsid w:val="0094586E"/>
    <w:rsid w:val="00945928"/>
    <w:rsid w:val="00946013"/>
    <w:rsid w:val="009462B7"/>
    <w:rsid w:val="0094648D"/>
    <w:rsid w:val="0094657E"/>
    <w:rsid w:val="00947E4A"/>
    <w:rsid w:val="009500B8"/>
    <w:rsid w:val="0095012A"/>
    <w:rsid w:val="00950CDA"/>
    <w:rsid w:val="009513E8"/>
    <w:rsid w:val="009516AA"/>
    <w:rsid w:val="009517F1"/>
    <w:rsid w:val="00951827"/>
    <w:rsid w:val="0095389C"/>
    <w:rsid w:val="00953AF8"/>
    <w:rsid w:val="00953E3C"/>
    <w:rsid w:val="00954C25"/>
    <w:rsid w:val="00954D4B"/>
    <w:rsid w:val="00955043"/>
    <w:rsid w:val="00955285"/>
    <w:rsid w:val="009557C7"/>
    <w:rsid w:val="009560A0"/>
    <w:rsid w:val="009564D8"/>
    <w:rsid w:val="00956E5A"/>
    <w:rsid w:val="0095702C"/>
    <w:rsid w:val="009571EF"/>
    <w:rsid w:val="00957247"/>
    <w:rsid w:val="00957F9C"/>
    <w:rsid w:val="00960D62"/>
    <w:rsid w:val="00960D69"/>
    <w:rsid w:val="009618C8"/>
    <w:rsid w:val="00961AA3"/>
    <w:rsid w:val="00961BF1"/>
    <w:rsid w:val="00964142"/>
    <w:rsid w:val="00964214"/>
    <w:rsid w:val="00964598"/>
    <w:rsid w:val="009652BD"/>
    <w:rsid w:val="00965EA6"/>
    <w:rsid w:val="00965F41"/>
    <w:rsid w:val="0096719E"/>
    <w:rsid w:val="00970227"/>
    <w:rsid w:val="009702B6"/>
    <w:rsid w:val="0097134E"/>
    <w:rsid w:val="00972205"/>
    <w:rsid w:val="00972E16"/>
    <w:rsid w:val="00972FA6"/>
    <w:rsid w:val="0097372F"/>
    <w:rsid w:val="00975ED3"/>
    <w:rsid w:val="00976108"/>
    <w:rsid w:val="009764B0"/>
    <w:rsid w:val="00976568"/>
    <w:rsid w:val="0097717F"/>
    <w:rsid w:val="009803E2"/>
    <w:rsid w:val="0098108F"/>
    <w:rsid w:val="00981603"/>
    <w:rsid w:val="00981DF2"/>
    <w:rsid w:val="009822F8"/>
    <w:rsid w:val="009828D8"/>
    <w:rsid w:val="0098330C"/>
    <w:rsid w:val="00983610"/>
    <w:rsid w:val="00983693"/>
    <w:rsid w:val="00983AC7"/>
    <w:rsid w:val="0098459A"/>
    <w:rsid w:val="009845B5"/>
    <w:rsid w:val="0098485D"/>
    <w:rsid w:val="00984ACA"/>
    <w:rsid w:val="009854C4"/>
    <w:rsid w:val="0098609B"/>
    <w:rsid w:val="00986FBD"/>
    <w:rsid w:val="009874E0"/>
    <w:rsid w:val="00987904"/>
    <w:rsid w:val="00987DD4"/>
    <w:rsid w:val="00990BB2"/>
    <w:rsid w:val="00990F4A"/>
    <w:rsid w:val="0099257D"/>
    <w:rsid w:val="00992A31"/>
    <w:rsid w:val="00992CD5"/>
    <w:rsid w:val="00993814"/>
    <w:rsid w:val="00993D62"/>
    <w:rsid w:val="00994D29"/>
    <w:rsid w:val="00994E64"/>
    <w:rsid w:val="009955DD"/>
    <w:rsid w:val="00996CE0"/>
    <w:rsid w:val="00996E4C"/>
    <w:rsid w:val="00997419"/>
    <w:rsid w:val="0099783E"/>
    <w:rsid w:val="00997AE9"/>
    <w:rsid w:val="009A05E7"/>
    <w:rsid w:val="009A1E66"/>
    <w:rsid w:val="009A1EA9"/>
    <w:rsid w:val="009A20ED"/>
    <w:rsid w:val="009A2A67"/>
    <w:rsid w:val="009A2B82"/>
    <w:rsid w:val="009A2BB7"/>
    <w:rsid w:val="009A2F5F"/>
    <w:rsid w:val="009A3B1B"/>
    <w:rsid w:val="009A3BCD"/>
    <w:rsid w:val="009A636E"/>
    <w:rsid w:val="009A6A8D"/>
    <w:rsid w:val="009A7018"/>
    <w:rsid w:val="009B033E"/>
    <w:rsid w:val="009B0966"/>
    <w:rsid w:val="009B0C2C"/>
    <w:rsid w:val="009B0E5A"/>
    <w:rsid w:val="009B221C"/>
    <w:rsid w:val="009B236A"/>
    <w:rsid w:val="009B25E6"/>
    <w:rsid w:val="009B354C"/>
    <w:rsid w:val="009B3642"/>
    <w:rsid w:val="009B3C5A"/>
    <w:rsid w:val="009B4307"/>
    <w:rsid w:val="009B472C"/>
    <w:rsid w:val="009B5703"/>
    <w:rsid w:val="009B5864"/>
    <w:rsid w:val="009B6D02"/>
    <w:rsid w:val="009B6FE2"/>
    <w:rsid w:val="009B7893"/>
    <w:rsid w:val="009B794B"/>
    <w:rsid w:val="009C0570"/>
    <w:rsid w:val="009C0D19"/>
    <w:rsid w:val="009C0D72"/>
    <w:rsid w:val="009C177B"/>
    <w:rsid w:val="009C179A"/>
    <w:rsid w:val="009C17FB"/>
    <w:rsid w:val="009C2151"/>
    <w:rsid w:val="009C2901"/>
    <w:rsid w:val="009C2F8F"/>
    <w:rsid w:val="009C36D4"/>
    <w:rsid w:val="009C4B4C"/>
    <w:rsid w:val="009C54A0"/>
    <w:rsid w:val="009C5E72"/>
    <w:rsid w:val="009C60C7"/>
    <w:rsid w:val="009C6374"/>
    <w:rsid w:val="009C71F9"/>
    <w:rsid w:val="009C7A92"/>
    <w:rsid w:val="009D0062"/>
    <w:rsid w:val="009D0511"/>
    <w:rsid w:val="009D0DFD"/>
    <w:rsid w:val="009D307D"/>
    <w:rsid w:val="009D39FB"/>
    <w:rsid w:val="009D3D09"/>
    <w:rsid w:val="009D45B8"/>
    <w:rsid w:val="009D4804"/>
    <w:rsid w:val="009D5AFA"/>
    <w:rsid w:val="009D5D1C"/>
    <w:rsid w:val="009D5FA3"/>
    <w:rsid w:val="009D64B7"/>
    <w:rsid w:val="009D6C46"/>
    <w:rsid w:val="009D792F"/>
    <w:rsid w:val="009E08DF"/>
    <w:rsid w:val="009E1393"/>
    <w:rsid w:val="009E1CB7"/>
    <w:rsid w:val="009E2B1C"/>
    <w:rsid w:val="009E332A"/>
    <w:rsid w:val="009E5F93"/>
    <w:rsid w:val="009E6201"/>
    <w:rsid w:val="009E62C7"/>
    <w:rsid w:val="009E79AF"/>
    <w:rsid w:val="009E7E69"/>
    <w:rsid w:val="009E7F67"/>
    <w:rsid w:val="009F0992"/>
    <w:rsid w:val="009F0D87"/>
    <w:rsid w:val="009F135D"/>
    <w:rsid w:val="009F2129"/>
    <w:rsid w:val="009F2490"/>
    <w:rsid w:val="009F2927"/>
    <w:rsid w:val="009F3A8E"/>
    <w:rsid w:val="009F3E2E"/>
    <w:rsid w:val="009F5237"/>
    <w:rsid w:val="009F6395"/>
    <w:rsid w:val="009F685B"/>
    <w:rsid w:val="009F7437"/>
    <w:rsid w:val="009F761A"/>
    <w:rsid w:val="00A00102"/>
    <w:rsid w:val="00A00F8C"/>
    <w:rsid w:val="00A0179C"/>
    <w:rsid w:val="00A022EF"/>
    <w:rsid w:val="00A02C2E"/>
    <w:rsid w:val="00A0303F"/>
    <w:rsid w:val="00A03746"/>
    <w:rsid w:val="00A03E53"/>
    <w:rsid w:val="00A046FB"/>
    <w:rsid w:val="00A04A55"/>
    <w:rsid w:val="00A05049"/>
    <w:rsid w:val="00A0659D"/>
    <w:rsid w:val="00A0675D"/>
    <w:rsid w:val="00A074F2"/>
    <w:rsid w:val="00A10C37"/>
    <w:rsid w:val="00A12E88"/>
    <w:rsid w:val="00A13258"/>
    <w:rsid w:val="00A1337E"/>
    <w:rsid w:val="00A133B3"/>
    <w:rsid w:val="00A135B1"/>
    <w:rsid w:val="00A13A53"/>
    <w:rsid w:val="00A13E34"/>
    <w:rsid w:val="00A143C0"/>
    <w:rsid w:val="00A14BB8"/>
    <w:rsid w:val="00A14ED1"/>
    <w:rsid w:val="00A165A8"/>
    <w:rsid w:val="00A16FA4"/>
    <w:rsid w:val="00A170F2"/>
    <w:rsid w:val="00A171A4"/>
    <w:rsid w:val="00A17DDF"/>
    <w:rsid w:val="00A209AB"/>
    <w:rsid w:val="00A21FF2"/>
    <w:rsid w:val="00A22CA9"/>
    <w:rsid w:val="00A22D67"/>
    <w:rsid w:val="00A22FAE"/>
    <w:rsid w:val="00A230A7"/>
    <w:rsid w:val="00A2341A"/>
    <w:rsid w:val="00A23A49"/>
    <w:rsid w:val="00A24F43"/>
    <w:rsid w:val="00A25836"/>
    <w:rsid w:val="00A25CAD"/>
    <w:rsid w:val="00A268A0"/>
    <w:rsid w:val="00A27A92"/>
    <w:rsid w:val="00A27EC6"/>
    <w:rsid w:val="00A30481"/>
    <w:rsid w:val="00A30773"/>
    <w:rsid w:val="00A30A05"/>
    <w:rsid w:val="00A30D32"/>
    <w:rsid w:val="00A31203"/>
    <w:rsid w:val="00A31473"/>
    <w:rsid w:val="00A31691"/>
    <w:rsid w:val="00A31AFC"/>
    <w:rsid w:val="00A32899"/>
    <w:rsid w:val="00A328A7"/>
    <w:rsid w:val="00A32D50"/>
    <w:rsid w:val="00A349E8"/>
    <w:rsid w:val="00A34B94"/>
    <w:rsid w:val="00A34EDF"/>
    <w:rsid w:val="00A35EBA"/>
    <w:rsid w:val="00A3618E"/>
    <w:rsid w:val="00A369D6"/>
    <w:rsid w:val="00A36F94"/>
    <w:rsid w:val="00A3703C"/>
    <w:rsid w:val="00A37544"/>
    <w:rsid w:val="00A37BA6"/>
    <w:rsid w:val="00A40108"/>
    <w:rsid w:val="00A4025B"/>
    <w:rsid w:val="00A40474"/>
    <w:rsid w:val="00A4167C"/>
    <w:rsid w:val="00A41B9A"/>
    <w:rsid w:val="00A41FBD"/>
    <w:rsid w:val="00A431AF"/>
    <w:rsid w:val="00A4454C"/>
    <w:rsid w:val="00A447B7"/>
    <w:rsid w:val="00A449C7"/>
    <w:rsid w:val="00A453B8"/>
    <w:rsid w:val="00A454A1"/>
    <w:rsid w:val="00A46292"/>
    <w:rsid w:val="00A46B36"/>
    <w:rsid w:val="00A47143"/>
    <w:rsid w:val="00A47602"/>
    <w:rsid w:val="00A477F6"/>
    <w:rsid w:val="00A47857"/>
    <w:rsid w:val="00A51C11"/>
    <w:rsid w:val="00A51E57"/>
    <w:rsid w:val="00A536D8"/>
    <w:rsid w:val="00A5378F"/>
    <w:rsid w:val="00A53A4C"/>
    <w:rsid w:val="00A5403F"/>
    <w:rsid w:val="00A54825"/>
    <w:rsid w:val="00A54CFC"/>
    <w:rsid w:val="00A54F6D"/>
    <w:rsid w:val="00A56986"/>
    <w:rsid w:val="00A5753F"/>
    <w:rsid w:val="00A57919"/>
    <w:rsid w:val="00A6021F"/>
    <w:rsid w:val="00A60F57"/>
    <w:rsid w:val="00A61C74"/>
    <w:rsid w:val="00A62169"/>
    <w:rsid w:val="00A624B2"/>
    <w:rsid w:val="00A62E14"/>
    <w:rsid w:val="00A62F1A"/>
    <w:rsid w:val="00A6318B"/>
    <w:rsid w:val="00A63772"/>
    <w:rsid w:val="00A64CDA"/>
    <w:rsid w:val="00A663C7"/>
    <w:rsid w:val="00A675A3"/>
    <w:rsid w:val="00A678AB"/>
    <w:rsid w:val="00A7122B"/>
    <w:rsid w:val="00A7156A"/>
    <w:rsid w:val="00A72767"/>
    <w:rsid w:val="00A74965"/>
    <w:rsid w:val="00A758FE"/>
    <w:rsid w:val="00A75BC7"/>
    <w:rsid w:val="00A75FA2"/>
    <w:rsid w:val="00A7630D"/>
    <w:rsid w:val="00A763F6"/>
    <w:rsid w:val="00A768FD"/>
    <w:rsid w:val="00A76916"/>
    <w:rsid w:val="00A76A60"/>
    <w:rsid w:val="00A76FDE"/>
    <w:rsid w:val="00A771B3"/>
    <w:rsid w:val="00A7788B"/>
    <w:rsid w:val="00A803B0"/>
    <w:rsid w:val="00A80689"/>
    <w:rsid w:val="00A81E66"/>
    <w:rsid w:val="00A82208"/>
    <w:rsid w:val="00A8303E"/>
    <w:rsid w:val="00A83135"/>
    <w:rsid w:val="00A83AF5"/>
    <w:rsid w:val="00A846AD"/>
    <w:rsid w:val="00A857AD"/>
    <w:rsid w:val="00A8628E"/>
    <w:rsid w:val="00A867A4"/>
    <w:rsid w:val="00A86DC9"/>
    <w:rsid w:val="00A871D0"/>
    <w:rsid w:val="00A874BE"/>
    <w:rsid w:val="00A90526"/>
    <w:rsid w:val="00A91288"/>
    <w:rsid w:val="00A914E9"/>
    <w:rsid w:val="00A93004"/>
    <w:rsid w:val="00A93357"/>
    <w:rsid w:val="00A9554E"/>
    <w:rsid w:val="00A963A4"/>
    <w:rsid w:val="00A9652D"/>
    <w:rsid w:val="00A96E57"/>
    <w:rsid w:val="00A972EB"/>
    <w:rsid w:val="00A97F2F"/>
    <w:rsid w:val="00AA02F5"/>
    <w:rsid w:val="00AA1594"/>
    <w:rsid w:val="00AA1659"/>
    <w:rsid w:val="00AA18F6"/>
    <w:rsid w:val="00AA1E63"/>
    <w:rsid w:val="00AA2AF9"/>
    <w:rsid w:val="00AA496F"/>
    <w:rsid w:val="00AA507F"/>
    <w:rsid w:val="00AA646E"/>
    <w:rsid w:val="00AA72E8"/>
    <w:rsid w:val="00AA75D3"/>
    <w:rsid w:val="00AA7798"/>
    <w:rsid w:val="00AA7911"/>
    <w:rsid w:val="00AA7D28"/>
    <w:rsid w:val="00AB0405"/>
    <w:rsid w:val="00AB04DF"/>
    <w:rsid w:val="00AB050A"/>
    <w:rsid w:val="00AB1420"/>
    <w:rsid w:val="00AB2805"/>
    <w:rsid w:val="00AB28AB"/>
    <w:rsid w:val="00AB298B"/>
    <w:rsid w:val="00AB2AFB"/>
    <w:rsid w:val="00AB2D81"/>
    <w:rsid w:val="00AB3401"/>
    <w:rsid w:val="00AB34C9"/>
    <w:rsid w:val="00AB4573"/>
    <w:rsid w:val="00AB4D9D"/>
    <w:rsid w:val="00AB628F"/>
    <w:rsid w:val="00AB70D4"/>
    <w:rsid w:val="00AB7366"/>
    <w:rsid w:val="00AB7618"/>
    <w:rsid w:val="00AB7667"/>
    <w:rsid w:val="00AC13C9"/>
    <w:rsid w:val="00AC1C31"/>
    <w:rsid w:val="00AC1D1E"/>
    <w:rsid w:val="00AC256B"/>
    <w:rsid w:val="00AC3362"/>
    <w:rsid w:val="00AC3837"/>
    <w:rsid w:val="00AC3BDE"/>
    <w:rsid w:val="00AC3DAF"/>
    <w:rsid w:val="00AC4275"/>
    <w:rsid w:val="00AC4303"/>
    <w:rsid w:val="00AC5600"/>
    <w:rsid w:val="00AC575A"/>
    <w:rsid w:val="00AC5C91"/>
    <w:rsid w:val="00AC5F7D"/>
    <w:rsid w:val="00AC65F2"/>
    <w:rsid w:val="00AC6ED3"/>
    <w:rsid w:val="00AC720C"/>
    <w:rsid w:val="00AC724E"/>
    <w:rsid w:val="00AC7297"/>
    <w:rsid w:val="00AC73DE"/>
    <w:rsid w:val="00AC7526"/>
    <w:rsid w:val="00AC7DD7"/>
    <w:rsid w:val="00AD0556"/>
    <w:rsid w:val="00AD0850"/>
    <w:rsid w:val="00AD148D"/>
    <w:rsid w:val="00AD1863"/>
    <w:rsid w:val="00AD1AA1"/>
    <w:rsid w:val="00AD29F7"/>
    <w:rsid w:val="00AD2E29"/>
    <w:rsid w:val="00AD50A0"/>
    <w:rsid w:val="00AD578B"/>
    <w:rsid w:val="00AD5EA5"/>
    <w:rsid w:val="00AD6116"/>
    <w:rsid w:val="00AD7190"/>
    <w:rsid w:val="00AD7795"/>
    <w:rsid w:val="00AD7AA2"/>
    <w:rsid w:val="00AE01BE"/>
    <w:rsid w:val="00AE05DA"/>
    <w:rsid w:val="00AE0B70"/>
    <w:rsid w:val="00AE18D0"/>
    <w:rsid w:val="00AE19CC"/>
    <w:rsid w:val="00AE1A36"/>
    <w:rsid w:val="00AE1FA3"/>
    <w:rsid w:val="00AE209A"/>
    <w:rsid w:val="00AE23C3"/>
    <w:rsid w:val="00AE277E"/>
    <w:rsid w:val="00AE4952"/>
    <w:rsid w:val="00AE5623"/>
    <w:rsid w:val="00AE6FFF"/>
    <w:rsid w:val="00AE7842"/>
    <w:rsid w:val="00AF0C7D"/>
    <w:rsid w:val="00AF21FC"/>
    <w:rsid w:val="00AF23F7"/>
    <w:rsid w:val="00AF2CF7"/>
    <w:rsid w:val="00AF3374"/>
    <w:rsid w:val="00AF3B24"/>
    <w:rsid w:val="00AF3BE6"/>
    <w:rsid w:val="00AF3CF0"/>
    <w:rsid w:val="00AF3DAE"/>
    <w:rsid w:val="00AF400D"/>
    <w:rsid w:val="00AF47A0"/>
    <w:rsid w:val="00AF4D7F"/>
    <w:rsid w:val="00AF5BAB"/>
    <w:rsid w:val="00AF6559"/>
    <w:rsid w:val="00AF7150"/>
    <w:rsid w:val="00B00269"/>
    <w:rsid w:val="00B002F4"/>
    <w:rsid w:val="00B00686"/>
    <w:rsid w:val="00B0135D"/>
    <w:rsid w:val="00B0203C"/>
    <w:rsid w:val="00B03828"/>
    <w:rsid w:val="00B038EF"/>
    <w:rsid w:val="00B03B36"/>
    <w:rsid w:val="00B03E3C"/>
    <w:rsid w:val="00B04204"/>
    <w:rsid w:val="00B046DB"/>
    <w:rsid w:val="00B04C39"/>
    <w:rsid w:val="00B05DE8"/>
    <w:rsid w:val="00B06921"/>
    <w:rsid w:val="00B06B72"/>
    <w:rsid w:val="00B07ED2"/>
    <w:rsid w:val="00B10C6A"/>
    <w:rsid w:val="00B10CA3"/>
    <w:rsid w:val="00B10FA6"/>
    <w:rsid w:val="00B11793"/>
    <w:rsid w:val="00B12422"/>
    <w:rsid w:val="00B12A52"/>
    <w:rsid w:val="00B14893"/>
    <w:rsid w:val="00B14B79"/>
    <w:rsid w:val="00B1581C"/>
    <w:rsid w:val="00B15E11"/>
    <w:rsid w:val="00B16E5D"/>
    <w:rsid w:val="00B17444"/>
    <w:rsid w:val="00B17451"/>
    <w:rsid w:val="00B17801"/>
    <w:rsid w:val="00B17C76"/>
    <w:rsid w:val="00B17CFB"/>
    <w:rsid w:val="00B17EF6"/>
    <w:rsid w:val="00B2274F"/>
    <w:rsid w:val="00B22984"/>
    <w:rsid w:val="00B229F4"/>
    <w:rsid w:val="00B22EBF"/>
    <w:rsid w:val="00B22F9F"/>
    <w:rsid w:val="00B2348F"/>
    <w:rsid w:val="00B24435"/>
    <w:rsid w:val="00B24BF6"/>
    <w:rsid w:val="00B25089"/>
    <w:rsid w:val="00B252B4"/>
    <w:rsid w:val="00B26065"/>
    <w:rsid w:val="00B27631"/>
    <w:rsid w:val="00B27721"/>
    <w:rsid w:val="00B3037E"/>
    <w:rsid w:val="00B303A8"/>
    <w:rsid w:val="00B30B52"/>
    <w:rsid w:val="00B321D1"/>
    <w:rsid w:val="00B32967"/>
    <w:rsid w:val="00B32EE7"/>
    <w:rsid w:val="00B33108"/>
    <w:rsid w:val="00B33591"/>
    <w:rsid w:val="00B3363D"/>
    <w:rsid w:val="00B33CD2"/>
    <w:rsid w:val="00B3490B"/>
    <w:rsid w:val="00B34A5E"/>
    <w:rsid w:val="00B34C6E"/>
    <w:rsid w:val="00B35238"/>
    <w:rsid w:val="00B37346"/>
    <w:rsid w:val="00B37E78"/>
    <w:rsid w:val="00B401E8"/>
    <w:rsid w:val="00B4031A"/>
    <w:rsid w:val="00B40BF3"/>
    <w:rsid w:val="00B40DB0"/>
    <w:rsid w:val="00B40DB1"/>
    <w:rsid w:val="00B40FA3"/>
    <w:rsid w:val="00B421E5"/>
    <w:rsid w:val="00B425B2"/>
    <w:rsid w:val="00B42D7A"/>
    <w:rsid w:val="00B43081"/>
    <w:rsid w:val="00B431DE"/>
    <w:rsid w:val="00B455F8"/>
    <w:rsid w:val="00B463BB"/>
    <w:rsid w:val="00B46D16"/>
    <w:rsid w:val="00B46F9D"/>
    <w:rsid w:val="00B47332"/>
    <w:rsid w:val="00B47568"/>
    <w:rsid w:val="00B476C4"/>
    <w:rsid w:val="00B47CE8"/>
    <w:rsid w:val="00B47E6E"/>
    <w:rsid w:val="00B50047"/>
    <w:rsid w:val="00B511DC"/>
    <w:rsid w:val="00B52C75"/>
    <w:rsid w:val="00B54F90"/>
    <w:rsid w:val="00B55436"/>
    <w:rsid w:val="00B573A5"/>
    <w:rsid w:val="00B573D6"/>
    <w:rsid w:val="00B57714"/>
    <w:rsid w:val="00B6039B"/>
    <w:rsid w:val="00B619B3"/>
    <w:rsid w:val="00B62583"/>
    <w:rsid w:val="00B62F24"/>
    <w:rsid w:val="00B630A2"/>
    <w:rsid w:val="00B63C4E"/>
    <w:rsid w:val="00B64923"/>
    <w:rsid w:val="00B653DD"/>
    <w:rsid w:val="00B65451"/>
    <w:rsid w:val="00B66543"/>
    <w:rsid w:val="00B6668A"/>
    <w:rsid w:val="00B66B7D"/>
    <w:rsid w:val="00B672B9"/>
    <w:rsid w:val="00B672D6"/>
    <w:rsid w:val="00B70F4E"/>
    <w:rsid w:val="00B716AF"/>
    <w:rsid w:val="00B71751"/>
    <w:rsid w:val="00B71811"/>
    <w:rsid w:val="00B719A2"/>
    <w:rsid w:val="00B71CB1"/>
    <w:rsid w:val="00B72317"/>
    <w:rsid w:val="00B7237F"/>
    <w:rsid w:val="00B73EDE"/>
    <w:rsid w:val="00B74200"/>
    <w:rsid w:val="00B74E73"/>
    <w:rsid w:val="00B7525C"/>
    <w:rsid w:val="00B76049"/>
    <w:rsid w:val="00B76292"/>
    <w:rsid w:val="00B7700C"/>
    <w:rsid w:val="00B77B62"/>
    <w:rsid w:val="00B801C7"/>
    <w:rsid w:val="00B809C4"/>
    <w:rsid w:val="00B8180D"/>
    <w:rsid w:val="00B81B2C"/>
    <w:rsid w:val="00B81DF9"/>
    <w:rsid w:val="00B828FC"/>
    <w:rsid w:val="00B82C54"/>
    <w:rsid w:val="00B835D5"/>
    <w:rsid w:val="00B84496"/>
    <w:rsid w:val="00B84C6B"/>
    <w:rsid w:val="00B8603F"/>
    <w:rsid w:val="00B866BD"/>
    <w:rsid w:val="00B9009A"/>
    <w:rsid w:val="00B90A28"/>
    <w:rsid w:val="00B911EA"/>
    <w:rsid w:val="00B91E89"/>
    <w:rsid w:val="00B92047"/>
    <w:rsid w:val="00B92837"/>
    <w:rsid w:val="00B92DFD"/>
    <w:rsid w:val="00B9307E"/>
    <w:rsid w:val="00B930D1"/>
    <w:rsid w:val="00B94761"/>
    <w:rsid w:val="00B94946"/>
    <w:rsid w:val="00B95038"/>
    <w:rsid w:val="00B96B50"/>
    <w:rsid w:val="00B96CCC"/>
    <w:rsid w:val="00B971BA"/>
    <w:rsid w:val="00BA0C2B"/>
    <w:rsid w:val="00BA0CCB"/>
    <w:rsid w:val="00BA144D"/>
    <w:rsid w:val="00BA2BB8"/>
    <w:rsid w:val="00BA2F44"/>
    <w:rsid w:val="00BA2F67"/>
    <w:rsid w:val="00BA3959"/>
    <w:rsid w:val="00BA4BC7"/>
    <w:rsid w:val="00BA57F5"/>
    <w:rsid w:val="00BA6DCE"/>
    <w:rsid w:val="00BA70DA"/>
    <w:rsid w:val="00BA74D1"/>
    <w:rsid w:val="00BB0880"/>
    <w:rsid w:val="00BB08C9"/>
    <w:rsid w:val="00BB1576"/>
    <w:rsid w:val="00BB20BC"/>
    <w:rsid w:val="00BB220C"/>
    <w:rsid w:val="00BB2AC3"/>
    <w:rsid w:val="00BB3990"/>
    <w:rsid w:val="00BB3CF6"/>
    <w:rsid w:val="00BB44CD"/>
    <w:rsid w:val="00BB4730"/>
    <w:rsid w:val="00BB474E"/>
    <w:rsid w:val="00BB49D2"/>
    <w:rsid w:val="00BB6B8F"/>
    <w:rsid w:val="00BB70F1"/>
    <w:rsid w:val="00BB72D2"/>
    <w:rsid w:val="00BB735E"/>
    <w:rsid w:val="00BC0101"/>
    <w:rsid w:val="00BC0839"/>
    <w:rsid w:val="00BC12CA"/>
    <w:rsid w:val="00BC2139"/>
    <w:rsid w:val="00BC2A04"/>
    <w:rsid w:val="00BC2FF9"/>
    <w:rsid w:val="00BC3200"/>
    <w:rsid w:val="00BC398B"/>
    <w:rsid w:val="00BC3E74"/>
    <w:rsid w:val="00BC3F11"/>
    <w:rsid w:val="00BC4212"/>
    <w:rsid w:val="00BC45D5"/>
    <w:rsid w:val="00BC473A"/>
    <w:rsid w:val="00BC48A3"/>
    <w:rsid w:val="00BC4B17"/>
    <w:rsid w:val="00BC6330"/>
    <w:rsid w:val="00BC6FEF"/>
    <w:rsid w:val="00BC7642"/>
    <w:rsid w:val="00BD1F30"/>
    <w:rsid w:val="00BD2169"/>
    <w:rsid w:val="00BD2E16"/>
    <w:rsid w:val="00BD3C40"/>
    <w:rsid w:val="00BD3F1A"/>
    <w:rsid w:val="00BD431F"/>
    <w:rsid w:val="00BD4B19"/>
    <w:rsid w:val="00BD4C5C"/>
    <w:rsid w:val="00BD5302"/>
    <w:rsid w:val="00BD5319"/>
    <w:rsid w:val="00BD5C7C"/>
    <w:rsid w:val="00BD6021"/>
    <w:rsid w:val="00BD6D4E"/>
    <w:rsid w:val="00BD6FCC"/>
    <w:rsid w:val="00BD7E9B"/>
    <w:rsid w:val="00BE01EA"/>
    <w:rsid w:val="00BE07AC"/>
    <w:rsid w:val="00BE205F"/>
    <w:rsid w:val="00BE2D7D"/>
    <w:rsid w:val="00BE5F55"/>
    <w:rsid w:val="00BE64A5"/>
    <w:rsid w:val="00BE6B17"/>
    <w:rsid w:val="00BE6D73"/>
    <w:rsid w:val="00BE76A8"/>
    <w:rsid w:val="00BE7902"/>
    <w:rsid w:val="00BE7E18"/>
    <w:rsid w:val="00BF0BE8"/>
    <w:rsid w:val="00BF0D3C"/>
    <w:rsid w:val="00BF1001"/>
    <w:rsid w:val="00BF19E5"/>
    <w:rsid w:val="00BF1A76"/>
    <w:rsid w:val="00BF1BA3"/>
    <w:rsid w:val="00BF1EE4"/>
    <w:rsid w:val="00BF253B"/>
    <w:rsid w:val="00BF3776"/>
    <w:rsid w:val="00BF3AA8"/>
    <w:rsid w:val="00BF422C"/>
    <w:rsid w:val="00BF4F8C"/>
    <w:rsid w:val="00BF5931"/>
    <w:rsid w:val="00BF5BC6"/>
    <w:rsid w:val="00BF67E1"/>
    <w:rsid w:val="00BF6943"/>
    <w:rsid w:val="00C0046C"/>
    <w:rsid w:val="00C02B0C"/>
    <w:rsid w:val="00C02B8F"/>
    <w:rsid w:val="00C03142"/>
    <w:rsid w:val="00C04111"/>
    <w:rsid w:val="00C0474C"/>
    <w:rsid w:val="00C05419"/>
    <w:rsid w:val="00C05CBF"/>
    <w:rsid w:val="00C0663A"/>
    <w:rsid w:val="00C066EA"/>
    <w:rsid w:val="00C068E7"/>
    <w:rsid w:val="00C06CDA"/>
    <w:rsid w:val="00C07A8E"/>
    <w:rsid w:val="00C13CE3"/>
    <w:rsid w:val="00C1479D"/>
    <w:rsid w:val="00C14A53"/>
    <w:rsid w:val="00C15652"/>
    <w:rsid w:val="00C15BF1"/>
    <w:rsid w:val="00C15D60"/>
    <w:rsid w:val="00C16086"/>
    <w:rsid w:val="00C164B3"/>
    <w:rsid w:val="00C1688A"/>
    <w:rsid w:val="00C16E13"/>
    <w:rsid w:val="00C17EE0"/>
    <w:rsid w:val="00C20135"/>
    <w:rsid w:val="00C2098B"/>
    <w:rsid w:val="00C21953"/>
    <w:rsid w:val="00C22327"/>
    <w:rsid w:val="00C23016"/>
    <w:rsid w:val="00C24191"/>
    <w:rsid w:val="00C24917"/>
    <w:rsid w:val="00C250D9"/>
    <w:rsid w:val="00C25459"/>
    <w:rsid w:val="00C25FF0"/>
    <w:rsid w:val="00C26A18"/>
    <w:rsid w:val="00C26AAC"/>
    <w:rsid w:val="00C277B9"/>
    <w:rsid w:val="00C279BA"/>
    <w:rsid w:val="00C27B51"/>
    <w:rsid w:val="00C3095D"/>
    <w:rsid w:val="00C30AD0"/>
    <w:rsid w:val="00C3134D"/>
    <w:rsid w:val="00C31BC0"/>
    <w:rsid w:val="00C31DDF"/>
    <w:rsid w:val="00C329D0"/>
    <w:rsid w:val="00C3343A"/>
    <w:rsid w:val="00C336BF"/>
    <w:rsid w:val="00C33E00"/>
    <w:rsid w:val="00C33EBA"/>
    <w:rsid w:val="00C341CD"/>
    <w:rsid w:val="00C34480"/>
    <w:rsid w:val="00C355AC"/>
    <w:rsid w:val="00C35CB4"/>
    <w:rsid w:val="00C366BD"/>
    <w:rsid w:val="00C36D90"/>
    <w:rsid w:val="00C372B6"/>
    <w:rsid w:val="00C37A25"/>
    <w:rsid w:val="00C4047F"/>
    <w:rsid w:val="00C4166F"/>
    <w:rsid w:val="00C419D0"/>
    <w:rsid w:val="00C42FD1"/>
    <w:rsid w:val="00C4563D"/>
    <w:rsid w:val="00C45FA6"/>
    <w:rsid w:val="00C46C49"/>
    <w:rsid w:val="00C46CB4"/>
    <w:rsid w:val="00C47F26"/>
    <w:rsid w:val="00C5057C"/>
    <w:rsid w:val="00C506DB"/>
    <w:rsid w:val="00C50AA3"/>
    <w:rsid w:val="00C50D3D"/>
    <w:rsid w:val="00C50EBF"/>
    <w:rsid w:val="00C51BFA"/>
    <w:rsid w:val="00C53DE8"/>
    <w:rsid w:val="00C542B9"/>
    <w:rsid w:val="00C55D07"/>
    <w:rsid w:val="00C56320"/>
    <w:rsid w:val="00C56B2A"/>
    <w:rsid w:val="00C56C24"/>
    <w:rsid w:val="00C57C37"/>
    <w:rsid w:val="00C57DA0"/>
    <w:rsid w:val="00C60CB1"/>
    <w:rsid w:val="00C6119B"/>
    <w:rsid w:val="00C614F5"/>
    <w:rsid w:val="00C61745"/>
    <w:rsid w:val="00C61CB7"/>
    <w:rsid w:val="00C61D0A"/>
    <w:rsid w:val="00C6297B"/>
    <w:rsid w:val="00C62C8A"/>
    <w:rsid w:val="00C62E21"/>
    <w:rsid w:val="00C63001"/>
    <w:rsid w:val="00C635D1"/>
    <w:rsid w:val="00C6431B"/>
    <w:rsid w:val="00C6475F"/>
    <w:rsid w:val="00C64D4B"/>
    <w:rsid w:val="00C65296"/>
    <w:rsid w:val="00C65EE0"/>
    <w:rsid w:val="00C660F5"/>
    <w:rsid w:val="00C66236"/>
    <w:rsid w:val="00C66628"/>
    <w:rsid w:val="00C668D1"/>
    <w:rsid w:val="00C66A74"/>
    <w:rsid w:val="00C67F3B"/>
    <w:rsid w:val="00C70244"/>
    <w:rsid w:val="00C7060B"/>
    <w:rsid w:val="00C70628"/>
    <w:rsid w:val="00C714D1"/>
    <w:rsid w:val="00C71746"/>
    <w:rsid w:val="00C71A75"/>
    <w:rsid w:val="00C71C51"/>
    <w:rsid w:val="00C73269"/>
    <w:rsid w:val="00C73E73"/>
    <w:rsid w:val="00C745F8"/>
    <w:rsid w:val="00C7492D"/>
    <w:rsid w:val="00C74BA3"/>
    <w:rsid w:val="00C74C35"/>
    <w:rsid w:val="00C750C2"/>
    <w:rsid w:val="00C760CA"/>
    <w:rsid w:val="00C771B3"/>
    <w:rsid w:val="00C77B4F"/>
    <w:rsid w:val="00C77F79"/>
    <w:rsid w:val="00C80952"/>
    <w:rsid w:val="00C80BE6"/>
    <w:rsid w:val="00C82747"/>
    <w:rsid w:val="00C82824"/>
    <w:rsid w:val="00C830BF"/>
    <w:rsid w:val="00C830C9"/>
    <w:rsid w:val="00C837C6"/>
    <w:rsid w:val="00C8456D"/>
    <w:rsid w:val="00C84B66"/>
    <w:rsid w:val="00C85D15"/>
    <w:rsid w:val="00C8608F"/>
    <w:rsid w:val="00C86C8C"/>
    <w:rsid w:val="00C876D3"/>
    <w:rsid w:val="00C91D7B"/>
    <w:rsid w:val="00C921AE"/>
    <w:rsid w:val="00C92962"/>
    <w:rsid w:val="00C93B5D"/>
    <w:rsid w:val="00C94173"/>
    <w:rsid w:val="00C94AD8"/>
    <w:rsid w:val="00C96689"/>
    <w:rsid w:val="00C97764"/>
    <w:rsid w:val="00C97C71"/>
    <w:rsid w:val="00CA02D6"/>
    <w:rsid w:val="00CA0412"/>
    <w:rsid w:val="00CA0A3E"/>
    <w:rsid w:val="00CA0E45"/>
    <w:rsid w:val="00CA134D"/>
    <w:rsid w:val="00CA202D"/>
    <w:rsid w:val="00CA27E3"/>
    <w:rsid w:val="00CA2AD8"/>
    <w:rsid w:val="00CA3956"/>
    <w:rsid w:val="00CA42E3"/>
    <w:rsid w:val="00CA460F"/>
    <w:rsid w:val="00CA46AE"/>
    <w:rsid w:val="00CA640F"/>
    <w:rsid w:val="00CA6B61"/>
    <w:rsid w:val="00CA7BCC"/>
    <w:rsid w:val="00CA7D6B"/>
    <w:rsid w:val="00CB0216"/>
    <w:rsid w:val="00CB07FC"/>
    <w:rsid w:val="00CB0A2A"/>
    <w:rsid w:val="00CB0AA3"/>
    <w:rsid w:val="00CB14B6"/>
    <w:rsid w:val="00CB159D"/>
    <w:rsid w:val="00CB2A9A"/>
    <w:rsid w:val="00CB2B3B"/>
    <w:rsid w:val="00CB3A68"/>
    <w:rsid w:val="00CB5581"/>
    <w:rsid w:val="00CB5802"/>
    <w:rsid w:val="00CB6B4E"/>
    <w:rsid w:val="00CB7492"/>
    <w:rsid w:val="00CB7793"/>
    <w:rsid w:val="00CB7A33"/>
    <w:rsid w:val="00CB7DBA"/>
    <w:rsid w:val="00CC076A"/>
    <w:rsid w:val="00CC0884"/>
    <w:rsid w:val="00CC1097"/>
    <w:rsid w:val="00CC11B6"/>
    <w:rsid w:val="00CC1404"/>
    <w:rsid w:val="00CC148B"/>
    <w:rsid w:val="00CC26FB"/>
    <w:rsid w:val="00CC318B"/>
    <w:rsid w:val="00CC3356"/>
    <w:rsid w:val="00CC3431"/>
    <w:rsid w:val="00CC403E"/>
    <w:rsid w:val="00CC4157"/>
    <w:rsid w:val="00CC4B91"/>
    <w:rsid w:val="00CC51CC"/>
    <w:rsid w:val="00CC5312"/>
    <w:rsid w:val="00CC57F4"/>
    <w:rsid w:val="00CC60F5"/>
    <w:rsid w:val="00CC712D"/>
    <w:rsid w:val="00CC7501"/>
    <w:rsid w:val="00CC7876"/>
    <w:rsid w:val="00CC78D2"/>
    <w:rsid w:val="00CC7BEC"/>
    <w:rsid w:val="00CC7DEC"/>
    <w:rsid w:val="00CD0E41"/>
    <w:rsid w:val="00CD1301"/>
    <w:rsid w:val="00CD186B"/>
    <w:rsid w:val="00CD2204"/>
    <w:rsid w:val="00CD27B1"/>
    <w:rsid w:val="00CD2B24"/>
    <w:rsid w:val="00CD2D7C"/>
    <w:rsid w:val="00CD3412"/>
    <w:rsid w:val="00CD3666"/>
    <w:rsid w:val="00CD38E9"/>
    <w:rsid w:val="00CD3C4D"/>
    <w:rsid w:val="00CD41F3"/>
    <w:rsid w:val="00CD4B7F"/>
    <w:rsid w:val="00CD5767"/>
    <w:rsid w:val="00CD5814"/>
    <w:rsid w:val="00CD6373"/>
    <w:rsid w:val="00CD63E9"/>
    <w:rsid w:val="00CE0BB0"/>
    <w:rsid w:val="00CE1140"/>
    <w:rsid w:val="00CE2C7A"/>
    <w:rsid w:val="00CE2D63"/>
    <w:rsid w:val="00CE2FEA"/>
    <w:rsid w:val="00CE3D88"/>
    <w:rsid w:val="00CE456E"/>
    <w:rsid w:val="00CE4759"/>
    <w:rsid w:val="00CE5049"/>
    <w:rsid w:val="00CE57BC"/>
    <w:rsid w:val="00CE5A1A"/>
    <w:rsid w:val="00CE6085"/>
    <w:rsid w:val="00CE71B4"/>
    <w:rsid w:val="00CE74E2"/>
    <w:rsid w:val="00CF086E"/>
    <w:rsid w:val="00CF08FE"/>
    <w:rsid w:val="00CF0C73"/>
    <w:rsid w:val="00CF0CA5"/>
    <w:rsid w:val="00CF1286"/>
    <w:rsid w:val="00CF1A9B"/>
    <w:rsid w:val="00CF219E"/>
    <w:rsid w:val="00CF3489"/>
    <w:rsid w:val="00CF36C4"/>
    <w:rsid w:val="00CF38D7"/>
    <w:rsid w:val="00CF4B81"/>
    <w:rsid w:val="00CF61D6"/>
    <w:rsid w:val="00CF6774"/>
    <w:rsid w:val="00CF681E"/>
    <w:rsid w:val="00CF69D8"/>
    <w:rsid w:val="00CF6DE0"/>
    <w:rsid w:val="00CF6F6D"/>
    <w:rsid w:val="00CF7912"/>
    <w:rsid w:val="00CF7F9F"/>
    <w:rsid w:val="00D00FA4"/>
    <w:rsid w:val="00D012F3"/>
    <w:rsid w:val="00D019AF"/>
    <w:rsid w:val="00D01D95"/>
    <w:rsid w:val="00D01EAE"/>
    <w:rsid w:val="00D02565"/>
    <w:rsid w:val="00D047A5"/>
    <w:rsid w:val="00D049D1"/>
    <w:rsid w:val="00D04E58"/>
    <w:rsid w:val="00D05167"/>
    <w:rsid w:val="00D0690D"/>
    <w:rsid w:val="00D06A53"/>
    <w:rsid w:val="00D07FFC"/>
    <w:rsid w:val="00D104B1"/>
    <w:rsid w:val="00D10C17"/>
    <w:rsid w:val="00D10C1D"/>
    <w:rsid w:val="00D11AD8"/>
    <w:rsid w:val="00D12F38"/>
    <w:rsid w:val="00D13042"/>
    <w:rsid w:val="00D13EF9"/>
    <w:rsid w:val="00D1407B"/>
    <w:rsid w:val="00D14D43"/>
    <w:rsid w:val="00D153A8"/>
    <w:rsid w:val="00D1580C"/>
    <w:rsid w:val="00D15A44"/>
    <w:rsid w:val="00D15C9A"/>
    <w:rsid w:val="00D160C9"/>
    <w:rsid w:val="00D16A1C"/>
    <w:rsid w:val="00D16AC5"/>
    <w:rsid w:val="00D17C89"/>
    <w:rsid w:val="00D17DD4"/>
    <w:rsid w:val="00D2080D"/>
    <w:rsid w:val="00D20AA5"/>
    <w:rsid w:val="00D20C66"/>
    <w:rsid w:val="00D215A8"/>
    <w:rsid w:val="00D21654"/>
    <w:rsid w:val="00D22335"/>
    <w:rsid w:val="00D226D7"/>
    <w:rsid w:val="00D22900"/>
    <w:rsid w:val="00D22E3B"/>
    <w:rsid w:val="00D23359"/>
    <w:rsid w:val="00D23754"/>
    <w:rsid w:val="00D24255"/>
    <w:rsid w:val="00D247B0"/>
    <w:rsid w:val="00D24FBD"/>
    <w:rsid w:val="00D250CD"/>
    <w:rsid w:val="00D25B55"/>
    <w:rsid w:val="00D25BA5"/>
    <w:rsid w:val="00D26353"/>
    <w:rsid w:val="00D26806"/>
    <w:rsid w:val="00D30E3B"/>
    <w:rsid w:val="00D312A2"/>
    <w:rsid w:val="00D31D86"/>
    <w:rsid w:val="00D31FED"/>
    <w:rsid w:val="00D320B5"/>
    <w:rsid w:val="00D32F4D"/>
    <w:rsid w:val="00D3372C"/>
    <w:rsid w:val="00D33B33"/>
    <w:rsid w:val="00D33E7A"/>
    <w:rsid w:val="00D34729"/>
    <w:rsid w:val="00D363CC"/>
    <w:rsid w:val="00D36846"/>
    <w:rsid w:val="00D37BD5"/>
    <w:rsid w:val="00D40A99"/>
    <w:rsid w:val="00D4101A"/>
    <w:rsid w:val="00D41271"/>
    <w:rsid w:val="00D41B90"/>
    <w:rsid w:val="00D41F9C"/>
    <w:rsid w:val="00D4255B"/>
    <w:rsid w:val="00D42885"/>
    <w:rsid w:val="00D43819"/>
    <w:rsid w:val="00D441C0"/>
    <w:rsid w:val="00D44306"/>
    <w:rsid w:val="00D445F6"/>
    <w:rsid w:val="00D45133"/>
    <w:rsid w:val="00D4624F"/>
    <w:rsid w:val="00D47F31"/>
    <w:rsid w:val="00D508C6"/>
    <w:rsid w:val="00D51276"/>
    <w:rsid w:val="00D5164C"/>
    <w:rsid w:val="00D51E06"/>
    <w:rsid w:val="00D52030"/>
    <w:rsid w:val="00D52137"/>
    <w:rsid w:val="00D52ACF"/>
    <w:rsid w:val="00D52B8F"/>
    <w:rsid w:val="00D53E5E"/>
    <w:rsid w:val="00D55447"/>
    <w:rsid w:val="00D55499"/>
    <w:rsid w:val="00D5550E"/>
    <w:rsid w:val="00D55CE2"/>
    <w:rsid w:val="00D562B3"/>
    <w:rsid w:val="00D562D7"/>
    <w:rsid w:val="00D605E2"/>
    <w:rsid w:val="00D607E4"/>
    <w:rsid w:val="00D60EB4"/>
    <w:rsid w:val="00D61020"/>
    <w:rsid w:val="00D610DD"/>
    <w:rsid w:val="00D6322D"/>
    <w:rsid w:val="00D63847"/>
    <w:rsid w:val="00D63DAC"/>
    <w:rsid w:val="00D64E7D"/>
    <w:rsid w:val="00D65B30"/>
    <w:rsid w:val="00D65FD4"/>
    <w:rsid w:val="00D66130"/>
    <w:rsid w:val="00D6667A"/>
    <w:rsid w:val="00D67B02"/>
    <w:rsid w:val="00D67CC6"/>
    <w:rsid w:val="00D709C0"/>
    <w:rsid w:val="00D70FA1"/>
    <w:rsid w:val="00D7201A"/>
    <w:rsid w:val="00D7249A"/>
    <w:rsid w:val="00D72E56"/>
    <w:rsid w:val="00D72F7C"/>
    <w:rsid w:val="00D73B29"/>
    <w:rsid w:val="00D73E15"/>
    <w:rsid w:val="00D752ED"/>
    <w:rsid w:val="00D75402"/>
    <w:rsid w:val="00D763A1"/>
    <w:rsid w:val="00D76D97"/>
    <w:rsid w:val="00D7706F"/>
    <w:rsid w:val="00D77268"/>
    <w:rsid w:val="00D772AC"/>
    <w:rsid w:val="00D77F1D"/>
    <w:rsid w:val="00D8078E"/>
    <w:rsid w:val="00D80BF0"/>
    <w:rsid w:val="00D8130D"/>
    <w:rsid w:val="00D826AA"/>
    <w:rsid w:val="00D839AE"/>
    <w:rsid w:val="00D83A9B"/>
    <w:rsid w:val="00D84328"/>
    <w:rsid w:val="00D8485F"/>
    <w:rsid w:val="00D84F81"/>
    <w:rsid w:val="00D8534C"/>
    <w:rsid w:val="00D861D9"/>
    <w:rsid w:val="00D86B8A"/>
    <w:rsid w:val="00D86D85"/>
    <w:rsid w:val="00D86DF0"/>
    <w:rsid w:val="00D87959"/>
    <w:rsid w:val="00D87E86"/>
    <w:rsid w:val="00D90087"/>
    <w:rsid w:val="00D91460"/>
    <w:rsid w:val="00D91F25"/>
    <w:rsid w:val="00D92178"/>
    <w:rsid w:val="00D9241B"/>
    <w:rsid w:val="00D92C47"/>
    <w:rsid w:val="00D92CF1"/>
    <w:rsid w:val="00D932C2"/>
    <w:rsid w:val="00D9332E"/>
    <w:rsid w:val="00D94559"/>
    <w:rsid w:val="00D94755"/>
    <w:rsid w:val="00D94F55"/>
    <w:rsid w:val="00D94FBA"/>
    <w:rsid w:val="00D95A30"/>
    <w:rsid w:val="00D95B88"/>
    <w:rsid w:val="00D95DEA"/>
    <w:rsid w:val="00D95E53"/>
    <w:rsid w:val="00D96139"/>
    <w:rsid w:val="00D96632"/>
    <w:rsid w:val="00D9764E"/>
    <w:rsid w:val="00DA00DD"/>
    <w:rsid w:val="00DA0E32"/>
    <w:rsid w:val="00DA1090"/>
    <w:rsid w:val="00DA1386"/>
    <w:rsid w:val="00DA19BE"/>
    <w:rsid w:val="00DA2302"/>
    <w:rsid w:val="00DA32C8"/>
    <w:rsid w:val="00DA3358"/>
    <w:rsid w:val="00DA3E06"/>
    <w:rsid w:val="00DA41F5"/>
    <w:rsid w:val="00DA4BBE"/>
    <w:rsid w:val="00DA6142"/>
    <w:rsid w:val="00DA64A9"/>
    <w:rsid w:val="00DA717A"/>
    <w:rsid w:val="00DA7A0B"/>
    <w:rsid w:val="00DB01EF"/>
    <w:rsid w:val="00DB12A5"/>
    <w:rsid w:val="00DB322C"/>
    <w:rsid w:val="00DB3E91"/>
    <w:rsid w:val="00DB3F02"/>
    <w:rsid w:val="00DB3F67"/>
    <w:rsid w:val="00DB4D17"/>
    <w:rsid w:val="00DB4E2C"/>
    <w:rsid w:val="00DB6DF3"/>
    <w:rsid w:val="00DB6FD4"/>
    <w:rsid w:val="00DC04B3"/>
    <w:rsid w:val="00DC128B"/>
    <w:rsid w:val="00DC1B91"/>
    <w:rsid w:val="00DC4A47"/>
    <w:rsid w:val="00DC5024"/>
    <w:rsid w:val="00DC50B8"/>
    <w:rsid w:val="00DC562C"/>
    <w:rsid w:val="00DC5833"/>
    <w:rsid w:val="00DC5949"/>
    <w:rsid w:val="00DC5CF6"/>
    <w:rsid w:val="00DC5E1C"/>
    <w:rsid w:val="00DC6FA5"/>
    <w:rsid w:val="00DC7067"/>
    <w:rsid w:val="00DC7409"/>
    <w:rsid w:val="00DC79D4"/>
    <w:rsid w:val="00DD053C"/>
    <w:rsid w:val="00DD0698"/>
    <w:rsid w:val="00DD0782"/>
    <w:rsid w:val="00DD07A1"/>
    <w:rsid w:val="00DD088E"/>
    <w:rsid w:val="00DD100A"/>
    <w:rsid w:val="00DD20B1"/>
    <w:rsid w:val="00DD2189"/>
    <w:rsid w:val="00DD2514"/>
    <w:rsid w:val="00DD2B13"/>
    <w:rsid w:val="00DD306E"/>
    <w:rsid w:val="00DD30A1"/>
    <w:rsid w:val="00DD3D04"/>
    <w:rsid w:val="00DD584F"/>
    <w:rsid w:val="00DD6286"/>
    <w:rsid w:val="00DD6888"/>
    <w:rsid w:val="00DD77D9"/>
    <w:rsid w:val="00DE1F0E"/>
    <w:rsid w:val="00DE372B"/>
    <w:rsid w:val="00DE46DA"/>
    <w:rsid w:val="00DE5540"/>
    <w:rsid w:val="00DE59F7"/>
    <w:rsid w:val="00DE66FA"/>
    <w:rsid w:val="00DE68D3"/>
    <w:rsid w:val="00DE75A8"/>
    <w:rsid w:val="00DE79A6"/>
    <w:rsid w:val="00DF0023"/>
    <w:rsid w:val="00DF04D5"/>
    <w:rsid w:val="00DF10AF"/>
    <w:rsid w:val="00DF250F"/>
    <w:rsid w:val="00DF2A7D"/>
    <w:rsid w:val="00DF2F1F"/>
    <w:rsid w:val="00DF31A7"/>
    <w:rsid w:val="00DF344C"/>
    <w:rsid w:val="00DF41A1"/>
    <w:rsid w:val="00DF4734"/>
    <w:rsid w:val="00DF47D0"/>
    <w:rsid w:val="00DF48E5"/>
    <w:rsid w:val="00DF5EF9"/>
    <w:rsid w:val="00DF66A0"/>
    <w:rsid w:val="00DF7676"/>
    <w:rsid w:val="00DF7816"/>
    <w:rsid w:val="00E00F2C"/>
    <w:rsid w:val="00E01336"/>
    <w:rsid w:val="00E017F1"/>
    <w:rsid w:val="00E01E4F"/>
    <w:rsid w:val="00E02253"/>
    <w:rsid w:val="00E026F6"/>
    <w:rsid w:val="00E029B1"/>
    <w:rsid w:val="00E02B5B"/>
    <w:rsid w:val="00E0361C"/>
    <w:rsid w:val="00E04035"/>
    <w:rsid w:val="00E04198"/>
    <w:rsid w:val="00E0505A"/>
    <w:rsid w:val="00E054A8"/>
    <w:rsid w:val="00E0598F"/>
    <w:rsid w:val="00E05B99"/>
    <w:rsid w:val="00E05BC3"/>
    <w:rsid w:val="00E06235"/>
    <w:rsid w:val="00E064B2"/>
    <w:rsid w:val="00E06C7C"/>
    <w:rsid w:val="00E0735B"/>
    <w:rsid w:val="00E07E11"/>
    <w:rsid w:val="00E10C6C"/>
    <w:rsid w:val="00E11358"/>
    <w:rsid w:val="00E11868"/>
    <w:rsid w:val="00E11B54"/>
    <w:rsid w:val="00E11F71"/>
    <w:rsid w:val="00E12DD8"/>
    <w:rsid w:val="00E1409F"/>
    <w:rsid w:val="00E14246"/>
    <w:rsid w:val="00E152A5"/>
    <w:rsid w:val="00E15844"/>
    <w:rsid w:val="00E15AC2"/>
    <w:rsid w:val="00E15B28"/>
    <w:rsid w:val="00E15B69"/>
    <w:rsid w:val="00E15C9B"/>
    <w:rsid w:val="00E15D51"/>
    <w:rsid w:val="00E16E63"/>
    <w:rsid w:val="00E2042D"/>
    <w:rsid w:val="00E209B6"/>
    <w:rsid w:val="00E21138"/>
    <w:rsid w:val="00E22288"/>
    <w:rsid w:val="00E225F8"/>
    <w:rsid w:val="00E22DCF"/>
    <w:rsid w:val="00E22F68"/>
    <w:rsid w:val="00E23056"/>
    <w:rsid w:val="00E233B3"/>
    <w:rsid w:val="00E25874"/>
    <w:rsid w:val="00E25A66"/>
    <w:rsid w:val="00E2624A"/>
    <w:rsid w:val="00E26A23"/>
    <w:rsid w:val="00E27913"/>
    <w:rsid w:val="00E31120"/>
    <w:rsid w:val="00E311A7"/>
    <w:rsid w:val="00E315D6"/>
    <w:rsid w:val="00E319D2"/>
    <w:rsid w:val="00E31C6B"/>
    <w:rsid w:val="00E326A1"/>
    <w:rsid w:val="00E3320D"/>
    <w:rsid w:val="00E34746"/>
    <w:rsid w:val="00E34AF6"/>
    <w:rsid w:val="00E35B2A"/>
    <w:rsid w:val="00E35D8E"/>
    <w:rsid w:val="00E36C54"/>
    <w:rsid w:val="00E37AFD"/>
    <w:rsid w:val="00E37C85"/>
    <w:rsid w:val="00E37FA5"/>
    <w:rsid w:val="00E409BE"/>
    <w:rsid w:val="00E40A4F"/>
    <w:rsid w:val="00E40D98"/>
    <w:rsid w:val="00E41233"/>
    <w:rsid w:val="00E41DE4"/>
    <w:rsid w:val="00E437A5"/>
    <w:rsid w:val="00E45456"/>
    <w:rsid w:val="00E45E18"/>
    <w:rsid w:val="00E46118"/>
    <w:rsid w:val="00E465C5"/>
    <w:rsid w:val="00E469FD"/>
    <w:rsid w:val="00E46CD6"/>
    <w:rsid w:val="00E4744E"/>
    <w:rsid w:val="00E47739"/>
    <w:rsid w:val="00E50EC4"/>
    <w:rsid w:val="00E5225B"/>
    <w:rsid w:val="00E5329E"/>
    <w:rsid w:val="00E533BE"/>
    <w:rsid w:val="00E536A6"/>
    <w:rsid w:val="00E555C5"/>
    <w:rsid w:val="00E56118"/>
    <w:rsid w:val="00E56436"/>
    <w:rsid w:val="00E56AE5"/>
    <w:rsid w:val="00E5777D"/>
    <w:rsid w:val="00E601F7"/>
    <w:rsid w:val="00E60CD7"/>
    <w:rsid w:val="00E61AF0"/>
    <w:rsid w:val="00E6218D"/>
    <w:rsid w:val="00E624A3"/>
    <w:rsid w:val="00E62C2C"/>
    <w:rsid w:val="00E63546"/>
    <w:rsid w:val="00E63BB8"/>
    <w:rsid w:val="00E63C42"/>
    <w:rsid w:val="00E6505D"/>
    <w:rsid w:val="00E65AF7"/>
    <w:rsid w:val="00E661E1"/>
    <w:rsid w:val="00E662BF"/>
    <w:rsid w:val="00E668DE"/>
    <w:rsid w:val="00E66B2B"/>
    <w:rsid w:val="00E678FF"/>
    <w:rsid w:val="00E7047E"/>
    <w:rsid w:val="00E70592"/>
    <w:rsid w:val="00E71577"/>
    <w:rsid w:val="00E71AB2"/>
    <w:rsid w:val="00E7257F"/>
    <w:rsid w:val="00E72FDA"/>
    <w:rsid w:val="00E7302C"/>
    <w:rsid w:val="00E7325C"/>
    <w:rsid w:val="00E736DC"/>
    <w:rsid w:val="00E736E3"/>
    <w:rsid w:val="00E7413A"/>
    <w:rsid w:val="00E743A4"/>
    <w:rsid w:val="00E7492B"/>
    <w:rsid w:val="00E74EF5"/>
    <w:rsid w:val="00E75749"/>
    <w:rsid w:val="00E75889"/>
    <w:rsid w:val="00E77432"/>
    <w:rsid w:val="00E77C03"/>
    <w:rsid w:val="00E77D62"/>
    <w:rsid w:val="00E80245"/>
    <w:rsid w:val="00E80935"/>
    <w:rsid w:val="00E80ACA"/>
    <w:rsid w:val="00E80CAF"/>
    <w:rsid w:val="00E82FBC"/>
    <w:rsid w:val="00E83973"/>
    <w:rsid w:val="00E839C8"/>
    <w:rsid w:val="00E84590"/>
    <w:rsid w:val="00E85621"/>
    <w:rsid w:val="00E859B3"/>
    <w:rsid w:val="00E87DC7"/>
    <w:rsid w:val="00E87F92"/>
    <w:rsid w:val="00E91B23"/>
    <w:rsid w:val="00E92AE7"/>
    <w:rsid w:val="00E931C6"/>
    <w:rsid w:val="00E93565"/>
    <w:rsid w:val="00E93F4D"/>
    <w:rsid w:val="00E9456E"/>
    <w:rsid w:val="00E9539A"/>
    <w:rsid w:val="00E953CE"/>
    <w:rsid w:val="00E954AF"/>
    <w:rsid w:val="00E95765"/>
    <w:rsid w:val="00E963DC"/>
    <w:rsid w:val="00E96438"/>
    <w:rsid w:val="00E9686D"/>
    <w:rsid w:val="00E96FA8"/>
    <w:rsid w:val="00E97CB6"/>
    <w:rsid w:val="00E97DFD"/>
    <w:rsid w:val="00EA08E1"/>
    <w:rsid w:val="00EA1D3A"/>
    <w:rsid w:val="00EA2FAF"/>
    <w:rsid w:val="00EA30C1"/>
    <w:rsid w:val="00EA32C9"/>
    <w:rsid w:val="00EA3466"/>
    <w:rsid w:val="00EA36FA"/>
    <w:rsid w:val="00EA3917"/>
    <w:rsid w:val="00EA4BCB"/>
    <w:rsid w:val="00EA584E"/>
    <w:rsid w:val="00EA5FBB"/>
    <w:rsid w:val="00EA616D"/>
    <w:rsid w:val="00EA6948"/>
    <w:rsid w:val="00EA7D61"/>
    <w:rsid w:val="00EB051C"/>
    <w:rsid w:val="00EB07CC"/>
    <w:rsid w:val="00EB0A67"/>
    <w:rsid w:val="00EB0DD2"/>
    <w:rsid w:val="00EB1335"/>
    <w:rsid w:val="00EB1A2F"/>
    <w:rsid w:val="00EB1EF2"/>
    <w:rsid w:val="00EB2F0C"/>
    <w:rsid w:val="00EB3324"/>
    <w:rsid w:val="00EB333E"/>
    <w:rsid w:val="00EB3E7E"/>
    <w:rsid w:val="00EB40DC"/>
    <w:rsid w:val="00EB40DD"/>
    <w:rsid w:val="00EB4353"/>
    <w:rsid w:val="00EB43B4"/>
    <w:rsid w:val="00EB4499"/>
    <w:rsid w:val="00EB467F"/>
    <w:rsid w:val="00EB4D4E"/>
    <w:rsid w:val="00EB5921"/>
    <w:rsid w:val="00EB645F"/>
    <w:rsid w:val="00EB64B1"/>
    <w:rsid w:val="00EB68A7"/>
    <w:rsid w:val="00EB6DAA"/>
    <w:rsid w:val="00EB6FFA"/>
    <w:rsid w:val="00EB7D3D"/>
    <w:rsid w:val="00EB7E70"/>
    <w:rsid w:val="00EC02BE"/>
    <w:rsid w:val="00EC0386"/>
    <w:rsid w:val="00EC0D4D"/>
    <w:rsid w:val="00EC0D65"/>
    <w:rsid w:val="00EC2661"/>
    <w:rsid w:val="00EC2BA6"/>
    <w:rsid w:val="00EC434A"/>
    <w:rsid w:val="00EC4AB5"/>
    <w:rsid w:val="00EC6054"/>
    <w:rsid w:val="00EC68D3"/>
    <w:rsid w:val="00EC7552"/>
    <w:rsid w:val="00ED1F3A"/>
    <w:rsid w:val="00ED1F75"/>
    <w:rsid w:val="00ED23A7"/>
    <w:rsid w:val="00ED257B"/>
    <w:rsid w:val="00ED2FC9"/>
    <w:rsid w:val="00ED3282"/>
    <w:rsid w:val="00ED3357"/>
    <w:rsid w:val="00ED3619"/>
    <w:rsid w:val="00ED36D2"/>
    <w:rsid w:val="00ED3BFD"/>
    <w:rsid w:val="00ED3C45"/>
    <w:rsid w:val="00ED40E6"/>
    <w:rsid w:val="00ED4384"/>
    <w:rsid w:val="00ED59A7"/>
    <w:rsid w:val="00ED5BAB"/>
    <w:rsid w:val="00ED66B4"/>
    <w:rsid w:val="00ED71D2"/>
    <w:rsid w:val="00ED72AD"/>
    <w:rsid w:val="00EE0041"/>
    <w:rsid w:val="00EE01AC"/>
    <w:rsid w:val="00EE23CA"/>
    <w:rsid w:val="00EE317E"/>
    <w:rsid w:val="00EE3E28"/>
    <w:rsid w:val="00EE438F"/>
    <w:rsid w:val="00EE45DA"/>
    <w:rsid w:val="00EE4D5C"/>
    <w:rsid w:val="00EE560D"/>
    <w:rsid w:val="00EE610E"/>
    <w:rsid w:val="00EE61FA"/>
    <w:rsid w:val="00EE66CA"/>
    <w:rsid w:val="00EE69B8"/>
    <w:rsid w:val="00EE6AE5"/>
    <w:rsid w:val="00EE771B"/>
    <w:rsid w:val="00EE78AB"/>
    <w:rsid w:val="00EE7AF6"/>
    <w:rsid w:val="00EE7CCF"/>
    <w:rsid w:val="00EF0D86"/>
    <w:rsid w:val="00EF105F"/>
    <w:rsid w:val="00EF127D"/>
    <w:rsid w:val="00EF2207"/>
    <w:rsid w:val="00EF2302"/>
    <w:rsid w:val="00EF2C6F"/>
    <w:rsid w:val="00EF2FB6"/>
    <w:rsid w:val="00EF37E6"/>
    <w:rsid w:val="00EF3A2A"/>
    <w:rsid w:val="00EF45A7"/>
    <w:rsid w:val="00EF4F43"/>
    <w:rsid w:val="00EF602B"/>
    <w:rsid w:val="00EF703F"/>
    <w:rsid w:val="00EF757B"/>
    <w:rsid w:val="00F00402"/>
    <w:rsid w:val="00F00821"/>
    <w:rsid w:val="00F00B96"/>
    <w:rsid w:val="00F017BE"/>
    <w:rsid w:val="00F018C2"/>
    <w:rsid w:val="00F022CA"/>
    <w:rsid w:val="00F023AE"/>
    <w:rsid w:val="00F034B8"/>
    <w:rsid w:val="00F03691"/>
    <w:rsid w:val="00F03F01"/>
    <w:rsid w:val="00F043FF"/>
    <w:rsid w:val="00F051A7"/>
    <w:rsid w:val="00F0712F"/>
    <w:rsid w:val="00F07537"/>
    <w:rsid w:val="00F07C3D"/>
    <w:rsid w:val="00F108A4"/>
    <w:rsid w:val="00F10F69"/>
    <w:rsid w:val="00F11381"/>
    <w:rsid w:val="00F11782"/>
    <w:rsid w:val="00F11A49"/>
    <w:rsid w:val="00F11A79"/>
    <w:rsid w:val="00F11C4A"/>
    <w:rsid w:val="00F1244F"/>
    <w:rsid w:val="00F12D5F"/>
    <w:rsid w:val="00F12E52"/>
    <w:rsid w:val="00F130C4"/>
    <w:rsid w:val="00F133B6"/>
    <w:rsid w:val="00F1375E"/>
    <w:rsid w:val="00F159BE"/>
    <w:rsid w:val="00F15C89"/>
    <w:rsid w:val="00F16912"/>
    <w:rsid w:val="00F203F9"/>
    <w:rsid w:val="00F215FC"/>
    <w:rsid w:val="00F21CE9"/>
    <w:rsid w:val="00F22369"/>
    <w:rsid w:val="00F229AA"/>
    <w:rsid w:val="00F2376E"/>
    <w:rsid w:val="00F23DFA"/>
    <w:rsid w:val="00F24AE5"/>
    <w:rsid w:val="00F24D61"/>
    <w:rsid w:val="00F24E8F"/>
    <w:rsid w:val="00F25353"/>
    <w:rsid w:val="00F2576E"/>
    <w:rsid w:val="00F26161"/>
    <w:rsid w:val="00F26E96"/>
    <w:rsid w:val="00F27718"/>
    <w:rsid w:val="00F27F5C"/>
    <w:rsid w:val="00F300FE"/>
    <w:rsid w:val="00F313F1"/>
    <w:rsid w:val="00F3146D"/>
    <w:rsid w:val="00F31571"/>
    <w:rsid w:val="00F3189B"/>
    <w:rsid w:val="00F326B2"/>
    <w:rsid w:val="00F3270D"/>
    <w:rsid w:val="00F33B6C"/>
    <w:rsid w:val="00F33E4E"/>
    <w:rsid w:val="00F34F2B"/>
    <w:rsid w:val="00F36530"/>
    <w:rsid w:val="00F36B70"/>
    <w:rsid w:val="00F36C5E"/>
    <w:rsid w:val="00F4006A"/>
    <w:rsid w:val="00F40A8F"/>
    <w:rsid w:val="00F40D5E"/>
    <w:rsid w:val="00F40E6D"/>
    <w:rsid w:val="00F427EE"/>
    <w:rsid w:val="00F42838"/>
    <w:rsid w:val="00F437DA"/>
    <w:rsid w:val="00F4397E"/>
    <w:rsid w:val="00F44113"/>
    <w:rsid w:val="00F448E6"/>
    <w:rsid w:val="00F44D43"/>
    <w:rsid w:val="00F456AA"/>
    <w:rsid w:val="00F45FE8"/>
    <w:rsid w:val="00F46BA4"/>
    <w:rsid w:val="00F46FEA"/>
    <w:rsid w:val="00F47F74"/>
    <w:rsid w:val="00F509C7"/>
    <w:rsid w:val="00F517DB"/>
    <w:rsid w:val="00F522F3"/>
    <w:rsid w:val="00F5269B"/>
    <w:rsid w:val="00F52D70"/>
    <w:rsid w:val="00F548B7"/>
    <w:rsid w:val="00F54AED"/>
    <w:rsid w:val="00F54F1D"/>
    <w:rsid w:val="00F550B2"/>
    <w:rsid w:val="00F554CC"/>
    <w:rsid w:val="00F55E8F"/>
    <w:rsid w:val="00F5608A"/>
    <w:rsid w:val="00F56229"/>
    <w:rsid w:val="00F57E77"/>
    <w:rsid w:val="00F61179"/>
    <w:rsid w:val="00F61A1C"/>
    <w:rsid w:val="00F61A6C"/>
    <w:rsid w:val="00F61B7A"/>
    <w:rsid w:val="00F622EE"/>
    <w:rsid w:val="00F624C7"/>
    <w:rsid w:val="00F630CD"/>
    <w:rsid w:val="00F63CF5"/>
    <w:rsid w:val="00F63E1B"/>
    <w:rsid w:val="00F63E2F"/>
    <w:rsid w:val="00F63E8C"/>
    <w:rsid w:val="00F64BA2"/>
    <w:rsid w:val="00F64C12"/>
    <w:rsid w:val="00F65F25"/>
    <w:rsid w:val="00F66D31"/>
    <w:rsid w:val="00F66FAB"/>
    <w:rsid w:val="00F6707D"/>
    <w:rsid w:val="00F67C6F"/>
    <w:rsid w:val="00F707A6"/>
    <w:rsid w:val="00F7222A"/>
    <w:rsid w:val="00F73326"/>
    <w:rsid w:val="00F734E7"/>
    <w:rsid w:val="00F73E9E"/>
    <w:rsid w:val="00F7487A"/>
    <w:rsid w:val="00F74D39"/>
    <w:rsid w:val="00F75A1C"/>
    <w:rsid w:val="00F75AE8"/>
    <w:rsid w:val="00F762D5"/>
    <w:rsid w:val="00F76365"/>
    <w:rsid w:val="00F76954"/>
    <w:rsid w:val="00F76B0C"/>
    <w:rsid w:val="00F7756E"/>
    <w:rsid w:val="00F779B7"/>
    <w:rsid w:val="00F801D3"/>
    <w:rsid w:val="00F8367F"/>
    <w:rsid w:val="00F83A5E"/>
    <w:rsid w:val="00F84226"/>
    <w:rsid w:val="00F8658D"/>
    <w:rsid w:val="00F871F7"/>
    <w:rsid w:val="00F87479"/>
    <w:rsid w:val="00F8785F"/>
    <w:rsid w:val="00F878F7"/>
    <w:rsid w:val="00F90175"/>
    <w:rsid w:val="00F9018F"/>
    <w:rsid w:val="00F91563"/>
    <w:rsid w:val="00F9191E"/>
    <w:rsid w:val="00F926AE"/>
    <w:rsid w:val="00F92B7A"/>
    <w:rsid w:val="00F93977"/>
    <w:rsid w:val="00F9651F"/>
    <w:rsid w:val="00F96C7F"/>
    <w:rsid w:val="00F96DB8"/>
    <w:rsid w:val="00FA0065"/>
    <w:rsid w:val="00FA0EF3"/>
    <w:rsid w:val="00FA1098"/>
    <w:rsid w:val="00FA1663"/>
    <w:rsid w:val="00FA2241"/>
    <w:rsid w:val="00FA2756"/>
    <w:rsid w:val="00FA2F52"/>
    <w:rsid w:val="00FA3917"/>
    <w:rsid w:val="00FA55E7"/>
    <w:rsid w:val="00FA5844"/>
    <w:rsid w:val="00FA7B01"/>
    <w:rsid w:val="00FA7C93"/>
    <w:rsid w:val="00FB0150"/>
    <w:rsid w:val="00FB11EB"/>
    <w:rsid w:val="00FB20BD"/>
    <w:rsid w:val="00FB281A"/>
    <w:rsid w:val="00FB2C45"/>
    <w:rsid w:val="00FB310F"/>
    <w:rsid w:val="00FB40EE"/>
    <w:rsid w:val="00FB44F6"/>
    <w:rsid w:val="00FB4EC2"/>
    <w:rsid w:val="00FB5CC7"/>
    <w:rsid w:val="00FB63A1"/>
    <w:rsid w:val="00FB677E"/>
    <w:rsid w:val="00FB67DC"/>
    <w:rsid w:val="00FB6F55"/>
    <w:rsid w:val="00FB71CE"/>
    <w:rsid w:val="00FB722B"/>
    <w:rsid w:val="00FC0E69"/>
    <w:rsid w:val="00FC17EF"/>
    <w:rsid w:val="00FC24CF"/>
    <w:rsid w:val="00FC2805"/>
    <w:rsid w:val="00FC4291"/>
    <w:rsid w:val="00FC44E5"/>
    <w:rsid w:val="00FC4A0E"/>
    <w:rsid w:val="00FC58C3"/>
    <w:rsid w:val="00FC5D52"/>
    <w:rsid w:val="00FC5EEE"/>
    <w:rsid w:val="00FC632B"/>
    <w:rsid w:val="00FC6A00"/>
    <w:rsid w:val="00FC6BC1"/>
    <w:rsid w:val="00FC7A05"/>
    <w:rsid w:val="00FC7D02"/>
    <w:rsid w:val="00FD066E"/>
    <w:rsid w:val="00FD0970"/>
    <w:rsid w:val="00FD181F"/>
    <w:rsid w:val="00FD18AC"/>
    <w:rsid w:val="00FD2446"/>
    <w:rsid w:val="00FD267C"/>
    <w:rsid w:val="00FD36D0"/>
    <w:rsid w:val="00FD43A0"/>
    <w:rsid w:val="00FD4D1F"/>
    <w:rsid w:val="00FD53BF"/>
    <w:rsid w:val="00FD5842"/>
    <w:rsid w:val="00FD69F2"/>
    <w:rsid w:val="00FD6C48"/>
    <w:rsid w:val="00FD6D65"/>
    <w:rsid w:val="00FD6E44"/>
    <w:rsid w:val="00FD735E"/>
    <w:rsid w:val="00FD7C7E"/>
    <w:rsid w:val="00FE0154"/>
    <w:rsid w:val="00FE1123"/>
    <w:rsid w:val="00FE1671"/>
    <w:rsid w:val="00FE1E8A"/>
    <w:rsid w:val="00FE1F49"/>
    <w:rsid w:val="00FE291C"/>
    <w:rsid w:val="00FE2D3C"/>
    <w:rsid w:val="00FE31DB"/>
    <w:rsid w:val="00FE3F01"/>
    <w:rsid w:val="00FE48FC"/>
    <w:rsid w:val="00FE4993"/>
    <w:rsid w:val="00FE5750"/>
    <w:rsid w:val="00FE5C04"/>
    <w:rsid w:val="00FE6B35"/>
    <w:rsid w:val="00FE7433"/>
    <w:rsid w:val="00FF0B30"/>
    <w:rsid w:val="00FF1033"/>
    <w:rsid w:val="00FF2CD4"/>
    <w:rsid w:val="00FF3066"/>
    <w:rsid w:val="00FF333B"/>
    <w:rsid w:val="00FF37D6"/>
    <w:rsid w:val="00FF396E"/>
    <w:rsid w:val="00FF3B09"/>
    <w:rsid w:val="00FF4A03"/>
    <w:rsid w:val="00FF4F71"/>
    <w:rsid w:val="00FF54E6"/>
    <w:rsid w:val="00FF602E"/>
    <w:rsid w:val="00FF6C2F"/>
    <w:rsid w:val="00FF6CA3"/>
    <w:rsid w:val="00FF7F9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4101"/>
    <o:shapelayout v:ext="edit">
      <o:idmap v:ext="edit" data="1"/>
    </o:shapelayout>
  </w:shapeDefaults>
  <w:decimalSymbol w:val=","/>
  <w:listSeparator w:val=";"/>
  <w14:docId w14:val="0C442E2B"/>
  <w15:docId w15:val="{76EF9258-42FD-4C78-945F-6C36B5FA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3C56"/>
  </w:style>
  <w:style w:type="paragraph" w:styleId="1">
    <w:name w:val="heading 1"/>
    <w:basedOn w:val="a"/>
    <w:next w:val="a"/>
    <w:link w:val="1Char"/>
    <w:qFormat/>
    <w:rsid w:val="008E5E8A"/>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8E5E8A"/>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8E5E8A"/>
    <w:pPr>
      <w:keepNext/>
      <w:outlineLvl w:val="2"/>
    </w:pPr>
    <w:rPr>
      <w:rFonts w:ascii="Tahoma" w:hAnsi="Tahoma"/>
      <w:b/>
      <w:sz w:val="24"/>
    </w:rPr>
  </w:style>
  <w:style w:type="paragraph" w:styleId="4">
    <w:name w:val="heading 4"/>
    <w:basedOn w:val="a"/>
    <w:next w:val="a"/>
    <w:link w:val="4Char"/>
    <w:qFormat/>
    <w:rsid w:val="008E5E8A"/>
    <w:pPr>
      <w:keepNext/>
      <w:spacing w:before="240" w:after="60"/>
      <w:outlineLvl w:val="3"/>
    </w:pPr>
    <w:rPr>
      <w:b/>
      <w:bCs/>
      <w:sz w:val="28"/>
      <w:szCs w:val="28"/>
    </w:rPr>
  </w:style>
  <w:style w:type="paragraph" w:styleId="5">
    <w:name w:val="heading 5"/>
    <w:basedOn w:val="a"/>
    <w:next w:val="a"/>
    <w:link w:val="5Char"/>
    <w:qFormat/>
    <w:rsid w:val="008E5E8A"/>
    <w:pPr>
      <w:spacing w:before="240" w:after="60"/>
      <w:outlineLvl w:val="4"/>
    </w:pPr>
    <w:rPr>
      <w:b/>
      <w:bCs/>
      <w:i/>
      <w:iCs/>
      <w:sz w:val="26"/>
      <w:szCs w:val="26"/>
    </w:rPr>
  </w:style>
  <w:style w:type="paragraph" w:styleId="6">
    <w:name w:val="heading 6"/>
    <w:basedOn w:val="a"/>
    <w:next w:val="a"/>
    <w:link w:val="6Char"/>
    <w:qFormat/>
    <w:rsid w:val="008E5E8A"/>
    <w:pPr>
      <w:keepNext/>
      <w:tabs>
        <w:tab w:val="left" w:pos="6804"/>
      </w:tabs>
      <w:ind w:left="6521" w:hanging="6521"/>
      <w:outlineLvl w:val="5"/>
    </w:pPr>
    <w:rPr>
      <w:sz w:val="24"/>
      <w:lang w:val="en-US"/>
    </w:rPr>
  </w:style>
  <w:style w:type="paragraph" w:styleId="9">
    <w:name w:val="heading 9"/>
    <w:basedOn w:val="a"/>
    <w:next w:val="a"/>
    <w:qFormat/>
    <w:rsid w:val="008E5E8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8E5E8A"/>
    <w:rPr>
      <w:color w:val="0000FF"/>
      <w:u w:val="single"/>
    </w:rPr>
  </w:style>
  <w:style w:type="character" w:styleId="-0">
    <w:name w:val="FollowedHyperlink"/>
    <w:basedOn w:val="a0"/>
    <w:rsid w:val="008E5E8A"/>
    <w:rPr>
      <w:color w:val="800080"/>
      <w:u w:val="single"/>
    </w:rPr>
  </w:style>
  <w:style w:type="character" w:customStyle="1" w:styleId="1Char">
    <w:name w:val="Επικεφαλίδα 1 Char"/>
    <w:basedOn w:val="a0"/>
    <w:link w:val="1"/>
    <w:locked/>
    <w:rsid w:val="008E5E8A"/>
    <w:rPr>
      <w:rFonts w:ascii="Arial" w:hAnsi="Arial" w:cs="Arial"/>
      <w:b/>
      <w:bCs/>
      <w:kern w:val="32"/>
      <w:sz w:val="32"/>
      <w:szCs w:val="32"/>
      <w:lang w:val="el-GR" w:eastAsia="el-GR" w:bidi="ar-SA"/>
    </w:rPr>
  </w:style>
  <w:style w:type="character" w:customStyle="1" w:styleId="2Char">
    <w:name w:val="Επικεφαλίδα 2 Char"/>
    <w:basedOn w:val="a0"/>
    <w:link w:val="2"/>
    <w:semiHidden/>
    <w:locked/>
    <w:rsid w:val="008E5E8A"/>
    <w:rPr>
      <w:rFonts w:ascii="Arial" w:hAnsi="Arial" w:cs="Arial"/>
      <w:b/>
      <w:bCs/>
      <w:i/>
      <w:iCs/>
      <w:sz w:val="28"/>
      <w:szCs w:val="28"/>
      <w:lang w:val="el-GR" w:eastAsia="el-GR" w:bidi="ar-SA"/>
    </w:rPr>
  </w:style>
  <w:style w:type="character" w:customStyle="1" w:styleId="3Char">
    <w:name w:val="Επικεφαλίδα 3 Char"/>
    <w:basedOn w:val="a0"/>
    <w:link w:val="3"/>
    <w:semiHidden/>
    <w:locked/>
    <w:rsid w:val="008E5E8A"/>
    <w:rPr>
      <w:rFonts w:ascii="Tahoma" w:hAnsi="Tahoma"/>
      <w:b/>
      <w:sz w:val="24"/>
      <w:lang w:val="el-GR" w:eastAsia="el-GR" w:bidi="ar-SA"/>
    </w:rPr>
  </w:style>
  <w:style w:type="character" w:customStyle="1" w:styleId="4Char">
    <w:name w:val="Επικεφαλίδα 4 Char"/>
    <w:basedOn w:val="a0"/>
    <w:link w:val="4"/>
    <w:semiHidden/>
    <w:locked/>
    <w:rsid w:val="008E5E8A"/>
    <w:rPr>
      <w:b/>
      <w:bCs/>
      <w:sz w:val="28"/>
      <w:szCs w:val="28"/>
      <w:lang w:val="el-GR" w:eastAsia="el-GR" w:bidi="ar-SA"/>
    </w:rPr>
  </w:style>
  <w:style w:type="character" w:customStyle="1" w:styleId="5Char">
    <w:name w:val="Επικεφαλίδα 5 Char"/>
    <w:basedOn w:val="a0"/>
    <w:link w:val="5"/>
    <w:semiHidden/>
    <w:locked/>
    <w:rsid w:val="008E5E8A"/>
    <w:rPr>
      <w:b/>
      <w:bCs/>
      <w:i/>
      <w:iCs/>
      <w:sz w:val="26"/>
      <w:szCs w:val="26"/>
      <w:lang w:val="el-GR" w:eastAsia="el-GR" w:bidi="ar-SA"/>
    </w:rPr>
  </w:style>
  <w:style w:type="character" w:customStyle="1" w:styleId="6Char">
    <w:name w:val="Επικεφαλίδα 6 Char"/>
    <w:basedOn w:val="a0"/>
    <w:link w:val="6"/>
    <w:semiHidden/>
    <w:locked/>
    <w:rsid w:val="008E5E8A"/>
    <w:rPr>
      <w:sz w:val="24"/>
      <w:lang w:val="en-US" w:eastAsia="el-GR" w:bidi="ar-SA"/>
    </w:rPr>
  </w:style>
  <w:style w:type="paragraph" w:styleId="Web">
    <w:name w:val="Normal (Web)"/>
    <w:basedOn w:val="a"/>
    <w:rsid w:val="008E5E8A"/>
    <w:pPr>
      <w:spacing w:before="100" w:beforeAutospacing="1" w:after="100" w:afterAutospacing="1"/>
    </w:pPr>
    <w:rPr>
      <w:sz w:val="24"/>
      <w:szCs w:val="24"/>
    </w:rPr>
  </w:style>
  <w:style w:type="character" w:customStyle="1" w:styleId="Char">
    <w:name w:val="Κείμενο υποσημείωσης Char"/>
    <w:basedOn w:val="a0"/>
    <w:link w:val="a3"/>
    <w:semiHidden/>
    <w:locked/>
    <w:rsid w:val="008E5E8A"/>
    <w:rPr>
      <w:lang w:val="el-GR" w:eastAsia="el-GR" w:bidi="ar-SA"/>
    </w:rPr>
  </w:style>
  <w:style w:type="paragraph" w:styleId="a3">
    <w:name w:val="footnote text"/>
    <w:basedOn w:val="a"/>
    <w:link w:val="Char"/>
    <w:semiHidden/>
    <w:rsid w:val="008E5E8A"/>
  </w:style>
  <w:style w:type="character" w:customStyle="1" w:styleId="Char0">
    <w:name w:val="Κεφαλίδα Char"/>
    <w:basedOn w:val="a0"/>
    <w:link w:val="a4"/>
    <w:uiPriority w:val="99"/>
    <w:locked/>
    <w:rsid w:val="008E5E8A"/>
    <w:rPr>
      <w:lang w:val="el-GR" w:eastAsia="el-GR" w:bidi="ar-SA"/>
    </w:rPr>
  </w:style>
  <w:style w:type="paragraph" w:styleId="a4">
    <w:name w:val="header"/>
    <w:basedOn w:val="a"/>
    <w:link w:val="Char0"/>
    <w:uiPriority w:val="99"/>
    <w:rsid w:val="008E5E8A"/>
    <w:pPr>
      <w:tabs>
        <w:tab w:val="center" w:pos="4153"/>
        <w:tab w:val="right" w:pos="8306"/>
      </w:tabs>
    </w:pPr>
  </w:style>
  <w:style w:type="character" w:customStyle="1" w:styleId="Char1">
    <w:name w:val="Υποσέλιδο Char"/>
    <w:basedOn w:val="a0"/>
    <w:link w:val="a5"/>
    <w:uiPriority w:val="99"/>
    <w:locked/>
    <w:rsid w:val="008E5E8A"/>
    <w:rPr>
      <w:lang w:val="el-GR" w:eastAsia="el-GR" w:bidi="ar-SA"/>
    </w:rPr>
  </w:style>
  <w:style w:type="paragraph" w:styleId="a5">
    <w:name w:val="footer"/>
    <w:basedOn w:val="a"/>
    <w:link w:val="Char1"/>
    <w:uiPriority w:val="99"/>
    <w:rsid w:val="008E5E8A"/>
    <w:pPr>
      <w:tabs>
        <w:tab w:val="center" w:pos="4320"/>
        <w:tab w:val="right" w:pos="8640"/>
      </w:tabs>
    </w:pPr>
  </w:style>
  <w:style w:type="character" w:customStyle="1" w:styleId="Char2">
    <w:name w:val="Τίτλος Char"/>
    <w:basedOn w:val="a0"/>
    <w:link w:val="a6"/>
    <w:locked/>
    <w:rsid w:val="008E5E8A"/>
    <w:rPr>
      <w:sz w:val="32"/>
      <w:lang w:val="en-US" w:eastAsia="el-GR" w:bidi="ar-SA"/>
    </w:rPr>
  </w:style>
  <w:style w:type="paragraph" w:styleId="a6">
    <w:name w:val="Title"/>
    <w:basedOn w:val="a"/>
    <w:link w:val="Char2"/>
    <w:qFormat/>
    <w:rsid w:val="008E5E8A"/>
    <w:pPr>
      <w:jc w:val="center"/>
    </w:pPr>
    <w:rPr>
      <w:sz w:val="32"/>
      <w:lang w:val="en-US"/>
    </w:rPr>
  </w:style>
  <w:style w:type="character" w:customStyle="1" w:styleId="Char3">
    <w:name w:val="Σώμα κειμένου Char"/>
    <w:basedOn w:val="a0"/>
    <w:link w:val="a7"/>
    <w:semiHidden/>
    <w:locked/>
    <w:rsid w:val="008E5E8A"/>
    <w:rPr>
      <w:lang w:val="el-GR" w:eastAsia="el-GR" w:bidi="ar-SA"/>
    </w:rPr>
  </w:style>
  <w:style w:type="paragraph" w:styleId="a7">
    <w:name w:val="Body Text"/>
    <w:basedOn w:val="a"/>
    <w:link w:val="Char3"/>
    <w:rsid w:val="008E5E8A"/>
    <w:pPr>
      <w:spacing w:after="120"/>
    </w:pPr>
  </w:style>
  <w:style w:type="character" w:customStyle="1" w:styleId="Char4">
    <w:name w:val="Σώμα κείμενου με εσοχή Char"/>
    <w:basedOn w:val="a0"/>
    <w:link w:val="a8"/>
    <w:locked/>
    <w:rsid w:val="008E5E8A"/>
    <w:rPr>
      <w:lang w:val="el-GR" w:eastAsia="el-GR" w:bidi="ar-SA"/>
    </w:rPr>
  </w:style>
  <w:style w:type="paragraph" w:styleId="a8">
    <w:name w:val="Body Text Indent"/>
    <w:basedOn w:val="a"/>
    <w:link w:val="Char4"/>
    <w:rsid w:val="008E5E8A"/>
    <w:pPr>
      <w:spacing w:after="120"/>
      <w:ind w:left="283"/>
    </w:pPr>
  </w:style>
  <w:style w:type="character" w:customStyle="1" w:styleId="2Char0">
    <w:name w:val="Σώμα κείμενου 2 Char"/>
    <w:basedOn w:val="a0"/>
    <w:link w:val="20"/>
    <w:semiHidden/>
    <w:locked/>
    <w:rsid w:val="008E5E8A"/>
    <w:rPr>
      <w:rFonts w:ascii="Tahoma" w:hAnsi="Tahoma" w:cs="Tahoma"/>
      <w:b/>
      <w:sz w:val="24"/>
      <w:lang w:val="en-US" w:eastAsia="el-GR" w:bidi="ar-SA"/>
    </w:rPr>
  </w:style>
  <w:style w:type="paragraph" w:styleId="20">
    <w:name w:val="Body Text 2"/>
    <w:basedOn w:val="a"/>
    <w:link w:val="2Char0"/>
    <w:rsid w:val="008E5E8A"/>
    <w:pPr>
      <w:jc w:val="center"/>
    </w:pPr>
    <w:rPr>
      <w:rFonts w:ascii="Tahoma" w:hAnsi="Tahoma" w:cs="Tahoma"/>
      <w:b/>
      <w:sz w:val="24"/>
      <w:lang w:val="en-US"/>
    </w:rPr>
  </w:style>
  <w:style w:type="character" w:customStyle="1" w:styleId="3Char0">
    <w:name w:val="Σώμα κείμενου 3 Char"/>
    <w:basedOn w:val="a0"/>
    <w:link w:val="30"/>
    <w:semiHidden/>
    <w:locked/>
    <w:rsid w:val="008E5E8A"/>
    <w:rPr>
      <w:sz w:val="16"/>
      <w:szCs w:val="16"/>
      <w:lang w:val="el-GR" w:eastAsia="el-GR" w:bidi="ar-SA"/>
    </w:rPr>
  </w:style>
  <w:style w:type="paragraph" w:styleId="30">
    <w:name w:val="Body Text 3"/>
    <w:basedOn w:val="a"/>
    <w:link w:val="3Char0"/>
    <w:rsid w:val="008E5E8A"/>
    <w:pPr>
      <w:spacing w:after="120"/>
    </w:pPr>
    <w:rPr>
      <w:sz w:val="16"/>
      <w:szCs w:val="16"/>
    </w:rPr>
  </w:style>
  <w:style w:type="character" w:customStyle="1" w:styleId="Char5">
    <w:name w:val="Χάρτης εγγράφου Char"/>
    <w:basedOn w:val="a0"/>
    <w:link w:val="a9"/>
    <w:semiHidden/>
    <w:locked/>
    <w:rsid w:val="008E5E8A"/>
    <w:rPr>
      <w:rFonts w:ascii="Tahoma" w:hAnsi="Tahoma" w:cs="Tahoma"/>
      <w:lang w:val="el-GR" w:eastAsia="el-GR" w:bidi="ar-SA"/>
    </w:rPr>
  </w:style>
  <w:style w:type="paragraph" w:styleId="a9">
    <w:name w:val="Document Map"/>
    <w:basedOn w:val="a"/>
    <w:link w:val="Char5"/>
    <w:semiHidden/>
    <w:rsid w:val="008E5E8A"/>
    <w:pPr>
      <w:shd w:val="clear" w:color="auto" w:fill="000080"/>
    </w:pPr>
    <w:rPr>
      <w:rFonts w:ascii="Tahoma" w:hAnsi="Tahoma" w:cs="Tahoma"/>
    </w:rPr>
  </w:style>
  <w:style w:type="paragraph" w:customStyle="1" w:styleId="CharChar">
    <w:name w:val="Char Char"/>
    <w:basedOn w:val="a"/>
    <w:rsid w:val="008E5E8A"/>
    <w:pPr>
      <w:spacing w:after="160" w:line="240" w:lineRule="exact"/>
      <w:jc w:val="both"/>
    </w:pPr>
    <w:rPr>
      <w:rFonts w:ascii="Verdana" w:hAnsi="Verdana"/>
      <w:lang w:val="en-US" w:eastAsia="en-US"/>
    </w:rPr>
  </w:style>
  <w:style w:type="paragraph" w:customStyle="1" w:styleId="PMEAbstract">
    <w:name w:val="PME Abstract"/>
    <w:basedOn w:val="a"/>
    <w:rsid w:val="008E5E8A"/>
    <w:pPr>
      <w:autoSpaceDE w:val="0"/>
      <w:autoSpaceDN w:val="0"/>
      <w:spacing w:after="120" w:line="320" w:lineRule="atLeast"/>
      <w:jc w:val="both"/>
    </w:pPr>
    <w:rPr>
      <w:i/>
      <w:iCs/>
      <w:sz w:val="28"/>
      <w:szCs w:val="28"/>
      <w:lang w:val="en-AU" w:eastAsia="es-ES"/>
    </w:rPr>
  </w:style>
  <w:style w:type="paragraph" w:customStyle="1" w:styleId="PMEHeading3">
    <w:name w:val="PME Heading 3"/>
    <w:basedOn w:val="a"/>
    <w:next w:val="a"/>
    <w:rsid w:val="008E5E8A"/>
    <w:pPr>
      <w:keepNext/>
      <w:autoSpaceDE w:val="0"/>
      <w:autoSpaceDN w:val="0"/>
      <w:spacing w:after="120" w:line="320" w:lineRule="atLeast"/>
      <w:outlineLvl w:val="2"/>
    </w:pPr>
    <w:rPr>
      <w:b/>
      <w:bCs/>
      <w:sz w:val="28"/>
      <w:szCs w:val="28"/>
      <w:lang w:val="en-AU" w:eastAsia="es-ES"/>
    </w:rPr>
  </w:style>
  <w:style w:type="paragraph" w:customStyle="1" w:styleId="PMENormal">
    <w:name w:val="PME Normal"/>
    <w:rsid w:val="008E5E8A"/>
    <w:pPr>
      <w:autoSpaceDE w:val="0"/>
      <w:autoSpaceDN w:val="0"/>
      <w:spacing w:after="120" w:line="320" w:lineRule="atLeast"/>
      <w:jc w:val="both"/>
    </w:pPr>
    <w:rPr>
      <w:sz w:val="28"/>
      <w:szCs w:val="28"/>
      <w:lang w:val="en-AU" w:eastAsia="es-ES"/>
    </w:rPr>
  </w:style>
  <w:style w:type="character" w:styleId="aa">
    <w:name w:val="footnote reference"/>
    <w:basedOn w:val="a0"/>
    <w:semiHidden/>
    <w:rsid w:val="008E5E8A"/>
    <w:rPr>
      <w:vertAlign w:val="superscript"/>
    </w:rPr>
  </w:style>
  <w:style w:type="table" w:styleId="ab">
    <w:name w:val="Table Grid"/>
    <w:basedOn w:val="a1"/>
    <w:uiPriority w:val="39"/>
    <w:rsid w:val="008E5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qFormat/>
    <w:rsid w:val="008E5E8A"/>
    <w:rPr>
      <w:i/>
      <w:iCs/>
    </w:rPr>
  </w:style>
  <w:style w:type="character" w:styleId="ad">
    <w:name w:val="page number"/>
    <w:basedOn w:val="a0"/>
    <w:rsid w:val="008E5E8A"/>
  </w:style>
  <w:style w:type="character" w:customStyle="1" w:styleId="CharChar1">
    <w:name w:val="Char Char1"/>
    <w:basedOn w:val="a0"/>
    <w:semiHidden/>
    <w:locked/>
    <w:rsid w:val="00324713"/>
    <w:rPr>
      <w:lang w:val="el-GR" w:eastAsia="el-GR" w:bidi="ar-SA"/>
    </w:rPr>
  </w:style>
  <w:style w:type="paragraph" w:customStyle="1" w:styleId="Char6">
    <w:name w:val="αλπα κυριο Char"/>
    <w:basedOn w:val="a"/>
    <w:link w:val="CharChar0"/>
    <w:rsid w:val="00263010"/>
    <w:pPr>
      <w:shd w:val="clear" w:color="auto" w:fill="FFFFFF"/>
      <w:autoSpaceDE w:val="0"/>
      <w:autoSpaceDN w:val="0"/>
      <w:adjustRightInd w:val="0"/>
      <w:spacing w:before="120" w:after="120" w:line="360" w:lineRule="auto"/>
      <w:ind w:right="425" w:firstLine="284"/>
      <w:jc w:val="both"/>
    </w:pPr>
    <w:rPr>
      <w:b/>
      <w:sz w:val="24"/>
      <w:szCs w:val="24"/>
      <w:lang w:eastAsia="en-US"/>
    </w:rPr>
  </w:style>
  <w:style w:type="character" w:customStyle="1" w:styleId="CharChar0">
    <w:name w:val="αλπα κυριο Char Char"/>
    <w:basedOn w:val="a0"/>
    <w:link w:val="Char6"/>
    <w:rsid w:val="00263010"/>
    <w:rPr>
      <w:b/>
      <w:sz w:val="24"/>
      <w:szCs w:val="24"/>
      <w:lang w:val="el-GR" w:eastAsia="en-US" w:bidi="ar-SA"/>
    </w:rPr>
  </w:style>
  <w:style w:type="paragraph" w:styleId="ae">
    <w:name w:val="Balloon Text"/>
    <w:basedOn w:val="a"/>
    <w:link w:val="Char7"/>
    <w:rsid w:val="002A19A6"/>
    <w:rPr>
      <w:rFonts w:ascii="Tahoma" w:hAnsi="Tahoma" w:cs="Tahoma"/>
      <w:sz w:val="16"/>
      <w:szCs w:val="16"/>
    </w:rPr>
  </w:style>
  <w:style w:type="character" w:customStyle="1" w:styleId="Char7">
    <w:name w:val="Κείμενο πλαισίου Char"/>
    <w:basedOn w:val="a0"/>
    <w:link w:val="ae"/>
    <w:rsid w:val="002A19A6"/>
    <w:rPr>
      <w:rFonts w:ascii="Tahoma" w:hAnsi="Tahoma" w:cs="Tahoma"/>
      <w:sz w:val="16"/>
      <w:szCs w:val="16"/>
    </w:rPr>
  </w:style>
  <w:style w:type="paragraph" w:styleId="af">
    <w:name w:val="List Paragraph"/>
    <w:basedOn w:val="a"/>
    <w:uiPriority w:val="34"/>
    <w:qFormat/>
    <w:rsid w:val="005E0F79"/>
    <w:pPr>
      <w:ind w:left="720"/>
      <w:contextualSpacing/>
    </w:pPr>
  </w:style>
  <w:style w:type="paragraph" w:styleId="af0">
    <w:name w:val="No Spacing"/>
    <w:link w:val="Char8"/>
    <w:uiPriority w:val="1"/>
    <w:qFormat/>
    <w:rsid w:val="001C1234"/>
    <w:rPr>
      <w:rFonts w:asciiTheme="minorHAnsi" w:eastAsiaTheme="minorEastAsia" w:hAnsiTheme="minorHAnsi" w:cstheme="minorBidi"/>
      <w:sz w:val="22"/>
      <w:szCs w:val="22"/>
      <w:lang w:eastAsia="en-US"/>
    </w:rPr>
  </w:style>
  <w:style w:type="character" w:customStyle="1" w:styleId="Char8">
    <w:name w:val="Χωρίς διάστιχο Char"/>
    <w:basedOn w:val="a0"/>
    <w:link w:val="af0"/>
    <w:uiPriority w:val="1"/>
    <w:rsid w:val="001C1234"/>
    <w:rPr>
      <w:rFonts w:asciiTheme="minorHAnsi" w:eastAsiaTheme="minorEastAsia" w:hAnsiTheme="minorHAnsi" w:cstheme="minorBidi"/>
      <w:sz w:val="22"/>
      <w:szCs w:val="22"/>
      <w:lang w:eastAsia="en-US"/>
    </w:rPr>
  </w:style>
  <w:style w:type="character" w:styleId="af1">
    <w:name w:val="Strong"/>
    <w:basedOn w:val="a0"/>
    <w:qFormat/>
    <w:rsid w:val="00361304"/>
    <w:rPr>
      <w:b/>
      <w:bCs/>
    </w:rPr>
  </w:style>
  <w:style w:type="paragraph" w:styleId="af2">
    <w:name w:val="TOC Heading"/>
    <w:basedOn w:val="1"/>
    <w:next w:val="a"/>
    <w:uiPriority w:val="39"/>
    <w:semiHidden/>
    <w:unhideWhenUsed/>
    <w:qFormat/>
    <w:rsid w:val="0036130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0">
    <w:name w:val="toc 1"/>
    <w:basedOn w:val="a"/>
    <w:next w:val="a"/>
    <w:autoRedefine/>
    <w:uiPriority w:val="39"/>
    <w:rsid w:val="00361304"/>
    <w:pPr>
      <w:spacing w:after="100"/>
    </w:pPr>
  </w:style>
  <w:style w:type="paragraph" w:styleId="21">
    <w:name w:val="toc 2"/>
    <w:basedOn w:val="a"/>
    <w:next w:val="a"/>
    <w:autoRedefine/>
    <w:uiPriority w:val="39"/>
    <w:rsid w:val="00F64C12"/>
    <w:pPr>
      <w:tabs>
        <w:tab w:val="right" w:leader="dot" w:pos="8993"/>
      </w:tabs>
      <w:spacing w:after="100"/>
    </w:pPr>
  </w:style>
  <w:style w:type="paragraph" w:styleId="31">
    <w:name w:val="toc 3"/>
    <w:basedOn w:val="a"/>
    <w:next w:val="a"/>
    <w:autoRedefine/>
    <w:uiPriority w:val="39"/>
    <w:unhideWhenUsed/>
    <w:rsid w:val="00361304"/>
    <w:pPr>
      <w:spacing w:after="100" w:line="276"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361304"/>
    <w:pPr>
      <w:spacing w:after="100" w:line="276" w:lineRule="auto"/>
      <w:ind w:left="660"/>
    </w:pPr>
    <w:rPr>
      <w:rFonts w:asciiTheme="minorHAnsi" w:eastAsiaTheme="minorEastAsia" w:hAnsiTheme="minorHAnsi" w:cstheme="minorBidi"/>
      <w:sz w:val="22"/>
      <w:szCs w:val="22"/>
    </w:rPr>
  </w:style>
  <w:style w:type="paragraph" w:styleId="50">
    <w:name w:val="toc 5"/>
    <w:basedOn w:val="a"/>
    <w:next w:val="a"/>
    <w:autoRedefine/>
    <w:uiPriority w:val="39"/>
    <w:unhideWhenUsed/>
    <w:rsid w:val="00361304"/>
    <w:pPr>
      <w:spacing w:after="100" w:line="276"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361304"/>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361304"/>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61304"/>
    <w:pPr>
      <w:spacing w:after="100" w:line="276"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361304"/>
    <w:pPr>
      <w:spacing w:after="100" w:line="276" w:lineRule="auto"/>
      <w:ind w:left="1760"/>
    </w:pPr>
    <w:rPr>
      <w:rFonts w:asciiTheme="minorHAnsi" w:eastAsiaTheme="minorEastAsia" w:hAnsiTheme="minorHAnsi" w:cstheme="minorBidi"/>
      <w:sz w:val="22"/>
      <w:szCs w:val="22"/>
    </w:rPr>
  </w:style>
  <w:style w:type="character" w:customStyle="1" w:styleId="11">
    <w:name w:val="Ανεπίλυτη αναφορά1"/>
    <w:basedOn w:val="a0"/>
    <w:uiPriority w:val="99"/>
    <w:semiHidden/>
    <w:unhideWhenUsed/>
    <w:rsid w:val="0070599A"/>
    <w:rPr>
      <w:color w:val="808080"/>
      <w:shd w:val="clear" w:color="auto" w:fill="E6E6E6"/>
    </w:rPr>
  </w:style>
  <w:style w:type="character" w:styleId="af3">
    <w:name w:val="endnote reference"/>
    <w:basedOn w:val="a0"/>
    <w:semiHidden/>
    <w:unhideWhenUsed/>
    <w:rsid w:val="00BE7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8716">
      <w:bodyDiv w:val="1"/>
      <w:marLeft w:val="0"/>
      <w:marRight w:val="0"/>
      <w:marTop w:val="0"/>
      <w:marBottom w:val="0"/>
      <w:divBdr>
        <w:top w:val="none" w:sz="0" w:space="0" w:color="auto"/>
        <w:left w:val="none" w:sz="0" w:space="0" w:color="auto"/>
        <w:bottom w:val="none" w:sz="0" w:space="0" w:color="auto"/>
        <w:right w:val="none" w:sz="0" w:space="0" w:color="auto"/>
      </w:divBdr>
    </w:div>
    <w:div w:id="178205318">
      <w:bodyDiv w:val="1"/>
      <w:marLeft w:val="0"/>
      <w:marRight w:val="0"/>
      <w:marTop w:val="0"/>
      <w:marBottom w:val="0"/>
      <w:divBdr>
        <w:top w:val="none" w:sz="0" w:space="0" w:color="auto"/>
        <w:left w:val="none" w:sz="0" w:space="0" w:color="auto"/>
        <w:bottom w:val="none" w:sz="0" w:space="0" w:color="auto"/>
        <w:right w:val="none" w:sz="0" w:space="0" w:color="auto"/>
      </w:divBdr>
    </w:div>
    <w:div w:id="259222622">
      <w:bodyDiv w:val="1"/>
      <w:marLeft w:val="0"/>
      <w:marRight w:val="0"/>
      <w:marTop w:val="0"/>
      <w:marBottom w:val="0"/>
      <w:divBdr>
        <w:top w:val="none" w:sz="0" w:space="0" w:color="auto"/>
        <w:left w:val="none" w:sz="0" w:space="0" w:color="auto"/>
        <w:bottom w:val="none" w:sz="0" w:space="0" w:color="auto"/>
        <w:right w:val="none" w:sz="0" w:space="0" w:color="auto"/>
      </w:divBdr>
    </w:div>
    <w:div w:id="462965290">
      <w:bodyDiv w:val="1"/>
      <w:marLeft w:val="0"/>
      <w:marRight w:val="0"/>
      <w:marTop w:val="0"/>
      <w:marBottom w:val="0"/>
      <w:divBdr>
        <w:top w:val="none" w:sz="0" w:space="0" w:color="auto"/>
        <w:left w:val="none" w:sz="0" w:space="0" w:color="auto"/>
        <w:bottom w:val="none" w:sz="0" w:space="0" w:color="auto"/>
        <w:right w:val="none" w:sz="0" w:space="0" w:color="auto"/>
      </w:divBdr>
    </w:div>
    <w:div w:id="465437943">
      <w:bodyDiv w:val="1"/>
      <w:marLeft w:val="0"/>
      <w:marRight w:val="0"/>
      <w:marTop w:val="0"/>
      <w:marBottom w:val="0"/>
      <w:divBdr>
        <w:top w:val="none" w:sz="0" w:space="0" w:color="auto"/>
        <w:left w:val="none" w:sz="0" w:space="0" w:color="auto"/>
        <w:bottom w:val="none" w:sz="0" w:space="0" w:color="auto"/>
        <w:right w:val="none" w:sz="0" w:space="0" w:color="auto"/>
      </w:divBdr>
    </w:div>
    <w:div w:id="502085538">
      <w:bodyDiv w:val="1"/>
      <w:marLeft w:val="0"/>
      <w:marRight w:val="0"/>
      <w:marTop w:val="0"/>
      <w:marBottom w:val="0"/>
      <w:divBdr>
        <w:top w:val="none" w:sz="0" w:space="0" w:color="auto"/>
        <w:left w:val="none" w:sz="0" w:space="0" w:color="auto"/>
        <w:bottom w:val="none" w:sz="0" w:space="0" w:color="auto"/>
        <w:right w:val="none" w:sz="0" w:space="0" w:color="auto"/>
      </w:divBdr>
    </w:div>
    <w:div w:id="753552922">
      <w:bodyDiv w:val="1"/>
      <w:marLeft w:val="0"/>
      <w:marRight w:val="0"/>
      <w:marTop w:val="0"/>
      <w:marBottom w:val="0"/>
      <w:divBdr>
        <w:top w:val="none" w:sz="0" w:space="0" w:color="auto"/>
        <w:left w:val="none" w:sz="0" w:space="0" w:color="auto"/>
        <w:bottom w:val="none" w:sz="0" w:space="0" w:color="auto"/>
        <w:right w:val="none" w:sz="0" w:space="0" w:color="auto"/>
      </w:divBdr>
    </w:div>
    <w:div w:id="955646313">
      <w:bodyDiv w:val="1"/>
      <w:marLeft w:val="0"/>
      <w:marRight w:val="0"/>
      <w:marTop w:val="0"/>
      <w:marBottom w:val="0"/>
      <w:divBdr>
        <w:top w:val="none" w:sz="0" w:space="0" w:color="auto"/>
        <w:left w:val="none" w:sz="0" w:space="0" w:color="auto"/>
        <w:bottom w:val="none" w:sz="0" w:space="0" w:color="auto"/>
        <w:right w:val="none" w:sz="0" w:space="0" w:color="auto"/>
      </w:divBdr>
    </w:div>
    <w:div w:id="1040933093">
      <w:bodyDiv w:val="1"/>
      <w:marLeft w:val="0"/>
      <w:marRight w:val="0"/>
      <w:marTop w:val="0"/>
      <w:marBottom w:val="0"/>
      <w:divBdr>
        <w:top w:val="none" w:sz="0" w:space="0" w:color="auto"/>
        <w:left w:val="none" w:sz="0" w:space="0" w:color="auto"/>
        <w:bottom w:val="none" w:sz="0" w:space="0" w:color="auto"/>
        <w:right w:val="none" w:sz="0" w:space="0" w:color="auto"/>
      </w:divBdr>
    </w:div>
    <w:div w:id="1212572134">
      <w:bodyDiv w:val="1"/>
      <w:marLeft w:val="0"/>
      <w:marRight w:val="0"/>
      <w:marTop w:val="0"/>
      <w:marBottom w:val="0"/>
      <w:divBdr>
        <w:top w:val="none" w:sz="0" w:space="0" w:color="auto"/>
        <w:left w:val="none" w:sz="0" w:space="0" w:color="auto"/>
        <w:bottom w:val="none" w:sz="0" w:space="0" w:color="auto"/>
        <w:right w:val="none" w:sz="0" w:space="0" w:color="auto"/>
      </w:divBdr>
    </w:div>
    <w:div w:id="1366909485">
      <w:bodyDiv w:val="1"/>
      <w:marLeft w:val="0"/>
      <w:marRight w:val="0"/>
      <w:marTop w:val="0"/>
      <w:marBottom w:val="0"/>
      <w:divBdr>
        <w:top w:val="none" w:sz="0" w:space="0" w:color="auto"/>
        <w:left w:val="none" w:sz="0" w:space="0" w:color="auto"/>
        <w:bottom w:val="none" w:sz="0" w:space="0" w:color="auto"/>
        <w:right w:val="none" w:sz="0" w:space="0" w:color="auto"/>
      </w:divBdr>
    </w:div>
    <w:div w:id="1522089956">
      <w:bodyDiv w:val="1"/>
      <w:marLeft w:val="0"/>
      <w:marRight w:val="0"/>
      <w:marTop w:val="0"/>
      <w:marBottom w:val="0"/>
      <w:divBdr>
        <w:top w:val="none" w:sz="0" w:space="0" w:color="auto"/>
        <w:left w:val="none" w:sz="0" w:space="0" w:color="auto"/>
        <w:bottom w:val="none" w:sz="0" w:space="0" w:color="auto"/>
        <w:right w:val="none" w:sz="0" w:space="0" w:color="auto"/>
      </w:divBdr>
    </w:div>
    <w:div w:id="1667513951">
      <w:bodyDiv w:val="1"/>
      <w:marLeft w:val="0"/>
      <w:marRight w:val="0"/>
      <w:marTop w:val="0"/>
      <w:marBottom w:val="0"/>
      <w:divBdr>
        <w:top w:val="none" w:sz="0" w:space="0" w:color="auto"/>
        <w:left w:val="none" w:sz="0" w:space="0" w:color="auto"/>
        <w:bottom w:val="none" w:sz="0" w:space="0" w:color="auto"/>
        <w:right w:val="none" w:sz="0" w:space="0" w:color="auto"/>
      </w:divBdr>
    </w:div>
    <w:div w:id="1669406642">
      <w:bodyDiv w:val="1"/>
      <w:marLeft w:val="0"/>
      <w:marRight w:val="0"/>
      <w:marTop w:val="0"/>
      <w:marBottom w:val="0"/>
      <w:divBdr>
        <w:top w:val="none" w:sz="0" w:space="0" w:color="auto"/>
        <w:left w:val="none" w:sz="0" w:space="0" w:color="auto"/>
        <w:bottom w:val="none" w:sz="0" w:space="0" w:color="auto"/>
        <w:right w:val="none" w:sz="0" w:space="0" w:color="auto"/>
      </w:divBdr>
    </w:div>
    <w:div w:id="1698506442">
      <w:bodyDiv w:val="1"/>
      <w:marLeft w:val="0"/>
      <w:marRight w:val="0"/>
      <w:marTop w:val="0"/>
      <w:marBottom w:val="0"/>
      <w:divBdr>
        <w:top w:val="none" w:sz="0" w:space="0" w:color="auto"/>
        <w:left w:val="none" w:sz="0" w:space="0" w:color="auto"/>
        <w:bottom w:val="none" w:sz="0" w:space="0" w:color="auto"/>
        <w:right w:val="none" w:sz="0" w:space="0" w:color="auto"/>
      </w:divBdr>
    </w:div>
    <w:div w:id="1747680594">
      <w:bodyDiv w:val="1"/>
      <w:marLeft w:val="0"/>
      <w:marRight w:val="0"/>
      <w:marTop w:val="0"/>
      <w:marBottom w:val="0"/>
      <w:divBdr>
        <w:top w:val="none" w:sz="0" w:space="0" w:color="auto"/>
        <w:left w:val="none" w:sz="0" w:space="0" w:color="auto"/>
        <w:bottom w:val="none" w:sz="0" w:space="0" w:color="auto"/>
        <w:right w:val="none" w:sz="0" w:space="0" w:color="auto"/>
      </w:divBdr>
    </w:div>
    <w:div w:id="1863744859">
      <w:bodyDiv w:val="1"/>
      <w:marLeft w:val="0"/>
      <w:marRight w:val="0"/>
      <w:marTop w:val="0"/>
      <w:marBottom w:val="0"/>
      <w:divBdr>
        <w:top w:val="none" w:sz="0" w:space="0" w:color="auto"/>
        <w:left w:val="none" w:sz="0" w:space="0" w:color="auto"/>
        <w:bottom w:val="none" w:sz="0" w:space="0" w:color="auto"/>
        <w:right w:val="none" w:sz="0" w:space="0" w:color="auto"/>
      </w:divBdr>
    </w:div>
    <w:div w:id="1866207965">
      <w:bodyDiv w:val="1"/>
      <w:marLeft w:val="0"/>
      <w:marRight w:val="0"/>
      <w:marTop w:val="0"/>
      <w:marBottom w:val="0"/>
      <w:divBdr>
        <w:top w:val="none" w:sz="0" w:space="0" w:color="auto"/>
        <w:left w:val="none" w:sz="0" w:space="0" w:color="auto"/>
        <w:bottom w:val="none" w:sz="0" w:space="0" w:color="auto"/>
        <w:right w:val="none" w:sz="0" w:space="0" w:color="auto"/>
      </w:divBdr>
    </w:div>
    <w:div w:id="1923638092">
      <w:bodyDiv w:val="1"/>
      <w:marLeft w:val="0"/>
      <w:marRight w:val="0"/>
      <w:marTop w:val="0"/>
      <w:marBottom w:val="0"/>
      <w:divBdr>
        <w:top w:val="none" w:sz="0" w:space="0" w:color="auto"/>
        <w:left w:val="none" w:sz="0" w:space="0" w:color="auto"/>
        <w:bottom w:val="none" w:sz="0" w:space="0" w:color="auto"/>
        <w:right w:val="none" w:sz="0" w:space="0" w:color="auto"/>
      </w:divBdr>
    </w:div>
    <w:div w:id="196846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914;.3.2.3_&#931;&#965;&#957;.%2033.pdf" TargetMode="External"/><Relationship Id="rId299" Type="http://schemas.openxmlformats.org/officeDocument/2006/relationships/hyperlink" Target="&#915;.3._&#916;.&#926;.&#928;.4_Educating%20Adult%20Educators%20about%20Concepts%20of%20the%20Individual&#8217;s%20Learning%20Style%20and%20Self-Esteem.pdf" TargetMode="External"/><Relationship Id="rId303" Type="http://schemas.openxmlformats.org/officeDocument/2006/relationships/hyperlink" Target="&#915;.3._&#916;.&#926;.&#928;.%202_a%20tool%20of%20self-assessment%20of%20quality%20of%20their%20educational%20work%20and%20detection%20of%20their%20instructive%20skills.doc" TargetMode="External"/><Relationship Id="rId21" Type="http://schemas.openxmlformats.org/officeDocument/2006/relationships/hyperlink" Target="https://www.eoppep.gr/images/SYEP/FEK_317_06_02_2018.pdf" TargetMode="External"/><Relationship Id="rId42" Type="http://schemas.openxmlformats.org/officeDocument/2006/relationships/hyperlink" Target="&#960;&#953;&#963;&#964;&#959;&#960;&#959;&#951;&#963;&#951;%20&#949;&#959;&#960;&#960;&#949;&#960;%202_&#945;&#958;&#953;&#959;&#955;&#959;&#947;&#951;&#964;&#949;&#962;%202022.pdf" TargetMode="External"/><Relationship Id="rId63" Type="http://schemas.openxmlformats.org/officeDocument/2006/relationships/hyperlink" Target="&#914;.1.1._&#917;&#923;494015-04-2020.pdf" TargetMode="External"/><Relationship Id="rId84" Type="http://schemas.openxmlformats.org/officeDocument/2006/relationships/hyperlink" Target="file:///C:\Users\PC\AppData\Roaming\Microsoft\Word\&#914;.1.1._&#931;&#965;&#957;%2021.pdf" TargetMode="External"/><Relationship Id="rId138" Type="http://schemas.openxmlformats.org/officeDocument/2006/relationships/hyperlink" Target="&#914;.5_0052_%2031%20&#966;&#959;&#953;&#964;&#951;&#964;&#941;&#962;%20&#925;&#959;&#963;&#951;&#955;&#949;&#965;&#964;&#953;&#954;&#942;&#962;%20&#928;&#945;&#957;.%20&#928;&#949;&#955;..pdf" TargetMode="External"/><Relationship Id="rId159" Type="http://schemas.openxmlformats.org/officeDocument/2006/relationships/hyperlink" Target="http://sparti.uop.gr/~nosil/index_files/dimosiefseis.htm" TargetMode="External"/><Relationship Id="rId324" Type="http://schemas.openxmlformats.org/officeDocument/2006/relationships/hyperlink" Target="&#915;.4._%20&#913;.&#917;.&#931;.32&#913;._&#922;&#959;&#965;&#964;&#963;&#959;&#965;&#954;&#959;&#965;_&#948;&#953;&#951;&#956;&#949;&#961;&#943;&#948;&#945;%20&#913;&#931;&#928;&#913;&#921;&#932;&#917;%20&#954;&#949;&#943;&#956;&#949;&#957;&#959;.docx" TargetMode="External"/><Relationship Id="rId170" Type="http://schemas.openxmlformats.org/officeDocument/2006/relationships/hyperlink" Target="&#915;.2.3_&#914;9_2009&#931;&#932;_&#922;&#923;&#921;&#924;&#913;&#922;&#913;%20&#913;&#926;&#921;&#927;&#923;&#927;&#915;&#919;&#931;&#919;&#931;%20&#917;&#922;&#928;&#913;&#921;&#916;&#917;&#933;&#932;&#921;&#922;&#927;&#933;%20&#917;&#929;&#915;&#927;&#933;%20&#917;&#925;&#919;&#923;&#921;&#922;&#937;&#925;%20(1)%20-%20&#913;&#957;&#964;&#943;&#947;&#961;&#945;&#966;&#959;.pdf" TargetMode="External"/><Relationship Id="rId191" Type="http://schemas.openxmlformats.org/officeDocument/2006/relationships/hyperlink" Target="&#915;.2.6._&#916;.&#917;.&#917;.&#928;.3%20&#941;&#954;&#952;&#949;&#963;&#951;%20&#928;&#945;&#957;&#949;&#960;&#953;&#963;&#964;&#951;&#956;&#943;&#959;&#965;%20&#917;&#960;&#945;&#947;&#947;&#949;&#955;&#956;&#945;&#964;&#953;&#954;&#942;%20&#917;&#958;&#959;&#965;&#952;&#941;&#957;&#969;&#963;&#951;%20&#954;&#945;&#953;%20&#913;&#965;&#964;&#959;&#949;&#954;&#964;&#943;&#956;&#951;&#963;&#951;%20&#964;&#969;&#957;%20&#925;&#959;&#963;&#951;&#955;&#949;&#965;&#964;&#974;&#957;.pdf" TargetMode="External"/><Relationship Id="rId205" Type="http://schemas.openxmlformats.org/officeDocument/2006/relationships/hyperlink" Target="&#915;.2.7._&#916;.&#928;.&#917;.&#917;.&#931;.6._&#914;%20&#928;&#945;&#961;&#959;&#965;&#963;&#943;&#945;&#963;&#951;%20&#919;%20&#924;&#940;&#952;&#951;&#963;&#951;%20&#954;&#945;&#953;%20&#951;%20&#916;&#953;&#948;&#945;&#963;&#954;&#945;&#955;&#943;&#945;%20&#969;&#962;%20&#928;&#951;&#947;&#942;%20&#917;&#965;&#967;&#945;&#961;&#943;&#963;&#964;&#951;&#963;&#951;&#962;.PPT" TargetMode="External"/><Relationship Id="rId226" Type="http://schemas.openxmlformats.org/officeDocument/2006/relationships/hyperlink" Target="&#915;.2.7._&#916;.&#928;.&#917;.&#917;.&#931;.%2014&#914;._2&#959;%20%20&#917;&#960;&#953;&#963;&#964;&#951;&#956;&#959;&#957;&#953;&#954;&#972;_&#960;&#961;&#972;&#947;&#961;&#945;&#956;&#956;&#945;.pdf" TargetMode="External"/><Relationship Id="rId247" Type="http://schemas.openxmlformats.org/officeDocument/2006/relationships/hyperlink" Target="&#915;.2.8.23_&#922;&#969;&#964;&#963;&#953;&#959;&#960;&#959;&#973;&#955;&#959;&#965;-&#922;&#972;&#955;&#955;&#953;&#945;_&#913;&#958;&#953;&#959;&#955;&#972;&#947;&#951;&#963;&#951;%20&#916;&#953;&#948;&#940;&#963;&#954;&#959;&#957;&#964;&#959;&#962;.pdf" TargetMode="External"/><Relationship Id="rId107" Type="http://schemas.openxmlformats.org/officeDocument/2006/relationships/hyperlink" Target="&#914;.3.2.2._%20&#931;&#965;&#957;.%2011%20&#951;1.pdf" TargetMode="External"/><Relationship Id="rId268" Type="http://schemas.openxmlformats.org/officeDocument/2006/relationships/hyperlink" Target="&#915;.2.8.6&#915;_%20&#924;&#913;&#922;&#929;&#933;&#915;&#921;&#913;&#925;&#925;&#919;&#931;%20&#928;&#913;&#929;&#927;&#933;&#931;&#921;&#913;&#931;&#919;%20&#913;&#925;&#913;&#922;&#927;&#921;&#925;&#937;&#931;&#919;&#931;.pptx" TargetMode="External"/><Relationship Id="rId289" Type="http://schemas.openxmlformats.org/officeDocument/2006/relationships/hyperlink" Target="http://www.eric.ed.gov/PDFS/ED508475.pdf" TargetMode="External"/><Relationship Id="rId11" Type="http://schemas.openxmlformats.org/officeDocument/2006/relationships/hyperlink" Target="file:///C:\Users\user\Desktop\1_&#914;&#921;&#927;&#915;&#929;&#913;&#934;&#921;&#922;&#927;%20&#915;&#921;&#913;%20&#913;&#931;&#928;&#913;&#921;&#932;&#917;_2016\002_&#913;&#925;&#913;&#923;&#933;&#932;&#921;&#922;&#927;%20&#933;&#928;&#927;&#924;&#925;&#919;&#924;&#913;_&#913;&#933;&#915;&#927;&#933;&#931;&#932;&#927;&#931;%202015.doc" TargetMode="External"/><Relationship Id="rId32" Type="http://schemas.openxmlformats.org/officeDocument/2006/relationships/hyperlink" Target="file:///C:\Users\PC\AppData\Roaming\Microsoft\Word\&#960;&#945;&#957;&#949;&#960;&#953;&#963;&#964;&#942;&#956;&#953;&#959;%20&#913;&#953;&#947;&#940;&#953;&#959;&#965;%20&#924;&#951;&#964;&#961;&#974;&#959;%20Registration%20Form.html" TargetMode="External"/><Relationship Id="rId53" Type="http://schemas.openxmlformats.org/officeDocument/2006/relationships/hyperlink" Target="&#914;.1.1._&#931;&#933;&#925;&#927;&#923;&#921;&#922;&#902;%20&#925;&#959;&#963;&#951;&#955;&#949;&#965;&#964;&#953;&#954;&#942;%202005-2020.pdf" TargetMode="External"/><Relationship Id="rId74" Type="http://schemas.openxmlformats.org/officeDocument/2006/relationships/hyperlink" Target="file:///C:\Users\PC\AppData\Roaming\Microsoft\Word\&#914;.1.1._&#931;&#965;&#957;%2011.pdf" TargetMode="External"/><Relationship Id="rId128" Type="http://schemas.openxmlformats.org/officeDocument/2006/relationships/hyperlink" Target="&#914;.5_0042_3.50%20&#949;&#954;&#960;%20&#948;&#953;&#945;&#967;&#949;&#953;&#961;&#953;&#963;&#951;%20&#963;&#967;&#959;&#955;&#953;&#954;&#942;&#962;%20&#964;&#940;&#958;&#951;&#962;.pdf" TargetMode="External"/><Relationship Id="rId149" Type="http://schemas.openxmlformats.org/officeDocument/2006/relationships/hyperlink" Target="B.5_OO61&#915;_115%20&#934;&#927;&#921;&#932;&#919;&#932;&#917;&#931;%20&#913;&#931;&#928;&#913;&#921;&#932;&#917;.pptx" TargetMode="External"/><Relationship Id="rId314" Type="http://schemas.openxmlformats.org/officeDocument/2006/relationships/hyperlink" Target="http://3grade-d-ath.att.sch.gr" TargetMode="External"/><Relationship Id="rId335" Type="http://schemas.openxmlformats.org/officeDocument/2006/relationships/header" Target="header1.xml"/><Relationship Id="rId5" Type="http://schemas.openxmlformats.org/officeDocument/2006/relationships/settings" Target="settings.xml"/><Relationship Id="rId95" Type="http://schemas.openxmlformats.org/officeDocument/2006/relationships/hyperlink" Target="file:///C:\Users\PC\AppData\Roaming\Microsoft\Word\&#914;2.1.%20%20&#916;&#921;&#916;&#913;&#922;&#932;&#921;&#922;&#919;%20&#916;&#917;&#933;&#932;%20&#914;3.1.%20&#924;&#919;%20&#932;&#933;&#928;&#921;&#922;&#919;%20&#926;&#917;&#925;&#927;&#915;&#923;&#937;&#931;&#931;&#919;.pdf" TargetMode="External"/><Relationship Id="rId160" Type="http://schemas.openxmlformats.org/officeDocument/2006/relationships/hyperlink" Target="&#915;.2.3._&#914;15&#913;_&#957;&#941;&#959;%20&#917;&#928;&#921;&#923;&#927;&#915;&#919;%20&#917;&#928;&#913;&#915;&#915;&#917;&#923;&#924;&#913;&#932;&#927;&#931;%20&#952;&#949;&#969;&#961;&#943;&#945;%20&#954;&#945;&#953;%20&#960;&#961;&#940;&#958;&#951;.pdf" TargetMode="External"/><Relationship Id="rId181" Type="http://schemas.openxmlformats.org/officeDocument/2006/relationships/hyperlink" Target="&#915;.2.4._&#922;.&#917;.&#931;.&#932;.3_&#913;%20&#904;&#961;&#949;&#965;&#957;&#945;%20&#913;&#965;&#964;&#959;&#949;&#954;&#964;&#943;&#956;&#951;&#963;&#951;%20&#954;&#945;&#953;%20&#917;&#960;&#945;&#947;&#947;&#949;&#955;&#956;&#945;&#964;&#953;&#954;&#942;%20&#917;&#958;&#959;&#965;&#952;&#941;&#957;&#969;&#963;&#951;%20&#964;&#969;&#957;%20&#931;&#964;&#949;&#955;&#949;&#967;&#974;&#957;%20&#964;&#951;&#962;%20&#917;&#954;&#960;&#945;&#943;&#948;&#949;&#965;&#963;&#951;&#962;.%20&#924;&#949;&#955;&#941;&#964;&#951;%20&#928;&#949;&#961;&#943;&#960;&#964;&#969;&#963;&#951;&#962;.pdf" TargetMode="External"/><Relationship Id="rId216" Type="http://schemas.openxmlformats.org/officeDocument/2006/relationships/hyperlink" Target="&#915;.2.7._&#916;.&#928;.&#917;.&#917;.&#931;.11&#914;_&#913;&#931;&#928;&#913;&#921;&#932;&#917;_&#922;&#917;&#921;&#924;&#917;&#925;&#927;.docx" TargetMode="External"/><Relationship Id="rId237" Type="http://schemas.openxmlformats.org/officeDocument/2006/relationships/hyperlink" Target="&#915;.2.8.&#915;_2016-7%20&#914;&#949;&#946;&#945;&#953;&#974;&#963;&#949;&#953;&#962;%202%20&#928;&#964;&#965;&#967;&#953;&#945;&#954;&#941;&#962;%20&#928;&#917;&#931;&#933;&#928;.pdf" TargetMode="External"/><Relationship Id="rId258" Type="http://schemas.openxmlformats.org/officeDocument/2006/relationships/hyperlink" Target="&#915;.2.8.16_&#924;&#928;&#913;&#923;&#913;&#931;&#922;&#913;-&#925;&#932;&#913;&#925;&#932;&#913;&#925;&#927;&#933;_&#928;&#932;&#933;&#935;&#921;&#913;&#922;&#919;%20+&#949;&#955;&#949;&#947;&#956;&#949;&#957;&#951;.pdf" TargetMode="External"/><Relationship Id="rId279" Type="http://schemas.openxmlformats.org/officeDocument/2006/relationships/hyperlink" Target="&#915;.2.8.28&#913;_%20&#919;&#956;&#949;&#961;&#943;&#948;&#945;%20&#928;&#917;&#931;&#933;&#928;%20&#919;%20&#931;&#969;&#956;&#945;&#964;&#953;&#954;&#942;%20&#928;&#961;&#959;&#963;&#941;&#947;&#947;&#953;&#963;&#951;%20&#963;&#964;&#951;&#957;%20&#931;&#965;&#956;&#946;&#959;&#965;&#955;&#949;&#965;&#964;&#953;&#954;&#942;%20%20&#916;&#973;&#959;%20&#924;&#949;&#955;&#941;&#964;&#949;&#962;%20&#928;&#949;&#961;&#943;&#960;&#964;&#969;&#963;&#951;&#962;.pdf" TargetMode="External"/><Relationship Id="rId22" Type="http://schemas.openxmlformats.org/officeDocument/2006/relationships/hyperlink" Target="&#933;&#960;&#959;&#956;&#951;&#964;&#961;&#974;&#959;%20&#949;&#960;&#953;&#960;&#941;&#948;&#959;&#965;%20&#913;1(&#913;&#957;&#969;&#964;&#941;&#961;&#969;%20&#949;&#960;&#953;&#960;&#941;&#948;&#959;&#965;-&#913;&#958;&#953;&#959;&#955;&#959;&#947;&#951;&#964;&#974;&#957;)%20&#954;&#969;&#948;&#953;&#954;&#972;&#962;%20&#928;&#953;&#963;&#964;&#959;&#960;&#959;&#943;&#951;&#963;&#951;&#962;%20&#913;25.pdf" TargetMode="External"/><Relationship Id="rId43" Type="http://schemas.openxmlformats.org/officeDocument/2006/relationships/hyperlink" Target="http://www.eoppep.gr/index.php/el/search-for/adult-educators" TargetMode="External"/><Relationship Id="rId64" Type="http://schemas.openxmlformats.org/officeDocument/2006/relationships/hyperlink" Target="&#914;.1.1._&#917;&#923;495215-04-2022.pdf" TargetMode="External"/><Relationship Id="rId118" Type="http://schemas.openxmlformats.org/officeDocument/2006/relationships/hyperlink" Target="&#914;.3.2.3_&#931;&#965;&#957;.%2037.pdf" TargetMode="External"/><Relationship Id="rId139" Type="http://schemas.openxmlformats.org/officeDocument/2006/relationships/hyperlink" Target="&#914;.5_0053_18%20&#963;&#964;&#949;&#955;&#941;&#967;&#951;%20&#965;&#947;&#949;&#943;&#945;&#962;%20&#932;&#972;&#957;&#969;&#963;&#951;%20&#913;&#965;&#964;&#959;&#949;&#954;&#964;&#943;&#956;&#951;&#963;&#951;&#962;.pdf" TargetMode="External"/><Relationship Id="rId290" Type="http://schemas.openxmlformats.org/officeDocument/2006/relationships/hyperlink" Target="http://www.esrea-renadet.net/1stmeetingthessaloniki.htm" TargetMode="External"/><Relationship Id="rId304" Type="http://schemas.openxmlformats.org/officeDocument/2006/relationships/hyperlink" Target="&#915;.3._%20&#916;.&#928;.&#926;.&#917;.&#931;.6_&#928;&#913;&#929;&#927;&#933;&#931;&#921;&#913;&#931;&#919;.ppt" TargetMode="External"/><Relationship Id="rId325" Type="http://schemas.openxmlformats.org/officeDocument/2006/relationships/hyperlink" Target="&#915;.4._%20&#913;.&#917;.&#931;.33.%20_&#945;&#947;&#947;&#949;&#955;&#959;&#960;&#959;&#965;&#955;&#959;&#965;_&#960;&#949;&#961;&#953;&#955;&#951;&#968;&#951;%20&#948;&#953;&#951;&#956;&#949;&#961;&#943;&#948;&#945;&#962;%20&#960;&#949;&#963;&#965;&#960;%202018.docx" TargetMode="External"/><Relationship Id="rId85" Type="http://schemas.openxmlformats.org/officeDocument/2006/relationships/hyperlink" Target="file:///C:\Users\PC\AppData\Roaming\Microsoft\Word\&#914;.1.1._&#931;&#965;&#957;%2022.pdf" TargetMode="External"/><Relationship Id="rId150" Type="http://schemas.openxmlformats.org/officeDocument/2006/relationships/hyperlink" Target="B.5_OO61&#916;_115%20&#934;&#927;&#921;&#932;&#919;&#932;&#917;&#931;%20&#913;&#931;&#928;&#913;&#921;&#932;&#917;,%20&#964;&#956;&#942;&#956;&#945;%20&#916;.pdf" TargetMode="External"/><Relationship Id="rId171" Type="http://schemas.openxmlformats.org/officeDocument/2006/relationships/hyperlink" Target="&#915;.2.3_&#914;10&#913;_2011_&#920;&#917;&#937;&#929;&#921;&#913;%20&#931;&#933;&#924;&#914;&#927;&#933;&#923;&#917;&#933;&#932;&#921;&#922;&#919;%20&#915;&#927;&#925;&#917;&#937;&#925;%20&#928;&#913;&#921;&#916;&#921;&#937;&#925;%20&#924;&#917;%20&#917;&#921;&#916;&#921;&#922;&#917;&#931;%20&#913;&#925;&#913;&#915;&#922;&#917;&#931;.pdf" TargetMode="External"/><Relationship Id="rId192" Type="http://schemas.openxmlformats.org/officeDocument/2006/relationships/hyperlink" Target="&#915;.2.6._&#916;.&#917;.&#917;.&#928;.4._&#917;&#960;&#945;&#947;&#947;&#949;&#955;&#956;&#945;&#964;&#953;&#954;&#942;%20&#917;&#958;&#959;&#965;&#952;&#941;&#957;&#969;&#963;&#951;%20&#954;&#945;&#953;%20&#913;&#965;&#964;&#959;&#949;&#954;&#964;&#943;&#956;&#951;&#963;&#951;%20&#964;&#969;&#957;%20&#925;&#959;&#963;&#951;&#955;&#949;&#965;&#964;&#974;&#957;.%20&#931;&#964;&#959;%20&#949;&#960;&#953;&#963;&#964;&#951;&#956;%20&#960;&#949;&#961;&#953;&#959;&#948;.%20&#916;&#953;&#945;%20&#914;&#943;&#959;&#965;%20&#924;&#940;&#952;&#951;&#963;&#951;.pdf" TargetMode="External"/><Relationship Id="rId206" Type="http://schemas.openxmlformats.org/officeDocument/2006/relationships/hyperlink" Target="http://www.7sefepet.gr/" TargetMode="External"/><Relationship Id="rId227" Type="http://schemas.openxmlformats.org/officeDocument/2006/relationships/hyperlink" Target="&#915;.2.7._&#916;.&#928;.&#917;.&#917;.&#931;.%2016_&#960;&#945;&#957;%20&#913;&#953;&#947;&#945;&#943;&#959;&#965;%2020020.pdf" TargetMode="External"/><Relationship Id="rId248" Type="http://schemas.openxmlformats.org/officeDocument/2006/relationships/hyperlink" Target="mailto:manoli_mariana@yahoo.gr" TargetMode="External"/><Relationship Id="rId269" Type="http://schemas.openxmlformats.org/officeDocument/2006/relationships/hyperlink" Target="&#915;.2.8.7_&#925;&#913;&#931;&#932;&#913;-&#924;&#928;&#921;&#918;&#921;&#927;&#933;.pdf" TargetMode="External"/><Relationship Id="rId12" Type="http://schemas.openxmlformats.org/officeDocument/2006/relationships/hyperlink" Target="file:///G:\1_&#914;&#921;&#927;&#915;&#929;&#913;&#934;&#921;&#922;&#927;%20_2018\1_&#914;&#921;&#927;&#915;&#929;&#913;&#934;&#921;&#922;&#927;%20_2018\001a__&#914;&#921;&#927;&#915;&#929;&#913;&#934;&#921;&#922;&#927;_2018%20&#921;&#927;&#933;&#925;&#921;&#927;&#931;_&#947;&#949;&#957;&#953;&#954;&#972;.docx" TargetMode="External"/><Relationship Id="rId33" Type="http://schemas.openxmlformats.org/officeDocument/2006/relationships/hyperlink" Target="&#933;&#960;&#959;&#956;&#951;&#964;&#961;&#974;&#959;%20&#949;&#960;&#953;&#960;&#941;&#948;&#959;&#965;%20&#913;1(&#913;&#957;&#969;&#964;&#941;&#961;&#969;%20&#949;&#960;&#953;&#960;&#941;&#948;&#959;&#965;-&#913;&#958;&#953;&#959;&#955;&#959;&#947;&#951;&#964;&#974;&#957;)%20&#954;&#969;&#948;&#953;&#954;&#972;&#962;%20&#928;&#953;&#963;&#964;&#959;&#960;&#959;&#943;&#951;&#963;&#951;&#962;%20&#913;25.pdf" TargetMode="External"/><Relationship Id="rId108" Type="http://schemas.openxmlformats.org/officeDocument/2006/relationships/hyperlink" Target="&#914;.3.2.2._&#931;&#965;&#957;.%2014%20&#947;.pdf" TargetMode="External"/><Relationship Id="rId129" Type="http://schemas.openxmlformats.org/officeDocument/2006/relationships/hyperlink" Target="&#914;.5_0043_55%20&#949;&#954;&#960;.&#960;&#949;&#954;%202008.pdf" TargetMode="External"/><Relationship Id="rId280" Type="http://schemas.openxmlformats.org/officeDocument/2006/relationships/hyperlink" Target="&#915;.2.8.28&#914;_&#928;&#964;&#965;&#967;&#953;&#945;&#954;&#942;%20&#928;&#917;&#931;&#933;&#928;%20&#919;%20&#931;&#969;&#956;&#945;&#964;&#953;&#954;&#942;%20&#928;&#961;&#959;&#963;&#941;&#947;&#947;&#953;&#963;&#951;%20&#963;&#964;&#951;&#957;%20&#931;&#965;&#956;&#946;&#959;&#965;&#955;&#949;&#965;&#964;&#953;&#954;&#942;%20%20&#916;&#973;&#959;%20&#924;&#949;&#955;&#941;&#964;&#949;&#962;%20&#928;&#949;&#961;&#943;&#960;&#964;&#969;&#963;&#951;&#962;.pdf" TargetMode="External"/><Relationship Id="rId315" Type="http://schemas.openxmlformats.org/officeDocument/2006/relationships/hyperlink" Target="http://vod.sch.gr" TargetMode="External"/><Relationship Id="rId336" Type="http://schemas.openxmlformats.org/officeDocument/2006/relationships/footer" Target="footer1.xml"/><Relationship Id="rId54" Type="http://schemas.openxmlformats.org/officeDocument/2006/relationships/hyperlink" Target="&#914;.1.1._&#931;&#965;&#957;%202&#945;%20&#925;&#959;&#963;&#951;&#955;&#949;&#965;&#964;&#953;&#954;&#942;%202019-20%20&#914;&#949;&#946;&#945;&#943;&#969;&#963;&#951;.pdf" TargetMode="External"/><Relationship Id="rId75" Type="http://schemas.openxmlformats.org/officeDocument/2006/relationships/hyperlink" Target="file:///C:\Users\PC\AppData\Roaming\Microsoft\Word\&#914;.1.1._&#931;&#965;&#957;%2012.pdf" TargetMode="External"/><Relationship Id="rId96" Type="http://schemas.openxmlformats.org/officeDocument/2006/relationships/hyperlink" Target="&#914;.3.2.2._5&#913;-15&#915;.pdf" TargetMode="External"/><Relationship Id="rId140" Type="http://schemas.openxmlformats.org/officeDocument/2006/relationships/hyperlink" Target="&#914;.5_0054_%2024%20&#966;&#959;&#953;&#964;&#951;&#964;&#941;&#962;%20&#928;.%20&#928;&#949;&#955;.%20&#932;&#951;&#955;&#949;&#960;&#953;&#954;&#959;&#953;&#957;&#969;&#957;&#953;&#974;&#957;%20&#932;&#972;&#957;&#969;&#963;&#951;%20&#913;&#965;&#964;&#959;&#949;&#954;&#964;&#943;&#956;&#951;&#963;&#951;&#962;.pdf" TargetMode="External"/><Relationship Id="rId161" Type="http://schemas.openxmlformats.org/officeDocument/2006/relationships/hyperlink" Target="http://isbn.nlg.gr/index.php?lvl=author_see&amp;id=56639" TargetMode="External"/><Relationship Id="rId182" Type="http://schemas.openxmlformats.org/officeDocument/2006/relationships/hyperlink" Target="&#915;.2.4._&#922;.&#917;.&#931;.&#932;.3_&#914;%20&#952;&#949;&#969;&#961;&#943;&#945;%20&#913;&#965;&#964;&#959;&#949;&#954;&#964;&#943;&#956;&#951;&#963;&#951;%20&#954;&#945;&#953;%20&#917;&#960;&#945;&#947;&#947;&#949;&#955;&#956;&#945;&#964;&#953;&#954;&#942;%20&#917;&#958;&#959;&#965;&#952;&#941;&#957;&#969;&#963;&#951;%20&#964;&#969;&#957;%20&#931;&#964;&#949;&#955;&#949;&#967;&#974;&#957;%20&#964;&#951;&#962;%20&#917;&#954;&#960;&#945;&#943;&#948;&#949;&#965;&#963;&#951;&#962;..pdf" TargetMode="External"/><Relationship Id="rId217" Type="http://schemas.openxmlformats.org/officeDocument/2006/relationships/hyperlink" Target="&#915;.2.7._&#916;.&#928;.&#917;.&#917;.&#931;.11&#915;_&#913;&#931;&#928;&#913;&#921;&#932;&#917;,%20&#924;&#941;&#957;&#950;&#945;&#962;-&#947;&#949;&#969;&#961;&#947;&#959;&#973;&#955;&#951;,%20&#932;&#963;&#943;&#961;&#959;&#963;_3%20&#917;&#928;&#921;&#931;&#932;&#919;&#924;&#927;&#925;&#921;&#922;&#927;%20&#931;&#933;&#925;&#917;&#916;&#929;&#921;&#927;%20&#913;&#931;&#928;&#913;&#921;&#932;&#917;%202017.pdf" TargetMode="External"/><Relationship Id="rId6" Type="http://schemas.openxmlformats.org/officeDocument/2006/relationships/webSettings" Target="webSettings.xml"/><Relationship Id="rId238" Type="http://schemas.openxmlformats.org/officeDocument/2006/relationships/hyperlink" Target="&#915;.2.8.&#915;._&#946;&#949;&#946;&#945;&#953;&#969;&#963;&#949;&#953;&#962;%20&#917;&#928;&#928;&#913;&#921;&#922;%20&#928;&#932;&#933;&#935;&#921;&#913;&#922;&#937;&#925;%20aspaite%202016-7_ptyxiakes.jpeg" TargetMode="External"/><Relationship Id="rId259" Type="http://schemas.openxmlformats.org/officeDocument/2006/relationships/hyperlink" Target="&#915;.2.8.&#915;._&#946;&#949;&#946;&#945;&#953;&#969;&#963;&#949;&#953;&#962;%20&#917;&#928;&#928;&#913;&#921;&#922;%20&#928;&#932;&#933;&#935;&#921;&#913;&#922;&#937;&#925;%20aspaite%202016-7_ptyxiakes.jpeg" TargetMode="External"/><Relationship Id="rId23" Type="http://schemas.openxmlformats.org/officeDocument/2006/relationships/hyperlink" Target="&#960;&#953;&#963;&#964;&#959;&#960;&#959;&#951;&#963;&#951;%20&#949;&#959;&#960;&#960;&#949;&#960;%202_&#945;&#958;&#953;&#959;&#955;&#959;&#947;&#951;&#964;&#949;&#962;%202022.pdf" TargetMode="External"/><Relationship Id="rId119" Type="http://schemas.openxmlformats.org/officeDocument/2006/relationships/hyperlink" Target="file:///C:\Users\PC\AppData\Roaming\Microsoft\Word\&#914;.3.2.3._38(16-19).pdf" TargetMode="External"/><Relationship Id="rId270" Type="http://schemas.openxmlformats.org/officeDocument/2006/relationships/hyperlink" Target="&#915;.2.8.8._8_&#931;&#913;&#929;&#921;&#928;&#913;&#925;&#921;&#916;&#919;&#931;%20&#916;&#919;&#924;&#919;&#932;&#929;&#919;&#931;%20&#917;&#928;&#928;&#913;&#921;&#922;.pdf" TargetMode="External"/><Relationship Id="rId291" Type="http://schemas.openxmlformats.org/officeDocument/2006/relationships/hyperlink" Target="&#915;.3._&#916;.&#926;.&#928;.%201_involving%20the%20concepts%20of%20the%20individual%20learning%20style%20and%20the%20self-esteem%20in%20redefining%20quality%20in%20adult%20education.doc" TargetMode="External"/><Relationship Id="rId305" Type="http://schemas.openxmlformats.org/officeDocument/2006/relationships/hyperlink" Target="&#915;.3._%20&#916;.&#928;.&#926;.&#917;.&#931;.7.%20_%20Self%20&#8211;concept%20of%20Renal%20Nurses%20of%20a%20District%20Hospital%20in%20Greece.%20Poster%20presentation%20in%20ICN%20International%20Conference%202011.pdf" TargetMode="External"/><Relationship Id="rId326" Type="http://schemas.openxmlformats.org/officeDocument/2006/relationships/hyperlink" Target="&#915;.2.8.26_&#967;&#961;&#965;&#963;&#945;&#957;&#952;&#945;&#954;&#972;&#960;&#959;&#965;&#955;&#959;&#962;%20&#913;&#957;&#948;&#961;&#941;&#963;&#962;%20&#917;&#960;&#945;&#947;&#947;&#949;&#955;&#956;&#945;&#964;&#953;&#954;&#972;&#962;%20&#928;&#961;&#959;&#963;&#945;&#957;&#945;&#964;&#959;&#955;&#953;&#963;&#956;&#972;&#962;(1).pdf" TargetMode="External"/><Relationship Id="rId44" Type="http://schemas.openxmlformats.org/officeDocument/2006/relationships/hyperlink" Target="&#914;.1.1._&#931;&#965;&#957;%2028_&#928;&#945;&#957;%20&#928;&#945;&#964;&#961;&#974;&#957;%202021.pdf" TargetMode="External"/><Relationship Id="rId65" Type="http://schemas.openxmlformats.org/officeDocument/2006/relationships/hyperlink" Target="file:///C:\Users\PC\AppData\Roaming\Microsoft\Word\&#914;.1.1._&#931;&#965;&#957;%204-10%20&#945;&#963;&#960;&#945;&#953;&#964;&#949;.pdf" TargetMode="External"/><Relationship Id="rId86" Type="http://schemas.openxmlformats.org/officeDocument/2006/relationships/hyperlink" Target="file:///C:\Users\PC\AppData\Roaming\Microsoft\Word\&#914;.1.1._&#931;&#965;&#957;%2024.pdf" TargetMode="External"/><Relationship Id="rId130" Type="http://schemas.openxmlformats.org/officeDocument/2006/relationships/hyperlink" Target="&#914;.5_0044_61%20&#949;&#954;&#960;.%20&#928;&#917;&#922;%202010.pdf" TargetMode="External"/><Relationship Id="rId151" Type="http://schemas.openxmlformats.org/officeDocument/2006/relationships/hyperlink" Target="B.5_0061&#949;_2016-17_14%20&#963;&#960;&#959;&#965;&#948;&#945;&#963;&#964;&#941;&#962;%20&#928;&#917;&#931;&#933;&#928;-&#913;&#931;&#928;&#913;&#921;&#932;_%202016-17.pdf" TargetMode="External"/><Relationship Id="rId172" Type="http://schemas.openxmlformats.org/officeDocument/2006/relationships/hyperlink" Target="&#915;.2.3_B10&#914;_2011_&#931;&#933;&#924;&#914;&#927;&#933;&#923;&#917;&#933;&#932;&#921;&#922;&#919;_&#932;&#949;&#973;&#967;&#959;&#962;%20&#914;&#953;&#969;&#956;&#945;&#964;&#953;&#954;&#974;&#957;%20&#913;&#963;&#954;&#942;&#963;&#949;&#969;&#957;.pdf" TargetMode="External"/><Relationship Id="rId193" Type="http://schemas.openxmlformats.org/officeDocument/2006/relationships/hyperlink" Target="&#915;.2.6._&#916;.&#917;.&#917;.&#928;.5._&#913;&#965;&#964;&#959;&#949;&#954;&#964;&#943;&#956;&#951;&#963;&#951;%20&#954;&#945;&#953;%20&#968;&#965;&#967;&#953;&#954;&#942;%20&#965;&#947;&#949;&#943;&#945;..pdf" TargetMode="External"/><Relationship Id="rId207" Type="http://schemas.openxmlformats.org/officeDocument/2006/relationships/hyperlink" Target="&#915;.2.7._&#916;.&#928;.&#917;.&#917;.&#931;.7_&#913;%20&#913;&#957;&#945;&#954;&#959;&#943;&#957;&#969;&#963;&#951;%20&#913;&#957;&#964;&#953;&#955;&#942;&#968;&#949;&#953;&#962;,%20&#963;&#964;&#940;&#963;&#949;&#953;&#962;%20&#954;&#945;&#953;%20&#945;&#960;&#972;&#968;&#949;&#953;&#962;%20&#964;&#969;&#957;%20&#949;&#954;&#960;&#945;&#953;&#948;&#949;&#965;&#964;&#953;&#954;&#974;&#957;%20&#928;&#961;&#969;&#964;&#959;&#946;&#940;&#952;&#956;&#953;&#945;&#962;%20&#917;&#954;&#960;&#945;&#943;&#948;&#949;&#965;&#963;&#951;&#962;%20&#947;&#953;&#945;%20&#964;&#959;%20&#960;&#949;&#943;&#961;&#945;&#956;&#945;.pdf" TargetMode="External"/><Relationship Id="rId228" Type="http://schemas.openxmlformats.org/officeDocument/2006/relationships/hyperlink" Target="&#915;.2.7._&#916;.&#928;.&#917;.&#917;.&#931;.%2016_&#960;&#945;&#957;%20&#913;&#953;&#947;&#945;&#943;&#959;&#965;%2020020_&#960;&#945;&#961;&#959;&#965;&#963;&#943;&#945;&#963;&#951;.pptx" TargetMode="External"/><Relationship Id="rId249" Type="http://schemas.openxmlformats.org/officeDocument/2006/relationships/hyperlink" Target="&#915;.2.8.&#914;_2015-16%20&#914;&#949;&#946;&#945;&#953;&#974;&#963;&#949;&#953;&#962;%20&#928;&#964;&#965;&#967;&#953;&#945;&#954;&#974;&#957;%20&#913;&#931;&#928;&#913;&#921;&#932;&#917;.jpeg" TargetMode="External"/><Relationship Id="rId13" Type="http://schemas.openxmlformats.org/officeDocument/2006/relationships/image" Target="media/image2.jpeg"/><Relationship Id="rId109" Type="http://schemas.openxmlformats.org/officeDocument/2006/relationships/hyperlink" Target="&#914;.3.2.2._&#931;&#965;&#957;.%2016&#945;1.pdf" TargetMode="External"/><Relationship Id="rId260" Type="http://schemas.openxmlformats.org/officeDocument/2006/relationships/hyperlink" Target="&#915;.2.8.9.&#914;_&#913;&#925;&#932;&#937;&#925;&#927;&#928;&#927;&#933;&#923;&#927;&#933;.docx" TargetMode="External"/><Relationship Id="rId281" Type="http://schemas.openxmlformats.org/officeDocument/2006/relationships/hyperlink" Target="&#915;.2.8.28&#915;_%20SOMATIC%20APPROACH.pdf" TargetMode="External"/><Relationship Id="rId316" Type="http://schemas.openxmlformats.org/officeDocument/2006/relationships/hyperlink" Target="&#915;.4._&#913;.&#917;.&#931;.26._%20&#913;&#957;&#964;&#953;&#955;&#942;&#968;&#949;&#953;&#962;,%20&#963;&#964;&#940;&#963;&#949;&#953;&#962;%20&#954;&#945;&#953;%20&#945;&#960;&#972;&#968;&#949;&#953;&#962;%20&#964;&#969;&#957;%20&#949;&#954;&#960;&#945;&#953;&#948;&#949;&#965;&#964;&#953;&#954;&#974;&#957;%20&#928;&#961;&#969;&#964;&#959;&#946;&#940;&#952;&#956;&#953;&#945;&#962;%20&#917;&#954;&#960;&#945;&#943;&#948;&#949;&#965;&#963;&#951;&#962;%20&#947;&#953;&#945;%20&#964;&#959;%20&#960;&#949;&#943;&#961;&#945;&#956;&#945;%20&#963;&#964;&#951;%20&#948;&#953;&#948;&#945;&#963;&#954;&#945;&#955;&#943;&#945;%20&#964;&#959;&#965;%20&#956;&#945;&#952;&#942;&#956;&#945;&#964;&#959;&#962;%20&#964;&#969;&#957;%20&#934;&#965;&#963;&#953;&#954;&#974;&#957;.doc" TargetMode="External"/><Relationship Id="rId337" Type="http://schemas.openxmlformats.org/officeDocument/2006/relationships/footer" Target="footer2.xml"/><Relationship Id="rId34" Type="http://schemas.openxmlformats.org/officeDocument/2006/relationships/image" Target="media/image6.jpeg"/><Relationship Id="rId55" Type="http://schemas.openxmlformats.org/officeDocument/2006/relationships/hyperlink" Target="&#914;.1.1._&#931;&#965;&#957;%2026.pdf" TargetMode="External"/><Relationship Id="rId76" Type="http://schemas.openxmlformats.org/officeDocument/2006/relationships/hyperlink" Target="file:///C:\Users\PC\AppData\Roaming\Microsoft\Word\&#914;.1.1._&#931;&#965;&#957;%2013.pdf" TargetMode="External"/><Relationship Id="rId97" Type="http://schemas.openxmlformats.org/officeDocument/2006/relationships/hyperlink" Target="&#914;.3.2.3.%20_%20&#913;%20&#965;&#960;&#959;&#963;&#973;&#957;&#959;&#955;&#959;%2016-26%20&#947;&#949;&#957;&#953;&#954;&#972;&#962;%20&#960;&#955;&#951;&#952;&#965;&#963;&#956;&#972;&#962;.pdf" TargetMode="External"/><Relationship Id="rId120" Type="http://schemas.openxmlformats.org/officeDocument/2006/relationships/hyperlink" Target="&#914;.3.2.3._&#931;&#965;&#957;.%2038%20(42)%20&#928;&#961;&#974;&#964;&#949;&#962;%20&#914;&#959;&#942;&#952;&#949;&#953;&#949;&#962;.pdf" TargetMode="External"/><Relationship Id="rId141" Type="http://schemas.openxmlformats.org/officeDocument/2006/relationships/hyperlink" Target="&#914;.5_0055_&#913;&#960;&#959;&#947;&#961;&#945;&#966;&#953;&#954;&#942;%20&#941;&#954;&#952;&#949;&#963;&#951;%20&#948;&#953;&#948;.%20&#956;&#945;&#952;.%20&#936;&#965;&#967;&#959;&#955;&#959;&#947;&#943;&#945;&#962;%20&#964;&#956;.%20&#932;&#951;&#955;&#949;&#960;&#953;&#954;&#959;&#953;&#957;&#969;&#957;&#953;&#974;&#957;.pdf" TargetMode="External"/><Relationship Id="rId7" Type="http://schemas.openxmlformats.org/officeDocument/2006/relationships/footnotes" Target="footnotes.xml"/><Relationship Id="rId162" Type="http://schemas.openxmlformats.org/officeDocument/2006/relationships/hyperlink" Target="&#915;.2.3.&#914;&#953;&#946;&#955;&#943;&#945;_%20&#914;&#917;&#914;&#913;&#921;&#937;&#931;&#919;%20&#917;&#920;&#925;&#921;&#922;&#919;&#931;%20&#914;&#921;&#914;&#923;&#921;&#927;&#920;&#919;&#922;&#919;&#931;%20&#917;&#923;&#923;&#913;&#916;&#927;&#931;.pdf" TargetMode="External"/><Relationship Id="rId183" Type="http://schemas.openxmlformats.org/officeDocument/2006/relationships/hyperlink" Target="&#915;.2.4._&#922;.&#917;.&#931;.&#932;.4_&#919;%20&#945;&#958;&#953;&#959;&#960;&#959;&#943;&#951;&#963;&#951;%20&#964;&#969;&#957;%20&#949;&#957;&#957;&#959;&#953;&#974;&#957;%20&#964;&#959;&#965;%20&#922;.&#913;.&#932;.%20&#954;&#945;&#953;%20&#964;&#951;&#962;%20&#913;&#965;&#964;&#959;&#949;&#954;&#964;&#943;&#956;&#951;&#963;&#951;&#963;%20&#963;&#964;&#951;&#957;%20&#949;&#954;&#960;&#945;&#943;&#948;&#949;&#965;&#963;&#951;%20&#949;&#957;&#951;&#955;&#943;&#954;&#969;&#957;_&#928;&#945;&#957;%20&#924;&#945;&#954;&#949;&#948;&#959;&#957;&#943;&#945;&#962;.pdf" TargetMode="External"/><Relationship Id="rId218" Type="http://schemas.openxmlformats.org/officeDocument/2006/relationships/hyperlink" Target="&#915;.2.8.6&#913;._&#924;&#913;&#922;&#929;&#933;&#915;&#921;&#913;&#925;&#925;&#919;&#931;%20&#928;..PDF" TargetMode="External"/><Relationship Id="rId239" Type="http://schemas.openxmlformats.org/officeDocument/2006/relationships/hyperlink" Target="&#915;.2.8.&#913;_%202014-15%20&#914;&#949;&#946;&#945;&#953;&#974;&#963;&#949;&#953;&#962;%20&#928;&#964;&#965;&#967;&#953;&#945;&#954;&#974;&#957;%20&#913;&#931;&#928;&#913;&#921;&#932;&#917;.jpeg" TargetMode="External"/><Relationship Id="rId250" Type="http://schemas.openxmlformats.org/officeDocument/2006/relationships/hyperlink" Target="&#915;.2.8.12A_&#961;&#959;&#965;&#963;&#959;&#960;&#959;&#965;&#955;&#959;&#962;-&#966;&#959;&#973;&#961;&#955;&#945;.pdf" TargetMode="External"/><Relationship Id="rId271" Type="http://schemas.openxmlformats.org/officeDocument/2006/relationships/hyperlink" Target="&#915;.2.8.9._&#934;&#929;&#913;&#915;&#922;&#927;&#931;%20&#917;&#960;&#945;&#947;&#947;&#949;&#955;&#956;&#945;&#964;&#953;&#954;&#942;%20&#949;&#958;&#959;&#965;&#952;&#941;&#957;&#969;&#963;&#951;%20&#965;&#960;&#959;&#968;&#951;&#966;&#943;&#969;&#957;%20&#960;&#961;&#953;&#957;%20&#964;&#951;&#957;%20&#941;&#957;&#945;&#961;&#958;&#951;%20&#964;&#959;&#965;%20&#949;&#960;&#945;&#947;&#947;&#941;&#955;&#956;&#945;&#964;&#959;&#962;-&#924;&#949;&#955;&#941;&#964;&#951;%20&#960;&#949;&#961;&#943;&#960;&#964;&#969;&#963;&#951;&#962;.pdf" TargetMode="External"/><Relationship Id="rId292" Type="http://schemas.openxmlformats.org/officeDocument/2006/relationships/hyperlink" Target="http://www.eric.ed.gov/PDFS/ED508475.pdf" TargetMode="External"/><Relationship Id="rId306" Type="http://schemas.openxmlformats.org/officeDocument/2006/relationships/hyperlink" Target="&#915;.3._%20&#916;.&#928;.&#926;.&#917;.&#931;.8.%20_Professional%20Burnout%20of%20Renal%20Nurses%20in%20Greece.%20Poster%20presentation%20in%20ICN%20International%20Conference%202011,%20La%20Valeta,%20Malta.pdf" TargetMode="External"/><Relationship Id="rId24" Type="http://schemas.openxmlformats.org/officeDocument/2006/relationships/hyperlink" Target="mailto:charalampostsiros@gmail.com" TargetMode="External"/><Relationship Id="rId45" Type="http://schemas.openxmlformats.org/officeDocument/2006/relationships/hyperlink" Target="&#914;.1.1._&#931;&#965;&#957;%201%20&#928;&#945;&#957;%20&#913;&#953;&#947;&#945;&#943;&#959;&#965;.pdf" TargetMode="External"/><Relationship Id="rId66" Type="http://schemas.openxmlformats.org/officeDocument/2006/relationships/hyperlink" Target="file:///C:\Users\PC\AppData\Roaming\Microsoft\Word\&#914;.1.1._&#931;&#965;&#957;%2011-22%20&#945;&#963;&#960;&#945;&#953;&#964;&#949;.pdf" TargetMode="External"/><Relationship Id="rId87" Type="http://schemas.openxmlformats.org/officeDocument/2006/relationships/hyperlink" Target="file:///C:\Users\PC\AppData\Roaming\Microsoft\Word\&#914;.1.1._&#931;&#965;&#957;%2025.pdf" TargetMode="External"/><Relationship Id="rId110" Type="http://schemas.openxmlformats.org/officeDocument/2006/relationships/hyperlink" Target="&#914;.3.2.2._&#931;&#965;&#957;.%2016&#945;2.pdf" TargetMode="External"/><Relationship Id="rId131" Type="http://schemas.openxmlformats.org/officeDocument/2006/relationships/hyperlink" Target="&#914;.5_0045_48%20&#949;&#954;&#960;.%20&#932;&#972;&#957;&#969;&#963;&#951;%20&#913;&#965;&#964;&#959;&#949;&#954;&#964;&#943;&#956;&#951;&#963;&#951;&#962;.pdf" TargetMode="External"/><Relationship Id="rId327" Type="http://schemas.openxmlformats.org/officeDocument/2006/relationships/hyperlink" Target="&#915;.4._&#913;.&#917;.&#931;.36_%20&#936;&#951;&#966;&#953;&#945;&#954;&#972;%20&#931;&#965;&#957;&#941;&#948;&#961;&#953;&#959;%20&#928;&#945;&#957;%20&#913;&#953;&#947;&#945;&#943;&#959;&#965;%202020.pdf" TargetMode="External"/><Relationship Id="rId152" Type="http://schemas.openxmlformats.org/officeDocument/2006/relationships/hyperlink" Target="B.6_0061&#931;&#932;_90%20&#963;&#960;&#959;&#965;&#948;&#945;&#963;&#964;&#941;&#962;%20&#917;&#928;&#913;&#921;&#922;%202017-8.pdf" TargetMode="External"/><Relationship Id="rId173" Type="http://schemas.openxmlformats.org/officeDocument/2006/relationships/hyperlink" Target="&#915;.2.3._&#914;11_2012_%20&#923;&#927;&#915;&#927;&#928;&#913;&#921;&#916;&#917;&#921;&#913;%20&#952;&#949;&#969;&#961;&#953;&#945;.pdf" TargetMode="External"/><Relationship Id="rId194" Type="http://schemas.openxmlformats.org/officeDocument/2006/relationships/hyperlink" Target="&#915;.2.7._&#916;.&#928;.&#917;.&#917;.&#931;.1_&#914;%20&#928;&#949;&#961;&#943;&#955;&#951;&#968;&#951;_&#913;&#953;&#963;&#952;&#951;&#964;&#951;&#961;&#953;&#945;&#954;&#972;&#962;%20&#932;&#973;&#960;&#959;&#962;,%20&#913;&#965;&#964;&#959;&#949;&#954;&#964;&#943;&#956;&#951;&#963;&#951;%20&#931;&#967;&#959;&#955;&#953;&#954;&#942;%20&#917;&#960;&#943;&#948;&#959;&#963;&#951;%20&#964;&#969;&#957;%20&#924;&#945;&#952;&#951;&#964;&#974;&#957;%20&#954;&#945;&#953;%20&#917;&#960;&#945;&#947;&#947;&#949;&#955;&#956;&#945;&#964;&#953;&#954;&#942;%20&#917;&#958;&#959;&#965;&#952;&#941;&#957;&#969;&#963;&#951;%20&#964;&#969;&#957;%20&#917;&#954;&#960;&#945;&#953;&#948;&#949;&#965;&#964;&#953;&#954;&#974;&#957;.doc" TargetMode="External"/><Relationship Id="rId208" Type="http://schemas.openxmlformats.org/officeDocument/2006/relationships/hyperlink" Target="&#915;.2.7._&#916;.&#928;.&#917;.&#917;.&#931;.7_&#913;%20&#913;&#957;&#945;&#954;&#959;&#943;&#957;&#969;&#963;&#951;%20&#913;&#957;&#964;&#953;&#955;&#942;&#968;&#949;&#953;&#962;,%20&#963;&#964;&#940;&#963;&#949;&#953;&#962;%20&#954;&#945;&#953;%20&#945;&#960;&#972;&#968;&#949;&#953;&#962;%20&#964;&#969;&#957;%20&#949;&#954;&#960;&#945;&#953;&#948;&#949;&#965;&#964;&#953;&#954;&#974;&#957;%20&#928;&#961;&#969;&#964;&#959;&#946;&#940;&#952;&#956;&#953;&#945;&#962;%20&#917;&#954;&#960;&#945;&#943;&#948;&#949;&#965;&#963;&#951;&#962;%20&#947;&#953;&#945;%20&#964;&#959;%20&#960;&#949;&#943;&#961;&#945;&#956;&#945;.pdf" TargetMode="External"/><Relationship Id="rId229" Type="http://schemas.openxmlformats.org/officeDocument/2006/relationships/hyperlink" Target="https://el.wikipedia.org/wiki/%CE%92%CE%B9%CE%B2%CE%BB%CE%AF%CE%BF" TargetMode="External"/><Relationship Id="rId240" Type="http://schemas.openxmlformats.org/officeDocument/2006/relationships/hyperlink" Target="&#915;.2.8.17_&#932;&#913;&#929;&#932;&#913;&#929;&#919;&#931;.pdf" TargetMode="External"/><Relationship Id="rId261" Type="http://schemas.openxmlformats.org/officeDocument/2006/relationships/hyperlink" Target="file:///C:\Users\PC\AppData\Roaming\Microsoft\Word\&#915;.2.8.2_&#915;&#917;&#937;&#929;&#915;&#927;&#933;&#923;&#919;-&#924;&#917;&#925;&#932;&#918;&#913;&#931;_" TargetMode="External"/><Relationship Id="rId14" Type="http://schemas.openxmlformats.org/officeDocument/2006/relationships/image" Target="media/image3.jpeg"/><Relationship Id="rId35" Type="http://schemas.openxmlformats.org/officeDocument/2006/relationships/hyperlink" Target="&#913;.3.2.%20&#917;&#928;&#921;&#924;&#927;&#929;&#934;&#937;&#931;&#919;%20&#931;&#932;&#919;&#925;%20&#928;&#923;&#919;&#929;&#927;&#934;&#927;&#929;&#921;&#922;&#919;_compressed.pdf" TargetMode="External"/><Relationship Id="rId56" Type="http://schemas.openxmlformats.org/officeDocument/2006/relationships/hyperlink" Target="&#914;.1.1._&#931;&#965;&#957;%2027.pdf" TargetMode="External"/><Relationship Id="rId77" Type="http://schemas.openxmlformats.org/officeDocument/2006/relationships/hyperlink" Target="file:///C:\Users\PC\AppData\Roaming\Microsoft\Word\&#914;.1.1._&#931;&#965;&#957;%2014.pdf" TargetMode="External"/><Relationship Id="rId100" Type="http://schemas.openxmlformats.org/officeDocument/2006/relationships/hyperlink" Target="file:///C:\Users\PC\AppData\Roaming\Microsoft\Word\&#914;.3.2.1._&#931;&#965;&#957;.3%20&#945;.pdf" TargetMode="External"/><Relationship Id="rId282" Type="http://schemas.openxmlformats.org/officeDocument/2006/relationships/hyperlink" Target="&#915;.4._%20&#913;.&#917;.&#931;.32._&#914;&#949;&#946;&#945;&#943;&#969;&#963;&#951;%20&#928;&#917;&#931;&#933;&#928;%20&#922;&#959;&#965;&#964;&#963;&#959;&#973;&#954;&#959;&#965;-&#932;&#963;&#943;&#961;&#959;&#962;.pdf" TargetMode="External"/><Relationship Id="rId317" Type="http://schemas.openxmlformats.org/officeDocument/2006/relationships/hyperlink" Target="&#915;.2.7._&#916;.&#928;.&#917;.&#917;.&#931;.9A._&#913;&#964;&#959;&#956;&#953;&#954;&#972;%20&#910;&#966;&#959;&#962;%20&#924;&#940;&#952;&#951;&#963;&#951;&#962;%20&#954;&#945;&#953;%20&#931;&#967;&#959;&#955;&#953;&#954;&#942;%20&#917;&#960;&#943;&#948;&#959;&#963;&#951;.%20&#928;&#961;&#945;&#954;&#964;&#953;&#954;&#940;%20&#919;&#956;&#949;&#961;&#943;&#948;&#945;&#962;%202016.pdf" TargetMode="External"/><Relationship Id="rId338" Type="http://schemas.openxmlformats.org/officeDocument/2006/relationships/header" Target="header2.xml"/><Relationship Id="rId8" Type="http://schemas.openxmlformats.org/officeDocument/2006/relationships/endnotes" Target="endnotes.xml"/><Relationship Id="rId98" Type="http://schemas.openxmlformats.org/officeDocument/2006/relationships/hyperlink" Target="&#914;.3.2.1._&#931;&#965;&#957;.1.pdf" TargetMode="External"/><Relationship Id="rId121" Type="http://schemas.openxmlformats.org/officeDocument/2006/relationships/hyperlink" Target="&#914;.3.2.3._&#946;%20&#931;&#973;&#956;&#946;&#945;&#963;&#951;%20&#931;&#965;&#957;.%2038%20(42)%20&#928;&#961;&#974;&#964;&#949;&#962;%20&#946;&#959;&#942;&#952;&#949;&#953;&#949;&#962;%202021.pdf" TargetMode="External"/><Relationship Id="rId142" Type="http://schemas.openxmlformats.org/officeDocument/2006/relationships/hyperlink" Target="&#914;.5_0056_66%20&#966;&#959;&#953;&#964;.%20&#932;&#917;&#921;%20&#928;&#949;&#955;.%20&#964;&#956;.%20&#923;&#959;&#947;&#959;&#952;&#949;&#961;&#945;&#960;&#949;&#943;&#945;&#962;%20&#928;&#945;&#953;&#948;&#945;&#947;&#969;&#947;&#953;&#954;&#942;.pdf" TargetMode="External"/><Relationship Id="rId163" Type="http://schemas.openxmlformats.org/officeDocument/2006/relationships/hyperlink" Target="&#915;.2.3_&#914;2_2007_&#913;&#933;&#932;&#927;&#917;&#922;&#932;&#921;&#924;&#919;&#931;&#919;%20&#922;&#913;&#921;%20&#917;&#928;&#913;&#915;&#915;&#917;&#923;&#924;&#913;&#932;&#921;&#922;&#919;%20&#917;&#926;&#927;&#933;&#920;&#917;&#925;&#937;&#931;&#919;%20&#932;&#927;&#933;%20&#917;&#928;&#913;&#915;&#915;&#917;&#923;&#924;&#913;&#932;&#921;&#913;%20&#933;&#915;&#917;&#921;&#913;&#931;%20(1).pdf" TargetMode="External"/><Relationship Id="rId184" Type="http://schemas.openxmlformats.org/officeDocument/2006/relationships/hyperlink" Target="&#915;.2.4._&#922;.&#917;.&#931;.&#932;.5._%20&#919;%20&#963;&#965;&#956;&#946;&#959;&#955;&#942;%20&#964;&#969;&#957;%20&#948;&#949;&#958;&#953;&#959;&#964;&#942;&#964;&#969;&#957;%20&#963;&#954;&#941;&#968;&#951;&#962;%20&#963;&#964;&#951;&#957;%20&#945;&#960;&#959;&#964;&#949;&#955;&#949;&#963;&#956;&#945;&#964;&#961;&#953;&#954;&#942;%20&#949;&#960;&#953;&#956;&#972;&#961;&#966;&#969;&#963;&#951;%20&#964;&#969;&#957;%20&#949;&#954;&#960;&#945;&#953;&#948;&#949;&#965;&#964;&#953;&#954;&#974;&#957;,%20&#928;&#945;&#957;.%20&#922;&#961;&#942;&#964;&#951;&#962;.pdf" TargetMode="External"/><Relationship Id="rId219" Type="http://schemas.openxmlformats.org/officeDocument/2006/relationships/hyperlink" Target="&#915;.2.8.6&#914;_&#924;&#913;&#922;&#929;&#933;&#915;&#921;&#913;&#925;&#925;&#919;&#931;%20&#913;&#925;&#913;&#922;&#927;&#921;&#925;&#937;&#931;&#919;%20&#931;&#933;&#925;&#917;&#916;&#929;&#921;&#927;.pdf" TargetMode="External"/><Relationship Id="rId3" Type="http://schemas.openxmlformats.org/officeDocument/2006/relationships/numbering" Target="numbering.xml"/><Relationship Id="rId214" Type="http://schemas.openxmlformats.org/officeDocument/2006/relationships/hyperlink" Target="&#915;.2.7._&#916;.&#928;.&#917;.&#917;.&#931;.%2010B_&#928;&#913;&#925;%20&#913;&#921;&#915;&#913;&#921;&#927;&#933;_Pr;ogramma%20Athens_Final_2017.pdf" TargetMode="External"/><Relationship Id="rId230" Type="http://schemas.openxmlformats.org/officeDocument/2006/relationships/hyperlink" Target="https://el.wikipedia.org/wiki/%CE%92%CE%B9%CE%B2%CE%BB%CE%B9%CE%BF%CE%B8%CE%B7%CE%BA%CE%BF%CE%BD%CE%BF%CE%BC%CE%AF%CE%B1" TargetMode="External"/><Relationship Id="rId235" Type="http://schemas.openxmlformats.org/officeDocument/2006/relationships/hyperlink" Target="&#915;.2.8.&#914;_2015-16%20&#914;&#949;&#946;&#945;&#953;&#974;&#963;&#949;&#953;&#962;%20&#928;&#964;&#965;&#967;&#953;&#945;&#954;&#974;&#957;%20&#913;&#931;&#928;&#913;&#921;&#932;&#917;.jpeg" TargetMode="External"/><Relationship Id="rId251" Type="http://schemas.openxmlformats.org/officeDocument/2006/relationships/hyperlink" Target="&#915;.2.8.12&#914;._&#929;&#927;&#933;&#932;&#931;&#927;&#928;&#927;&#933;&#923;&#927;&#931;-&#934;&#927;&#933;&#929;&#923;&#913;_&#913;&#925;&#913;&#922;&#927;&#921;&#925;&#937;&#931;&#919;.pdf" TargetMode="External"/><Relationship Id="rId256" Type="http://schemas.openxmlformats.org/officeDocument/2006/relationships/hyperlink" Target="&#915;.2.8.15_&#931;&#949;&#955;&#943;&#956;&#951;&#962;-&#924;&#945;&#963;&#964;&#959;&#961;&#940;&#954;&#951;_&#949;&#955;&#949;&#947;&#956;&#941;&#957;&#959;.pdf" TargetMode="External"/><Relationship Id="rId277" Type="http://schemas.openxmlformats.org/officeDocument/2006/relationships/hyperlink" Target="&#915;.2.8.26_&#967;&#961;&#965;&#963;&#945;&#957;&#952;&#945;&#954;&#972;&#960;&#959;&#965;&#955;&#959;&#962;%20&#913;&#957;&#948;&#961;&#941;&#963;&#962;%20&#917;&#960;&#945;&#947;&#947;&#949;&#955;&#956;&#945;&#964;&#953;&#954;&#972;&#962;%20&#928;&#961;&#959;&#963;&#945;&#957;&#945;&#964;&#959;&#955;&#953;&#963;&#956;&#972;&#962;(1).pdf" TargetMode="External"/><Relationship Id="rId298" Type="http://schemas.openxmlformats.org/officeDocument/2006/relationships/hyperlink" Target="&#915;.3._&#916;.&#926;.&#928;.4_Educating%20Adult%20Educators%20about%20Concepts%20of%20the%20Individual&#8217;s%20Learning%20Style%20and%20Self-Esteem.pdf" TargetMode="External"/><Relationship Id="rId25" Type="http://schemas.openxmlformats.org/officeDocument/2006/relationships/hyperlink" Target="https://www.tsirosx.eu/" TargetMode="External"/><Relationship Id="rId46" Type="http://schemas.openxmlformats.org/officeDocument/2006/relationships/hyperlink" Target="&#914;.1.1._&#931;&#933;&#925;&#927;&#923;&#921;&#922;&#902;%20&#925;&#959;&#963;&#951;&#955;&#949;&#965;&#964;&#953;&#954;&#942;%202005-2020.pdf" TargetMode="External"/><Relationship Id="rId67" Type="http://schemas.openxmlformats.org/officeDocument/2006/relationships/hyperlink" Target="file:///C:\Users\PC\AppData\Roaming\Microsoft\Word\&#914;1.1._&#931;&#965;&#957;%204.pdf" TargetMode="External"/><Relationship Id="rId116" Type="http://schemas.openxmlformats.org/officeDocument/2006/relationships/hyperlink" Target="&#914;.3.2.3_&#931;&#965;&#957;.%2032.pdf" TargetMode="External"/><Relationship Id="rId137" Type="http://schemas.openxmlformats.org/officeDocument/2006/relationships/hyperlink" Target="&#914;.5_0051_12%20&#948;&#945;&#963;&#954;.%20&#924;&#949;&#953;&#950;&#959;&#957;%20&#960;&#961;&#972;&#947;&#961;.%20&#949;&#960;&#953;&#956;.%20&#949;&#954;&#960;.pdf" TargetMode="External"/><Relationship Id="rId158" Type="http://schemas.openxmlformats.org/officeDocument/2006/relationships/hyperlink" Target="&#915;.2.1_&#928;.&#916;.0_&#916;&#921;&#916;&#913;&#922;&#932;&#927;&#929;&#921;&#922;&#919;%20&#928;&#923;&#919;&#929;&#917;&#931;%20&#922;&#917;&#921;&#924;&#917;&#925;&#927;.pdf" TargetMode="External"/><Relationship Id="rId272" Type="http://schemas.openxmlformats.org/officeDocument/2006/relationships/hyperlink" Target="&#915;.2.8.&#915;_2016-7%20&#914;&#949;&#946;&#945;&#953;&#974;&#963;&#949;&#953;&#962;%202%20&#928;&#964;&#965;&#967;&#953;&#945;&#954;&#941;&#962;%20&#928;&#917;&#931;&#933;&#928;.pdf" TargetMode="External"/><Relationship Id="rId293" Type="http://schemas.openxmlformats.org/officeDocument/2006/relationships/hyperlink" Target="http://www.esrea-renadet.net/1stmeetingthessaloniki.htm" TargetMode="External"/><Relationship Id="rId302" Type="http://schemas.openxmlformats.org/officeDocument/2006/relationships/hyperlink" Target="&#915;.3._&#916;.&#926;.&#928;.%201_involving%20the%20concepts%20of%20the%20individual%20learning%20style%20and%20the%20self-esteem%20in%20redefining%20quality%20in%20adult%20education.doc" TargetMode="External"/><Relationship Id="rId307" Type="http://schemas.openxmlformats.org/officeDocument/2006/relationships/hyperlink" Target="&#915;.3._%20&#916;.&#928;.&#926;.&#917;.&#931;.9._2012-IJCS%20Intensification%20of%20Renal%20Nurses&#8217;%20Self-Estee.pdf" TargetMode="External"/><Relationship Id="rId323" Type="http://schemas.openxmlformats.org/officeDocument/2006/relationships/hyperlink" Target="&#915;.4._%20&#913;.&#917;.&#931;.31.&#913;_&#922;&#959;&#965;&#964;&#963;&#959;&#973;&#954;&#959;&#965;_&#928;&#945;&#961;&#959;&#965;&#963;&#943;&#945;&#963;&#951;%20&#963;&#964;&#951;&#957;%20&#951;&#956;&#949;&#961;&#943;&#948;&#945;%20&#913;&#931;&#928;&#913;&#921;&#932;&#917;.pptx" TargetMode="External"/><Relationship Id="rId328" Type="http://schemas.openxmlformats.org/officeDocument/2006/relationships/hyperlink" Target="&#915;.5._%20&#928;.&#917;.&#933;.%2010.%20%20&#919;%20&#913;&#958;&#953;&#959;&#955;&#972;&#947;&#951;&#963;&#951;%20&#969;&#962;%20&#928;&#945;&#953;&#948;&#945;&#947;&#969;&#947;&#953;&#954;&#942;%20&#928;&#961;&#940;&#958;&#951;%20&#916;&#953;&#945;&#948;&#953;&#954;&#945;&#963;&#943;&#945;%20&#913;&#958;&#953;&#959;&#955;&#972;&#947;&#951;&#963;&#951;&#962;%20&#916;&#953;&#948;&#945;&#954;&#964;&#953;&#954;&#942;&#962;%20&#928;&#961;&#940;&#958;&#951;&#962;.doc" TargetMode="External"/><Relationship Id="rId20" Type="http://schemas.openxmlformats.org/officeDocument/2006/relationships/hyperlink" Target="https://www.eoppep.gr/index.php/el/search-for/adult-educators" TargetMode="External"/><Relationship Id="rId41" Type="http://schemas.openxmlformats.org/officeDocument/2006/relationships/hyperlink" Target="&#933;&#960;&#959;&#956;&#951;&#964;&#961;&#974;&#959;%20&#949;&#960;&#953;&#960;&#941;&#948;&#959;&#965;%20&#913;1(&#913;&#957;&#969;&#964;&#941;&#961;&#969;%20&#949;&#960;&#953;&#960;&#941;&#948;&#959;&#965;-&#913;&#958;&#953;&#959;&#955;&#959;&#947;&#951;&#964;&#974;&#957;)%20&#954;&#969;&#948;&#953;&#954;&#972;&#962;%20&#928;&#953;&#963;&#964;&#959;&#960;&#959;&#943;&#951;&#963;&#951;&#962;%20&#913;25.pdf" TargetMode="External"/><Relationship Id="rId62" Type="http://schemas.openxmlformats.org/officeDocument/2006/relationships/hyperlink" Target="&#914;.1.1._&#917;&#923;495215-04-2022.pdf" TargetMode="External"/><Relationship Id="rId83" Type="http://schemas.openxmlformats.org/officeDocument/2006/relationships/hyperlink" Target="file:///C:\Users\PC\AppData\Roaming\Microsoft\Word\&#914;.1.1._&#931;&#965;&#957;%2020.pdf" TargetMode="External"/><Relationship Id="rId88" Type="http://schemas.openxmlformats.org/officeDocument/2006/relationships/hyperlink" Target="http://eclass.uop.gr/courses/TST228/" TargetMode="External"/><Relationship Id="rId111" Type="http://schemas.openxmlformats.org/officeDocument/2006/relationships/hyperlink" Target="&#914;.3.2.3_&#931;&#965;&#957;.%2022.pdf" TargetMode="External"/><Relationship Id="rId132" Type="http://schemas.openxmlformats.org/officeDocument/2006/relationships/hyperlink" Target="&#914;.5_0046_150%20&#949;&#954;&#960;.%20&#949;&#953;&#948;&#953;&#954;&#942;%20&#945;&#947;&#969;&#947;&#942;%20&#963;&#967;&#972;&#955;&#953;&#945;%20&#922;&#953;&#955;&#954;&#943;&#962;.pdf" TargetMode="External"/><Relationship Id="rId153" Type="http://schemas.openxmlformats.org/officeDocument/2006/relationships/hyperlink" Target="&#914;.5_&#927;&#927;61&#918;_&#913;&#932;&#933;&#928;&#919;2016-17_&#945;&#963;&#960;&#945;&#953;&#964;&#949;_&#932;&#917;&#923;&#921;&#922;&#919;%20&#913;&#926;&#921;&#927;&#923;&#927;&#915;&#919;&#931;&#919;%20&#916;&#921;&#916;&#913;&#931;&#922;&#927;&#925;&#932;&#927;&#931;%20&#913;&#928;&#927;%20&#934;&#927;&#921;&#932;&#919;&#932;&#917;&#931;%20&#917;&#928;&#928;&#913;&#921;&#922;-&#928;&#917;&#931;&#933;&#928;%202017.pdf" TargetMode="External"/><Relationship Id="rId174" Type="http://schemas.openxmlformats.org/officeDocument/2006/relationships/hyperlink" Target="&#915;.2.3._&#914;12_&#923;&#927;&#915;&#927;&#920;&#917;&#929;&#913;&#928;&#917;&#921;&#913;%20&#922;&#913;&#921;%20&#917;&#922;&#928;&#913;&#921;&#916;&#917;&#933;&#931;&#919;%20&#927;%20&#923;&#927;&#915;&#927;&#920;&#917;&#929;&#913;&#928;&#917;&#933;&#932;&#919;&#931;%20&#937;&#962;%20&#928;&#913;&#921;&#916;&#913;&#915;&#937;&#915;&#927;&#925;%20&#931;&#933;&#924;&#914;&#927;&#933;&#923;&#927;&#931;_2012.pdf" TargetMode="External"/><Relationship Id="rId179" Type="http://schemas.openxmlformats.org/officeDocument/2006/relationships/hyperlink" Target="charalampostsiros.gr" TargetMode="External"/><Relationship Id="rId195" Type="http://schemas.openxmlformats.org/officeDocument/2006/relationships/hyperlink" Target="&#915;.2.7._&#916;.&#928;.&#917;.&#917;.&#931;.1_&#915;%20&#928;&#961;&#972;&#947;&#961;&#945;&#956;&#956;&#945;%20&#913;&#953;&#963;&#952;&#951;&#964;&#951;&#961;&#953;&#945;&#954;&#972;&#962;%20&#932;&#973;&#960;&#959;&#962;,%20&#913;&#965;&#964;&#959;&#949;&#954;&#964;&#943;&#956;&#951;&#963;&#951;%20&#931;&#967;&#959;&#955;&#953;&#954;&#942;%20&#917;&#960;&#943;&#948;&#959;&#963;&#951;%20&#964;&#969;&#957;%20&#924;&#945;&#952;&#951;&#964;&#974;&#957;%20&#954;&#945;&#953;%20&#917;&#960;&#945;&#947;&#947;&#949;&#955;&#956;&#945;&#964;&#953;&#954;&#942;%20&#917;&#958;&#959;&#965;&#952;&#941;&#957;&#969;&#963;&#951;%20&#964;&#969;&#957;%20&#917;&#954;&#960;&#945;&#953;&#948;&#949;&#965;&#964;&#953;&#954;&#974;&#957;.doc" TargetMode="External"/><Relationship Id="rId209" Type="http://schemas.openxmlformats.org/officeDocument/2006/relationships/hyperlink" Target="&#915;.2.7._&#916;.&#928;.&#917;.&#917;.&#931;.8._&#931;&#965;&#956;&#946;&#959;&#965;&#955;&#949;&#965;&#964;&#953;&#954;&#942;%20&#915;&#959;&#957;&#941;&#969;&#957;%20&#928;&#945;&#953;&#948;&#953;&#974;&#957;%20&#956;&#949;%20&#949;&#953;&#948;&#953;&#954;&#941;&#962;%20&#945;&#957;&#940;&#947;&#954;&#949;&#962;%20%20&#927;%20&#961;&#972;&#955;&#959;&#962;%20&#964;&#969;&#957;%20&#916;&#949;&#958;&#953;&#959;&#964;&#942;&#964;&#969;&#957;%20&#924;&#940;&#952;&#951;&#963;&#951;&#962;%20%20&#954;&#945;&#953;%20&#917;&#960;&#953;&#954;&#959;&#953;&#957;&#969;&#957;&#943;&#945;&#962;.pdf" TargetMode="External"/><Relationship Id="rId190" Type="http://schemas.openxmlformats.org/officeDocument/2006/relationships/hyperlink" Target="&#915;.2.6._&#916;.&#917;.&#917;.&#928;.3._%20&#917;&#960;&#945;&#947;&#947;&#949;&#955;&#956;&#945;&#964;&#953;&#954;&#942;%20&#917;&#958;&#959;&#965;&#952;&#941;&#957;&#969;&#963;&#951;%20&#954;&#945;&#953;%20&#913;&#965;&#964;&#959;&#949;&#954;&#964;&#943;&#956;&#951;&#963;&#951;%20&#964;&#969;&#957;%20&#925;&#959;&#963;&#951;&#955;&#949;&#965;&#964;&#974;&#957;.&#960;&#949;&#961;&#953;&#959;&#948;&#953;&#954;&#972;%20" TargetMode="External"/><Relationship Id="rId204" Type="http://schemas.openxmlformats.org/officeDocument/2006/relationships/hyperlink" Target="&#915;.2.7._&#916;.&#928;.&#917;.&#917;.&#931;.6._&#913;%20&#916;&#951;&#956;&#959;&#963;&#943;&#949;&#965;&#963;&#951;%20&#919;%20&#924;&#940;&#952;&#951;&#963;&#951;%20&#954;&#945;&#953;%20&#951;%20&#916;&#953;&#948;&#945;&#963;&#954;&#945;&#955;&#943;&#945;%20&#969;&#962;%20&#928;&#951;&#947;&#942;%20&#917;&#965;&#967;&#945;&#961;&#943;&#963;&#964;&#951;&#963;&#951;&#962;.DOC" TargetMode="External"/><Relationship Id="rId220" Type="http://schemas.openxmlformats.org/officeDocument/2006/relationships/hyperlink" Target="&#915;.2.8.6&#915;_%20&#924;&#913;&#922;&#929;&#933;&#915;&#921;&#913;&#925;&#925;&#919;&#931;%20&#928;&#913;&#929;&#927;&#933;&#931;&#921;&#913;&#931;&#919;%20&#913;&#925;&#913;&#922;&#927;&#921;&#925;&#937;&#931;&#919;&#931;.pptx" TargetMode="External"/><Relationship Id="rId225" Type="http://schemas.openxmlformats.org/officeDocument/2006/relationships/hyperlink" Target="&#915;.2.7._&#916;.&#928;.&#917;.&#917;.&#931;.%2014&#913;._2&#959;%20%20&#917;&#960;&#953;&#963;&#964;&#951;&#956;&#959;&#957;&#953;&#954;&#972;%20&#931;&#965;&#957;&#941;&#948;&#961;&#953;&#959;%20&#964;&#951;&#962;%20&#917;&#955;&#955;&#951;&#957;&#953;&#954;&#942;&#962;%20&#917;&#964;&#945;&#953;&#961;&#949;&#943;&#945;&#962;%20&#917;&#954;&#960;&#945;&#953;&#948;&#949;&#965;&#964;&#953;&#954;&#942;&#962;%20&#913;&#958;&#953;&#959;&#955;&#972;&#947;&#951;&#963;&#951;&#962;.pdf" TargetMode="External"/><Relationship Id="rId241" Type="http://schemas.openxmlformats.org/officeDocument/2006/relationships/hyperlink" Target="&#915;.2.8.18_&#918;&#927;&#929;&#924;&#928;&#913;&#931;.pdf" TargetMode="External"/><Relationship Id="rId246" Type="http://schemas.openxmlformats.org/officeDocument/2006/relationships/hyperlink" Target="mailto:hrwkinth_2006@hotmail.com" TargetMode="External"/><Relationship Id="rId267" Type="http://schemas.openxmlformats.org/officeDocument/2006/relationships/hyperlink" Target="&#915;.2.8.6&#914;_&#924;&#913;&#922;&#929;&#933;&#915;&#921;&#913;&#925;&#925;&#919;&#931;%20&#913;&#925;&#913;&#922;&#927;&#921;&#925;&#937;&#931;&#919;%20&#931;&#933;&#925;&#917;&#916;&#929;&#921;&#927;.pdf" TargetMode="External"/><Relationship Id="rId288" Type="http://schemas.openxmlformats.org/officeDocument/2006/relationships/hyperlink" Target="&#915;.2.8.34&#914;_&#928;&#964;&#965;&#967;&#953;&#945;&#954;&#942;%20&#917;&#961;&#947;&#945;&#963;&#943;&#945;%20&#935;&#945;&#964;&#950;&#951;&#948;&#959;&#965;&#954;&#945;%20&#931;&#964;&#965;&#955;&#953;&#945;&#957;&#951;%202022%20&#931;&#965;&#957;&#945;&#953;&#963;&#952;&#951;&#956;&#945;&#964;&#953;&#954;&#951;%20&#925;&#959;&#951;&#956;&#959;&#963;&#965;&#957;&#951;.pdf" TargetMode="External"/><Relationship Id="rId15" Type="http://schemas.openxmlformats.org/officeDocument/2006/relationships/image" Target="media/image4.jpeg"/><Relationship Id="rId36" Type="http://schemas.openxmlformats.org/officeDocument/2006/relationships/hyperlink" Target="&#913;.3.3.1._&#931;&#965;&#957;.%205.pdf" TargetMode="External"/><Relationship Id="rId57" Type="http://schemas.openxmlformats.org/officeDocument/2006/relationships/hyperlink" Target="&#914;.1.1._&#931;&#965;&#957;%203%20&#954;&#945;&#953;%2023%20&#964;&#956;&#942;&#956;&#945;%20&#923;&#959;&#947;&#959;&#952;&#949;&#961;&#945;&#960;&#949;&#943;&#945;&#962;%202011-12,2012-13,%202018-19.pdf" TargetMode="External"/><Relationship Id="rId106" Type="http://schemas.openxmlformats.org/officeDocument/2006/relationships/hyperlink" Target="file:///C:\Users\PC\AppData\Roaming\Microsoft\Word\&#914;.3.2.2._11&#945;.pdf" TargetMode="External"/><Relationship Id="rId127" Type="http://schemas.openxmlformats.org/officeDocument/2006/relationships/hyperlink" Target="&#914;.5_0040_434%20&#949;&#960;&#953;&#956;&#959;&#961;&#966;&#969;&#952;&#941;&#957;&#964;&#949;&#962;,%2010%20&#960;&#961;&#959;&#947;&#961;&#940;&#956;&#956;&#945;&#964;&#945;_%202006-11.pdf" TargetMode="External"/><Relationship Id="rId262" Type="http://schemas.openxmlformats.org/officeDocument/2006/relationships/hyperlink" Target="&#915;.2.8.2_&#915;&#917;&#937;&#929;&#915;&#927;&#933;&#923;&#919;-&#924;&#917;&#925;&#932;&#918;&#913;&#931;_" TargetMode="External"/><Relationship Id="rId283" Type="http://schemas.openxmlformats.org/officeDocument/2006/relationships/hyperlink" Target="&#915;.4._%20&#913;.&#917;.&#931;.31._&#922;&#959;&#965;&#964;&#963;&#959;&#973;&#954;&#959;&#965;_&#928;&#945;&#961;&#959;&#965;&#963;&#943;&#945;&#963;&#951;%20&#963;&#964;&#951;&#957;%20&#951;&#956;&#949;&#961;&#943;&#948;&#945;%20&#913;&#931;&#928;&#913;&#921;&#932;&#917;.pptx" TargetMode="External"/><Relationship Id="rId313" Type="http://schemas.openxmlformats.org/officeDocument/2006/relationships/hyperlink" Target="&#915;.4._%20&#913;.&#917;.&#931;.23.%20%20_&#919;%20&#968;&#965;&#967;&#959;&#955;&#959;&#947;&#953;&#954;&#942;%20&#949;&#958;&#940;&#961;&#964;&#951;&#963;&#951;..doc" TargetMode="External"/><Relationship Id="rId318" Type="http://schemas.openxmlformats.org/officeDocument/2006/relationships/hyperlink" Target="&#915;.2.7._&#916;.&#928;.&#917;.&#917;.&#931;.9.A_&#913;&#964;&#959;&#956;&#953;&#954;&#972;%20&#910;&#966;&#959;&#962;%20&#924;&#940;&#952;&#951;&#963;&#951;&#962;%20&#954;&#945;&#953;%20&#931;&#967;&#959;&#955;&#953;&#954;&#942;%20&#917;&#960;&#943;&#948;&#959;&#963;&#951;.%20&#928;&#961;&#945;&#954;&#964;&#953;&#954;&#940;%20&#919;&#956;&#949;&#961;&#943;&#948;&#945;&#962;.pdf" TargetMode="External"/><Relationship Id="rId339"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uop-gr.academia.edu/CHARALAMPOSTSIROS" TargetMode="External"/><Relationship Id="rId52" Type="http://schemas.openxmlformats.org/officeDocument/2006/relationships/hyperlink" Target="&#914;.1.1._&#931;&#965;&#957;%2028_&#928;&#945;&#957;%20&#928;&#945;&#964;&#961;&#974;&#957;%202021.pdf" TargetMode="External"/><Relationship Id="rId73" Type="http://schemas.openxmlformats.org/officeDocument/2006/relationships/hyperlink" Target="file:///C:\Users\PC\AppData\Roaming\Microsoft\Word\&#914;.1.1._&#931;&#965;&#957;%2010.pdf" TargetMode="External"/><Relationship Id="rId78" Type="http://schemas.openxmlformats.org/officeDocument/2006/relationships/hyperlink" Target="file:///C:\Users\PC\AppData\Roaming\Microsoft\Word\&#914;.1.1._&#931;&#965;&#957;%2015.pdf" TargetMode="External"/><Relationship Id="rId94" Type="http://schemas.openxmlformats.org/officeDocument/2006/relationships/image" Target="media/image7.jpeg"/><Relationship Id="rId99" Type="http://schemas.openxmlformats.org/officeDocument/2006/relationships/hyperlink" Target="&#914;.3.2.1._&#931;&#965;&#957;.3%20&#945;.pdf" TargetMode="External"/><Relationship Id="rId101" Type="http://schemas.openxmlformats.org/officeDocument/2006/relationships/hyperlink" Target="file:///C:\Users\PC\AppData\Roaming\Microsoft\Word\&#914;.3.2.1._&#931;&#965;&#957;.%204&#945;.pdf" TargetMode="External"/><Relationship Id="rId122" Type="http://schemas.openxmlformats.org/officeDocument/2006/relationships/hyperlink" Target="file:///D:\&#949;&#958;&#969;&#964;&#949;&#961;&#953;&#954;&#959;&#962;%202019\1_&#914;&#921;&#927;&#915;&#929;&#913;&#934;&#921;&#922;&#927;%20_2020\1_&#914;&#921;&#927;&#915;&#929;&#913;&#934;&#921;&#922;&#927;%20_2020\2016-19_&#946;&#949;&#946;&#945;&#953;&#969;&#963;&#951;%20&#960;&#945;&#957;%20&#945;&#953;&#947;&#945;&#953;&#959;&#965;%201.pdf" TargetMode="External"/><Relationship Id="rId143" Type="http://schemas.openxmlformats.org/officeDocument/2006/relationships/hyperlink" Target="&#914;.5_0057_38%20&#966;&#959;&#953;&#964;.%20&#913;&#931;&#928;&#913;&#921;&#932;&#917;,%20&#917;&#928;&#928;&#913;&#921;&#922;_&#928;&#932;&#933;&#935;&#921;&#913;&#922;&#919;%20%20&#913;&#926;&#921;&#927;&#923;&#927;&#915;&#919;&#931;&#919;%20&#924;&#913;&#920;&#919;&#924;&#913;&#932;&#927;&#931;%20" TargetMode="External"/><Relationship Id="rId148" Type="http://schemas.openxmlformats.org/officeDocument/2006/relationships/hyperlink" Target="B.5_OO61&#914;_115%20&#934;&#927;&#921;&#932;&#919;&#932;&#917;&#931;%20&#913;&#931;&#928;&#913;&#921;&#932;&#917;,%20&#964;&#956;&#942;&#956;&#945;%20&#946;.pdf" TargetMode="External"/><Relationship Id="rId164" Type="http://schemas.openxmlformats.org/officeDocument/2006/relationships/hyperlink" Target="&#915;.2.3_&#914;3_2008_&#931;&#933;&#924;&#914;&#927;&#933;&#923;&#917;&#933;&#932;&#921;&#922;&#919;%20&#931;&#932;&#927;%20&#935;&#937;&#929;&#927;%20&#932;&#919;&#931;%20&#933;&#915;&#917;&#921;&#913;&#931;%20(1).pdf" TargetMode="External"/><Relationship Id="rId169" Type="http://schemas.openxmlformats.org/officeDocument/2006/relationships/hyperlink" Target="&#915;.2.3_&#914;7_2009&#916;_&#922;&#933;&#929;&#921;&#913;&#929;&#935;&#927;&#931;%20&#913;&#921;&#931;&#920;&#919;&#932;&#919;&#929;&#921;&#913;&#922;&#927;&#931;%20&#932;&#933;&#928;&#927;&#931;_&#932;&#927;%20&#917;&#929;&#917;&#933;&#925;&#919;&#932;&#921;&#922;&#927;%20&#917;&#929;&#915;&#913;&#923;&#917;&#921;&#927;%20(2).pdf" TargetMode="External"/><Relationship Id="rId185" Type="http://schemas.openxmlformats.org/officeDocument/2006/relationships/hyperlink" Target="&#915;.2.4._&#922;.&#917;.&#931;.&#932;.6_(B10&#914;)_&#932;&#949;&#973;&#967;&#959;&#962;%20&#914;&#953;&#969;&#956;&#945;&#964;&#953;&#954;&#974;&#957;%20&#913;&#963;&#954;&#942;&#963;&#949;&#969;&#957;.%20&#931;&#965;&#956;&#946;&#959;&#965;&#955;&#949;&#965;&#964;&#953;&#954;&#942;%20&#915;&#959;&#957;&#941;&#969;&#957;%20&#928;&#945;&#953;&#948;&#953;&#974;&#957;%20&#956;&#949;%20&#917;&#953;&#948;&#953;&#954;&#941;&#962;%20&#913;&#957;&#940;&#947;&#954;&#949;&#962;.,%20&#933;&#960;&#959;&#965;&#961;&#947;&#949;&#943;&#959;%20&#928;&#945;&#953;&#948;&#949;&#943;&#945;&#962;.pdf" TargetMode="External"/><Relationship Id="rId334" Type="http://schemas.openxmlformats.org/officeDocument/2006/relationships/image" Target="NULL"/><Relationship Id="rId4" Type="http://schemas.openxmlformats.org/officeDocument/2006/relationships/styles" Target="styles.xml"/><Relationship Id="rId9" Type="http://schemas.openxmlformats.org/officeDocument/2006/relationships/hyperlink" Target="https://www.youtube.com/channel/UCcXGU45L-bc7e5o__7UuNzQ" TargetMode="External"/><Relationship Id="rId180" Type="http://schemas.openxmlformats.org/officeDocument/2006/relationships/hyperlink" Target="&#915;.2.4._&#922;.&#917;.&#931;.&#932;.2_&#927;&#956;&#959;&#953;&#972;&#964;&#951;&#964;&#945;%20&#963;&#964;&#959;&#957;%20&#964;&#961;&#972;&#960;&#959;%20&#960;&#961;&#959;&#964;&#953;&#956;&#974;&#956;&#949;&#957;&#951;&#962;%20&#945;&#953;&#963;&#952;&#951;&#964;&#951;&#961;&#953;&#945;&#954;&#942;&#962;%20&#960;&#961;&#972;&#963;&#955;&#951;&#968;&#951;&#962;%20&#964;&#951;&#962;%20&#960;&#955;&#951;&#961;&#959;&#966;&#959;&#961;&#943;&#945;&#962;%20&#948;&#953;&#948;&#940;&#963;&#954;&#959;&#957;&#964;&#959;&#962;%20&#954;&#945;&#953;%20&#948;&#953;&#948;&#945;&#963;&#954;&#959;&#956;&#941;&#957;&#959;&#965;.pdf" TargetMode="External"/><Relationship Id="rId210" Type="http://schemas.openxmlformats.org/officeDocument/2006/relationships/hyperlink" Target="&#915;.2.7._&#916;.&#928;.&#917;.&#917;.&#931;.9._&#913;&#964;&#959;&#956;&#953;&#954;&#972;%20&#910;&#966;&#959;&#962;%20&#924;&#940;&#952;&#951;&#963;&#951;&#962;%20&#954;&#945;&#953;%20&#931;&#967;&#959;&#955;&#953;&#954;&#942;%20&#917;&#960;&#943;&#948;&#959;&#963;&#951;.%20&#928;&#961;&#945;&#954;&#964;&#953;&#954;&#940;%20&#919;&#956;&#949;&#961;&#943;&#948;&#945;&#962;.pdf" TargetMode="External"/><Relationship Id="rId215" Type="http://schemas.openxmlformats.org/officeDocument/2006/relationships/hyperlink" Target="&#915;.2.7._&#916;.&#928;.&#917;.&#917;.&#931;.%2010_&#928;&#913;&#925;%20&#913;&#921;&#915;&#913;&#921;&#927;&#933;_&#932;&#972;&#956;&#959;&#962;%20&#928;&#961;&#945;&#954;&#964;&#953;&#954;&#974;&#957;.pdf" TargetMode="External"/><Relationship Id="rId236" Type="http://schemas.openxmlformats.org/officeDocument/2006/relationships/hyperlink" Target="&#915;.2.8.&#915;._&#946;&#949;&#946;&#945;&#953;&#969;&#963;&#949;&#953;&#962;%20&#917;&#928;&#928;&#913;&#921;&#922;%20&#928;&#932;&#933;&#935;&#921;&#913;&#922;&#937;&#925;%20aspaite%202016-7_ptyxiakes.jpeg" TargetMode="External"/><Relationship Id="rId257" Type="http://schemas.openxmlformats.org/officeDocument/2006/relationships/hyperlink" Target="mailto:mastoraki.maria@gmail.com" TargetMode="External"/><Relationship Id="rId278" Type="http://schemas.openxmlformats.org/officeDocument/2006/relationships/hyperlink" Target="&#915;.2.8.27_&#945;&#955;&#949;&#958;&#959;&#960;&#959;&#965;&#955;&#959;&#962;%20&#913;&#955;&#941;&#958;&#951;&#962;_&#928;&#932;&#933;&#935;&#921;&#913;&#922;&#919;%20&#917;&#929;&#915;&#913;&#931;&#921;&#913;%20&#927;&#923;&#919;%20&#964;&#949;&#955;&#953;&#954;&#942;.pdf" TargetMode="External"/><Relationship Id="rId26" Type="http://schemas.openxmlformats.org/officeDocument/2006/relationships/hyperlink" Target="https://www.youtube.com/channel/UCcXGU45L-bc7e5o__7UuNzQ" TargetMode="External"/><Relationship Id="rId231" Type="http://schemas.openxmlformats.org/officeDocument/2006/relationships/hyperlink" Target="https://el.wikipedia.org/wiki/%CE%A4%CF%8C%CE%BC%CE%BF%CF%82" TargetMode="External"/><Relationship Id="rId252" Type="http://schemas.openxmlformats.org/officeDocument/2006/relationships/hyperlink" Target="mailto:fotisrouts@yahoo.gr" TargetMode="External"/><Relationship Id="rId273" Type="http://schemas.openxmlformats.org/officeDocument/2006/relationships/hyperlink" Target="&#915;.2.8.10.&#928;&#917;&#931;&#933;&#928;_&#922;&#921;&#925;&#932;&#919;%20&#934;.&#919;..pdf" TargetMode="External"/><Relationship Id="rId294" Type="http://schemas.openxmlformats.org/officeDocument/2006/relationships/hyperlink" Target="&#915;.3._&#916;.&#926;.&#928;.%202_a%20tool%20of%20self-assessment%20of%20quality%20of%20their%20educational%20work%20and%20detection%20of%20their%20instructive%20skills.doc" TargetMode="External"/><Relationship Id="rId308" Type="http://schemas.openxmlformats.org/officeDocument/2006/relationships/hyperlink" Target="http://www.esrea-renadet.web.auth.gr/" TargetMode="External"/><Relationship Id="rId329" Type="http://schemas.openxmlformats.org/officeDocument/2006/relationships/hyperlink" Target="&#915;.5._%20&#928;.&#917;.&#933;.%2011.%20%20&#913;&#958;&#953;&#959;&#955;&#972;&#947;&#951;&#963;&#951;%20&#917;&#960;&#943;&#948;&#959;&#963;&#951;&#962;%20&#924;&#945;&#952;&#951;&#964;&#942;.doc" TargetMode="External"/><Relationship Id="rId47" Type="http://schemas.openxmlformats.org/officeDocument/2006/relationships/hyperlink" Target="&#948;&#951;&#956;&#972;&#960;&#959;&#965;&#955;&#959;&#962;%201_&#949;&#965;&#967;&#945;&#961;&#953;&#963;&#964;&#942;&#961;&#953;&#945;%20&#947;&#953;&#945;%20&#954;&#941;&#957;&#964;&#961;&#959;%20&#963;&#965;&#946;&#959;&#965;&#955;&#949;&#965;&#964;&#953;&#954;&#942;&#962;.pdf" TargetMode="External"/><Relationship Id="rId68" Type="http://schemas.openxmlformats.org/officeDocument/2006/relationships/hyperlink" Target="file:///C:\Users\PC\AppData\Roaming\Microsoft\Word\&#914;.1.1._&#931;&#965;&#957;%205.pdf" TargetMode="External"/><Relationship Id="rId89" Type="http://schemas.openxmlformats.org/officeDocument/2006/relationships/hyperlink" Target="file:///C:\Users\PC\AppData\Roaming\Microsoft\Word\&#948;&#951;&#956;&#972;&#960;&#959;&#965;&#955;&#959;&#962;%201_&#949;&#965;&#967;&#945;&#961;&#953;&#963;&#964;&#942;&#961;&#953;&#945;%20&#947;&#953;&#945;%20&#954;&#941;&#957;&#964;&#961;&#959;%20&#963;&#965;&#946;&#959;&#965;&#955;&#949;&#965;&#964;&#953;&#954;&#942;&#962;.pdf" TargetMode="External"/><Relationship Id="rId112" Type="http://schemas.openxmlformats.org/officeDocument/2006/relationships/hyperlink" Target="&#914;.3.2.3_&#931;&#965;&#957;.%2025.pdf" TargetMode="External"/><Relationship Id="rId133" Type="http://schemas.openxmlformats.org/officeDocument/2006/relationships/hyperlink" Target="&#914;.5_0046_150%20&#949;&#954;&#960;.%20&#949;&#953;&#948;&#953;&#954;&#942;%20&#945;&#947;&#969;&#947;&#942;%20&#963;&#967;&#972;&#955;&#953;&#945;%20&#922;&#953;&#955;&#954;&#943;&#962;.pdf" TargetMode="External"/><Relationship Id="rId154" Type="http://schemas.openxmlformats.org/officeDocument/2006/relationships/hyperlink" Target="file:///C:\Users\PC\AppData\Roaming\Microsoft\Word\&#914;.5.4.%203_E&#953;&#963;&#951;&#947;&#951;&#964;&#953;&#954;&#951;&#769;%20&#917;&#769;&#954;&#952;&#949;&#963;&#951;.%20&#928;&#945;&#957;%20&#920;&#949;&#963;&#963;&#945;&#955;&#959;&#957;&#943;&#954;&#951;&#962;%20&#945;&#960;&#961;&#943;&#955;&#953;&#959;&#962;%202021.pdf" TargetMode="External"/><Relationship Id="rId175" Type="http://schemas.openxmlformats.org/officeDocument/2006/relationships/hyperlink" Target="&#915;.2.3._&#914;13_2014_&#913;&#925;&#920;&#929;&#937;&#928;&#921;&#925;&#917;&#931;%20&#931;&#935;&#917;&#931;&#917;&#921;&#931;%20&#922;&#913;&#921;%20&#931;&#933;&#915;&#922;&#929;&#927;&#933;&#931;&#917;&#921;&#931;%20(1).pdf" TargetMode="External"/><Relationship Id="rId340" Type="http://schemas.openxmlformats.org/officeDocument/2006/relationships/theme" Target="theme/theme1.xml"/><Relationship Id="rId196" Type="http://schemas.openxmlformats.org/officeDocument/2006/relationships/hyperlink" Target="&#915;.2.7._&#916;.&#928;.&#917;.&#917;.&#931;.1_&#916;%20&#904;&#954;&#952;&#949;&#963;&#951;%20&#945;&#958;&#953;&#959;&#955;&#972;&#947;&#951;&#963;&#951;&#962;%20&#913;&#953;&#963;&#952;&#951;&#964;&#951;&#961;&#953;&#945;&#954;&#972;&#962;%20&#932;&#973;&#960;&#959;&#962;,%20&#913;&#965;&#964;&#959;&#949;&#954;&#964;&#943;&#956;&#951;&#963;&#951;%20&#931;&#967;&#959;&#955;&#953;&#954;&#942;%20&#917;&#960;&#943;&#948;&#959;&#963;&#951;%20&#964;&#969;&#957;%20&#924;&#945;&#952;&#951;&#964;&#974;&#957;%20&#954;&#945;&#953;%20&#917;&#960;&#945;&#947;&#947;&#949;&#955;&#956;&#945;&#964;&#953;&#954;&#942;%20&#917;&#958;&#959;&#965;&#952;&#941;&#957;&#969;&#963;&#951;%20&#964;&#969;&#957;%20&#917;&#954;&#960;&#945;&#953;&#948;&#949;&#965;&#964;&#953;&#954;&#974;&#957;.pdf" TargetMode="External"/><Relationship Id="rId200" Type="http://schemas.openxmlformats.org/officeDocument/2006/relationships/hyperlink" Target="&#915;.2.7._&#916;.&#928;.&#917;.&#917;.&#931;.3&#914;_&#928;&#945;&#961;&#959;&#965;&#963;&#943;&#945;&#963;&#951;%20&#913;&#953;&#963;&#952;&#951;&#964;&#951;&#961;&#953;&#945;&#954;&#972;&#962;%20&#964;&#973;&#960;&#959;&#962;,%20&#945;&#954;&#945;&#948;&#951;&#956;&#945;&#970;&#954;&#942;%20&#945;&#965;&#964;&#959;&#945;&#957;&#964;&#943;&#955;&#951;&#968;&#951;%20&#954;&#945;&#953;%20&#963;&#967;&#959;&#955;&#953;&#954;&#942;%20&#949;&#960;&#943;&#948;&#959;&#963;&#951;.&#928;&#945;&#953;&#948;&#945;&#947;&#969;&#947;&#953;&#954;&#942;%20&#917;&#964;&#945;&#953;&#961;&#943;&#945;.ppt" TargetMode="External"/><Relationship Id="rId16" Type="http://schemas.openxmlformats.org/officeDocument/2006/relationships/hyperlink" Target="mailto:charalampostsiros@gmail.com" TargetMode="External"/><Relationship Id="rId221" Type="http://schemas.openxmlformats.org/officeDocument/2006/relationships/hyperlink" Target="&#915;.2.7._&#916;.&#928;.&#917;.&#917;.&#931;.%2010_&#928;&#913;&#925;%20&#913;&#921;&#915;&#913;&#921;&#927;&#933;_&#932;&#972;&#956;&#959;&#962;%20&#928;&#961;&#945;&#954;&#964;&#953;&#954;&#974;&#957;.pdf" TargetMode="External"/><Relationship Id="rId242" Type="http://schemas.openxmlformats.org/officeDocument/2006/relationships/hyperlink" Target="&#915;.2.8.19_&#928;&#917;&#931;&#933;&#928;%2014-15_%20&#914;&#913;&#931;&#921;&#923;&#917;&#921;&#927;&#933;-&#923;&#927;&#933;&#924;&#928;&#913;&#931;.pdf" TargetMode="External"/><Relationship Id="rId263" Type="http://schemas.openxmlformats.org/officeDocument/2006/relationships/hyperlink" Target="&#915;.2.8.3._&#916;&#927;&#933;&#914;&#921;&#922;&#913;-&#918;&#913;&#934;&#917;&#921;&#929;&#921;&#927;&#933;_&#932;&#921;%20&#917;&#921;&#916;&#927;&#933;&#931;%20&#917;&#922;&#928;&#913;&#921;&#916;&#917;&#933;&#932;&#921;&#922;&#927;&#931;%20&#917;&#921;&#924;&#913;&#921;.pdf" TargetMode="External"/><Relationship Id="rId284" Type="http://schemas.openxmlformats.org/officeDocument/2006/relationships/hyperlink" Target="&#915;.4._%20&#913;.&#917;.&#931;.32.%20_&#954;&#949;&#943;&#956;&#949;&#957;&#959;%20&#922;&#959;&#965;&#964;&#963;&#959;&#973;&#954;&#959;&#965;%20&#919;&#956;&#949;&#961;&#953;&#948;&#945;%20&#928;&#964;&#965;&#967;&#953;&#945;&#954;&#974;&#957;%20&#928;&#917;&#931;&#933;&#928;%20&#902;&#961;&#947;&#959;&#962;.docx" TargetMode="External"/><Relationship Id="rId319" Type="http://schemas.openxmlformats.org/officeDocument/2006/relationships/hyperlink" Target="&#915;.4._%20&#913;.&#917;.&#931;.29._&#932;&#963;&#943;&#961;&#959;&#962;%20&#935;.,%20&#932;&#963;&#972;&#955;&#951;-&#913;&#957;&#964;&#969;&#957;&#959;&#960;&#959;&#973;&#955;&#959;&#965;,%20(2018).%20&#913;&#958;&#953;&#959;&#955;&#972;&#947;&#951;&#963;&#951;%20&#948;&#953;&#948;&#940;&#963;&#954;&#959;&#957;&#964;&#959;&#962;%20&#954;&#945;&#953;%20&#948;&#953;&#948;&#945;&#963;&#954;&#959;&#956;&#941;&#957;&#959;&#965;,%20&#924;&#949;&#955;&#941;&#964;&#951;%20&#960;&#949;&#961;&#943;&#960;&#964;&#969;&#963;&#951;&#962;..pptx" TargetMode="External"/><Relationship Id="rId37" Type="http://schemas.openxmlformats.org/officeDocument/2006/relationships/hyperlink" Target="&#913;.3.3.1._%20&#931;&#965;&#957;.%206.pdf" TargetMode="External"/><Relationship Id="rId58" Type="http://schemas.openxmlformats.org/officeDocument/2006/relationships/hyperlink" Target="file:///C:\Users\PC\AppData\Roaming\Microsoft\Word\&#914;.1.1._&#931;&#965;&#957;%2023.pdf" TargetMode="External"/><Relationship Id="rId79" Type="http://schemas.openxmlformats.org/officeDocument/2006/relationships/hyperlink" Target="file:///C:\Users\PC\AppData\Roaming\Microsoft\Word\&#914;.1.1._&#931;&#965;&#957;%2016.pdf" TargetMode="External"/><Relationship Id="rId102" Type="http://schemas.openxmlformats.org/officeDocument/2006/relationships/image" Target="media/image8.emf"/><Relationship Id="rId123" Type="http://schemas.openxmlformats.org/officeDocument/2006/relationships/hyperlink" Target="&#914;.3.2.3_&#931;&#965;&#957;.39.pdf" TargetMode="External"/><Relationship Id="rId144" Type="http://schemas.openxmlformats.org/officeDocument/2006/relationships/hyperlink" Target="&#914;.5_0058_32%20&#966;&#959;&#953;&#964;.%20&#913;&#931;&#928;&#913;&#921;&#932;&#917;%20&#956;&#945;&#952;.%20&#913;&#925;&#913;&#928;&#932;&#933;&#926;&#921;&#913;&#922;&#919;%20&#936;&#933;&#935;&#927;&#923;&#927;&#915;&#921;&#913;%202014-15.pdf" TargetMode="External"/><Relationship Id="rId330" Type="http://schemas.openxmlformats.org/officeDocument/2006/relationships/hyperlink" Target="&#915;.5._%20&#928;.&#917;.&#933;.%2013.%20" TargetMode="External"/><Relationship Id="rId90" Type="http://schemas.openxmlformats.org/officeDocument/2006/relationships/hyperlink" Target="file:///C:\Users\PC\AppData\Roaming\Microsoft\Word\&#948;&#951;&#956;&#959;&#960;&#959;&#965;&#955;&#959;&#962;%202_&#954;&#949;&#957;&#964;&#961;&#959;%20&#963;&#965;&#956;&#946;&#959;&#965;&#955;&#949;&#965;&#964;&#953;&#954;&#942;&#962;.pdf" TargetMode="External"/><Relationship Id="rId165" Type="http://schemas.openxmlformats.org/officeDocument/2006/relationships/hyperlink" Target="&#915;.2.3_&#914;4_2009A_&#932;&#927;%20&#924;&#913;&#920;&#919;&#931;&#921;&#913;&#922;&#927;%20&#933;&#934;&#927;&#931;_%20&#917;&#929;&#917;&#933;&#925;&#917;&#931;%20&#922;&#913;&#921;%20&#917;&#934;&#913;&#929;&#924;&#927;&#915;&#917;&#931;%20&#931;&#932;&#919;&#925;%20&#917;&#922;&#928;&#913;&#921;&#916;&#917;&#933;&#931;&#919;%20(3).pdf" TargetMode="External"/><Relationship Id="rId186" Type="http://schemas.openxmlformats.org/officeDocument/2006/relationships/hyperlink" Target="&#915;.2.5._&#917;.&#936;.&#917;.1._&#917;&#961;&#969;&#964;&#951;&#956;&#945;&#964;&#959;&#955;&#972;&#947;&#953;&#959;%20&#945;&#957;&#943;&#967;&#957;&#949;&#965;&#963;&#951;&#962;%20&#964;&#959;&#965;%20&#922;&#965;&#961;&#943;&#945;&#961;&#967;&#959;&#965;%20&#913;&#953;&#963;&#952;&#951;&#964;&#951;&#961;&#953;&#945;&#954;&#959;&#973;%20&#932;&#973;&#960;&#959;&#965;%20&#924;&#945;&#952;&#951;&#964;&#974;&#957;.%20(&#922;.&#913;.&#932;.&#924;.)_&#931;&#964;&#945;&#955;&#943;&#954;&#945;&#962;.pdf" TargetMode="External"/><Relationship Id="rId211" Type="http://schemas.openxmlformats.org/officeDocument/2006/relationships/hyperlink" Target="&#915;.2.7._&#916;.&#928;.&#917;.&#917;.&#931;.9B._&#913;&#964;&#959;&#956;&#953;&#954;&#972;%20&#910;&#966;&#959;&#962;%20&#924;&#940;&#952;&#951;&#963;&#951;&#962;%20&#954;&#945;&#953;%20&#931;&#967;&#959;&#955;&#953;&#954;&#942;%20&#917;&#960;&#943;&#948;&#959;&#963;&#951;.%20&#928;&#964;&#965;&#967;&#953;&#945;&#954;&#942;..docx" TargetMode="External"/><Relationship Id="rId232" Type="http://schemas.openxmlformats.org/officeDocument/2006/relationships/hyperlink" Target="https://el.wikipedia.org/wiki/%CE%A0%CE%B5%CF%81%CE%B9%CE%BF%CE%B4%CE%B9%CE%BA%CF%8C" TargetMode="External"/><Relationship Id="rId253" Type="http://schemas.openxmlformats.org/officeDocument/2006/relationships/hyperlink" Target="&#915;.2.8.13_&#928;&#945;&#960;&#945;&#970;&#969;&#940;&#957;&#957;&#959;&#965;%20&#913;&#957;&#945;&#963;&#964;&#945;&#963;&#943;&#945;.pdf" TargetMode="External"/><Relationship Id="rId274" Type="http://schemas.openxmlformats.org/officeDocument/2006/relationships/hyperlink" Target="&#915;.2.8.11.A_&#931;&#913;&#929;&#921;&#928;&#913;&#925;&#921;&#916;&#919;&#931;%20&#919;&#923;&#921;&#913;&#931;_&#928;&#917;&#931;&#933;&#928;%202017_&#928;&#964;&#965;&#967;&#953;&#945;&#954;&#942;.pdf" TargetMode="External"/><Relationship Id="rId295" Type="http://schemas.openxmlformats.org/officeDocument/2006/relationships/hyperlink" Target="https://www.researchgate.net/journal/1471-6712_Scandinavian_Journal_of_Caring_Sciences%20" TargetMode="External"/><Relationship Id="rId309" Type="http://schemas.openxmlformats.org/officeDocument/2006/relationships/hyperlink" Target="&#915;.3._&#916;.&#926;.&#928;.4_Educating%20Adult%20Educators%20about%20Concepts%20of%20the%20Individual&#8217;s%20Learning%20Style%20and%20Self-Esteem.pdf" TargetMode="External"/><Relationship Id="rId27" Type="http://schemas.openxmlformats.org/officeDocument/2006/relationships/hyperlink" Target="http://uop-gr.academia.edu/CHARALAMPOSTSIROS" TargetMode="External"/><Relationship Id="rId48" Type="http://schemas.openxmlformats.org/officeDocument/2006/relationships/hyperlink" Target="&#948;&#951;&#956;&#959;&#960;&#959;&#965;&#955;&#959;&#962;%202_&#954;&#949;&#957;&#964;&#961;&#959;%20&#963;&#965;&#956;&#946;&#959;&#965;&#955;&#949;&#965;&#964;&#953;&#954;&#942;&#962;.pdf" TargetMode="External"/><Relationship Id="rId69" Type="http://schemas.openxmlformats.org/officeDocument/2006/relationships/hyperlink" Target="file:///C:\Users\PC\AppData\Roaming\Microsoft\Word\&#914;.1.1._&#931;&#965;&#957;%206.pdf" TargetMode="External"/><Relationship Id="rId113" Type="http://schemas.openxmlformats.org/officeDocument/2006/relationships/hyperlink" Target="&#914;.3.2.3_&#931;&#965;&#957;.%2026&#946;.pdf" TargetMode="External"/><Relationship Id="rId134" Type="http://schemas.openxmlformats.org/officeDocument/2006/relationships/hyperlink" Target="&#914;.5_0047_150%20&#949;&#954;&#960;.%20&#949;&#953;&#948;&#953;&#954;&#942;%20&#947;&#961;&#945;&#966;&#953;&#954;&#940;%20&#922;&#953;&#955;&#954;&#943;&#962;.pdf" TargetMode="External"/><Relationship Id="rId320" Type="http://schemas.openxmlformats.org/officeDocument/2006/relationships/hyperlink" Target="&#915;.4._%20&#913;.&#917;.&#931;.30.%20%20_&#932;&#931;&#921;&#929;&#927;&#931;,&#932;&#931;&#927;&#923;&#919;%20&#916;&#921;&#919;&#924;&#917;&#929;&#921;&#916;&#913;%20&#928;&#917;&#931;&#933;&#928;%202018.docx" TargetMode="External"/><Relationship Id="rId80" Type="http://schemas.openxmlformats.org/officeDocument/2006/relationships/hyperlink" Target="file:///C:\Users\PC\AppData\Roaming\Microsoft\Word\&#914;.1.1._&#931;&#965;&#957;%2017.pdf" TargetMode="External"/><Relationship Id="rId155" Type="http://schemas.openxmlformats.org/officeDocument/2006/relationships/hyperlink" Target="&#914;.4.1_&#916;&#917;&#919;%20&#960;&#961;&#959;&#965;&#960;&#951;&#961;&#949;&#963;&#943;&#945;.pdf" TargetMode="External"/><Relationship Id="rId176" Type="http://schemas.openxmlformats.org/officeDocument/2006/relationships/hyperlink" Target="&#915;.2.3._&#914;14_2015%20&#917;&#922;&#928;&#913;&#921;&#916;&#917;&#933;&#932;&#921;&#922;&#919;%20&#913;&#926;&#921;&#927;&#923;&#927;&#915;&#919;&#931;&#919;.pdf" TargetMode="External"/><Relationship Id="rId197" Type="http://schemas.openxmlformats.org/officeDocument/2006/relationships/hyperlink" Target="&#915;.2.7._&#916;.&#928;.&#917;.&#917;.&#931;.2_&#913;%20&#928;&#949;&#961;&#943;&#955;&#951;&#968;&#951;%20&#917;&#960;&#945;&#947;&#947;&#949;&#955;&#956;&#945;&#964;&#953;&#954;&#942;%20&#949;&#958;&#959;&#965;&#952;&#941;&#957;&#969;&#963;&#951;%20&#954;&#945;&#953;%20&#913;&#965;&#964;&#959;&#949;&#954;&#964;&#943;&#956;&#951;&#963;&#951;%20&#964;&#969;&#957;%20&#949;&#954;&#960;&#945;&#953;&#948;&#949;&#965;&#964;&#953;&#954;&#974;&#957;%20&#963;&#949;%20&#963;&#965;&#957;&#940;&#961;&#964;&#951;&#963;&#951;%20&#956;&#949;%20&#964;&#951;&#957;%20&#941;&#957;&#957;&#959;&#953;&#945;%20&#964;&#959;&#965;%20&#913;&#953;&#963;&#952;&#951;&#964;&#951;&#961;&#953;&#945;&#954;&#959;&#973;%20&#964;&#973;&#960;&#959;&#965;..DOC" TargetMode="External"/><Relationship Id="rId201" Type="http://schemas.openxmlformats.org/officeDocument/2006/relationships/hyperlink" Target="&#915;.2.7._&#916;.&#928;.&#917;.&#917;.&#931;.5_&#913;%20&#928;&#945;&#961;&#959;&#965;&#963;&#943;&#945;&#963;&#951;%20&#924;&#945;&#952;&#945;&#943;&#957;&#969;%20&#960;&#974;&#962;%20&#957;&#945;%20&#956;&#945;&#952;&#945;&#943;&#957;&#969;%20&#949;&#965;&#967;&#940;&#961;&#953;&#963;&#964;&#945;.doc" TargetMode="External"/><Relationship Id="rId222" Type="http://schemas.openxmlformats.org/officeDocument/2006/relationships/hyperlink" Target="&#915;.2.7._&#916;.&#928;.&#917;.&#917;.&#931;.%2014&#913;._2&#959;%20%20&#917;&#960;&#953;&#963;&#964;&#951;&#956;&#959;&#957;&#953;&#954;&#972;%20&#931;&#965;&#957;&#941;&#948;&#961;&#953;&#959;%20&#964;&#951;&#962;%20&#917;&#955;&#955;&#951;&#957;&#953;&#954;&#942;&#962;%20&#917;&#964;&#945;&#953;&#961;&#949;&#943;&#945;&#962;%20&#917;&#954;&#960;&#945;&#953;&#948;&#949;&#965;&#964;&#953;&#954;&#942;&#962;%20&#913;&#958;&#953;&#959;&#955;&#972;&#947;&#951;&#963;&#951;&#962;.pdf" TargetMode="External"/><Relationship Id="rId243" Type="http://schemas.openxmlformats.org/officeDocument/2006/relationships/hyperlink" Target="mailto:dimitriosl1@hotmail.com" TargetMode="External"/><Relationship Id="rId264" Type="http://schemas.openxmlformats.org/officeDocument/2006/relationships/hyperlink" Target="&#915;.2.8.4._&#918;&#945;&#961;&#954;&#940;&#948;&#945;.docx" TargetMode="External"/><Relationship Id="rId285" Type="http://schemas.openxmlformats.org/officeDocument/2006/relationships/hyperlink" Target="mailto:koutsoukoumary@gmail.com" TargetMode="External"/><Relationship Id="rId17" Type="http://schemas.openxmlformats.org/officeDocument/2006/relationships/hyperlink" Target="file:///C:\Users\PC\AppData\Roaming\Microsoft\Word\tsirosx.eu" TargetMode="External"/><Relationship Id="rId38" Type="http://schemas.openxmlformats.org/officeDocument/2006/relationships/hyperlink" Target="&#913;.3.3.5._&#931;&#965;&#957;.%201.pdf" TargetMode="External"/><Relationship Id="rId59" Type="http://schemas.openxmlformats.org/officeDocument/2006/relationships/hyperlink" Target="file:///C:\Users\PC\AppData\Roaming\Microsoft\Word\&#914;.1.1._&#931;&#965;&#957;%204-10%20&#945;&#963;&#960;&#945;&#953;&#964;&#949;.pdf" TargetMode="External"/><Relationship Id="rId103" Type="http://schemas.openxmlformats.org/officeDocument/2006/relationships/image" Target="media/image9.emf"/><Relationship Id="rId124" Type="http://schemas.openxmlformats.org/officeDocument/2006/relationships/hyperlink" Target="https://youtu.be/JqjNaR3xuAo" TargetMode="External"/><Relationship Id="rId310" Type="http://schemas.openxmlformats.org/officeDocument/2006/relationships/hyperlink" Target="http://www.esrea-renadet.web.auth.gr/" TargetMode="External"/><Relationship Id="rId70" Type="http://schemas.openxmlformats.org/officeDocument/2006/relationships/hyperlink" Target="file:///C:\Users\PC\AppData\Roaming\Microsoft\Word\&#914;.1.1._&#931;&#965;&#957;%207.pdf" TargetMode="External"/><Relationship Id="rId91" Type="http://schemas.openxmlformats.org/officeDocument/2006/relationships/hyperlink" Target="file:///C:\Users\PC\AppData\Roaming\Microsoft\Word\&#914;.2.1.%20%20&#931;&#965;&#957;.3.pdf" TargetMode="External"/><Relationship Id="rId145" Type="http://schemas.openxmlformats.org/officeDocument/2006/relationships/hyperlink" Target="&#914;.5_0059_&#913;&#960;&#959;&#947;&#961;&#945;&#966;&#953;&#954;&#959;%20&#913;&#931;&#928;&#913;&#921;&#932;&#917;%202014-5.docx" TargetMode="External"/><Relationship Id="rId166" Type="http://schemas.openxmlformats.org/officeDocument/2006/relationships/hyperlink" Target="&#915;.2.3_&#914;5_2009B_&#931;&#933;&#924;&#914;&#927;&#933;&#923;&#917;&#933;&#932;&#921;&#922;&#919;%20&#920;&#917;&#937;&#929;&#921;&#913;%20&#922;&#913;&#921;%20&#928;&#929;&#913;&#926;&#919;%20&#931;&#932;&#927;%20&#935;&#937;&#929;&#927;%20&#932;&#919;&#962;%20&#917;&#922;&#928;&#913;&#921;&#916;&#917;&#933;&#931;&#919;&#962;%20&#922;&#913;&#921;%20&#932;&#919;&#962;%20&#933;&#915;&#917;&#921;&#913;&#931;%20(7%20files%20merged)%20(1)%20(1).pdf" TargetMode="External"/><Relationship Id="rId187" Type="http://schemas.openxmlformats.org/officeDocument/2006/relationships/hyperlink" Target="&#915;.2.5._&#917;.&#936;.&#917;.3._&#922;&#955;&#943;&#956;&#945;&#954;&#945;%20&#913;&#958;&#953;&#959;&#955;&#972;&#947;&#951;&#963;&#951;&#962;%20&#917;&#960;&#953;&#956;&#959;&#961;&#966;&#969;&#964;&#953;&#954;&#942;&#962;%20&#928;&#945;&#961;&#941;&#956;&#946;&#945;&#963;&#951;&#962;%20&#917;&#957;&#951;&#955;&#943;&#954;&#969;&#957;%20(&#922;.&#913;.&#917;.&#928;.&#917;.)_&#931;&#964;&#945;&#955;&#943;&#954;&#945;&#962;.pdf" TargetMode="External"/><Relationship Id="rId331" Type="http://schemas.openxmlformats.org/officeDocument/2006/relationships/hyperlink" Target="file:///D:\&#949;&#958;&#969;&#964;&#949;&#961;&#953;&#954;&#959;&#962;%202019-20\1_&#914;&#921;&#927;&#915;&#929;&#913;&#934;&#921;&#922;&#927;%20_20-11-2020\1_&#914;&#921;&#927;&#915;&#929;&#913;&#934;&#921;&#922;&#927;%20_20-11-2020\&#915;.6._&#927;.&#931;.&#931;.&#919;.2_POSTER%20&#919;&#924;&#917;&#929;&#921;&#916;&#913;&#931;.ppt" TargetMode="External"/><Relationship Id="rId1" Type="http://schemas.openxmlformats.org/officeDocument/2006/relationships/customXml" Target="../customXml/item1.xml"/><Relationship Id="rId212" Type="http://schemas.openxmlformats.org/officeDocument/2006/relationships/hyperlink" Target="&#915;.2.7._&#916;.&#928;.&#917;.&#917;.&#931;.%2010_&#928;&#913;&#925;%20&#913;&#921;&#915;&#913;&#921;&#927;&#933;_&#932;&#972;&#956;&#959;&#962;%20&#928;&#961;&#945;&#954;&#964;&#953;&#954;&#974;&#957;.pdf" TargetMode="External"/><Relationship Id="rId233" Type="http://schemas.openxmlformats.org/officeDocument/2006/relationships/hyperlink" Target="https://el.wikipedia.org/wiki/%CE%95%CF%86%CE%B7%CE%BC%CE%B5%CF%81%CE%AF%CE%B4%CE%B1" TargetMode="External"/><Relationship Id="rId254" Type="http://schemas.openxmlformats.org/officeDocument/2006/relationships/hyperlink" Target="&#915;.2.8.14_&#927;&#953;&#954;&#959;&#957;&#972;&#956;&#959;&#965;%20-%20&#928;&#953;&#960;&#941;&#961;&#959;&#965;_&#928;&#964;&#965;&#967;&#953;&#945;&#954;&#942;%20_%20&#949;&#955;&#949;&#947;&#956;&#941;&#957;&#951;.pdf" TargetMode="External"/><Relationship Id="rId28" Type="http://schemas.openxmlformats.org/officeDocument/2006/relationships/image" Target="media/image5.jpeg"/><Relationship Id="rId49" Type="http://schemas.openxmlformats.org/officeDocument/2006/relationships/hyperlink" Target="&#914;.1.1._&#931;&#965;&#957;%203%20&#954;&#945;&#953;%2023%20&#964;&#956;&#942;&#956;&#945;%20&#923;&#959;&#947;&#959;&#952;&#949;&#961;&#945;&#960;&#949;&#943;&#945;&#962;%202011-12,2012-13,%202018-19.pdf" TargetMode="External"/><Relationship Id="rId114" Type="http://schemas.openxmlformats.org/officeDocument/2006/relationships/hyperlink" Target="&#914;.3.2.3_&#931;&#965;&#957;.%2028&#949;.pdf" TargetMode="External"/><Relationship Id="rId275" Type="http://schemas.openxmlformats.org/officeDocument/2006/relationships/hyperlink" Target="&#915;.2.8.11.&#914;_&#931;&#913;&#929;&#921;&#928;&#913;&#925;&#921;&#916;&#919;&#931;%20&#919;&#923;&#921;&#913;&#931;_&#928;&#913;&#929;&#927;&#933;&#931;&#921;&#913;&#931;&#919;%20&#928;&#917;&#931;&#933;&#928;.pptx" TargetMode="External"/><Relationship Id="rId296" Type="http://schemas.openxmlformats.org/officeDocument/2006/relationships/hyperlink" Target="&#915;.3._&#916;.&#926;.&#928;.%203_IJCS%20Intensification%20of%20Renal%20Nurses&#8217;%20Self-Estee%20(1).pdf" TargetMode="External"/><Relationship Id="rId300" Type="http://schemas.openxmlformats.org/officeDocument/2006/relationships/hyperlink" Target="&#915;.4._%20&#913;.&#917;.&#931;.2_%20&#928;&#945;&#961;&#959;&#965;&#963;&#943;&#945;&#963;&#951;%20&#968;&#965;&#967;&#959;&#955;&#959;&#947;&#953;&#954;&#959;&#973;%20&#960;&#961;&#959;&#966;&#943;&#955;%20&#960;&#961;&#969;&#964;&#959;&#949;&#964;&#974;&#957;%20&#966;&#959;&#953;&#964;&#951;&#964;&#974;&#957;%20&#964;&#956;&#942;&#956;&#945;&#964;&#959;&#962;%20&#957;&#959;&#963;&#951;&#955;&#949;&#965;&#964;&#953;&#954;&#942;&#962;%20&#928;&#945;&#957;&#949;&#960;&#953;&#963;&#964;&#951;&#956;&#943;&#959;&#965;%20&#928;&#949;&#955;&#959;&#960;&#959;&#957;&#957;&#942;&#963;&#959;&#965;..DOC" TargetMode="External"/><Relationship Id="rId60" Type="http://schemas.openxmlformats.org/officeDocument/2006/relationships/hyperlink" Target="file:///C:\Users\PC\AppData\Roaming\Microsoft\Word\&#914;.1.1._&#931;&#965;&#957;%2011-22%20&#945;&#963;&#960;&#945;&#953;&#964;&#949;.pdf" TargetMode="External"/><Relationship Id="rId81" Type="http://schemas.openxmlformats.org/officeDocument/2006/relationships/hyperlink" Target="file:///C:\Users\PC\AppData\Roaming\Microsoft\Word\&#914;.1.1._&#931;&#965;&#957;%2018.pdf" TargetMode="External"/><Relationship Id="rId135" Type="http://schemas.openxmlformats.org/officeDocument/2006/relationships/hyperlink" Target="&#914;.5_0049_%2066%20&#949;&#954;&#960;.%20&#949;&#957;&#951;&#955;&#943;&#954;&#969;&#957;%20&#922;&#959;&#953;&#957;&#969;&#957;&#953;&#954;&#940;%20&#949;&#965;&#945;&#943;&#963;&#952;&#951;&#964;&#949;&#962;%20&#959;&#956;&#940;&#948;&#949;&#962;.pdf" TargetMode="External"/><Relationship Id="rId156" Type="http://schemas.openxmlformats.org/officeDocument/2006/relationships/image" Target="media/image10.jpeg"/><Relationship Id="rId177" Type="http://schemas.openxmlformats.org/officeDocument/2006/relationships/hyperlink" Target="&#915;.2.3._&#914;15&#913;_&#957;&#941;&#959;%20&#917;&#928;&#921;&#923;&#927;&#915;&#919;%20&#917;&#928;&#913;&#915;&#915;&#917;&#923;&#924;&#913;&#932;&#927;&#931;%20&#952;&#949;&#969;&#961;&#943;&#945;%20&#954;&#945;&#953;%20&#960;&#961;&#940;&#958;&#951;.pdf" TargetMode="External"/><Relationship Id="rId198" Type="http://schemas.openxmlformats.org/officeDocument/2006/relationships/hyperlink" Target="&#915;.2.7._&#916;.&#928;.&#917;.&#917;.&#931;.2_&#915;%20&#928;&#945;&#961;&#959;&#965;&#963;&#943;&#945;&#963;&#951;%20&#917;&#960;&#945;&#947;&#947;&#949;&#955;&#956;&#945;&#964;&#953;&#954;&#942;%20&#949;&#958;&#959;&#965;&#952;&#941;&#957;&#969;&#963;&#951;%20&#954;&#945;&#953;%20&#913;&#965;&#964;&#959;&#949;&#954;&#964;&#943;&#956;&#951;&#963;&#951;%20&#964;&#969;&#957;%20&#949;&#954;&#960;&#945;&#953;&#948;&#949;&#965;&#964;&#953;&#954;&#974;&#957;%20&#963;&#949;%20&#963;&#965;&#957;&#940;&#961;&#964;&#951;&#963;&#951;%20&#956;&#949;%20&#964;&#951;&#957;%20&#941;&#957;&#957;&#959;&#953;&#945;%20&#964;&#959;&#965;%20&#913;&#953;&#963;&#952;&#951;&#964;&#951;&#961;&#953;&#945;&#954;&#959;&#973;%20&#964;&#973;&#960;&#959;&#965;.ppt" TargetMode="External"/><Relationship Id="rId321" Type="http://schemas.openxmlformats.org/officeDocument/2006/relationships/hyperlink" Target="&#915;.4._%20&#913;.&#917;.&#931;.30&#913;.%20%20_&#914;&#949;&#946;&#945;&#943;&#969;&#963;&#951;%20&#928;&#917;&#931;&#933;&#928;%20&#913;&#957;&#964;&#969;&#957;&#959;&#960;&#959;&#973;&#955;&#959;&#965;-&#932;&#963;&#972;&#955;&#951;-&#932;&#963;&#943;&#961;&#959;&#962;,%202018.pdf" TargetMode="External"/><Relationship Id="rId202" Type="http://schemas.openxmlformats.org/officeDocument/2006/relationships/hyperlink" Target="&#915;.2.7._&#916;.&#928;.&#917;.&#917;.&#931;.5_%20&#914;%20&#928;&#961;&#972;&#947;&#961;&#945;&#956;&#956;&#945;%20&#928;&#945;&#961;&#959;&#965;&#963;&#943;&#945;&#963;&#951;%20&#924;&#945;&#952;&#945;&#943;&#957;&#969;.pdf" TargetMode="External"/><Relationship Id="rId223" Type="http://schemas.openxmlformats.org/officeDocument/2006/relationships/hyperlink" Target="&#915;.2.7._&#916;.&#928;.&#917;.&#917;.&#931;.%2014&#914;._2&#959;%20%20&#917;&#960;&#953;&#963;&#964;&#951;&#956;&#959;&#957;&#953;&#954;&#972;_&#960;&#961;&#972;&#947;&#961;&#945;&#956;&#956;&#945;.pdf" TargetMode="External"/><Relationship Id="rId244" Type="http://schemas.openxmlformats.org/officeDocument/2006/relationships/hyperlink" Target="mailto:xara_kostaki@hotmail.com" TargetMode="External"/><Relationship Id="rId18" Type="http://schemas.openxmlformats.org/officeDocument/2006/relationships/hyperlink" Target="http://uop-gr.academia.edu/CHARALAMPOSTSIROS" TargetMode="External"/><Relationship Id="rId39" Type="http://schemas.openxmlformats.org/officeDocument/2006/relationships/hyperlink" Target="&#913;.3.3.5._&#931;&#965;&#957;.%202.pdf" TargetMode="External"/><Relationship Id="rId265" Type="http://schemas.openxmlformats.org/officeDocument/2006/relationships/hyperlink" Target="&#915;.2.8.5_&#922;&#927;&#933;&#931;&#927;&#933;&#923;&#913;-&#922;&#927;&#924;&#925;&#919;&#925;&#927;&#933;.pdf" TargetMode="External"/><Relationship Id="rId286" Type="http://schemas.openxmlformats.org/officeDocument/2006/relationships/hyperlink" Target="&#915;.2.8.29_&#960;&#964;&#965;&#967;&#953;&#945;&#954;&#942;%20&#932;&#963;&#972;&#955;&#951;%20-&#913;&#957;&#964;&#969;&#957;&#959;&#960;&#959;&#965;&#955;&#959;&#965;.doc.docx" TargetMode="External"/><Relationship Id="rId50" Type="http://schemas.openxmlformats.org/officeDocument/2006/relationships/hyperlink" Target="&#914;.1.1._&#931;&#965;&#957;%2024.pdf" TargetMode="External"/><Relationship Id="rId104" Type="http://schemas.openxmlformats.org/officeDocument/2006/relationships/hyperlink" Target="&#914;.3.2.2._5&#945;-15&#946;.pdf" TargetMode="External"/><Relationship Id="rId125" Type="http://schemas.openxmlformats.org/officeDocument/2006/relationships/hyperlink" Target="002_&#913;&#925;&#913;&#923;&#933;&#932;&#921;&#922;&#927;%20&#933;&#928;&#927;&#924;&#925;&#919;&#924;&#913;_&#913;&#933;&#915;&#927;&#933;&#931;&#932;&#927;&#931;%202015.pdf" TargetMode="External"/><Relationship Id="rId146" Type="http://schemas.openxmlformats.org/officeDocument/2006/relationships/hyperlink" Target="&#914;.5_0060_&#913;&#960;&#959;&#947;&#961;&#945;&#966;&#953;&#954;&#972;%20&#913;&#931;&#928;&#913;&#921;&#932;&#917;%202015-6.pdf" TargetMode="External"/><Relationship Id="rId167" Type="http://schemas.openxmlformats.org/officeDocument/2006/relationships/hyperlink" Target="&#915;.2.3._&#914;6&#913;_K&#933;&#929;.&#913;&#921;&#931;&#920;.&#932;&#933;&#928;&#927;&#931;-&#913;&#922;&#913;&#916;.&#913;&#933;&#932;.-&#925;&#927;&#919;.-&#917;&#928;&#921;&#916;&#927;&#931;&#919;%20&#931;&#932;&#927;%20&#916;&#919;&#924;&#927;&#932;&#921;&#922;&#927;_&#932;&#927;&#924;&#927;&#931;%20&#921;_&#920;&#917;&#937;&#929;&#921;&#913;.pdf" TargetMode="External"/><Relationship Id="rId188" Type="http://schemas.openxmlformats.org/officeDocument/2006/relationships/hyperlink" Target="&#915;.2.6._&#916;.&#917;.&#917;.&#928;.1._&#936;&#965;&#967;&#959;&#954;&#959;&#953;&#957;&#969;&#957;&#953;&#954;&#940;%20&#960;&#961;&#959;&#946;&#955;&#942;&#956;&#945;&#964;&#945;%20&#951;&#955;&#953;&#954;&#953;&#969;&#956;&#941;&#957;&#969;&#957;%20&#927;%20&#965;&#960;&#959;&#963;&#964;&#951;&#961;&#953;&#954;&#964;&#953;&#954;&#972;&#962;-&#963;&#965;&#956;&#946;&#959;&#965;&#955;&#949;&#965;&#964;&#953;&#954;&#972;&#962;%20&#961;&#972;&#955;&#959;&#962;%20&#964;&#959;&#965;%20&#957;&#959;&#963;&#951;&#955;&#949;&#965;&#964;&#942;.%20&#929;&#965;&#963;&#956;&#972;&#962;.pdf" TargetMode="External"/><Relationship Id="rId311" Type="http://schemas.openxmlformats.org/officeDocument/2006/relationships/hyperlink" Target="&#915;.4._%20&#913;.&#926;.&#931;.9.%20_ACHIEVEMENT%20IN%20MATHS.doc" TargetMode="External"/><Relationship Id="rId332" Type="http://schemas.openxmlformats.org/officeDocument/2006/relationships/hyperlink" Target="file:///D:\&#949;&#958;&#969;&#964;&#949;&#961;&#953;&#954;&#959;&#962;%202019-20\1_&#914;&#921;&#927;&#915;&#929;&#913;&#934;&#921;&#922;&#927;%20_20-11-2020\1_&#914;&#921;&#927;&#915;&#929;&#913;&#934;&#921;&#922;&#927;%20_20-11-2020\&#915;.6._&#927;.&#931;.&#931;.&#919;.2_&#919;&#924;&#917;&#929;&#921;&#916;&#913;-19-5-2006.doc" TargetMode="External"/><Relationship Id="rId71" Type="http://schemas.openxmlformats.org/officeDocument/2006/relationships/hyperlink" Target="file:///C:\Users\PC\AppData\Roaming\Microsoft\Word\&#914;.1.1._&#931;&#965;&#957;%208.pdf" TargetMode="External"/><Relationship Id="rId92" Type="http://schemas.openxmlformats.org/officeDocument/2006/relationships/hyperlink" Target="file:///D:\&#949;&#958;&#969;&#964;&#949;&#961;&#953;&#954;&#959;&#962;%202019\1_&#914;&#921;&#927;&#915;&#929;&#913;&#934;&#921;&#922;&#927;%20_2-11-2020\1_&#914;&#921;&#927;&#915;&#929;&#913;&#934;&#921;&#922;&#927;%20_2020\&#914;2.1.%20%20&#931;&#965;&#957;.10%20&#928;&#929;&#927;&#931;&#935;&#927;&#923;&#921;&#922;&#905;.pdf" TargetMode="External"/><Relationship Id="rId213" Type="http://schemas.openxmlformats.org/officeDocument/2006/relationships/hyperlink" Target="&#915;.2.7._&#916;.&#928;.&#917;.&#917;.&#931;.%2010B_&#928;&#913;&#925;%20&#913;&#921;&#915;&#913;&#921;&#927;&#933;_Pr;ogramma%20Athens_Final_2017.pdf" TargetMode="External"/><Relationship Id="rId234" Type="http://schemas.openxmlformats.org/officeDocument/2006/relationships/hyperlink" Target="&#915;.2.8.&#913;_%202014-15%20&#914;&#949;&#946;&#945;&#953;&#974;&#963;&#949;&#953;&#962;%20&#928;&#964;&#965;&#967;&#953;&#945;&#954;&#974;&#957;%20&#913;&#931;&#928;&#913;&#921;&#932;&#917;.jpeg" TargetMode="External"/><Relationship Id="rId2" Type="http://schemas.openxmlformats.org/officeDocument/2006/relationships/customXml" Target="../customXml/item2.xml"/><Relationship Id="rId29" Type="http://schemas.openxmlformats.org/officeDocument/2006/relationships/hyperlink" Target="mailto:charalampostsiros@gmail.com" TargetMode="External"/><Relationship Id="rId255" Type="http://schemas.openxmlformats.org/officeDocument/2006/relationships/hyperlink" Target="mailto:mairyoikonomou@hotmail.gr" TargetMode="External"/><Relationship Id="rId276" Type="http://schemas.openxmlformats.org/officeDocument/2006/relationships/hyperlink" Target="&#915;.2.8.12&#913;_syros%20diplomatiki%20&#922;&#913;&#929;&#913;&#923;&#919;&#931;.pdf" TargetMode="External"/><Relationship Id="rId297" Type="http://schemas.openxmlformats.org/officeDocument/2006/relationships/hyperlink" Target="http://www.auburn.edu/academic/education/ilsrj/Journal%20Volumes/Spring%202013%20Vol%201%20PDFs/Educating%20Adult%20Educators.pdf" TargetMode="External"/><Relationship Id="rId40" Type="http://schemas.openxmlformats.org/officeDocument/2006/relationships/hyperlink" Target="https://www.eoppep.gr/index.php/el/search-for/adult-educators" TargetMode="External"/><Relationship Id="rId115" Type="http://schemas.openxmlformats.org/officeDocument/2006/relationships/hyperlink" Target="&#914;.3.2.3_&#931;&#965;&#957;.%2029.pdf" TargetMode="External"/><Relationship Id="rId136" Type="http://schemas.openxmlformats.org/officeDocument/2006/relationships/hyperlink" Target="&#914;.5_0050_55%20&#949;&#954;&#960;.%20&#949;&#957;&#951;&#955;&#943;&#954;&#969;&#957;%20&#917;&#958;&#949;&#955;&#943;&#958;&#949;&#953;&#962;%20&#963;&#964;&#951;&#957;%20&#964;&#949;&#967;&#957;&#959;&#955;&#959;&#947;&#943;&#945;.pdf" TargetMode="External"/><Relationship Id="rId157" Type="http://schemas.openxmlformats.org/officeDocument/2006/relationships/hyperlink" Target="https://www.didaktorika.gr/eadd/handle/10442/32866" TargetMode="External"/><Relationship Id="rId178" Type="http://schemas.openxmlformats.org/officeDocument/2006/relationships/hyperlink" Target="file:///C:\Users\Xaralampos\Desktop\charalampostsiros.gr" TargetMode="External"/><Relationship Id="rId301" Type="http://schemas.openxmlformats.org/officeDocument/2006/relationships/hyperlink" Target="&#915;.2.3_&#914;9_%20&#956;&#949;&#964;&#940;&#966;&#961;&#945;&#963;&#951;%20&#964;&#951;&#962;%20&#948;&#951;&#956;&#959;&#963;&#943;&#949;&#965;&#963;&#951;&#962;%20%20&#915;.3._&#922;.&#926;.&#931;.&#932;.2.DOC" TargetMode="External"/><Relationship Id="rId322" Type="http://schemas.openxmlformats.org/officeDocument/2006/relationships/hyperlink" Target="&#915;.4._%20&#913;.&#917;.&#931;.31._&#922;&#959;&#965;&#964;&#963;&#959;&#965;&#954;&#959;&#965;_&#948;&#953;&#951;&#956;&#949;&#961;&#943;&#948;&#945;%20&#913;&#931;&#928;&#913;&#921;&#932;&#917;%20&#954;&#949;&#943;&#956;&#949;&#957;&#959;.docx" TargetMode="External"/><Relationship Id="rId61" Type="http://schemas.openxmlformats.org/officeDocument/2006/relationships/hyperlink" Target="&#914;.1.1._&#917;&#923;494015-04-2020.pdf" TargetMode="External"/><Relationship Id="rId82" Type="http://schemas.openxmlformats.org/officeDocument/2006/relationships/hyperlink" Target="file:///C:\Users\PC\AppData\Roaming\Microsoft\Word\&#914;.1.1._&#931;&#965;&#957;%2019.pdf" TargetMode="External"/><Relationship Id="rId199" Type="http://schemas.openxmlformats.org/officeDocument/2006/relationships/hyperlink" Target="&#915;.2.7._&#916;.&#928;.&#917;.&#917;.&#931;.3&#913;_%20&#916;&#951;&#956;&#959;&#963;&#943;&#949;&#965;&#963;&#951;%20&#913;&#953;&#963;&#952;&#951;&#964;&#951;&#961;&#953;&#945;&#954;&#972;&#962;%20&#964;&#973;&#960;&#959;&#962;,%20&#945;&#954;&#945;&#948;&#951;&#956;&#945;&#970;&#954;&#942;%20&#945;&#965;&#964;&#959;&#945;&#957;&#964;&#943;&#955;&#951;&#968;&#951;%20&#954;&#945;&#953;%20&#963;&#967;&#959;&#955;&#953;&#954;&#942;%20&#949;&#960;&#943;&#948;&#959;&#963;&#951;.&#928;&#945;&#953;&#948;&#945;&#947;&#969;&#947;&#953;&#954;&#942;%20&#917;&#964;&#945;&#953;&#961;&#943;&#945;.doc" TargetMode="External"/><Relationship Id="rId203" Type="http://schemas.openxmlformats.org/officeDocument/2006/relationships/hyperlink" Target="&#915;.2.7._&#916;.&#928;.&#917;.&#917;.&#931;.5_&#915;%20&#928;&#945;&#961;&#959;&#965;&#963;&#943;&#945;&#963;&#951;%20&#924;&#945;&#952;&#945;&#943;&#957;&#969;%20&#960;&#974;&#962;%20&#957;&#945;%20&#956;&#945;&#952;&#945;&#943;&#957;&#969;%20&#949;&#965;&#967;&#940;&#961;&#953;&#963;&#964;&#945;.PPT" TargetMode="External"/><Relationship Id="rId19" Type="http://schemas.openxmlformats.org/officeDocument/2006/relationships/hyperlink" Target="file:///G:\1_&#914;&#921;&#927;&#915;&#929;&#913;&#934;&#921;&#922;&#927;%20_2017\1_&#914;&#921;&#927;&#915;&#929;&#913;&#934;&#921;&#922;&#927;%20_2017\NEYROANADRASH.pdf" TargetMode="External"/><Relationship Id="rId224" Type="http://schemas.openxmlformats.org/officeDocument/2006/relationships/hyperlink" Target="&#915;.2.7._&#916;.&#928;.&#917;.&#917;.&#931;.%2014&#915;._&#932;&#963;&#972;&#955;&#951;%20&#945;&#957;&#945;&#954;&#959;&#943;&#957;&#969;&#963;&#951;%20&#928;&#917;&#931;&#933;&#928;%202018.rtf" TargetMode="External"/><Relationship Id="rId245" Type="http://schemas.openxmlformats.org/officeDocument/2006/relationships/hyperlink" Target="mailto:kintixrysa@gmail.com" TargetMode="External"/><Relationship Id="rId266" Type="http://schemas.openxmlformats.org/officeDocument/2006/relationships/hyperlink" Target="&#915;.2.8.6&#913;._&#924;&#913;&#922;&#929;&#933;&#915;&#921;&#913;&#925;&#925;&#919;&#931;%20&#928;..PDF" TargetMode="External"/><Relationship Id="rId287" Type="http://schemas.openxmlformats.org/officeDocument/2006/relationships/hyperlink" Target="&#915;.2.8.33_%20&#913;&#947;&#947;&#949;&#955;&#959;&#960;&#959;&#973;&#955;&#959;&#965;%20&#917;&#955;&#941;&#957;&#951;,%202018.pdf" TargetMode="External"/><Relationship Id="rId30" Type="http://schemas.openxmlformats.org/officeDocument/2006/relationships/hyperlink" Target="https://www.tsirosx.eu/" TargetMode="External"/><Relationship Id="rId105" Type="http://schemas.openxmlformats.org/officeDocument/2006/relationships/hyperlink" Target="&#914;.3.2.2._&#931;&#965;&#957;.10%20&#954;.pdf" TargetMode="External"/><Relationship Id="rId126" Type="http://schemas.openxmlformats.org/officeDocument/2006/relationships/hyperlink" Target="file:///D:\&#949;&#958;&#969;&#964;&#949;&#961;&#953;&#954;&#959;&#962;%202019-20\1_&#914;&#921;&#927;&#915;&#929;&#913;&#934;&#921;&#922;&#927;%20_31-03-2021\1_2021%20&#914;&#953;&#959;&#947;&#961;&#945;&#966;&#953;&#954;&#972;%20&#932;&#931;&#921;&#929;&#927;&#931;%20&#956;&#949;%20&#965;&#960;&#949;&#961;&#963;&#965;&#957;&#948;&#941;&#963;&#949;&#953;&#962;%20&#947;&#953;&#945;%20&#945;&#960;&#959;&#963;&#964;&#959;&#955;&#942;\&#915;.2.3_&#914;9_2009&#931;&#932;_&#922;&#923;&#921;&#924;&#913;&#922;&#913;%20&#913;&#926;&#921;&#927;&#923;&#927;&#915;&#919;&#931;&#919;&#931;%20&#917;&#922;&#928;&#913;&#921;&#916;&#917;&#933;&#932;&#921;&#922;&#927;&#933;%20&#917;&#929;&#915;&#927;&#933;%20&#917;&#925;&#919;&#923;&#921;&#922;&#937;&#925;%20(1)%20-%20&#913;&#957;&#964;&#943;&#947;&#961;&#945;&#966;&#959;.pdf" TargetMode="External"/><Relationship Id="rId147" Type="http://schemas.openxmlformats.org/officeDocument/2006/relationships/hyperlink" Target="B.5_OO61A_115%20&#934;&#927;&#921;&#932;&#919;&#932;&#917;&#931;%20&#913;&#931;&#928;&#913;&#921;&#932;&#917;,%20&#964;&#956;&#942;&#956;&#945;%20&#945;.pdf" TargetMode="External"/><Relationship Id="rId168" Type="http://schemas.openxmlformats.org/officeDocument/2006/relationships/hyperlink" Target="&#915;.2.3._&#914;6&#914;_K&#933;&#929;.&#913;&#921;&#931;&#920;.&#932;&#933;&#928;&#927;&#931;-&#913;&#922;&#913;&#916;.&#913;&#933;&#932;.-&#925;&#927;&#919;.-&#917;&#928;&#921;&#916;&#927;&#931;&#919;%20&#931;&#932;&#927;%20&#916;&#919;&#924;&#927;&#932;&#921;&#922;&#927;_&#932;&#927;&#924;&#927;&#931;%20&#921;&#921;_&#917;&#929;&#917;&#933;&#925;&#913;.pdf" TargetMode="External"/><Relationship Id="rId312" Type="http://schemas.openxmlformats.org/officeDocument/2006/relationships/hyperlink" Target="&#915;.4._%20&#913;.&#917;.&#931;.2_%20&#928;&#945;&#961;&#959;&#965;&#963;&#943;&#945;&#963;&#951;%20&#968;&#965;&#967;&#959;&#955;&#959;&#947;&#953;&#954;&#959;&#973;%20&#960;&#961;&#959;&#966;&#943;&#955;%20&#960;&#961;&#969;&#964;&#959;&#949;&#964;&#974;&#957;%20&#966;&#959;&#953;&#964;&#951;&#964;&#974;&#957;%20&#964;&#956;&#942;&#956;&#945;&#964;&#959;&#962;%20&#957;&#959;&#963;&#951;&#955;&#949;&#965;&#964;&#953;&#954;&#942;&#962;%20&#928;&#945;&#957;&#949;&#960;&#953;&#963;&#964;&#951;&#956;&#943;&#959;&#965;%20&#928;&#949;&#955;&#959;&#960;&#959;&#957;&#957;&#942;&#963;&#959;&#965;..pdf" TargetMode="External"/><Relationship Id="rId333" Type="http://schemas.openxmlformats.org/officeDocument/2006/relationships/hyperlink" Target="file:///C:\Users\PC\AppData\Roaming\Microsoft\Word\002_&#913;&#925;&#913;&#923;&#933;&#932;&#921;&#922;&#927;%20&#933;&#928;&#927;&#924;&#925;&#919;&#924;&#913;_&#913;&#933;&#915;&#927;&#933;&#931;&#932;&#927;&#931;%202015.pdf" TargetMode="External"/><Relationship Id="rId51" Type="http://schemas.openxmlformats.org/officeDocument/2006/relationships/hyperlink" Target="&#914;.1.1._&#931;&#965;&#957;%2025%20&#913;.&#928;.%203034_&#949;&#960;&#953;&#963;&#964;&#942;&#956;&#951;&#962;%20&#954;&#945;&#953;%20&#964;&#949;&#967;&#957;&#959;&#955;&#959;&#947;&#943;&#945;&#962;%20&#965;&#960;&#959;&#955;&#959;&#947;&#953;&#963;&#964;&#974;&#957;.pdf" TargetMode="External"/><Relationship Id="rId72" Type="http://schemas.openxmlformats.org/officeDocument/2006/relationships/hyperlink" Target="file:///C:\Users\PC\AppData\Roaming\Microsoft\Word\&#914;.1.1._&#931;&#965;&#957;%209.pdf" TargetMode="External"/><Relationship Id="rId93" Type="http://schemas.openxmlformats.org/officeDocument/2006/relationships/hyperlink" Target="&#914;.3.2.5._&#916;&#919;&#924;&#927;&#931;&#921;&#927;%20&#921;&#917;&#922;%20&#932;&#929;&#921;&#928;&#927;&#923;&#919;%202020.pdf" TargetMode="External"/><Relationship Id="rId189" Type="http://schemas.openxmlformats.org/officeDocument/2006/relationships/hyperlink" Target="&#915;.2.6._&#916;.&#917;.&#917;.&#928;.2._O%20A&#953;&#963;&#952;&#951;&#964;&#951;&#961;&#953;&#945;&#954;&#972;&#962;%20&#964;&#973;&#960;&#959;&#962;%20&#964;&#959;&#965;%20&#945;&#964;&#972;&#956;&#959;&#965;%20&#969;&#962;%20&#941;&#957;&#945;%20&#968;&#965;&#967;&#959;&#956;&#949;&#964;&#961;&#953;&#954;&#972;%20&#949;&#961;&#947;&#945;&#955;&#949;&#943;&#959;%20&#960;&#959;&#965;%20&#963;&#967;&#949;&#964;&#943;&#950;&#949;&#964;&#945;&#953;%20&#956;&#949;%20&#964;&#951;&#957;%20&#945;&#964;&#959;&#956;&#953;&#954;&#942;%20&#954;&#945;&#953;%20&#954;&#959;&#953;&#957;&#969;&#957;&#953;&#954;&#942;%20&#965;&#947;&#949;&#943;&#945;_&#929;&#965;&#963;&#956;&#972;&#962;.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919374-3917-4FBB-ADE5-C4065655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67249</TotalTime>
  <Pages>144</Pages>
  <Words>42241</Words>
  <Characters>228105</Characters>
  <Application>Microsoft Office Word</Application>
  <DocSecurity>0</DocSecurity>
  <Lines>1900</Lines>
  <Paragraphs>539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Χαράλαμπος Τρ. Τσίρος</vt:lpstr>
      <vt:lpstr>Ι</vt:lpstr>
    </vt:vector>
  </TitlesOfParts>
  <Company>a</Company>
  <LinksUpToDate>false</LinksUpToDate>
  <CharactersWithSpaces>269807</CharactersWithSpaces>
  <SharedDoc>false</SharedDoc>
  <HLinks>
    <vt:vector size="624" baseType="variant">
      <vt:variant>
        <vt:i4>5047226</vt:i4>
      </vt:variant>
      <vt:variant>
        <vt:i4>290</vt:i4>
      </vt:variant>
      <vt:variant>
        <vt:i4>0</vt:i4>
      </vt:variant>
      <vt:variant>
        <vt:i4>5</vt:i4>
      </vt:variant>
      <vt:variant>
        <vt:lpwstr>002_ΑΝΑΛΥΤΙΚΟ ΥΠΟΜΝΗΜΑ</vt:lpwstr>
      </vt:variant>
      <vt:variant>
        <vt:lpwstr/>
      </vt:variant>
      <vt:variant>
        <vt:i4>7995400</vt:i4>
      </vt:variant>
      <vt:variant>
        <vt:i4>289</vt:i4>
      </vt:variant>
      <vt:variant>
        <vt:i4>0</vt:i4>
      </vt:variant>
      <vt:variant>
        <vt:i4>5</vt:i4>
      </vt:variant>
      <vt:variant>
        <vt:lpwstr>Υπόμνημα</vt:lpwstr>
      </vt:variant>
      <vt:variant>
        <vt:lpwstr/>
      </vt:variant>
      <vt:variant>
        <vt:i4>64946268</vt:i4>
      </vt:variant>
      <vt:variant>
        <vt:i4>285</vt:i4>
      </vt:variant>
      <vt:variant>
        <vt:i4>0</vt:i4>
      </vt:variant>
      <vt:variant>
        <vt:i4>5</vt:i4>
      </vt:variant>
      <vt:variant>
        <vt:lpwstr>ΑΠΔ6_ΑΡΘΡΟ ΤΟΜΟΥ ΠΕΡΙΛΗΨΕΩΝ ΕΙΔ</vt:lpwstr>
      </vt:variant>
      <vt:variant>
        <vt:lpwstr/>
      </vt:variant>
      <vt:variant>
        <vt:i4>393241</vt:i4>
      </vt:variant>
      <vt:variant>
        <vt:i4>284</vt:i4>
      </vt:variant>
      <vt:variant>
        <vt:i4>0</vt:i4>
      </vt:variant>
      <vt:variant>
        <vt:i4>5</vt:i4>
      </vt:variant>
      <vt:variant>
        <vt:lpwstr>(2008-9).</vt:lpwstr>
      </vt:variant>
      <vt:variant>
        <vt:lpwstr/>
      </vt:variant>
      <vt:variant>
        <vt:i4>59703310</vt:i4>
      </vt:variant>
      <vt:variant>
        <vt:i4>280</vt:i4>
      </vt:variant>
      <vt:variant>
        <vt:i4>0</vt:i4>
      </vt:variant>
      <vt:variant>
        <vt:i4>5</vt:i4>
      </vt:variant>
      <vt:variant>
        <vt:lpwstr>ΑΠΔ5_ΠΕΚ_ΑΞΙΟΛΟΓ</vt:lpwstr>
      </vt:variant>
      <vt:variant>
        <vt:lpwstr/>
      </vt:variant>
      <vt:variant>
        <vt:i4>918407</vt:i4>
      </vt:variant>
      <vt:variant>
        <vt:i4>279</vt:i4>
      </vt:variant>
      <vt:variant>
        <vt:i4>0</vt:i4>
      </vt:variant>
      <vt:variant>
        <vt:i4>5</vt:i4>
      </vt:variant>
      <vt:variant>
        <vt:lpwstr>(σελίδες</vt:lpwstr>
      </vt:variant>
      <vt:variant>
        <vt:lpwstr/>
      </vt:variant>
      <vt:variant>
        <vt:i4>2950065</vt:i4>
      </vt:variant>
      <vt:variant>
        <vt:i4>275</vt:i4>
      </vt:variant>
      <vt:variant>
        <vt:i4>0</vt:i4>
      </vt:variant>
      <vt:variant>
        <vt:i4>5</vt:i4>
      </vt:variant>
      <vt:variant>
        <vt:lpwstr>ΑΠΔ4_ΠΕΚ Διαδικασία Αξιολόγησης ΔΙδακτ</vt:lpwstr>
      </vt:variant>
      <vt:variant>
        <vt:lpwstr/>
      </vt:variant>
      <vt:variant>
        <vt:i4>918407</vt:i4>
      </vt:variant>
      <vt:variant>
        <vt:i4>274</vt:i4>
      </vt:variant>
      <vt:variant>
        <vt:i4>0</vt:i4>
      </vt:variant>
      <vt:variant>
        <vt:i4>5</vt:i4>
      </vt:variant>
      <vt:variant>
        <vt:lpwstr>(σελίδες</vt:lpwstr>
      </vt:variant>
      <vt:variant>
        <vt:lpwstr/>
      </vt:variant>
      <vt:variant>
        <vt:i4>177</vt:i4>
      </vt:variant>
      <vt:variant>
        <vt:i4>270</vt:i4>
      </vt:variant>
      <vt:variant>
        <vt:i4>0</vt:i4>
      </vt:variant>
      <vt:variant>
        <vt:i4>5</vt:i4>
      </vt:variant>
      <vt:variant>
        <vt:lpwstr>Α</vt:lpwstr>
      </vt:variant>
      <vt:variant>
        <vt:lpwstr/>
      </vt:variant>
      <vt:variant>
        <vt:i4>918407</vt:i4>
      </vt:variant>
      <vt:variant>
        <vt:i4>269</vt:i4>
      </vt:variant>
      <vt:variant>
        <vt:i4>0</vt:i4>
      </vt:variant>
      <vt:variant>
        <vt:i4>5</vt:i4>
      </vt:variant>
      <vt:variant>
        <vt:lpwstr>(σελίδες</vt:lpwstr>
      </vt:variant>
      <vt:variant>
        <vt:lpwstr/>
      </vt:variant>
      <vt:variant>
        <vt:i4>65601557</vt:i4>
      </vt:variant>
      <vt:variant>
        <vt:i4>265</vt:i4>
      </vt:variant>
      <vt:variant>
        <vt:i4>0</vt:i4>
      </vt:variant>
      <vt:variant>
        <vt:i4>5</vt:i4>
      </vt:variant>
      <vt:variant>
        <vt:lpwstr>ΑΠΔ2_ η συνεισφορά των εννοιών του κυρίαρχου αισθητηριακού τύπου, του συσ</vt:lpwstr>
      </vt:variant>
      <vt:variant>
        <vt:lpwstr/>
      </vt:variant>
      <vt:variant>
        <vt:i4>62849988</vt:i4>
      </vt:variant>
      <vt:variant>
        <vt:i4>264</vt:i4>
      </vt:variant>
      <vt:variant>
        <vt:i4>0</vt:i4>
      </vt:variant>
      <vt:variant>
        <vt:i4>5</vt:i4>
      </vt:variant>
      <vt:variant>
        <vt:lpwstr>του</vt:lpwstr>
      </vt:variant>
      <vt:variant>
        <vt:lpwstr/>
      </vt:variant>
      <vt:variant>
        <vt:i4>104</vt:i4>
      </vt:variant>
      <vt:variant>
        <vt:i4>260</vt:i4>
      </vt:variant>
      <vt:variant>
        <vt:i4>0</vt:i4>
      </vt:variant>
      <vt:variant>
        <vt:i4>5</vt:i4>
      </vt:variant>
      <vt:variant>
        <vt:lpwstr>h</vt:lpwstr>
      </vt:variant>
      <vt:variant>
        <vt:lpwstr/>
      </vt:variant>
      <vt:variant>
        <vt:i4>63046595</vt:i4>
      </vt:variant>
      <vt:variant>
        <vt:i4>259</vt:i4>
      </vt:variant>
      <vt:variant>
        <vt:i4>0</vt:i4>
      </vt:variant>
      <vt:variant>
        <vt:i4>5</vt:i4>
      </vt:variant>
      <vt:variant>
        <vt:lpwstr>δικτύου</vt:lpwstr>
      </vt:variant>
      <vt:variant>
        <vt:lpwstr/>
      </vt:variant>
      <vt:variant>
        <vt:i4>2293866</vt:i4>
      </vt:variant>
      <vt:variant>
        <vt:i4>255</vt:i4>
      </vt:variant>
      <vt:variant>
        <vt:i4>0</vt:i4>
      </vt:variant>
      <vt:variant>
        <vt:i4>5</vt:i4>
      </vt:variant>
      <vt:variant>
        <vt:lpwstr>http://3grade-/</vt:lpwstr>
      </vt:variant>
      <vt:variant>
        <vt:lpwstr/>
      </vt:variant>
      <vt:variant>
        <vt:i4>7929972</vt:i4>
      </vt:variant>
      <vt:variant>
        <vt:i4>254</vt:i4>
      </vt:variant>
      <vt:variant>
        <vt:i4>0</vt:i4>
      </vt:variant>
      <vt:variant>
        <vt:i4>5</vt:i4>
      </vt:variant>
      <vt:variant>
        <vt:lpwstr>στην</vt:lpwstr>
      </vt:variant>
      <vt:variant>
        <vt:lpwstr/>
      </vt:variant>
      <vt:variant>
        <vt:i4>7209071</vt:i4>
      </vt:variant>
      <vt:variant>
        <vt:i4>250</vt:i4>
      </vt:variant>
      <vt:variant>
        <vt:i4>0</vt:i4>
      </vt:variant>
      <vt:variant>
        <vt:i4>5</vt:i4>
      </vt:variant>
      <vt:variant>
        <vt:lpwstr>http://www.esrea-rena/</vt:lpwstr>
      </vt:variant>
      <vt:variant>
        <vt:lpwstr/>
      </vt:variant>
      <vt:variant>
        <vt:i4>7471201</vt:i4>
      </vt:variant>
      <vt:variant>
        <vt:i4>249</vt:i4>
      </vt:variant>
      <vt:variant>
        <vt:i4>0</vt:i4>
      </vt:variant>
      <vt:variant>
        <vt:i4>5</vt:i4>
      </vt:variant>
      <vt:variant>
        <vt:lpwstr>Greece.</vt:lpwstr>
      </vt:variant>
      <vt:variant>
        <vt:lpwstr/>
      </vt:variant>
      <vt:variant>
        <vt:i4>7209071</vt:i4>
      </vt:variant>
      <vt:variant>
        <vt:i4>245</vt:i4>
      </vt:variant>
      <vt:variant>
        <vt:i4>0</vt:i4>
      </vt:variant>
      <vt:variant>
        <vt:i4>5</vt:i4>
      </vt:variant>
      <vt:variant>
        <vt:lpwstr>http://www.esrea-rena/</vt:lpwstr>
      </vt:variant>
      <vt:variant>
        <vt:lpwstr/>
      </vt:variant>
      <vt:variant>
        <vt:i4>7471201</vt:i4>
      </vt:variant>
      <vt:variant>
        <vt:i4>244</vt:i4>
      </vt:variant>
      <vt:variant>
        <vt:i4>0</vt:i4>
      </vt:variant>
      <vt:variant>
        <vt:i4>5</vt:i4>
      </vt:variant>
      <vt:variant>
        <vt:lpwstr>Greece.</vt:lpwstr>
      </vt:variant>
      <vt:variant>
        <vt:lpwstr/>
      </vt:variant>
      <vt:variant>
        <vt:i4>589845</vt:i4>
      </vt:variant>
      <vt:variant>
        <vt:i4>240</vt:i4>
      </vt:variant>
      <vt:variant>
        <vt:i4>0</vt:i4>
      </vt:variant>
      <vt:variant>
        <vt:i4>5</vt:i4>
      </vt:variant>
      <vt:variant>
        <vt:lpwstr>https://www.researchgate.net/journal/1471-6712_Scandinavian_Journal_of_Ca</vt:lpwstr>
      </vt:variant>
      <vt:variant>
        <vt:lpwstr/>
      </vt:variant>
      <vt:variant>
        <vt:i4>6750314</vt:i4>
      </vt:variant>
      <vt:variant>
        <vt:i4>239</vt:i4>
      </vt:variant>
      <vt:variant>
        <vt:i4>0</vt:i4>
      </vt:variant>
      <vt:variant>
        <vt:i4>5</vt:i4>
      </vt:variant>
      <vt:variant>
        <vt:lpwstr>factor</vt:lpwstr>
      </vt:variant>
      <vt:variant>
        <vt:lpwstr/>
      </vt:variant>
      <vt:variant>
        <vt:i4>7405692</vt:i4>
      </vt:variant>
      <vt:variant>
        <vt:i4>235</vt:i4>
      </vt:variant>
      <vt:variant>
        <vt:i4>0</vt:i4>
      </vt:variant>
      <vt:variant>
        <vt:i4>5</vt:i4>
      </vt:variant>
      <vt:variant>
        <vt:lpwstr>http://www.esrea-renadet.net/1stmeetin</vt:lpwstr>
      </vt:variant>
      <vt:variant>
        <vt:lpwstr/>
      </vt:variant>
      <vt:variant>
        <vt:i4>3014768</vt:i4>
      </vt:variant>
      <vt:variant>
        <vt:i4>234</vt:i4>
      </vt:variant>
      <vt:variant>
        <vt:i4>0</vt:i4>
      </vt:variant>
      <vt:variant>
        <vt:i4>5</vt:i4>
      </vt:variant>
      <vt:variant>
        <vt:lpwstr>p.</vt:lpwstr>
      </vt:variant>
      <vt:variant>
        <vt:lpwstr/>
      </vt:variant>
      <vt:variant>
        <vt:i4>786506</vt:i4>
      </vt:variant>
      <vt:variant>
        <vt:i4>230</vt:i4>
      </vt:variant>
      <vt:variant>
        <vt:i4>0</vt:i4>
      </vt:variant>
      <vt:variant>
        <vt:i4>5</vt:i4>
      </vt:variant>
      <vt:variant>
        <vt:lpwstr>http://www.eric.ed.gov/P</vt:lpwstr>
      </vt:variant>
      <vt:variant>
        <vt:lpwstr/>
      </vt:variant>
      <vt:variant>
        <vt:i4>1114124</vt:i4>
      </vt:variant>
      <vt:variant>
        <vt:i4>229</vt:i4>
      </vt:variant>
      <vt:variant>
        <vt:i4>0</vt:i4>
      </vt:variant>
      <vt:variant>
        <vt:i4>5</vt:i4>
      </vt:variant>
      <vt:variant>
        <vt:lpwstr>ERIC</vt:lpwstr>
      </vt:variant>
      <vt:variant>
        <vt:lpwstr/>
      </vt:variant>
      <vt:variant>
        <vt:i4>7405692</vt:i4>
      </vt:variant>
      <vt:variant>
        <vt:i4>225</vt:i4>
      </vt:variant>
      <vt:variant>
        <vt:i4>0</vt:i4>
      </vt:variant>
      <vt:variant>
        <vt:i4>5</vt:i4>
      </vt:variant>
      <vt:variant>
        <vt:lpwstr>http://www.esrea-renadet.net/1stmeetin</vt:lpwstr>
      </vt:variant>
      <vt:variant>
        <vt:lpwstr/>
      </vt:variant>
      <vt:variant>
        <vt:i4>3014768</vt:i4>
      </vt:variant>
      <vt:variant>
        <vt:i4>224</vt:i4>
      </vt:variant>
      <vt:variant>
        <vt:i4>0</vt:i4>
      </vt:variant>
      <vt:variant>
        <vt:i4>5</vt:i4>
      </vt:variant>
      <vt:variant>
        <vt:lpwstr>p.</vt:lpwstr>
      </vt:variant>
      <vt:variant>
        <vt:lpwstr/>
      </vt:variant>
      <vt:variant>
        <vt:i4>786506</vt:i4>
      </vt:variant>
      <vt:variant>
        <vt:i4>220</vt:i4>
      </vt:variant>
      <vt:variant>
        <vt:i4>0</vt:i4>
      </vt:variant>
      <vt:variant>
        <vt:i4>5</vt:i4>
      </vt:variant>
      <vt:variant>
        <vt:lpwstr>http://www.eric.ed.gov/P</vt:lpwstr>
      </vt:variant>
      <vt:variant>
        <vt:lpwstr/>
      </vt:variant>
      <vt:variant>
        <vt:i4>1114124</vt:i4>
      </vt:variant>
      <vt:variant>
        <vt:i4>219</vt:i4>
      </vt:variant>
      <vt:variant>
        <vt:i4>0</vt:i4>
      </vt:variant>
      <vt:variant>
        <vt:i4>5</vt:i4>
      </vt:variant>
      <vt:variant>
        <vt:lpwstr>ERIC</vt:lpwstr>
      </vt:variant>
      <vt:variant>
        <vt:lpwstr/>
      </vt:variant>
      <vt:variant>
        <vt:i4>262153</vt:i4>
      </vt:variant>
      <vt:variant>
        <vt:i4>215</vt:i4>
      </vt:variant>
      <vt:variant>
        <vt:i4>0</vt:i4>
      </vt:variant>
      <vt:variant>
        <vt:i4>5</vt:i4>
      </vt:variant>
      <vt:variant>
        <vt:lpwstr>http:///</vt:lpwstr>
      </vt:variant>
      <vt:variant>
        <vt:lpwstr/>
      </vt:variant>
      <vt:variant>
        <vt:i4>60228495</vt:i4>
      </vt:variant>
      <vt:variant>
        <vt:i4>214</vt:i4>
      </vt:variant>
      <vt:variant>
        <vt:i4>0</vt:i4>
      </vt:variant>
      <vt:variant>
        <vt:i4>5</vt:i4>
      </vt:variant>
      <vt:variant>
        <vt:lpwstr>Θράκης,.</vt:lpwstr>
      </vt:variant>
      <vt:variant>
        <vt:lpwstr/>
      </vt:variant>
      <vt:variant>
        <vt:i4>6160409</vt:i4>
      </vt:variant>
      <vt:variant>
        <vt:i4>210</vt:i4>
      </vt:variant>
      <vt:variant>
        <vt:i4>0</vt:i4>
      </vt:variant>
      <vt:variant>
        <vt:i4>5</vt:i4>
      </vt:variant>
      <vt:variant>
        <vt:lpwstr>http://isbn.nlg.gr/index.php?lvl=aut</vt:lpwstr>
      </vt:variant>
      <vt:variant>
        <vt:lpwstr/>
      </vt:variant>
      <vt:variant>
        <vt:i4>62325700</vt:i4>
      </vt:variant>
      <vt:variant>
        <vt:i4>209</vt:i4>
      </vt:variant>
      <vt:variant>
        <vt:i4>0</vt:i4>
      </vt:variant>
      <vt:variant>
        <vt:i4>5</vt:i4>
      </vt:variant>
      <vt:variant>
        <vt:lpwstr>της</vt:lpwstr>
      </vt:variant>
      <vt:variant>
        <vt:lpwstr/>
      </vt:variant>
      <vt:variant>
        <vt:i4>7340114</vt:i4>
      </vt:variant>
      <vt:variant>
        <vt:i4>205</vt:i4>
      </vt:variant>
      <vt:variant>
        <vt:i4>0</vt:i4>
      </vt:variant>
      <vt:variant>
        <vt:i4>5</vt:i4>
      </vt:variant>
      <vt:variant>
        <vt:lpwstr>http://sparti.uop.gr/~nosil/index_files/</vt:lpwstr>
      </vt:variant>
      <vt:variant>
        <vt:lpwstr/>
      </vt:variant>
      <vt:variant>
        <vt:i4>7929876</vt:i4>
      </vt:variant>
      <vt:variant>
        <vt:i4>204</vt:i4>
      </vt:variant>
      <vt:variant>
        <vt:i4>0</vt:i4>
      </vt:variant>
      <vt:variant>
        <vt:i4>5</vt:i4>
      </vt:variant>
      <vt:variant>
        <vt:lpwstr>στοιχεία:</vt:lpwstr>
      </vt:variant>
      <vt:variant>
        <vt:lpwstr/>
      </vt:variant>
      <vt:variant>
        <vt:i4>65667994</vt:i4>
      </vt:variant>
      <vt:variant>
        <vt:i4>200</vt:i4>
      </vt:variant>
      <vt:variant>
        <vt:i4>0</vt:i4>
      </vt:variant>
      <vt:variant>
        <vt:i4>5</vt:i4>
      </vt:variant>
      <vt:variant>
        <vt:lpwstr>Γ_ΤΣΙΡΟΣ_ΕΠΙΣΤΗΜ</vt:lpwstr>
      </vt:variant>
      <vt:variant>
        <vt:lpwstr/>
      </vt:variant>
      <vt:variant>
        <vt:i4>7471226</vt:i4>
      </vt:variant>
      <vt:variant>
        <vt:i4>190</vt:i4>
      </vt:variant>
      <vt:variant>
        <vt:i4>0</vt:i4>
      </vt:variant>
      <vt:variant>
        <vt:i4>5</vt:i4>
      </vt:variant>
      <vt:variant>
        <vt:lpwstr>TAINIA_3_ΕΚΠΑΙΔΕΥΤΗΣ ΕΝΗΛΙΚΩΝ _ΠΙΣΤΟΠΟΙ</vt:lpwstr>
      </vt:variant>
      <vt:variant>
        <vt:lpwstr/>
      </vt:variant>
      <vt:variant>
        <vt:i4>1770369</vt:i4>
      </vt:variant>
      <vt:variant>
        <vt:i4>188</vt:i4>
      </vt:variant>
      <vt:variant>
        <vt:i4>0</vt:i4>
      </vt:variant>
      <vt:variant>
        <vt:i4>5</vt:i4>
      </vt:variant>
      <vt:variant>
        <vt:lpwstr>ctrl+κλικ</vt:lpwstr>
      </vt:variant>
      <vt:variant>
        <vt:lpwstr/>
      </vt:variant>
      <vt:variant>
        <vt:i4>59311019</vt:i4>
      </vt:variant>
      <vt:variant>
        <vt:i4>185</vt:i4>
      </vt:variant>
      <vt:variant>
        <vt:i4>0</vt:i4>
      </vt:variant>
      <vt:variant>
        <vt:i4>5</vt:i4>
      </vt:variant>
      <vt:variant>
        <vt:lpwstr>TΑΙΝΙΑ_2Γ 3_ΝΟΣΗΛΕΥΤΙ</vt:lpwstr>
      </vt:variant>
      <vt:variant>
        <vt:lpwstr/>
      </vt:variant>
      <vt:variant>
        <vt:i4>1770369</vt:i4>
      </vt:variant>
      <vt:variant>
        <vt:i4>183</vt:i4>
      </vt:variant>
      <vt:variant>
        <vt:i4>0</vt:i4>
      </vt:variant>
      <vt:variant>
        <vt:i4>5</vt:i4>
      </vt:variant>
      <vt:variant>
        <vt:lpwstr>ctrl+κλικ</vt:lpwstr>
      </vt:variant>
      <vt:variant>
        <vt:lpwstr/>
      </vt:variant>
      <vt:variant>
        <vt:i4>1245247</vt:i4>
      </vt:variant>
      <vt:variant>
        <vt:i4>180</vt:i4>
      </vt:variant>
      <vt:variant>
        <vt:i4>0</vt:i4>
      </vt:variant>
      <vt:variant>
        <vt:i4>5</vt:i4>
      </vt:variant>
      <vt:variant>
        <vt:lpwstr>ΤΑΙΝΙΑ 2B_ΝΟΣΗΛΕΥΤΙΚ</vt:lpwstr>
      </vt:variant>
      <vt:variant>
        <vt:lpwstr/>
      </vt:variant>
      <vt:variant>
        <vt:i4>1770369</vt:i4>
      </vt:variant>
      <vt:variant>
        <vt:i4>178</vt:i4>
      </vt:variant>
      <vt:variant>
        <vt:i4>0</vt:i4>
      </vt:variant>
      <vt:variant>
        <vt:i4>5</vt:i4>
      </vt:variant>
      <vt:variant>
        <vt:lpwstr>ctrl+κλικ</vt:lpwstr>
      </vt:variant>
      <vt:variant>
        <vt:lpwstr/>
      </vt:variant>
      <vt:variant>
        <vt:i4>1245251</vt:i4>
      </vt:variant>
      <vt:variant>
        <vt:i4>175</vt:i4>
      </vt:variant>
      <vt:variant>
        <vt:i4>0</vt:i4>
      </vt:variant>
      <vt:variant>
        <vt:i4>5</vt:i4>
      </vt:variant>
      <vt:variant>
        <vt:lpwstr>ΤΑΙΝΙΑ_2A_ΝΟΣΗΛΕΥΤΙΚ</vt:lpwstr>
      </vt:variant>
      <vt:variant>
        <vt:lpwstr/>
      </vt:variant>
      <vt:variant>
        <vt:i4>64881601</vt:i4>
      </vt:variant>
      <vt:variant>
        <vt:i4>174</vt:i4>
      </vt:variant>
      <vt:variant>
        <vt:i4>0</vt:i4>
      </vt:variant>
      <vt:variant>
        <vt:i4>5</vt:i4>
      </vt:variant>
      <vt:variant>
        <vt:lpwstr>Υγείας</vt:lpwstr>
      </vt:variant>
      <vt:variant>
        <vt:lpwstr/>
      </vt:variant>
      <vt:variant>
        <vt:i4>59834476</vt:i4>
      </vt:variant>
      <vt:variant>
        <vt:i4>170</vt:i4>
      </vt:variant>
      <vt:variant>
        <vt:i4>0</vt:i4>
      </vt:variant>
      <vt:variant>
        <vt:i4>5</vt:i4>
      </vt:variant>
      <vt:variant>
        <vt:lpwstr>013_ΕΑ13_ ΤΕΙ ΚΑΛΑΜΑΤΑΣ_ΕΚΘΕΣΗ ΑΞΙΟΛΟΓΗΣΗΣ ΜΑΘΗΜΑΤΟΣ ΕΙΣΑΓΩΓΓΗ ΣΤΗΝ%</vt:lpwstr>
      </vt:variant>
      <vt:variant>
        <vt:lpwstr/>
      </vt:variant>
      <vt:variant>
        <vt:i4>3342382</vt:i4>
      </vt:variant>
      <vt:variant>
        <vt:i4>169</vt:i4>
      </vt:variant>
      <vt:variant>
        <vt:i4>0</vt:i4>
      </vt:variant>
      <vt:variant>
        <vt:i4>5</vt:i4>
      </vt:variant>
      <vt:variant>
        <vt:lpwstr>2012-13</vt:lpwstr>
      </vt:variant>
      <vt:variant>
        <vt:lpwstr/>
      </vt:variant>
      <vt:variant>
        <vt:i4>328600</vt:i4>
      </vt:variant>
      <vt:variant>
        <vt:i4>165</vt:i4>
      </vt:variant>
      <vt:variant>
        <vt:i4>0</vt:i4>
      </vt:variant>
      <vt:variant>
        <vt:i4>5</vt:i4>
      </vt:variant>
      <vt:variant>
        <vt:lpwstr>012_ΕΑ012_ΜΕΙΖΟΝ ΠΡΟΓΡΑΜΜΑ ΕΠΙΜΟΡΦΩΣΗΣ ΕΚΠΑΙ</vt:lpwstr>
      </vt:variant>
      <vt:variant>
        <vt:lpwstr/>
      </vt:variant>
      <vt:variant>
        <vt:i4>65539</vt:i4>
      </vt:variant>
      <vt:variant>
        <vt:i4>164</vt:i4>
      </vt:variant>
      <vt:variant>
        <vt:i4>0</vt:i4>
      </vt:variant>
      <vt:variant>
        <vt:i4>5</vt:i4>
      </vt:variant>
      <vt:variant>
        <vt:lpwstr>2011</vt:lpwstr>
      </vt:variant>
      <vt:variant>
        <vt:lpwstr/>
      </vt:variant>
      <vt:variant>
        <vt:i4>61932519</vt:i4>
      </vt:variant>
      <vt:variant>
        <vt:i4>160</vt:i4>
      </vt:variant>
      <vt:variant>
        <vt:i4>0</vt:i4>
      </vt:variant>
      <vt:variant>
        <vt:i4>5</vt:i4>
      </vt:variant>
      <vt:variant>
        <vt:lpwstr>011_ΕΑ11B_</vt:lpwstr>
      </vt:variant>
      <vt:variant>
        <vt:lpwstr/>
      </vt:variant>
      <vt:variant>
        <vt:i4>1770369</vt:i4>
      </vt:variant>
      <vt:variant>
        <vt:i4>158</vt:i4>
      </vt:variant>
      <vt:variant>
        <vt:i4>0</vt:i4>
      </vt:variant>
      <vt:variant>
        <vt:i4>5</vt:i4>
      </vt:variant>
      <vt:variant>
        <vt:lpwstr>ctrl+κλικ</vt:lpwstr>
      </vt:variant>
      <vt:variant>
        <vt:lpwstr/>
      </vt:variant>
      <vt:variant>
        <vt:i4>65668082</vt:i4>
      </vt:variant>
      <vt:variant>
        <vt:i4>155</vt:i4>
      </vt:variant>
      <vt:variant>
        <vt:i4>0</vt:i4>
      </vt:variant>
      <vt:variant>
        <vt:i4>5</vt:i4>
      </vt:variant>
      <vt:variant>
        <vt:lpwstr>011_ΕΑ11Α_ΚΟΙΝΩΝΙΚΑ ΕΥΑΛ</vt:lpwstr>
      </vt:variant>
      <vt:variant>
        <vt:lpwstr/>
      </vt:variant>
      <vt:variant>
        <vt:i4>61604807</vt:i4>
      </vt:variant>
      <vt:variant>
        <vt:i4>154</vt:i4>
      </vt:variant>
      <vt:variant>
        <vt:i4>0</vt:i4>
      </vt:variant>
      <vt:variant>
        <vt:i4>5</vt:i4>
      </vt:variant>
      <vt:variant>
        <vt:lpwstr>Μάθησης</vt:lpwstr>
      </vt:variant>
      <vt:variant>
        <vt:lpwstr/>
      </vt:variant>
      <vt:variant>
        <vt:i4>65340293</vt:i4>
      </vt:variant>
      <vt:variant>
        <vt:i4>150</vt:i4>
      </vt:variant>
      <vt:variant>
        <vt:i4>0</vt:i4>
      </vt:variant>
      <vt:variant>
        <vt:i4>5</vt:i4>
      </vt:variant>
      <vt:variant>
        <vt:lpwstr>011_ΕΑ06Β_ΦΟΙΤΕΣ_ ΑΠΟΓΡΑΦΙΚΟ ΔΕΛΤ</vt:lpwstr>
      </vt:variant>
      <vt:variant>
        <vt:lpwstr/>
      </vt:variant>
      <vt:variant>
        <vt:i4>1770369</vt:i4>
      </vt:variant>
      <vt:variant>
        <vt:i4>148</vt:i4>
      </vt:variant>
      <vt:variant>
        <vt:i4>0</vt:i4>
      </vt:variant>
      <vt:variant>
        <vt:i4>5</vt:i4>
      </vt:variant>
      <vt:variant>
        <vt:lpwstr>ctrl+κλικ</vt:lpwstr>
      </vt:variant>
      <vt:variant>
        <vt:lpwstr/>
      </vt:variant>
      <vt:variant>
        <vt:i4>62783550</vt:i4>
      </vt:variant>
      <vt:variant>
        <vt:i4>145</vt:i4>
      </vt:variant>
      <vt:variant>
        <vt:i4>0</vt:i4>
      </vt:variant>
      <vt:variant>
        <vt:i4>5</vt:i4>
      </vt:variant>
      <vt:variant>
        <vt:lpwstr>011-ΕΑ06Α_ ΦΟΙΤΗΤΕΣ ΨΥΧΟΛΟΓΙΑΣ_ΕΚΘΕΣΗ ΑΞΙΟΛΟΓΗΣΗΣ_ΤΜΗΜΑ ΤΗ</vt:lpwstr>
      </vt:variant>
      <vt:variant>
        <vt:lpwstr/>
      </vt:variant>
      <vt:variant>
        <vt:i4>52691967</vt:i4>
      </vt:variant>
      <vt:variant>
        <vt:i4>144</vt:i4>
      </vt:variant>
      <vt:variant>
        <vt:i4>0</vt:i4>
      </vt:variant>
      <vt:variant>
        <vt:i4>5</vt:i4>
      </vt:variant>
      <vt:variant>
        <vt:lpwstr>ΕΠΙΚΟΙΝΩΝΙΩΝ.doc" 011_ΕΑ06Α  (Για να δείτε τα αποδελτιωμένα σχόλια των φοιτητών από την Έκθεση Αξιολόγησης (σελίδες 20), η οποία περιέχεται στο Απογραφικό Δελτίο Εξαμηνιαίου Μαθήματος «Ψυχολογία» που έχει κατατεθεί στη γραμματεία του τμήματος κάντε «ctrl+κλικ»)</vt:lpwstr>
      </vt:variant>
      <vt:variant>
        <vt:lpwstr/>
      </vt:variant>
      <vt:variant>
        <vt:i4>59966348</vt:i4>
      </vt:variant>
      <vt:variant>
        <vt:i4>140</vt:i4>
      </vt:variant>
      <vt:variant>
        <vt:i4>0</vt:i4>
      </vt:variant>
      <vt:variant>
        <vt:i4>5</vt:i4>
      </vt:variant>
      <vt:variant>
        <vt:lpwstr>010_ΕΑ05Β_ΕΠΙΜΟΦΩΣΗ ΣΤΕΛ</vt:lpwstr>
      </vt:variant>
      <vt:variant>
        <vt:lpwstr/>
      </vt:variant>
      <vt:variant>
        <vt:i4>64881601</vt:i4>
      </vt:variant>
      <vt:variant>
        <vt:i4>139</vt:i4>
      </vt:variant>
      <vt:variant>
        <vt:i4>0</vt:i4>
      </vt:variant>
      <vt:variant>
        <vt:i4>5</vt:i4>
      </vt:variant>
      <vt:variant>
        <vt:lpwstr>Υγείας</vt:lpwstr>
      </vt:variant>
      <vt:variant>
        <vt:lpwstr/>
      </vt:variant>
      <vt:variant>
        <vt:i4>66781292</vt:i4>
      </vt:variant>
      <vt:variant>
        <vt:i4>135</vt:i4>
      </vt:variant>
      <vt:variant>
        <vt:i4>0</vt:i4>
      </vt:variant>
      <vt:variant>
        <vt:i4>5</vt:i4>
      </vt:variant>
      <vt:variant>
        <vt:lpwstr>010_ΕΑ05Α_ΦΟΙΤΗΤΕΣ%2</vt:lpwstr>
      </vt:variant>
      <vt:variant>
        <vt:lpwstr/>
      </vt:variant>
      <vt:variant>
        <vt:i4>3342383</vt:i4>
      </vt:variant>
      <vt:variant>
        <vt:i4>134</vt:i4>
      </vt:variant>
      <vt:variant>
        <vt:i4>0</vt:i4>
      </vt:variant>
      <vt:variant>
        <vt:i4>5</vt:i4>
      </vt:variant>
      <vt:variant>
        <vt:lpwstr>2005-6.</vt:lpwstr>
      </vt:variant>
      <vt:variant>
        <vt:lpwstr/>
      </vt:variant>
      <vt:variant>
        <vt:i4>3015633</vt:i4>
      </vt:variant>
      <vt:variant>
        <vt:i4>130</vt:i4>
      </vt:variant>
      <vt:variant>
        <vt:i4>0</vt:i4>
      </vt:variant>
      <vt:variant>
        <vt:i4>5</vt:i4>
      </vt:variant>
      <vt:variant>
        <vt:lpwstr>009_ΕΑ04Β_ ΕΙΔΙΚΗ ΑΓΩΓΗ</vt:lpwstr>
      </vt:variant>
      <vt:variant>
        <vt:lpwstr/>
      </vt:variant>
      <vt:variant>
        <vt:i4>1770369</vt:i4>
      </vt:variant>
      <vt:variant>
        <vt:i4>128</vt:i4>
      </vt:variant>
      <vt:variant>
        <vt:i4>0</vt:i4>
      </vt:variant>
      <vt:variant>
        <vt:i4>5</vt:i4>
      </vt:variant>
      <vt:variant>
        <vt:lpwstr>ctrl+κλικ</vt:lpwstr>
      </vt:variant>
      <vt:variant>
        <vt:lpwstr/>
      </vt:variant>
      <vt:variant>
        <vt:i4>63374289</vt:i4>
      </vt:variant>
      <vt:variant>
        <vt:i4>125</vt:i4>
      </vt:variant>
      <vt:variant>
        <vt:i4>0</vt:i4>
      </vt:variant>
      <vt:variant>
        <vt:i4>5</vt:i4>
      </vt:variant>
      <vt:variant>
        <vt:lpwstr>009_ΕΑ04Α_ ΕΙΔΙΚΗ ΑΓΩΓΗΣ - ΚΕΙΜΕΝΑ </vt:lpwstr>
      </vt:variant>
      <vt:variant>
        <vt:lpwstr/>
      </vt:variant>
      <vt:variant>
        <vt:i4>62981038</vt:i4>
      </vt:variant>
      <vt:variant>
        <vt:i4>124</vt:i4>
      </vt:variant>
      <vt:variant>
        <vt:i4>0</vt:i4>
      </vt:variant>
      <vt:variant>
        <vt:i4>5</vt:i4>
      </vt:variant>
      <vt:variant>
        <vt:lpwstr>Κιλκίς,</vt:lpwstr>
      </vt:variant>
      <vt:variant>
        <vt:lpwstr/>
      </vt:variant>
      <vt:variant>
        <vt:i4>62062661</vt:i4>
      </vt:variant>
      <vt:variant>
        <vt:i4>120</vt:i4>
      </vt:variant>
      <vt:variant>
        <vt:i4>0</vt:i4>
      </vt:variant>
      <vt:variant>
        <vt:i4>5</vt:i4>
      </vt:variant>
      <vt:variant>
        <vt:lpwstr>008_ΕΑ04 ΑΥΤΟΕΚΤΙΜΗΣΗ_ ΠΑΝ </vt:lpwstr>
      </vt:variant>
      <vt:variant>
        <vt:lpwstr/>
      </vt:variant>
      <vt:variant>
        <vt:i4>62784458</vt:i4>
      </vt:variant>
      <vt:variant>
        <vt:i4>119</vt:i4>
      </vt:variant>
      <vt:variant>
        <vt:i4>0</vt:i4>
      </vt:variant>
      <vt:variant>
        <vt:i4>5</vt:i4>
      </vt:variant>
      <vt:variant>
        <vt:lpwstr>εκπαιδευτικούς</vt:lpwstr>
      </vt:variant>
      <vt:variant>
        <vt:lpwstr/>
      </vt:variant>
      <vt:variant>
        <vt:i4>61997104</vt:i4>
      </vt:variant>
      <vt:variant>
        <vt:i4>115</vt:i4>
      </vt:variant>
      <vt:variant>
        <vt:i4>0</vt:i4>
      </vt:variant>
      <vt:variant>
        <vt:i4>5</vt:i4>
      </vt:variant>
      <vt:variant>
        <vt:lpwstr>007_ΕΑ03Β_ </vt:lpwstr>
      </vt:variant>
      <vt:variant>
        <vt:lpwstr/>
      </vt:variant>
      <vt:variant>
        <vt:i4>3211310</vt:i4>
      </vt:variant>
      <vt:variant>
        <vt:i4>114</vt:i4>
      </vt:variant>
      <vt:variant>
        <vt:i4>0</vt:i4>
      </vt:variant>
      <vt:variant>
        <vt:i4>5</vt:i4>
      </vt:variant>
      <vt:variant>
        <vt:lpwstr>2010-11</vt:lpwstr>
      </vt:variant>
      <vt:variant>
        <vt:lpwstr/>
      </vt:variant>
      <vt:variant>
        <vt:i4>61997107</vt:i4>
      </vt:variant>
      <vt:variant>
        <vt:i4>110</vt:i4>
      </vt:variant>
      <vt:variant>
        <vt:i4>0</vt:i4>
      </vt:variant>
      <vt:variant>
        <vt:i4>5</vt:i4>
      </vt:variant>
      <vt:variant>
        <vt:lpwstr>007_ΕΑ03Α_</vt:lpwstr>
      </vt:variant>
      <vt:variant>
        <vt:lpwstr/>
      </vt:variant>
      <vt:variant>
        <vt:i4>1769596</vt:i4>
      </vt:variant>
      <vt:variant>
        <vt:i4>109</vt:i4>
      </vt:variant>
      <vt:variant>
        <vt:i4>0</vt:i4>
      </vt:variant>
      <vt:variant>
        <vt:i4>5</vt:i4>
      </vt:variant>
      <vt:variant>
        <vt:lpwstr>Ναυπλίου</vt:lpwstr>
      </vt:variant>
      <vt:variant>
        <vt:lpwstr/>
      </vt:variant>
      <vt:variant>
        <vt:i4>2425815</vt:i4>
      </vt:variant>
      <vt:variant>
        <vt:i4>105</vt:i4>
      </vt:variant>
      <vt:variant>
        <vt:i4>0</vt:i4>
      </vt:variant>
      <vt:variant>
        <vt:i4>5</vt:i4>
      </vt:variant>
      <vt:variant>
        <vt:lpwstr>006_ΕΑ02_ΔΙΑΧΕΙΡΙΣΗ ΠΡΟΒΛΗΜΑΤΩΝ ΣΧΟ</vt:lpwstr>
      </vt:variant>
      <vt:variant>
        <vt:lpwstr/>
      </vt:variant>
      <vt:variant>
        <vt:i4>1769594</vt:i4>
      </vt:variant>
      <vt:variant>
        <vt:i4>104</vt:i4>
      </vt:variant>
      <vt:variant>
        <vt:i4>0</vt:i4>
      </vt:variant>
      <vt:variant>
        <vt:i4>5</vt:i4>
      </vt:variant>
      <vt:variant>
        <vt:lpwstr>Τάξης</vt:lpwstr>
      </vt:variant>
      <vt:variant>
        <vt:lpwstr/>
      </vt:variant>
      <vt:variant>
        <vt:i4>720915</vt:i4>
      </vt:variant>
      <vt:variant>
        <vt:i4>100</vt:i4>
      </vt:variant>
      <vt:variant>
        <vt:i4>0</vt:i4>
      </vt:variant>
      <vt:variant>
        <vt:i4>5</vt:i4>
      </vt:variant>
      <vt:variant>
        <vt:lpwstr>004_ΕΑ00_ΣΧΟΛΙΑ Ε</vt:lpwstr>
      </vt:variant>
      <vt:variant>
        <vt:lpwstr/>
      </vt:variant>
      <vt:variant>
        <vt:i4>8257542</vt:i4>
      </vt:variant>
      <vt:variant>
        <vt:i4>99</vt:i4>
      </vt:variant>
      <vt:variant>
        <vt:i4>0</vt:i4>
      </vt:variant>
      <vt:variant>
        <vt:i4>5</vt:i4>
      </vt:variant>
      <vt:variant>
        <vt:lpwstr>ΕΡΓΟΥ</vt:lpwstr>
      </vt:variant>
      <vt:variant>
        <vt:lpwstr/>
      </vt:variant>
      <vt:variant>
        <vt:i4>4785081</vt:i4>
      </vt:variant>
      <vt:variant>
        <vt:i4>95</vt:i4>
      </vt:variant>
      <vt:variant>
        <vt:i4>0</vt:i4>
      </vt:variant>
      <vt:variant>
        <vt:i4>5</vt:i4>
      </vt:variant>
      <vt:variant>
        <vt:lpwstr>002_ΑΝΑΛΥΤΙΚΟΥΠΟΜΝΗΜΑ_ΑΥΓΟ</vt:lpwstr>
      </vt:variant>
      <vt:variant>
        <vt:lpwstr/>
      </vt:variant>
      <vt:variant>
        <vt:i4>63439832</vt:i4>
      </vt:variant>
      <vt:variant>
        <vt:i4>94</vt:i4>
      </vt:variant>
      <vt:variant>
        <vt:i4>0</vt:i4>
      </vt:variant>
      <vt:variant>
        <vt:i4>5</vt:i4>
      </vt:variant>
      <vt:variant>
        <vt:lpwstr>Πληροφορίες</vt:lpwstr>
      </vt:variant>
      <vt:variant>
        <vt:lpwstr/>
      </vt:variant>
      <vt:variant>
        <vt:i4>65624</vt:i4>
      </vt:variant>
      <vt:variant>
        <vt:i4>90</vt:i4>
      </vt:variant>
      <vt:variant>
        <vt:i4>0</vt:i4>
      </vt:variant>
      <vt:variant>
        <vt:i4>5</vt:i4>
      </vt:variant>
      <vt:variant>
        <vt:lpwstr>TAINIA_1B_Μέρος 2ο_ Συνέντ</vt:lpwstr>
      </vt:variant>
      <vt:variant>
        <vt:lpwstr/>
      </vt:variant>
      <vt:variant>
        <vt:i4>5112819</vt:i4>
      </vt:variant>
      <vt:variant>
        <vt:i4>85</vt:i4>
      </vt:variant>
      <vt:variant>
        <vt:i4>0</vt:i4>
      </vt:variant>
      <vt:variant>
        <vt:i4>5</vt:i4>
      </vt:variant>
      <vt:variant>
        <vt:lpwstr>TAINIA_1A_Μέρος 1ο_Συνέντ</vt:lpwstr>
      </vt:variant>
      <vt:variant>
        <vt:lpwstr/>
      </vt:variant>
      <vt:variant>
        <vt:i4>62849988</vt:i4>
      </vt:variant>
      <vt:variant>
        <vt:i4>84</vt:i4>
      </vt:variant>
      <vt:variant>
        <vt:i4>0</vt:i4>
      </vt:variant>
      <vt:variant>
        <vt:i4>5</vt:i4>
      </vt:variant>
      <vt:variant>
        <vt:lpwstr>του</vt:lpwstr>
      </vt:variant>
      <vt:variant>
        <vt:lpwstr/>
      </vt:variant>
      <vt:variant>
        <vt:i4>66192360</vt:i4>
      </vt:variant>
      <vt:variant>
        <vt:i4>80</vt:i4>
      </vt:variant>
      <vt:variant>
        <vt:i4>0</vt:i4>
      </vt:variant>
      <vt:variant>
        <vt:i4>5</vt:i4>
      </vt:variant>
      <vt:variant>
        <vt:lpwstr>ΤΑΙΝΙΑ_4_ ΚΕΝΤΡΟ ΣΥΜΒΟΥΛΕΥΤΙΚΗΣ_ΠΑΝΕΠΙΣΤΗΜΙΟ </vt:lpwstr>
      </vt:variant>
      <vt:variant>
        <vt:lpwstr/>
      </vt:variant>
      <vt:variant>
        <vt:i4>917527</vt:i4>
      </vt:variant>
      <vt:variant>
        <vt:i4>79</vt:i4>
      </vt:variant>
      <vt:variant>
        <vt:i4>0</vt:i4>
      </vt:variant>
      <vt:variant>
        <vt:i4>5</vt:i4>
      </vt:variant>
      <vt:variant>
        <vt:lpwstr>Πελοποννήσου.</vt:lpwstr>
      </vt:variant>
      <vt:variant>
        <vt:lpwstr/>
      </vt:variant>
      <vt:variant>
        <vt:i4>66192360</vt:i4>
      </vt:variant>
      <vt:variant>
        <vt:i4>75</vt:i4>
      </vt:variant>
      <vt:variant>
        <vt:i4>0</vt:i4>
      </vt:variant>
      <vt:variant>
        <vt:i4>5</vt:i4>
      </vt:variant>
      <vt:variant>
        <vt:lpwstr>ΤΑΙΝΙΑ_4_ ΚΕΝΤΡΟ ΣΥΜΒΟΥΛΕΥΤΙΚΗΣ_ΠΑΝΕΠΙΣΤΗΜΙΟ </vt:lpwstr>
      </vt:variant>
      <vt:variant>
        <vt:lpwstr/>
      </vt:variant>
      <vt:variant>
        <vt:i4>62194634</vt:i4>
      </vt:variant>
      <vt:variant>
        <vt:i4>74</vt:i4>
      </vt:variant>
      <vt:variant>
        <vt:i4>0</vt:i4>
      </vt:variant>
      <vt:variant>
        <vt:i4>5</vt:i4>
      </vt:variant>
      <vt:variant>
        <vt:lpwstr>ζητηθεί</vt:lpwstr>
      </vt:variant>
      <vt:variant>
        <vt:lpwstr/>
      </vt:variant>
      <vt:variant>
        <vt:i4>61408250</vt:i4>
      </vt:variant>
      <vt:variant>
        <vt:i4>70</vt:i4>
      </vt:variant>
      <vt:variant>
        <vt:i4>0</vt:i4>
      </vt:variant>
      <vt:variant>
        <vt:i4>5</vt:i4>
      </vt:variant>
      <vt:variant>
        <vt:lpwstr>ΤΑΙΝΙΑ_2A_ΝΟΣΗΛΕΥΤΙ</vt:lpwstr>
      </vt:variant>
      <vt:variant>
        <vt:lpwstr/>
      </vt:variant>
      <vt:variant>
        <vt:i4>7733251</vt:i4>
      </vt:variant>
      <vt:variant>
        <vt:i4>69</vt:i4>
      </vt:variant>
      <vt:variant>
        <vt:i4>0</vt:i4>
      </vt:variant>
      <vt:variant>
        <vt:i4>5</vt:i4>
      </vt:variant>
      <vt:variant>
        <vt:lpwstr>Διδακτικό</vt:lpwstr>
      </vt:variant>
      <vt:variant>
        <vt:lpwstr/>
      </vt:variant>
      <vt:variant>
        <vt:i4>4653083</vt:i4>
      </vt:variant>
      <vt:variant>
        <vt:i4>66</vt:i4>
      </vt:variant>
      <vt:variant>
        <vt:i4>0</vt:i4>
      </vt:variant>
      <vt:variant>
        <vt:i4>5</vt:i4>
      </vt:variant>
      <vt:variant>
        <vt:lpwstr>http://eclass.uop.gr/courses/TST228/</vt:lpwstr>
      </vt:variant>
      <vt:variant>
        <vt:lpwstr/>
      </vt:variant>
      <vt:variant>
        <vt:i4>7209079</vt:i4>
      </vt:variant>
      <vt:variant>
        <vt:i4>63</vt:i4>
      </vt:variant>
      <vt:variant>
        <vt:i4>0</vt:i4>
      </vt:variant>
      <vt:variant>
        <vt:i4>5</vt:i4>
      </vt:variant>
      <vt:variant>
        <vt:lpwstr>Β_ΤΣΙΡΟΣ_ΔΙΔΑΚΤΙΚΟ ΕΡΓΟ.pdf</vt:lpwstr>
      </vt:variant>
      <vt:variant>
        <vt:lpwstr/>
      </vt:variant>
      <vt:variant>
        <vt:i4>61932491</vt:i4>
      </vt:variant>
      <vt:variant>
        <vt:i4>60</vt:i4>
      </vt:variant>
      <vt:variant>
        <vt:i4>0</vt:i4>
      </vt:variant>
      <vt:variant>
        <vt:i4>5</vt:i4>
      </vt:variant>
      <vt:variant>
        <vt:lpwstr>../../../../../../Application Data/Microsoft/Word/TAINIA_3_ΕΚΠΑΙΔΕΥΤΗΣ ΕΝΗΛΙΚΩΝ _ΠΙΣΤΟΠΟΙΗΣΗ ΕΚΕΠΙΣ.VOB</vt:lpwstr>
      </vt:variant>
      <vt:variant>
        <vt:lpwstr/>
      </vt:variant>
      <vt:variant>
        <vt:i4>983126</vt:i4>
      </vt:variant>
      <vt:variant>
        <vt:i4>51</vt:i4>
      </vt:variant>
      <vt:variant>
        <vt:i4>0</vt:i4>
      </vt:variant>
      <vt:variant>
        <vt:i4>5</vt:i4>
      </vt:variant>
      <vt:variant>
        <vt:lpwstr>http://uop-gr.academia.edu/CHARALAMPOSTSIROS</vt:lpwstr>
      </vt:variant>
      <vt:variant>
        <vt:lpwstr/>
      </vt:variant>
      <vt:variant>
        <vt:i4>720896</vt:i4>
      </vt:variant>
      <vt:variant>
        <vt:i4>48</vt:i4>
      </vt:variant>
      <vt:variant>
        <vt:i4>0</vt:i4>
      </vt:variant>
      <vt:variant>
        <vt:i4>5</vt:i4>
      </vt:variant>
      <vt:variant>
        <vt:lpwstr>http://pelopas.uop.gr/~tsiros</vt:lpwstr>
      </vt:variant>
      <vt:variant>
        <vt:lpwstr/>
      </vt:variant>
      <vt:variant>
        <vt:i4>6488154</vt:i4>
      </vt:variant>
      <vt:variant>
        <vt:i4>45</vt:i4>
      </vt:variant>
      <vt:variant>
        <vt:i4>0</vt:i4>
      </vt:variant>
      <vt:variant>
        <vt:i4>5</vt:i4>
      </vt:variant>
      <vt:variant>
        <vt:lpwstr>mailto:tsiros@uop.gr</vt:lpwstr>
      </vt:variant>
      <vt:variant>
        <vt:lpwstr/>
      </vt:variant>
      <vt:variant>
        <vt:i4>4718717</vt:i4>
      </vt:variant>
      <vt:variant>
        <vt:i4>42</vt:i4>
      </vt:variant>
      <vt:variant>
        <vt:i4>0</vt:i4>
      </vt:variant>
      <vt:variant>
        <vt:i4>5</vt:i4>
      </vt:variant>
      <vt:variant>
        <vt:lpwstr>mailto:tsirosx@teikal.gr</vt:lpwstr>
      </vt:variant>
      <vt:variant>
        <vt:lpwstr/>
      </vt:variant>
      <vt:variant>
        <vt:i4>7667785</vt:i4>
      </vt:variant>
      <vt:variant>
        <vt:i4>39</vt:i4>
      </vt:variant>
      <vt:variant>
        <vt:i4>0</vt:i4>
      </vt:variant>
      <vt:variant>
        <vt:i4>5</vt:i4>
      </vt:variant>
      <vt:variant>
        <vt:lpwstr>mailto:charalampostsiros@gmail.com</vt:lpwstr>
      </vt:variant>
      <vt:variant>
        <vt:lpwstr/>
      </vt:variant>
      <vt:variant>
        <vt:i4>983126</vt:i4>
      </vt:variant>
      <vt:variant>
        <vt:i4>33</vt:i4>
      </vt:variant>
      <vt:variant>
        <vt:i4>0</vt:i4>
      </vt:variant>
      <vt:variant>
        <vt:i4>5</vt:i4>
      </vt:variant>
      <vt:variant>
        <vt:lpwstr>http://uop-gr.academia.edu/CHARALAMPOSTSIROS</vt:lpwstr>
      </vt:variant>
      <vt:variant>
        <vt:lpwstr/>
      </vt:variant>
      <vt:variant>
        <vt:i4>720896</vt:i4>
      </vt:variant>
      <vt:variant>
        <vt:i4>30</vt:i4>
      </vt:variant>
      <vt:variant>
        <vt:i4>0</vt:i4>
      </vt:variant>
      <vt:variant>
        <vt:i4>5</vt:i4>
      </vt:variant>
      <vt:variant>
        <vt:lpwstr>http://pelopas.uop.gr/~tsiros</vt:lpwstr>
      </vt:variant>
      <vt:variant>
        <vt:lpwstr/>
      </vt:variant>
      <vt:variant>
        <vt:i4>4718717</vt:i4>
      </vt:variant>
      <vt:variant>
        <vt:i4>27</vt:i4>
      </vt:variant>
      <vt:variant>
        <vt:i4>0</vt:i4>
      </vt:variant>
      <vt:variant>
        <vt:i4>5</vt:i4>
      </vt:variant>
      <vt:variant>
        <vt:lpwstr>mailto:tsirosx@teikal.gr</vt:lpwstr>
      </vt:variant>
      <vt:variant>
        <vt:lpwstr/>
      </vt:variant>
      <vt:variant>
        <vt:i4>7667785</vt:i4>
      </vt:variant>
      <vt:variant>
        <vt:i4>24</vt:i4>
      </vt:variant>
      <vt:variant>
        <vt:i4>0</vt:i4>
      </vt:variant>
      <vt:variant>
        <vt:i4>5</vt:i4>
      </vt:variant>
      <vt:variant>
        <vt:lpwstr>mailto:charalampostsiros@gmail.com</vt:lpwstr>
      </vt:variant>
      <vt:variant>
        <vt:lpwstr/>
      </vt:variant>
      <vt:variant>
        <vt:i4>983126</vt:i4>
      </vt:variant>
      <vt:variant>
        <vt:i4>21</vt:i4>
      </vt:variant>
      <vt:variant>
        <vt:i4>0</vt:i4>
      </vt:variant>
      <vt:variant>
        <vt:i4>5</vt:i4>
      </vt:variant>
      <vt:variant>
        <vt:lpwstr>http://uop-gr.academia.edu/CHARALAMPOSTSIROS</vt:lpwstr>
      </vt:variant>
      <vt:variant>
        <vt:lpwstr/>
      </vt:variant>
      <vt:variant>
        <vt:i4>720897</vt:i4>
      </vt:variant>
      <vt:variant>
        <vt:i4>18</vt:i4>
      </vt:variant>
      <vt:variant>
        <vt:i4>0</vt:i4>
      </vt:variant>
      <vt:variant>
        <vt:i4>5</vt:i4>
      </vt:variant>
      <vt:variant>
        <vt:lpwstr>http://pelopas.uop/gr/~tsiros</vt:lpwstr>
      </vt:variant>
      <vt:variant>
        <vt:lpwstr/>
      </vt:variant>
      <vt:variant>
        <vt:i4>7667785</vt:i4>
      </vt:variant>
      <vt:variant>
        <vt:i4>15</vt:i4>
      </vt:variant>
      <vt:variant>
        <vt:i4>0</vt:i4>
      </vt:variant>
      <vt:variant>
        <vt:i4>5</vt:i4>
      </vt:variant>
      <vt:variant>
        <vt:lpwstr>mailto:charalampostsiros@gmail.com</vt:lpwstr>
      </vt:variant>
      <vt:variant>
        <vt:lpwstr/>
      </vt:variant>
      <vt:variant>
        <vt:i4>63570920</vt:i4>
      </vt:variant>
      <vt:variant>
        <vt:i4>12</vt:i4>
      </vt:variant>
      <vt:variant>
        <vt:i4>0</vt:i4>
      </vt:variant>
      <vt:variant>
        <vt:i4>5</vt:i4>
      </vt:variant>
      <vt:variant>
        <vt:lpwstr>004_ΕΑ00_ΣΧΟΛΙΑ ΕΚΠΑΙΔΕΥΟΜΕΝΩΝ.doc</vt:lpwstr>
      </vt:variant>
      <vt:variant>
        <vt:lpwstr/>
      </vt:variant>
      <vt:variant>
        <vt:i4>983949</vt:i4>
      </vt:variant>
      <vt:variant>
        <vt:i4>9</vt:i4>
      </vt:variant>
      <vt:variant>
        <vt:i4>0</vt:i4>
      </vt:variant>
      <vt:variant>
        <vt:i4>5</vt:i4>
      </vt:variant>
      <vt:variant>
        <vt:lpwstr>003_ΠΑΡΑΡΤΗΜΑΤΑ_ΤΣΙΡΟΣ_2010.doc</vt:lpwstr>
      </vt:variant>
      <vt:variant>
        <vt:lpwstr/>
      </vt:variant>
      <vt:variant>
        <vt:i4>1245241</vt:i4>
      </vt:variant>
      <vt:variant>
        <vt:i4>6</vt:i4>
      </vt:variant>
      <vt:variant>
        <vt:i4>0</vt:i4>
      </vt:variant>
      <vt:variant>
        <vt:i4>5</vt:i4>
      </vt:variant>
      <vt:variant>
        <vt:lpwstr>002_ΑΝΑΛΥΤΙΚΟΥΠΟΜΝΗΜΑ_ΑΥΓΟΥΣΤΟΣ 2011.doc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Χαράλαμπος Τρ. Τσίρος</dc:title>
  <dc:subject>ΒΙΟΓΡΑΦΙΚΟ ΣΗΜΕΙΩΜΑ                                     με Αναλυτικό Κατάλογο Δημοσιεύσεων</dc:subject>
  <dc:creator>Ηλεκτρονική Επικοινωνία: charalampostsiros@gmail.com                   Ιστοσελίδα: charalamppostsiros.gr</dc:creator>
  <cp:keywords/>
  <dc:description/>
  <cp:lastModifiedBy>ΧΑΡΑΛΑΜΠΟΣ ΤΣΙΡΟΣ</cp:lastModifiedBy>
  <cp:revision>575</cp:revision>
  <cp:lastPrinted>2021-02-02T15:13:00Z</cp:lastPrinted>
  <dcterms:created xsi:type="dcterms:W3CDTF">2019-07-10T15:37:00Z</dcterms:created>
  <dcterms:modified xsi:type="dcterms:W3CDTF">2023-09-13T06:02:00Z</dcterms:modified>
</cp:coreProperties>
</file>