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9B2FB" w14:textId="77777777" w:rsidR="00C0092A" w:rsidRDefault="00C0092A" w:rsidP="00C0092A">
      <w:pPr>
        <w:pStyle w:val="Web"/>
        <w:jc w:val="both"/>
        <w:rPr>
          <w:rStyle w:val="a3"/>
          <w:rFonts w:ascii="Calibri" w:hAnsi="Calibri" w:cs="Arial"/>
        </w:rPr>
      </w:pPr>
      <w:r w:rsidRPr="001B5A3D">
        <w:rPr>
          <w:rStyle w:val="a3"/>
          <w:rFonts w:ascii="Calibri" w:hAnsi="Calibri" w:cs="Arial"/>
        </w:rPr>
        <w:t xml:space="preserve">ΖΩΗ ΧΑΤΖΙΔΑΚΗ </w:t>
      </w:r>
    </w:p>
    <w:p w14:paraId="63041675" w14:textId="2C9A1765" w:rsidR="00C0092A" w:rsidRPr="003F5A59" w:rsidRDefault="00C0092A" w:rsidP="00C0092A">
      <w:pPr>
        <w:pStyle w:val="Web"/>
        <w:jc w:val="both"/>
        <w:rPr>
          <w:rStyle w:val="a3"/>
          <w:rFonts w:ascii="Calibri" w:hAnsi="Calibri" w:cs="Arial"/>
          <w:b w:val="0"/>
        </w:rPr>
      </w:pPr>
      <w:r>
        <w:rPr>
          <w:rFonts w:ascii="Calibri" w:hAnsi="Calibri" w:cs="Arial"/>
        </w:rPr>
        <w:t>Λ</w:t>
      </w:r>
      <w:r w:rsidRPr="003F5A59">
        <w:rPr>
          <w:rFonts w:ascii="Calibri" w:hAnsi="Calibri" w:cs="Arial"/>
        </w:rPr>
        <w:t>έκτορας Εφαρμογών, στο Π</w:t>
      </w:r>
      <w:r>
        <w:rPr>
          <w:rFonts w:ascii="Calibri" w:hAnsi="Calibri" w:cs="Arial"/>
        </w:rPr>
        <w:t>α</w:t>
      </w:r>
      <w:r w:rsidRPr="003F5A59">
        <w:rPr>
          <w:rFonts w:ascii="Calibri" w:hAnsi="Calibri" w:cs="Arial"/>
        </w:rPr>
        <w:t xml:space="preserve">νεπιστήμιο Δυτικής Αττικής στο Τμήμα Αγωγής και Φροντίδας στην Πρώιμη Παιδική Ηλικία (μέλος ΔΕΠ από </w:t>
      </w:r>
      <w:r>
        <w:rPr>
          <w:rFonts w:ascii="Calibri" w:hAnsi="Calibri" w:cs="Arial"/>
        </w:rPr>
        <w:t xml:space="preserve">το </w:t>
      </w:r>
      <w:r w:rsidRPr="003F5A59">
        <w:rPr>
          <w:rFonts w:ascii="Calibri" w:hAnsi="Calibri" w:cs="Arial"/>
        </w:rPr>
        <w:t>2020).</w:t>
      </w:r>
      <w:r w:rsidRPr="003F5A59">
        <w:rPr>
          <w:rStyle w:val="a3"/>
          <w:rFonts w:ascii="Calibri" w:hAnsi="Calibri" w:cs="Arial"/>
          <w:b w:val="0"/>
        </w:rPr>
        <w:t xml:space="preserve">  </w:t>
      </w:r>
    </w:p>
    <w:p w14:paraId="2EDE6716" w14:textId="77777777" w:rsidR="00C0092A" w:rsidRPr="003F5A59" w:rsidRDefault="00C0092A" w:rsidP="00C0092A">
      <w:pPr>
        <w:pStyle w:val="Web"/>
        <w:jc w:val="both"/>
        <w:rPr>
          <w:rStyle w:val="a3"/>
          <w:rFonts w:ascii="Calibri" w:hAnsi="Calibri" w:cs="Arial"/>
          <w:b w:val="0"/>
        </w:rPr>
      </w:pPr>
      <w:r w:rsidRPr="003F5A59">
        <w:rPr>
          <w:rStyle w:val="a3"/>
          <w:rFonts w:ascii="Calibri" w:hAnsi="Calibri" w:cs="Arial"/>
          <w:b w:val="0"/>
          <w:lang w:val="en-US"/>
        </w:rPr>
        <w:t>Email</w:t>
      </w:r>
      <w:r w:rsidRPr="003F5A59">
        <w:rPr>
          <w:rStyle w:val="a3"/>
          <w:rFonts w:ascii="Calibri" w:hAnsi="Calibri" w:cs="Arial"/>
          <w:b w:val="0"/>
        </w:rPr>
        <w:t xml:space="preserve">: </w:t>
      </w:r>
      <w:hyperlink r:id="rId4" w:history="1">
        <w:r w:rsidRPr="003F5A59">
          <w:rPr>
            <w:rStyle w:val="-"/>
            <w:rFonts w:ascii="Calibri" w:hAnsi="Calibri" w:cs="Arial"/>
            <w:lang w:val="en-US"/>
          </w:rPr>
          <w:t>zhadzidaki</w:t>
        </w:r>
        <w:r w:rsidRPr="003F5A59">
          <w:rPr>
            <w:rStyle w:val="-"/>
            <w:rFonts w:ascii="Calibri" w:hAnsi="Calibri" w:cs="Arial"/>
          </w:rPr>
          <w:t>@</w:t>
        </w:r>
        <w:r w:rsidRPr="003F5A59">
          <w:rPr>
            <w:rStyle w:val="-"/>
            <w:rFonts w:ascii="Calibri" w:hAnsi="Calibri" w:cs="Arial"/>
            <w:lang w:val="en-US"/>
          </w:rPr>
          <w:t>uniwa</w:t>
        </w:r>
        <w:r w:rsidRPr="003F5A59">
          <w:rPr>
            <w:rStyle w:val="-"/>
            <w:rFonts w:ascii="Calibri" w:hAnsi="Calibri" w:cs="Arial"/>
          </w:rPr>
          <w:t>.</w:t>
        </w:r>
        <w:r w:rsidRPr="003F5A59">
          <w:rPr>
            <w:rStyle w:val="-"/>
            <w:rFonts w:ascii="Calibri" w:hAnsi="Calibri" w:cs="Arial"/>
            <w:lang w:val="en-US"/>
          </w:rPr>
          <w:t>gr</w:t>
        </w:r>
      </w:hyperlink>
    </w:p>
    <w:p w14:paraId="25259601" w14:textId="1B43882A" w:rsidR="00C0092A" w:rsidRPr="003F5A59" w:rsidRDefault="00C0092A" w:rsidP="00C0092A">
      <w:pPr>
        <w:pStyle w:val="Web"/>
        <w:jc w:val="both"/>
        <w:rPr>
          <w:rStyle w:val="a3"/>
          <w:rFonts w:ascii="Calibri" w:hAnsi="Calibri" w:cs="Arial"/>
          <w:b w:val="0"/>
        </w:rPr>
      </w:pPr>
      <w:r w:rsidRPr="003F5A59">
        <w:rPr>
          <w:rFonts w:ascii="Calibri" w:hAnsi="Calibri" w:cs="Arial"/>
        </w:rPr>
        <w:t xml:space="preserve">Η Ζωή Χατζιδάκη ενδιαφέρεται για την ρυθμιστική διάσταση της κίνησης στην πρώιμη και την παιδική ηλικία, την </w:t>
      </w:r>
      <w:r w:rsidRPr="003F5A59">
        <w:rPr>
          <w:rStyle w:val="a3"/>
          <w:rFonts w:ascii="Calibri" w:hAnsi="Calibri" w:cs="Arial"/>
          <w:b w:val="0"/>
        </w:rPr>
        <w:t xml:space="preserve">ένταξη του χορού στην εκπαίδευση και την σύνδεση του χορού και της χοροθεραπείας με την </w:t>
      </w:r>
      <w:r w:rsidRPr="003F5A59">
        <w:rPr>
          <w:rFonts w:ascii="Calibri" w:hAnsi="Calibri" w:cs="Arial"/>
        </w:rPr>
        <w:t>ψυχανάλυση</w:t>
      </w:r>
      <w:r w:rsidRPr="003F5A59">
        <w:rPr>
          <w:rStyle w:val="a3"/>
          <w:rFonts w:ascii="Calibri" w:hAnsi="Calibri" w:cs="Arial"/>
          <w:b w:val="0"/>
        </w:rPr>
        <w:t xml:space="preserve">. </w:t>
      </w:r>
    </w:p>
    <w:p w14:paraId="2D260F92" w14:textId="08C65A1F" w:rsidR="00C0092A" w:rsidRPr="003F5A59" w:rsidRDefault="00C0092A" w:rsidP="00C0092A">
      <w:pPr>
        <w:pStyle w:val="Web"/>
        <w:jc w:val="both"/>
        <w:rPr>
          <w:rFonts w:ascii="Calibri" w:hAnsi="Calibri" w:cs="Arial"/>
        </w:rPr>
      </w:pPr>
      <w:r w:rsidRPr="003F5A59">
        <w:rPr>
          <w:rFonts w:ascii="Calibri" w:hAnsi="Calibri" w:cs="Arial"/>
        </w:rPr>
        <w:t>Έχει πτυχίο</w:t>
      </w:r>
      <w:r w:rsidRPr="003F5A59">
        <w:rPr>
          <w:rStyle w:val="a3"/>
          <w:rFonts w:ascii="Calibri" w:hAnsi="Calibri" w:cs="Arial"/>
          <w:b w:val="0"/>
        </w:rPr>
        <w:t xml:space="preserve"> καθηγήτριας σύγχρονου χορού</w:t>
      </w:r>
      <w:r w:rsidRPr="003F5A59">
        <w:rPr>
          <w:rFonts w:ascii="Calibri" w:hAnsi="Calibri" w:cs="Arial"/>
        </w:rPr>
        <w:t xml:space="preserve"> από την Ανώτερη Επαγγελματική Σχολή Χορού «</w:t>
      </w:r>
      <w:proofErr w:type="spellStart"/>
      <w:r w:rsidRPr="003F5A59">
        <w:rPr>
          <w:rFonts w:ascii="Calibri" w:hAnsi="Calibri" w:cs="Arial"/>
        </w:rPr>
        <w:t>Ραλλού</w:t>
      </w:r>
      <w:proofErr w:type="spellEnd"/>
      <w:r w:rsidRPr="003F5A59">
        <w:rPr>
          <w:rFonts w:ascii="Calibri" w:hAnsi="Calibri" w:cs="Arial"/>
        </w:rPr>
        <w:t xml:space="preserve"> Μάνου». Δίδαξε </w:t>
      </w:r>
      <w:r w:rsidRPr="003F5A59">
        <w:rPr>
          <w:rStyle w:val="a3"/>
          <w:rFonts w:ascii="Calibri" w:hAnsi="Calibri" w:cs="Arial"/>
          <w:b w:val="0"/>
        </w:rPr>
        <w:t xml:space="preserve">κλασικό και σύγχρονο χορό, ρυθμική και μουσικοκινητική αγωγή σε σχολές χορού, σε σχολεία και παιδικούς σταθμούς. </w:t>
      </w:r>
      <w:r w:rsidRPr="003F5A59">
        <w:rPr>
          <w:rFonts w:ascii="Calibri" w:hAnsi="Calibri" w:cs="Arial"/>
        </w:rPr>
        <w:t xml:space="preserve">Συμμετείχε σε παραστάσεις σαν </w:t>
      </w:r>
      <w:r w:rsidRPr="003F5A59">
        <w:rPr>
          <w:rStyle w:val="a3"/>
          <w:rFonts w:ascii="Calibri" w:hAnsi="Calibri" w:cs="Arial"/>
          <w:b w:val="0"/>
        </w:rPr>
        <w:t>χορεύτρια</w:t>
      </w:r>
      <w:r w:rsidRPr="003F5A59">
        <w:rPr>
          <w:rFonts w:ascii="Calibri" w:hAnsi="Calibri" w:cs="Arial"/>
          <w:lang w:val="en"/>
        </w:rPr>
        <w:t> </w:t>
      </w:r>
      <w:r w:rsidRPr="003F5A59">
        <w:rPr>
          <w:rFonts w:ascii="Calibri" w:hAnsi="Calibri" w:cs="Arial"/>
        </w:rPr>
        <w:t xml:space="preserve"> και </w:t>
      </w:r>
      <w:r w:rsidRPr="003F5A59">
        <w:rPr>
          <w:rStyle w:val="a3"/>
          <w:rFonts w:ascii="Calibri" w:hAnsi="Calibri" w:cs="Arial"/>
          <w:b w:val="0"/>
        </w:rPr>
        <w:t>χορογράφος σ</w:t>
      </w:r>
      <w:r w:rsidRPr="003F5A59">
        <w:rPr>
          <w:rFonts w:ascii="Calibri" w:hAnsi="Calibri" w:cs="Arial"/>
        </w:rPr>
        <w:t>το θέατρο και τον κινηματογράφο. Ιδρυτικό μέλος και διαχειρίστρια της «</w:t>
      </w:r>
      <w:r w:rsidRPr="003F5A59">
        <w:rPr>
          <w:rStyle w:val="a3"/>
          <w:rFonts w:ascii="Calibri" w:hAnsi="Calibri" w:cs="Arial"/>
          <w:b w:val="0"/>
        </w:rPr>
        <w:t xml:space="preserve">ΑΝΙΜΑ – </w:t>
      </w:r>
      <w:r w:rsidRPr="003F5A59">
        <w:rPr>
          <w:rStyle w:val="a3"/>
          <w:rFonts w:ascii="Calibri" w:hAnsi="Calibri" w:cs="Arial"/>
          <w:b w:val="0"/>
          <w:lang w:val="en"/>
        </w:rPr>
        <w:t>SOMA</w:t>
      </w:r>
      <w:r w:rsidRPr="003F5A59">
        <w:rPr>
          <w:rStyle w:val="a3"/>
          <w:rFonts w:ascii="Calibri" w:hAnsi="Calibri" w:cs="Arial"/>
          <w:b w:val="0"/>
        </w:rPr>
        <w:t>»</w:t>
      </w:r>
      <w:r w:rsidR="00495750">
        <w:rPr>
          <w:rStyle w:val="a3"/>
          <w:rFonts w:ascii="Calibri" w:hAnsi="Calibri" w:cs="Arial"/>
          <w:b w:val="0"/>
        </w:rPr>
        <w:t xml:space="preserve"> </w:t>
      </w:r>
      <w:r w:rsidR="00495750">
        <w:rPr>
          <w:rFonts w:ascii="Calibri" w:hAnsi="Calibri" w:cs="Arial"/>
        </w:rPr>
        <w:t>(1992-2015)</w:t>
      </w:r>
      <w:r w:rsidRPr="003F5A59">
        <w:rPr>
          <w:rFonts w:ascii="Calibri" w:hAnsi="Calibri" w:cs="Arial"/>
        </w:rPr>
        <w:t xml:space="preserve">, που έχει στόχο την δημιουργία </w:t>
      </w:r>
      <w:r w:rsidRPr="003F5A59">
        <w:rPr>
          <w:rStyle w:val="a3"/>
          <w:rFonts w:ascii="Calibri" w:hAnsi="Calibri" w:cs="Arial"/>
          <w:b w:val="0"/>
        </w:rPr>
        <w:t xml:space="preserve">χορευτικού αρχείου </w:t>
      </w:r>
      <w:r w:rsidRPr="003F5A59">
        <w:rPr>
          <w:rFonts w:ascii="Calibri" w:hAnsi="Calibri" w:cs="Arial"/>
        </w:rPr>
        <w:t>στην Ελλάδα κι επιχορηγείται από το ΥΠΠΟΑ για παραστάσεις. Ε</w:t>
      </w:r>
      <w:r w:rsidRPr="003F5A59">
        <w:rPr>
          <w:rStyle w:val="a3"/>
          <w:rFonts w:ascii="Calibri" w:hAnsi="Calibri" w:cs="Arial"/>
          <w:b w:val="0"/>
        </w:rPr>
        <w:t>ιδικεύτηκε στην Χοροθεραπε</w:t>
      </w:r>
      <w:r>
        <w:rPr>
          <w:rStyle w:val="a3"/>
          <w:rFonts w:ascii="Calibri" w:hAnsi="Calibri" w:cs="Arial"/>
          <w:b w:val="0"/>
        </w:rPr>
        <w:t>ία</w:t>
      </w:r>
      <w:r w:rsidRPr="003F5A59">
        <w:rPr>
          <w:rStyle w:val="a3"/>
          <w:rFonts w:ascii="Calibri" w:hAnsi="Calibri" w:cs="Arial"/>
          <w:b w:val="0"/>
        </w:rPr>
        <w:t xml:space="preserve"> </w:t>
      </w:r>
      <w:r w:rsidRPr="003F5A59">
        <w:rPr>
          <w:rFonts w:ascii="Calibri" w:hAnsi="Calibri" w:cs="Arial"/>
        </w:rPr>
        <w:t xml:space="preserve">με την </w:t>
      </w:r>
      <w:r w:rsidRPr="003F5A59">
        <w:rPr>
          <w:rFonts w:ascii="Calibri" w:hAnsi="Calibri" w:cs="Arial"/>
          <w:lang w:val="en"/>
        </w:rPr>
        <w:t>F</w:t>
      </w:r>
      <w:r w:rsidR="00495750">
        <w:rPr>
          <w:rFonts w:ascii="Calibri" w:hAnsi="Calibri" w:cs="Arial"/>
        </w:rPr>
        <w:t>.</w:t>
      </w:r>
      <w:r w:rsidRPr="003F5A59">
        <w:rPr>
          <w:rFonts w:ascii="Calibri" w:hAnsi="Calibri" w:cs="Arial"/>
        </w:rPr>
        <w:t xml:space="preserve"> </w:t>
      </w:r>
      <w:r w:rsidRPr="003F5A59">
        <w:rPr>
          <w:rFonts w:ascii="Calibri" w:hAnsi="Calibri" w:cs="Arial"/>
          <w:lang w:val="en"/>
        </w:rPr>
        <w:t>S</w:t>
      </w:r>
      <w:r w:rsidR="00495750">
        <w:rPr>
          <w:rFonts w:ascii="Calibri" w:hAnsi="Calibri" w:cs="Arial"/>
        </w:rPr>
        <w:t>.</w:t>
      </w:r>
      <w:r w:rsidRPr="003F5A59">
        <w:rPr>
          <w:rFonts w:ascii="Calibri" w:hAnsi="Calibri" w:cs="Arial"/>
        </w:rPr>
        <w:t xml:space="preserve"> </w:t>
      </w:r>
      <w:proofErr w:type="spellStart"/>
      <w:r w:rsidRPr="003F5A59">
        <w:rPr>
          <w:rFonts w:ascii="Calibri" w:hAnsi="Calibri" w:cs="Arial"/>
          <w:lang w:val="en"/>
        </w:rPr>
        <w:t>Billmann</w:t>
      </w:r>
      <w:proofErr w:type="spellEnd"/>
      <w:r w:rsidRPr="003F5A59">
        <w:rPr>
          <w:rFonts w:ascii="Calibri" w:hAnsi="Calibri" w:cs="Arial"/>
        </w:rPr>
        <w:t xml:space="preserve"> (</w:t>
      </w:r>
      <w:proofErr w:type="spellStart"/>
      <w:r w:rsidRPr="003F5A59">
        <w:rPr>
          <w:rFonts w:ascii="Calibri" w:hAnsi="Calibri" w:cs="Arial"/>
        </w:rPr>
        <w:t>Καθ</w:t>
      </w:r>
      <w:proofErr w:type="spellEnd"/>
      <w:r w:rsidR="00495750">
        <w:rPr>
          <w:rFonts w:ascii="Calibri" w:hAnsi="Calibri" w:cs="Arial"/>
        </w:rPr>
        <w:t>.</w:t>
      </w:r>
      <w:r w:rsidR="006B222E">
        <w:rPr>
          <w:rFonts w:ascii="Calibri" w:hAnsi="Calibri" w:cs="Arial"/>
        </w:rPr>
        <w:t xml:space="preserve"> </w:t>
      </w:r>
      <w:r w:rsidRPr="003F5A59">
        <w:rPr>
          <w:rFonts w:ascii="Calibri" w:hAnsi="Calibri" w:cs="Arial"/>
        </w:rPr>
        <w:t xml:space="preserve">Ψυχολογίας </w:t>
      </w:r>
      <w:r w:rsidRPr="003F5A59">
        <w:rPr>
          <w:rFonts w:ascii="Calibri" w:hAnsi="Calibri" w:cs="Arial"/>
          <w:lang w:val="en"/>
        </w:rPr>
        <w:t>Paris</w:t>
      </w:r>
      <w:r w:rsidRPr="003F5A59">
        <w:rPr>
          <w:rFonts w:ascii="Calibri" w:hAnsi="Calibri" w:cs="Arial"/>
        </w:rPr>
        <w:t xml:space="preserve"> </w:t>
      </w:r>
      <w:r w:rsidRPr="003F5A59">
        <w:rPr>
          <w:rFonts w:ascii="Calibri" w:hAnsi="Calibri" w:cs="Arial"/>
          <w:lang w:val="en"/>
        </w:rPr>
        <w:t>IV</w:t>
      </w:r>
      <w:r w:rsidRPr="003F5A59">
        <w:rPr>
          <w:rFonts w:ascii="Calibri" w:hAnsi="Calibri" w:cs="Arial"/>
        </w:rPr>
        <w:t>,</w:t>
      </w:r>
      <w:r w:rsidRPr="003F5A59">
        <w:rPr>
          <w:rFonts w:ascii="Calibri" w:hAnsi="Calibri" w:cs="Arial"/>
          <w:lang w:val="en"/>
        </w:rPr>
        <w:t>V</w:t>
      </w:r>
      <w:r w:rsidRPr="003F5A59">
        <w:rPr>
          <w:rFonts w:ascii="Calibri" w:hAnsi="Calibri" w:cs="Arial"/>
        </w:rPr>
        <w:t xml:space="preserve">, ψυχαναλύτρια, </w:t>
      </w:r>
      <w:proofErr w:type="spellStart"/>
      <w:r w:rsidRPr="003F5A59">
        <w:rPr>
          <w:rFonts w:ascii="Calibri" w:hAnsi="Calibri" w:cs="Arial"/>
        </w:rPr>
        <w:t>χοροθεραπεύτρια</w:t>
      </w:r>
      <w:proofErr w:type="spellEnd"/>
      <w:r w:rsidRPr="003F5A59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. </w:t>
      </w:r>
      <w:r w:rsidR="00FE68C2">
        <w:rPr>
          <w:rFonts w:ascii="Calibri" w:hAnsi="Calibri" w:cs="Arial"/>
        </w:rPr>
        <w:t>Π</w:t>
      </w:r>
      <w:r w:rsidR="00FE68C2" w:rsidRPr="003F5A59">
        <w:rPr>
          <w:rFonts w:ascii="Calibri" w:hAnsi="Calibri" w:cs="Arial"/>
        </w:rPr>
        <w:t>αρακολούθησε εκπαίδευση στη</w:t>
      </w:r>
      <w:r w:rsidR="00FE68C2" w:rsidRPr="003F5A59">
        <w:rPr>
          <w:rStyle w:val="a3"/>
          <w:rFonts w:ascii="Calibri" w:hAnsi="Calibri" w:cs="Arial"/>
          <w:b w:val="0"/>
        </w:rPr>
        <w:t xml:space="preserve"> Συστημική Οικογενειακή Θεραπεία </w:t>
      </w:r>
      <w:r w:rsidR="00FE68C2" w:rsidRPr="003F5A59">
        <w:rPr>
          <w:rFonts w:ascii="Calibri" w:hAnsi="Calibri" w:cs="Arial"/>
          <w:lang w:val="en"/>
        </w:rPr>
        <w:t> </w:t>
      </w:r>
      <w:r w:rsidR="00FE68C2" w:rsidRPr="003F5A59">
        <w:rPr>
          <w:rFonts w:ascii="Calibri" w:hAnsi="Calibri" w:cs="Arial"/>
        </w:rPr>
        <w:t>στο Εργαστήριο Διερεύνησης Ανθρώπινων Σχέσεων</w:t>
      </w:r>
      <w:r w:rsidR="00FE68C2">
        <w:rPr>
          <w:rFonts w:ascii="Calibri" w:hAnsi="Calibri" w:cs="Arial"/>
        </w:rPr>
        <w:t>,</w:t>
      </w:r>
      <w:r w:rsidR="00FE68C2" w:rsidRPr="003F5A59">
        <w:rPr>
          <w:rFonts w:ascii="Calibri" w:hAnsi="Calibri" w:cs="Arial"/>
        </w:rPr>
        <w:t xml:space="preserve"> κι έχει εργαστεί </w:t>
      </w:r>
      <w:r w:rsidR="00FE68C2">
        <w:rPr>
          <w:rFonts w:ascii="Calibri" w:hAnsi="Calibri" w:cs="Arial"/>
        </w:rPr>
        <w:t>ω</w:t>
      </w:r>
      <w:bookmarkStart w:id="0" w:name="_GoBack"/>
      <w:bookmarkEnd w:id="0"/>
      <w:r w:rsidR="00FE68C2" w:rsidRPr="003F5A59">
        <w:rPr>
          <w:rFonts w:ascii="Calibri" w:hAnsi="Calibri" w:cs="Arial"/>
        </w:rPr>
        <w:t>ς ψυχοθεραπεύτρια</w:t>
      </w:r>
      <w:r w:rsidR="00FE68C2" w:rsidRPr="003F5A59">
        <w:rPr>
          <w:rFonts w:ascii="Calibri" w:hAnsi="Calibri" w:cs="Arial"/>
        </w:rPr>
        <w:t xml:space="preserve"> </w:t>
      </w:r>
      <w:r w:rsidR="00FE68C2" w:rsidRPr="003F5A59">
        <w:rPr>
          <w:rFonts w:ascii="Calibri" w:hAnsi="Calibri" w:cs="Arial"/>
        </w:rPr>
        <w:t xml:space="preserve">ατομικά. </w:t>
      </w:r>
      <w:r w:rsidR="00495750">
        <w:rPr>
          <w:rFonts w:ascii="Calibri" w:hAnsi="Calibri" w:cs="Arial"/>
        </w:rPr>
        <w:t>Εργάστηκε</w:t>
      </w:r>
      <w:r w:rsidRPr="003F5A59">
        <w:rPr>
          <w:rFonts w:ascii="Calibri" w:hAnsi="Calibri" w:cs="Arial"/>
        </w:rPr>
        <w:t xml:space="preserve"> στις Γυναικείες Φυλακές Κορυδαλλού</w:t>
      </w:r>
      <w:r>
        <w:rPr>
          <w:rFonts w:ascii="Calibri" w:hAnsi="Calibri" w:cs="Arial"/>
        </w:rPr>
        <w:t>,</w:t>
      </w:r>
      <w:r w:rsidRPr="003F5A59">
        <w:rPr>
          <w:rFonts w:ascii="Calibri" w:hAnsi="Calibri" w:cs="Arial"/>
        </w:rPr>
        <w:t xml:space="preserve"> ως σύμβουλος και </w:t>
      </w:r>
      <w:proofErr w:type="spellStart"/>
      <w:r w:rsidRPr="003F5A59">
        <w:rPr>
          <w:rFonts w:ascii="Calibri" w:hAnsi="Calibri" w:cs="Arial"/>
        </w:rPr>
        <w:t>χοροθεραπεύτρια</w:t>
      </w:r>
      <w:proofErr w:type="spellEnd"/>
      <w:r w:rsidRPr="003F5A59">
        <w:rPr>
          <w:rFonts w:ascii="Calibri" w:hAnsi="Calibri" w:cs="Arial"/>
        </w:rPr>
        <w:t xml:space="preserve">. Από το 1996 έως το 2019 διετέλεσε εργαστηριακή συνεργάτης του </w:t>
      </w:r>
      <w:r w:rsidRPr="003F5A59">
        <w:rPr>
          <w:rStyle w:val="a3"/>
          <w:rFonts w:ascii="Calibri" w:hAnsi="Calibri" w:cs="Arial"/>
          <w:b w:val="0"/>
        </w:rPr>
        <w:t>ΤΕΙ Αθήνας</w:t>
      </w:r>
      <w:r w:rsidR="00495750">
        <w:rPr>
          <w:rStyle w:val="a3"/>
          <w:rFonts w:ascii="Calibri" w:hAnsi="Calibri" w:cs="Arial"/>
          <w:b w:val="0"/>
        </w:rPr>
        <w:t>,</w:t>
      </w:r>
      <w:r w:rsidRPr="003F5A59">
        <w:rPr>
          <w:rFonts w:ascii="Calibri" w:hAnsi="Calibri" w:cs="Arial"/>
        </w:rPr>
        <w:t xml:space="preserve"> στο μάθημα της </w:t>
      </w:r>
      <w:r w:rsidRPr="003F5A59">
        <w:rPr>
          <w:rStyle w:val="a3"/>
          <w:rFonts w:ascii="Calibri" w:hAnsi="Calibri" w:cs="Arial"/>
          <w:b w:val="0"/>
        </w:rPr>
        <w:t>Μουσικοκινητικής Αγωγής</w:t>
      </w:r>
      <w:r w:rsidRPr="003F5A59">
        <w:rPr>
          <w:rFonts w:ascii="Calibri" w:hAnsi="Calibri" w:cs="Arial"/>
        </w:rPr>
        <w:t xml:space="preserve">. </w:t>
      </w:r>
      <w:r>
        <w:rPr>
          <w:rStyle w:val="a3"/>
          <w:rFonts w:ascii="Calibri" w:hAnsi="Calibri" w:cs="Arial"/>
          <w:b w:val="0"/>
        </w:rPr>
        <w:t>Π</w:t>
      </w:r>
      <w:r w:rsidRPr="003F5A59">
        <w:rPr>
          <w:rStyle w:val="a3"/>
          <w:rFonts w:ascii="Calibri" w:hAnsi="Calibri" w:cs="Arial"/>
          <w:b w:val="0"/>
        </w:rPr>
        <w:t xml:space="preserve">αραδίδει το μάθημα της Παιδαγωγικής Ψυχολογίας </w:t>
      </w:r>
      <w:r>
        <w:rPr>
          <w:rStyle w:val="a3"/>
          <w:rFonts w:ascii="Calibri" w:hAnsi="Calibri" w:cs="Arial"/>
          <w:b w:val="0"/>
        </w:rPr>
        <w:t>σ</w:t>
      </w:r>
      <w:r w:rsidRPr="003F5A59">
        <w:rPr>
          <w:rStyle w:val="a3"/>
          <w:rFonts w:ascii="Calibri" w:hAnsi="Calibri" w:cs="Arial"/>
          <w:b w:val="0"/>
        </w:rPr>
        <w:t>την Ανώτερη Επαγγελματική Σχολή Χορού ΑΚΤΙΝΑ. Συνεργάστηκε με το ΙΕΠ</w:t>
      </w:r>
      <w:r w:rsidR="00EC6B5E">
        <w:rPr>
          <w:rStyle w:val="a3"/>
          <w:rFonts w:ascii="Calibri" w:hAnsi="Calibri" w:cs="Arial"/>
          <w:b w:val="0"/>
        </w:rPr>
        <w:t>,</w:t>
      </w:r>
      <w:r w:rsidRPr="003F5A59">
        <w:rPr>
          <w:rStyle w:val="a3"/>
          <w:rFonts w:ascii="Calibri" w:hAnsi="Calibri" w:cs="Arial"/>
          <w:b w:val="0"/>
        </w:rPr>
        <w:t xml:space="preserve"> </w:t>
      </w:r>
      <w:r w:rsidRPr="003F5A59">
        <w:rPr>
          <w:rFonts w:ascii="Calibri" w:hAnsi="Calibri" w:cs="Arial"/>
        </w:rPr>
        <w:t>ως ειδική επιστήμων, στην συγγραφή και την αξιολόγηση των νέων προγραμμάτων σπουδών και των οδηγών σπουδών για τον εκπαιδευτικό, στην κατεύθυνση του Χορού των</w:t>
      </w:r>
      <w:r w:rsidRPr="003F5A59">
        <w:rPr>
          <w:rStyle w:val="a3"/>
          <w:rFonts w:ascii="Calibri" w:hAnsi="Calibri" w:cs="Arial"/>
          <w:b w:val="0"/>
        </w:rPr>
        <w:t xml:space="preserve"> Γενικών Καλλιτεχνικών Λυκείων.</w:t>
      </w:r>
      <w:r w:rsidRPr="008F1E52">
        <w:rPr>
          <w:rFonts w:ascii="Calibri" w:hAnsi="Calibri" w:cs="Arial"/>
        </w:rPr>
        <w:t xml:space="preserve"> </w:t>
      </w:r>
      <w:r w:rsidRPr="003F5A59">
        <w:rPr>
          <w:rFonts w:ascii="Calibri" w:hAnsi="Calibri" w:cs="Arial"/>
        </w:rPr>
        <w:t>Δ</w:t>
      </w:r>
      <w:r w:rsidRPr="003F5A59">
        <w:rPr>
          <w:rStyle w:val="a3"/>
          <w:rFonts w:ascii="Calibri" w:hAnsi="Calibri" w:cs="Arial"/>
          <w:b w:val="0"/>
        </w:rPr>
        <w:t xml:space="preserve">ιδάσκει στο </w:t>
      </w:r>
      <w:r w:rsidR="00EC6B5E">
        <w:rPr>
          <w:rStyle w:val="a3"/>
          <w:rFonts w:ascii="Calibri" w:hAnsi="Calibri" w:cs="Arial"/>
          <w:b w:val="0"/>
        </w:rPr>
        <w:t>Ε</w:t>
      </w:r>
      <w:r w:rsidRPr="003F5A59">
        <w:rPr>
          <w:rStyle w:val="a3"/>
          <w:rFonts w:ascii="Calibri" w:hAnsi="Calibri" w:cs="Arial"/>
          <w:b w:val="0"/>
        </w:rPr>
        <w:t xml:space="preserve">κπαιδευτικό </w:t>
      </w:r>
      <w:r w:rsidR="00EC6B5E">
        <w:rPr>
          <w:rStyle w:val="a3"/>
          <w:rFonts w:ascii="Calibri" w:hAnsi="Calibri" w:cs="Arial"/>
          <w:b w:val="0"/>
        </w:rPr>
        <w:t>Π</w:t>
      </w:r>
      <w:r w:rsidRPr="003F5A59">
        <w:rPr>
          <w:rStyle w:val="a3"/>
          <w:rFonts w:ascii="Calibri" w:hAnsi="Calibri" w:cs="Arial"/>
          <w:b w:val="0"/>
        </w:rPr>
        <w:t>ρόγραμμα</w:t>
      </w:r>
      <w:r w:rsidRPr="003F5A59">
        <w:rPr>
          <w:rFonts w:ascii="Calibri" w:hAnsi="Calibri" w:cs="Arial"/>
        </w:rPr>
        <w:t xml:space="preserve"> </w:t>
      </w:r>
      <w:r w:rsidR="001F420E">
        <w:rPr>
          <w:rFonts w:ascii="Calibri" w:hAnsi="Calibri" w:cs="Arial"/>
        </w:rPr>
        <w:t xml:space="preserve">Χοροθεραπείας, </w:t>
      </w:r>
      <w:r w:rsidRPr="003F5A59">
        <w:rPr>
          <w:rFonts w:ascii="Calibri" w:hAnsi="Calibri" w:cs="Arial"/>
        </w:rPr>
        <w:t xml:space="preserve">που </w:t>
      </w:r>
      <w:r>
        <w:rPr>
          <w:rFonts w:ascii="Calibri" w:hAnsi="Calibri" w:cs="Arial"/>
        </w:rPr>
        <w:t>δι</w:t>
      </w:r>
      <w:r w:rsidRPr="003F5A59">
        <w:rPr>
          <w:rFonts w:ascii="Calibri" w:hAnsi="Calibri" w:cs="Arial"/>
        </w:rPr>
        <w:t>οργανώνει η</w:t>
      </w:r>
      <w:r w:rsidRPr="003F5A59">
        <w:rPr>
          <w:rStyle w:val="a3"/>
          <w:rFonts w:ascii="Calibri" w:hAnsi="Calibri" w:cs="Arial"/>
          <w:b w:val="0"/>
        </w:rPr>
        <w:t xml:space="preserve"> Ένωση Χοροθεραπευτών Ελλάδας</w:t>
      </w:r>
      <w:r>
        <w:rPr>
          <w:rStyle w:val="a3"/>
          <w:rFonts w:ascii="Calibri" w:hAnsi="Calibri" w:cs="Arial"/>
          <w:b w:val="0"/>
        </w:rPr>
        <w:t>,</w:t>
      </w:r>
      <w:r w:rsidRPr="003F5A59">
        <w:rPr>
          <w:rStyle w:val="a3"/>
          <w:rFonts w:ascii="Calibri" w:hAnsi="Calibri" w:cs="Arial"/>
          <w:b w:val="0"/>
        </w:rPr>
        <w:t xml:space="preserve"> </w:t>
      </w:r>
      <w:r w:rsidRPr="003F5A59">
        <w:rPr>
          <w:rFonts w:ascii="Calibri" w:hAnsi="Calibri" w:cs="Arial"/>
        </w:rPr>
        <w:t xml:space="preserve">της οποίας διετέλεσε πρόεδρος (2016-2020). </w:t>
      </w:r>
      <w:bookmarkStart w:id="1" w:name="_Hlk120304685"/>
    </w:p>
    <w:bookmarkEnd w:id="1"/>
    <w:p w14:paraId="141E6069" w14:textId="77777777" w:rsidR="0046095E" w:rsidRDefault="0046095E"/>
    <w:sectPr w:rsidR="00460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77"/>
    <w:rsid w:val="001F420E"/>
    <w:rsid w:val="0046095E"/>
    <w:rsid w:val="00495750"/>
    <w:rsid w:val="00640977"/>
    <w:rsid w:val="006B222E"/>
    <w:rsid w:val="00C0092A"/>
    <w:rsid w:val="00EC6B5E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15C1"/>
  <w15:chartTrackingRefBased/>
  <w15:docId w15:val="{00DCB66D-F78E-440D-AA63-9BFC6798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092A"/>
    <w:rPr>
      <w:b/>
      <w:bCs/>
    </w:rPr>
  </w:style>
  <w:style w:type="paragraph" w:styleId="Web">
    <w:name w:val="Normal (Web)"/>
    <w:basedOn w:val="a"/>
    <w:uiPriority w:val="99"/>
    <w:unhideWhenUsed/>
    <w:rsid w:val="00C0092A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00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dzidaki@uniw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UNIWA</cp:lastModifiedBy>
  <cp:revision>6</cp:revision>
  <dcterms:created xsi:type="dcterms:W3CDTF">2022-11-25T19:41:00Z</dcterms:created>
  <dcterms:modified xsi:type="dcterms:W3CDTF">2022-11-25T19:52:00Z</dcterms:modified>
</cp:coreProperties>
</file>